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RIGHTS AGREEMENT</w:t>
        <w:br/>
        <w:t>dated as of May 11, 2022</w:t>
        <w:br/>
        <w:t>by and between</w:t>
        <w:br/>
        <w:t>TRECORA RESOURCES,</w:t>
        <w:br/>
        <w:t>as the Company,</w:t>
        <w:br/>
        <w:t>and</w:t>
        <w:br/>
        <w:t>COMPUTERSHARE TRUST COMPANY, N.A.,</w:t>
        <w:br/>
        <w:t>as Rights Agent</w:t>
        <w:br/>
        <w:t xml:space="preserve">  Table of Contents</w:t>
        <w:br/>
        <w:t xml:space="preserve">            Page  </w:t>
        <w:br/>
        <w:t>Section 1.</w:t>
        <w:br/>
        <w:t xml:space="preserve">   Certain Definitions      1  </w:t>
        <w:br/>
        <w:t>Section 2.</w:t>
        <w:br/>
        <w:t xml:space="preserve">   Appointment of Rights Agent      9  </w:t>
        <w:br/>
        <w:t>Section 3.</w:t>
        <w:br/>
        <w:t xml:space="preserve">   Issuance of Rights Certificates      10  </w:t>
        <w:br/>
        <w:t>Section 4.</w:t>
        <w:br/>
        <w:t xml:space="preserve">   Form of Rights Certificates      12  </w:t>
        <w:br/>
        <w:t>Section 5.</w:t>
        <w:br/>
        <w:t xml:space="preserve">   Countersignature and Registration      13  </w:t>
        <w:br/>
        <w:t>Section 6.</w:t>
        <w:br/>
        <w:t xml:space="preserve">   Transfer, Split Up, Combination and Exchange of Rights Certificates; Mutilated, Destroyed, Lost or Stolen Rights Certificates      13  </w:t>
        <w:br/>
        <w:t>Section 7.</w:t>
        <w:br/>
        <w:t xml:space="preserve">   Exercise of Rights; Purchase Price; Expiration Time of Rights      14  </w:t>
        <w:br/>
        <w:t>Section 8.</w:t>
        <w:br/>
        <w:t xml:space="preserve">   Cancellation and Destruction of Rights Certificates      16  </w:t>
        <w:br/>
        <w:t>Section 9.</w:t>
        <w:br/>
        <w:t xml:space="preserve">   Reservation and Availability of Capital Stock      17  </w:t>
        <w:br/>
        <w:t>Section 10.</w:t>
        <w:br/>
        <w:t xml:space="preserve">   Common Stock Record Date      18  </w:t>
        <w:br/>
        <w:t>Section 11.</w:t>
        <w:br/>
        <w:t xml:space="preserve">   Adjustment of Purchase Price, Number and Kind of Shares or Number of Rights      18  </w:t>
        <w:br/>
        <w:t>Section 12.</w:t>
        <w:br/>
        <w:t xml:space="preserve">   Certificate of Adjusted Purchase Price or Number of Shares      25  </w:t>
        <w:br/>
        <w:t>Section 13.</w:t>
        <w:br/>
        <w:t xml:space="preserve">   Consolidation, Merger or Sale or Transfer of Assets, Cash Flow or Earning Power      25  </w:t>
        <w:br/>
        <w:t>Section 14.</w:t>
        <w:br/>
        <w:t xml:space="preserve">   Fractional Rights and Fractional Shares      27  </w:t>
        <w:br/>
        <w:t>Section 15.</w:t>
        <w:br/>
        <w:t xml:space="preserve">   Rights of Action      28  </w:t>
        <w:br/>
        <w:t>Section 16.</w:t>
        <w:br/>
        <w:t xml:space="preserve">   Agreement of Rights Holders      28  </w:t>
        <w:br/>
        <w:t>Section 17.</w:t>
        <w:br/>
        <w:t xml:space="preserve">   Rights Certificate Holder Not Deemed a Stockholder      29  </w:t>
        <w:br/>
        <w:t>Section 18.</w:t>
        <w:br/>
        <w:t xml:space="preserve">   Concerning the Rights Agent      29  </w:t>
        <w:br/>
        <w:t>Section 19.</w:t>
        <w:br/>
        <w:t xml:space="preserve">   Merger or Consolidation or Change of Name of Rights Agent      30  </w:t>
        <w:br/>
        <w:t>Section 20.</w:t>
        <w:br/>
        <w:t xml:space="preserve">   Duties of Rights Agent      31  </w:t>
        <w:br/>
        <w:t>Section 21.</w:t>
        <w:br/>
        <w:t xml:space="preserve">   Change of Rights Agent      34  </w:t>
        <w:br/>
        <w:t>Section 22.</w:t>
        <w:br/>
        <w:t xml:space="preserve">   Issuance of New Rights Certificates      34  </w:t>
        <w:br/>
        <w:t>Section 23.</w:t>
        <w:br/>
        <w:t xml:space="preserve">   Redemption and Termination      35  </w:t>
        <w:br/>
        <w:t>Section 24.</w:t>
        <w:br/>
        <w:t xml:space="preserve">   Exchange      36  </w:t>
        <w:br/>
        <w:t>Section 25.</w:t>
        <w:br/>
        <w:t xml:space="preserve">   Process to Seek Exemption      37  </w:t>
        <w:br/>
        <w:t>Section 26.</w:t>
        <w:br/>
        <w:t xml:space="preserve">   Notice of Certain Events      38  </w:t>
        <w:br/>
        <w:t>Section 27.</w:t>
        <w:br/>
        <w:t xml:space="preserve">   Notices      39  </w:t>
        <w:br/>
        <w:t>Section 28.</w:t>
        <w:br/>
        <w:t xml:space="preserve">   Supplements and Amendments      39  </w:t>
        <w:br/>
        <w:t>Section 29.</w:t>
        <w:br/>
        <w:t xml:space="preserve">   Successors      40  </w:t>
        <w:br/>
        <w:t xml:space="preserve">  i</w:t>
        <w:br/>
        <w:t>Section 30.</w:t>
        <w:br/>
        <w:t xml:space="preserve">   Determination and Actions by the Board      40  </w:t>
        <w:br/>
        <w:t>Section 31.</w:t>
        <w:br/>
        <w:t xml:space="preserve">   Benefits of this Agreement      40  </w:t>
        <w:br/>
        <w:t>Section 32.</w:t>
        <w:br/>
        <w:t xml:space="preserve">   Severability      41  </w:t>
        <w:br/>
        <w:t>Section 33.</w:t>
        <w:br/>
        <w:t xml:space="preserve">   Governing Law; Submission to Jurisdiction      41  </w:t>
        <w:br/>
        <w:t>Section 34.</w:t>
        <w:br/>
        <w:t xml:space="preserve">   Counterparts      41  </w:t>
        <w:br/>
        <w:t>Section 35.</w:t>
        <w:br/>
        <w:t xml:space="preserve">   Descriptive Headings; Interpretation      41  </w:t>
        <w:br/>
        <w:t>Section 36.</w:t>
        <w:br/>
        <w:t xml:space="preserve">   Force Majeure      42  </w:t>
        <w:br/>
        <w:t>Exhibit A—Form of Rights Certificate</w:t>
        <w:br/>
        <w:t>Exhibit B—Summary of Rights to Purchase Common Stock</w:t>
        <w:br/>
        <w:t xml:space="preserve">  ii</w:t>
        <w:br/>
        <w:t>RIGHTS AGREEMENT</w:t>
        <w:br/>
        <w:t>This RIGHTS AGREEMENT, dated as of May 11, 2022 (this “Agreement”), is by and between Trecora Resources, a Delaware corporation (the “Company”), and Computershare Trust Company, N.A., as rights agent (the “Rights Agent”).</w:t>
        <w:br/>
        <w:t>W I T N E S E T H:</w:t>
        <w:br/>
        <w:t>WHEREAS, the Company has entered into an Agreement and Plan of Merger (as the same may be amended from time to time, the “Merger Agreement”), dated May 11, 2022, among the Company, Balmoral Swan Parent, Inc., a Delaware corporation (“Parent”), and Balmoral Swan MergerSub, Inc., a Delaware corporation and direct wholly owned subsidiary of Parent (“Merger Sub”), pursuant to which Parent has agreed to cause Merger Sub to commence a cash tender offer (as it may be extended, amended or supplemented from time to time in accordance with the Merger Agreement, the “Offer”) and Merger Sub will merge with and into the Company upon the terms and subject to the conditions set forth in the Merger Agreement (the “Merger”);</w:t>
        <w:br/>
        <w:t>WHEREAS, concurrently with the execution and delivery of the Merger Agreement, certain stockholders of the Company have executed tender and support agreements (each, a “Stockholder Support Agreement” and together, the “Stockholder Support Agreements”) with Parent and Merger Sub;</w:t>
        <w:br/>
        <w:t>WHEREAS, entering into this Agreement is a condition and material inducement to Parent and Merger Sub’s willingness to enter into the Merger Agreement; and</w:t>
        <w:br/>
        <w:t>WHEREAS, on May 11, 2022 (the “Rights Dividend Declaration Date”), the board of directors of the Company (the “Board”) authorized and declared a dividend distribution of one Right for each share of Common Stock outstanding at the Close of Business on May 23, 2022 (the “Record Date”), each Right initially representing the right to purchase one half of a share of Common Stock, upon the terms and subject to the conditions hereinafter set forth (the “Rights”), and has further authorized the issuance of one Right (as such number may hereinafter be adjusted pursuant to the provisions of Section 11) for each share of Common Stock that shall become outstanding between the Record Date (whether originally issued or delivered from the Company’s treasury) and the earlier of the Distribution Time and the Expiration Time or, in certain circumstances provided in Section 22, after the Distribution Time.</w:t>
        <w:br/>
        <w:t>NOW, THEREFORE, in consideration of the premises and the mutual agreements herein set forth, the parties hereby agree as follows:</w:t>
        <w:br/>
        <w:t>Section 1. Certain Definitions. For purposes of this Agreement, the following terms have the meanings indicated:</w:t>
        <w:br/>
        <w:t>(a) “Acquiring Person” shall mean any Person that, together with all of its Related Persons, is the Beneficial Owner of 10% or more of the shares of Common Stock then outstanding, but shall exclude (A) the Excluded Persons, (B) any Exempt Persons and (C) any Grandfathered Persons.</w:t>
        <w:br/>
        <w:t xml:space="preserve">  1</w:t>
        <w:br/>
        <w:t>(i) Notwithstanding anything in this Agreement to the contrary, no Person shall become an “Acquiring Person”:</w:t>
        <w:br/>
        <w:t>(A) as a result of an acquisition of shares of Common Stock by the Company which, by reducing the number of shares outstanding, increases the proportionate number of shares Beneficially Owned by such Person to 10% or more of the shares of Common Stock then outstanding or solely as a result of any grant of any options, warrants, rights, restricted stock units, restricted shares or other securities made by the Company to any of its directors, officers or employees in their capacities as such, or as a result of any vesting or exercise of any such grant; provided, however, that if a Person, other than those Persons excluded in clauses (A), (B) and (C) of the immediately preceding sentence, shall become the Beneficial Owner of 10% or more of the shares of Common Stock then outstanding by reason of purchases of Common Stock by the Company and shall, after such purchases by the Company, become the Beneficial Owner (other than pursuant to a dividend or distribution paid or made by the Company on the outstanding Common Stock or pursuant to a split or subdivision of the outstanding Common Stock) of any additional shares of Common Stock, then such Person shall be deemed to be an “Acquiring Person”;</w:t>
        <w:br/>
        <w:t>(B) if (x) the Board determines that a Person who would otherwise be an “Acquiring Person” has become so inadvertently (including, without limitation, because (1) such Person was unaware that it Beneficially Owned a percentage of the then outstanding Common Stock that would otherwise cause such Person to be an “Acquiring Person”; or (2) such Person was aware of the extent of its Beneficial Ownership of Common Stock but had no actual knowledge of the consequences of such Beneficial Ownership under this Agreement); and (y) such Person divests as promptly as practicable (as determined by the Board) a sufficient number of shares of Common Stock so that such Person would no longer be an “Acquiring Person”;</w:t>
        <w:br/>
        <w:t>(C) solely as a result of any unilateral grant of any security by the Company, or through the exercise of any options, warrants, rights or similar interests (including restricted stock) granted by the Company to its directors, officers and employees; provided, however, that if a Person, together with all of its Related Persons, becomes the Beneficial Owner of 10% or more of the shares of Common Stock of the Company then outstanding by reason of a unilateral grant of a security by the Company, or through the exercise of any options, warrants, rights or similar interests (including restricted stock) granted by the Company to its directors, officers and employees, then such Person shall nevertheless be deemed to be an “Acquiring Person” if, subject to (A), (B) and (C) above, such Person, together with all of its Related Persons, thereafter becomes the Beneficial Owner of any additional shares of Common Stock (unless upon becoming the Beneficial Owner of additional shares of Common Stock, such Person, together with all of its Related Persons, does not Beneficially Own 10% or more of the Common Stock then outstanding), except as a result of (i) a dividend or distribution paid or made by the Company on the outstanding Common Stock or a split or subdivision of the outstanding Common Stock; or (ii) the unilateral grant of a security by the Company, or through the exercise of any options, warrants, rights or similar interest (including restricted stock) granted by the Company to its directors, officers and employees;</w:t>
        <w:br/>
        <w:t xml:space="preserve">  2</w:t>
        <w:br/>
        <w:t>(D) by means of share purchases or issuances (including debt for equity exchanges), directly from the Company or indirectly through an underwritten offering or other arrangement by or with the Company, in a transaction approved by the Board; provided, however, that a Person shall be deemed to be an “Acquiring Person” if such Person (i) is or becomes the Beneficial Owner of 10% or more of the shares of Common Stock then outstanding following such transaction and (ii) subsequently becomes the Beneficial Owner of any additional shares of Common Stock without the prior written consent of the Company and then Beneficially Owns 10% or more of the shares of Common Stock then outstanding; or</w:t>
        <w:br/>
        <w:t>(E) if such Person is a bona fide swaps dealer who has become an “Acquiring Person”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w:t>
        <w:br/>
        <w:t>(ii) Furthermore neither Parent nor Merger Sub (or any of Parent or Merger Sub’s Affiliates or Associates) shall be or become an “Acquiring Person” by reason of, and the term “Acquiring Person” shall not include Parent or Merger Sub (or any Affiliates or Associates of Parent or Merger Sub) by reason of, (A) the approval, execution and/or delivery of the Merger Agreement or the approval, execution and/or delivery of any amendment thereto, (B) the approval, execution and/or delivery of any of the Support Agreements or the approval, execution and/or delivery of any amendment to any of such Support Agreements, (C) the approval, execution and/or delivery of any other contract or instrument in each case entered into by the Company in connection with the Merger Agreement or the Support Agreements or the approval, execution and/or delivery of any amendment thereto, (D) the consummation of the Offer and the Merger of Merger Sub with and into the Company pursuant to, and on the terms and subject to the conditions set forth in, the Merger Agreement, (E) the acquisition or the right to acquire, beneficial ownership of Common Stock as a result of the execution of the Merger Agreement, (F) the consummation of any other transactions contemplated by the Merger Agreement, the Support Agreements or the contracts or other instruments referred to in clause (C) above (the Merger Agreement, the Support Agreements and such other contracts and instruments are collectively referred to in this Agreement as the “Merger Transaction Agreements”), or (G) the announcement of the Offer, any of the Merger Transaction Agreements, the Merger or any other transactions contemplated by the Merger Transaction Agreements, or the announcement of any consummation thereof.</w:t>
        <w:br/>
        <w:t>(b) “Act” shall mean the Securities Act of 1933, as amended.</w:t>
        <w:br/>
        <w:t>(c) “Adjustment Shares” shall have the meaning set forth in Section 11(a)(ii).</w:t>
        <w:br/>
        <w:t xml:space="preserve">  3</w:t>
        <w:br/>
        <w:t>(d) “Affiliate” and “Associate” shall have the respective meanings ascribed to such terms in Rule 12b-2 of the General Rules and Regulations under the Exchange Act as in effect on the date of this Agreement.</w:t>
        <w:br/>
        <w:t>(e) “Agreement” shall have the meaning set forth in the preamble.</w:t>
        <w:br/>
        <w:t>(f) “Authorized Officer” shall have the meaning set forth in Section 5(a).</w:t>
        <w:br/>
        <w:t>(g) A Person shall be deemed the “Beneficial Owner” of, and shall be deemed to “Beneficially Own,” any securities:</w:t>
        <w:br/>
        <w:t>(i) that such Person or any of such Person’s Affiliates or Associates Beneficially Owns, directly or indirectly, or has the right or obligation to acquire (whether such right is exercisable, or such obligation is required to be performed, immediately or only after the passage of time) pursuant to any agreement, arrangement or understanding (whether or not in writing and other than customary agreements with and between underwriters and selling group members with respect to a bona fide public offering of securities) or upon the exercise of conversion rights, exchange rights, rights (other than the Rights), warrants or options, or otherwise; provided, however, that a Person shall not be deemed the “Beneficial Owner” of, or to “Beneficially Own,” (A) securities tendered pursuant to a tender or exchange offer made by or on behalf of such Person or any of such Person’s Affiliates or Associates until such tendered securities are accepted for purchase or exchange, (B) securities issuable upon exercise of Rights at any time prior to the occurrence of a Triggering Event, (C) securities issuable upon exercise of Rights from and after the occurrence of a Triggering Event which Rights were acquired by such Person or any such Person’s Affiliates or Associates prior to the Distribution Time or pursuant to Section 22 (the “Original Rights”) or pursuant to Section 11(i) in connection with an adjustment made with respect to any Original Rights, or (D) securities that a Person or any of such Person’s Affiliates or Associates may be deemed to have the right to acquire, or does acquire, pursuant to any merger or other acquisition agreement between the Company and such Person (or one or more of its Affiliates or Associates), or any tender, voting or support agreement entered into by such Person (or one or more of its Affiliates or Associates) in connection with such merger or other acquisition, if in each case such agreement has been approved by the Board prior to a Flip-in Event occurring with respect to such Person (or one or more of its Affiliates or Associates);</w:t>
        <w:br/>
        <w:t>(ii) that such Person or any of such Person’s Affiliates or Associates directly or indirectly, has the right to vote or dispose of or has “Beneficial Ownership” of (as determined pursuant to Rule 13d-3 of the General Rules and Regulations under the Exchange Act), including pursuant to any agreement, arrangement or understanding (whether or not in writing and other than customary agreements with and between underwriters and selling group members with respect to a bona fide public offering of securities); provided, however, that a Person shall not be deemed the “Beneficial Owner” of, or to “Beneficially Own,” any security under this subparagraph (ii) as a result of an agreement, arrangement or understanding to vote such security if such agreement, arrangement or understanding (A) arises solely from a revocable proxy or consent given in response to a public proxy or consent solicitation made pursuant to, and in accordance with, the applicable provisions of the General Rules and Regulations under the Exchange Act and (B) is not also then reportable by such Person on Schedule 13D under the Exchange Act (or any comparable or successor report);</w:t>
        <w:br/>
        <w:t xml:space="preserve">  4</w:t>
        <w:br/>
        <w:t>(iii) that are Beneficially Owned, directly or indirectly, by any other Person (or any Affiliate or Associate thereof) with which such Person (or any of such Person’s Affiliates or Associates) has any agreement, arrangement or understanding (whether or not in writing and other than customary agreements with and between underwriters and selling group members with respect to a bona fide public offering of securities), for the purpose of acquiring, holding, voting (except pursuant to a revocable proxy or consent as described in the proviso to subparagraph (ii) of this definition) or disposing of any voting securities of the Company; or</w:t>
        <w:br/>
        <w:t>(iv) that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provided, however, that the number of shares of Common Stock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Affiliates and Associates) under a Derivatives Contract shall for purposes of this clause (iv)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provided, however, that (x) nothing in this definition shall cause a Person engaged in business as an underwriter of securities to be the “Beneficial Owner” of, or to “Beneficially Own,” any securities acquired through such Person’s participation in good faith in a firm commitment underwriting until the expiration of forty (40) days after the date of such acquisition and (y) no officer or director of the Company shall be deemed to Beneficially Own any securities of any other Person solely by virtue of any actions that such officer or director takes in such capacity.</w:t>
        <w:br/>
        <w:t>Notwithstanding anything in this Agreement to the contrary, no party to any of the Merger Transaction Agreements shall be deemed to be the Beneficial Owner of any Common Stock held by any other party to any such Merger Transaction Agreement solely by virtue of the execution and delivery of any such Merger Transaction Agreement or any amendment thereof or the performance of such party’s rights and obligations under any such Merger Transaction Agreement or any such amendment.</w:t>
        <w:br/>
        <w:t>(h) “Board” shall have the meaning set forth in the recitals of this Agreement.</w:t>
        <w:br/>
        <w:t>(i) “Business Day” shall mean any day other than a Saturday, a Sunday or a day on which banking institutions in the State of New York are authorized or obligated by law or executive order to close; provided, however, that banks shall not be deemed to be authorized or obligated to be closed due to a “shelter in place,” “non-essential employee” or similar closure of physical branch locations at the direction of any governmental authority if such banks’ electronic funds transfer systems (including for wire transfers) are open for use by customers on such day.</w:t>
        <w:br/>
        <w:t xml:space="preserve">  5</w:t>
        <w:br/>
        <w:t>(j) “Close of Business” on any given date shall mean 5:00 P.M., New York City time, on such date, provided, however, that if such date is not a Business Day it shall mean 5:00 P.M., New York City time, on the next succeeding Business Day.</w:t>
        <w:br/>
        <w:t>(k) “Common Stock” shall mean the common stock, par value $0.10 per share, of the Company.</w:t>
        <w:br/>
        <w:t>(l) “Company” has the meaning set forth in the preamble to this Agreement.</w:t>
        <w:br/>
        <w:t>(m) “Counterparty” shall have the meaning set forth in Section 1(p).</w:t>
        <w:br/>
        <w:t>(n) “Current Market Price” shall have the meaning set forth in Section 11(d).</w:t>
        <w:br/>
        <w:t>(o) “Current Value” shall have the meaning set forth in Section 11(a)(iii).</w:t>
        <w:br/>
        <w:t>(p) “Derivatives Contract” shall mean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“Derivatives Contracts.”</w:t>
        <w:br/>
        <w:t>(q) “Distribution Time” shall have the meaning set forth in Section 3(a).</w:t>
        <w:br/>
        <w:t>(r) “Equivalent Common Stock” shall have the meaning set forth in Section 11(b).</w:t>
        <w:br/>
        <w:t>(s) “Exchange Act” shall mean the Securities Exchange Act of 1934, as amended.</w:t>
        <w:br/>
        <w:t>(t) “Exchange Ratio” shall have the meaning set forth in Section 24(a).</w:t>
        <w:br/>
        <w:t>(u) “Excluded Person” shall mean (i) the Company or any of its Subsidiaries; (ii) any officers, directors and employees of the Company or any of its Subsidiaries solely in respect of such Person’s status or authority as such (including, without limitation, any fiduciary capacity); or (iii) any employee benefit plan of the Company or of any Subsidiary of the Company or any entity or trustee holding (or acting in a fiduciary capacity in respect of) shares of capital stock of the Company for or pursuant to the terms of any such plan, or for the purpose of funding other employee benefits for employees of the Company or any Subsidiary of the Company.</w:t>
        <w:br/>
        <w:t xml:space="preserve">  6</w:t>
        <w:br/>
        <w:t>(v) “Exempt Person” shall mean (i) any Person determined by the Board to be an “Exempt Person” in accordance with the requirements set forth in Section 25 hereof for so long as such Person complies with any limitations or conditions required by the Board in making such determination and (ii) any Person that, together with all of its Related Persons, is or may become the Beneficial Owner of 10% or more of the shares of Common Stock of the Company then-outstanding and such Beneficial Ownership would not, as determined by the Board in its sole discretion, be contrary to the best interests of the Company; provided, however, that any Person deemed to be an “Exempt Person” will cease to be an “Exempt Person” if the Board, in its sole discretion, makes a determination, notwithstanding any prior determination to the contrary, that such Person’s Beneficial Ownership would be contrary to the best interests of the Company.</w:t>
        <w:br/>
        <w:t>(w) “Exemption Request” shall have the meaning set forth in Section 25.</w:t>
        <w:br/>
        <w:t>(x) “Expiration Time” shall have the meaning set forth in Section 7(a).</w:t>
        <w:br/>
        <w:t>(y) “Final Expiration Time” shall have the meaning set forth in Section 7(a).</w:t>
        <w:br/>
        <w:t>(z) “Flip-in Event” shall have the meaning set forth in Section 11(a)(ii).</w:t>
        <w:br/>
        <w:t>(aa) “Flip-in Trigger Date” shall have the meaning set forth in Section 11(a)(iii).</w:t>
        <w:br/>
        <w:t>(bb) “Flip-over Event” shall have the meaning set forth in Section 13.</w:t>
        <w:br/>
        <w:t>(cc) “Flip-over Party” shall have the meaning set forth in Section 13(b).</w:t>
        <w:br/>
        <w:t>(dd) “Flip-over Stock” shall mean the capital stock (or similar equity interest) with the greatest voting power in respect of the election of directors (or other Persons similarly responsible for the direction of the business and affairs) of the Flip-over Party.</w:t>
        <w:br/>
        <w:t>(ee) “Grandfathered Person” shall mean any Person that, together with all of its Related Persons, is, as of the date of this Agreement, the Beneficial Owner of 10% or more of the outstanding shares of Common Stock of the Company. A Person ceases to be a “Grandfathered Person” if and when (i) such Person becomes the Beneficial Owner of less than 10% of the shares of Common Stock of the Company then outstanding; or (ii) such Person increases its Beneficial Ownership of shares of Common Stock of the Company by acquiring any additional shares of Common Stock (other than pursuant to a dividend or distribution paid or made by the Company on the outstanding Common Stock or pursuant to a split or subdivision of the outstanding Common Stock).</w:t>
        <w:br/>
        <w:t>(ff) “Independent Directors” shall mean those members of the Board who meet the criteria for independent directors pursuant to Section 303A of the NYSE Listed Company Manual.</w:t>
        <w:br/>
        <w:t>(gg) “Merger” shall have the meaning set forth in the recitals of this Agreement.</w:t>
        <w:br/>
        <w:t>(hh) “Merger Agreement” shall have the meaning set forth in the recitals of this Agreement.</w:t>
        <w:br/>
        <w:t>(ii) “Merger Sub” shall have the meaning set forth in the recitals of this Agreement.</w:t>
        <w:br/>
        <w:t xml:space="preserve">  7</w:t>
        <w:br/>
        <w:t>(jj) “Merger Transaction Agreement” shall have the meaning set forth in Section 1(a)(ii)(F).</w:t>
        <w:br/>
        <w:t>(kk) “Notional Common Shares” shall have the meaning set forth in Section 1(p).</w:t>
        <w:br/>
        <w:t>(ll) “NYSE” shall mean the New York Stock Exchange, Inc.</w:t>
        <w:br/>
        <w:t>(mm) “Offer” shall have the meaning set forth in the recitals of this Agreement.</w:t>
        <w:br/>
        <w:t>(nn) “OTC” shall have the meaning set forth in Section 11(d).</w:t>
        <w:br/>
        <w:t>(oo) “Parent” shall have the meaning set forth in the recitals of this Agreement.</w:t>
        <w:br/>
        <w:t>(pp) “Person” shall mean any individual, partnership, firm, corporation, limited liability company, association, trust, limited liability partnership, joint venture, unincorporated organization or other entity and shall include any successor (by merger or otherwise) of such entity.</w:t>
        <w:br/>
        <w:t>(qq) “Purchase Price” shall have the meaning set forth in Section 4(a).</w:t>
        <w:br/>
        <w:t>(rr) “Receiving Party” shall have the meaning set forth in Section 1(p).</w:t>
        <w:br/>
        <w:t>(ss) “Record Date” shall have the meaning set forth in the recitals of this Agreement.</w:t>
        <w:br/>
        <w:t>(tt) “Redemption Price” shall have the meaning set forth in Section 23(a).</w:t>
        <w:br/>
        <w:t>(uu) “Related Person” shall mean, as to any Person, any Affiliates or Associates of such Person.</w:t>
        <w:br/>
        <w:t>(vv) “Requesting Person” shall have the meaning set forth in Section 25.</w:t>
        <w:br/>
        <w:t>(ww) “Rights” shall have the meaning set forth in the recitals of this Agreement.</w:t>
        <w:br/>
        <w:t>(xx) “Rights Agent” shall have the meaning set forth in the introduction to this Agreement.</w:t>
        <w:br/>
        <w:t>(yy) “Rights Certificates” shall have the meaning set forth in Section 3(a).</w:t>
        <w:br/>
        <w:t>(zz) “Rights Dividend Declaration Date” shall have the meaning set forth in the recitals of this Agreement.</w:t>
        <w:br/>
        <w:t>(aaa) “SEC” means the Securities and Exchange Commission.</w:t>
        <w:br/>
        <w:t>(bbb) “Signature Guarantee” shall have the meaning set forth in Section 6(a).</w:t>
        <w:br/>
        <w:t>(ccc) “Spread” shall have the meaning set forth in Section 11(a)(iii).</w:t>
        <w:br/>
        <w:t>(ddd) “Stock Acquisition Date” shall mean the first date of public announcement (which, for purposes of this definition, shall include a report filed pursuant to Section 13(d) under the Exchange Act) by the Company or an Acquiring Person that an Acquiring Person has become such. Notwithstanding the foregoing, the date of an announcement (including such report filed pursuant to Section 13(d)) related to the Merger Transaction Agreements shall not be a Stock Acquisition Date.</w:t>
        <w:br/>
        <w:t xml:space="preserve">  8</w:t>
        <w:br/>
        <w:t>(eee) “Stockholder Support Agreement” shall have the meaning set forth in the recitals of this Agreement.</w:t>
        <w:br/>
        <w:t>(fff) “Subsidiary” shall mean, with reference to any Person, any corporation or other Person of which an amount of voting securities sufficient to elect at least a majority of the directors (or other Persons similarly responsible for the direction of the business and affairs of such other Person) of such corporation or other Person is Beneficially Owned, directly or indirectly, by such Person, or otherwise controlled by such Person.</w:t>
        <w:br/>
        <w:t>(ggg) “Substitution Period” shall have the meaning set forth in Section 11(a)(iii).</w:t>
        <w:br/>
        <w:t>(hhh) “Summary of Rights” shall have the meaning set forth in Section 3(b).</w:t>
        <w:br/>
        <w:t>(iii) “Trading Day” shall mean, in respect to any security, (i) if such security is listed or admitted to trading on any national securities exchange, a day on which the principal national securities exchange on which such security is listed or admitted to trading is open for the transaction of business; provided, any national securities exchange shall be deemed to be open for the transaction of business if electronic auctions are open on such day regardless of the closure of physical locations; and (ii) if such security is not so listed or admitted, a Business Day.</w:t>
        <w:br/>
        <w:t>(jjj) “Triggering Event” shall mean a Flip-in Event or a Flip-over Event.</w:t>
        <w:br/>
        <w:t>(kkk) “Trust” shall have the meaning set forth in Section 24(a).</w:t>
        <w:br/>
        <w:t>(lll) “Trust Agreement” shall have the meaning set forth in Section 24(a).</w:t>
        <w:br/>
        <w:t>Section 2. Appointment of Rights Agent. The Company hereby appoints the Rights Agent to act as rights agent for the Company and the holders of the Rights (who, in accordance with Section 3, shall, prior to the Distribution Time, also be the holders of the Common Stock) in accordance with the express terms and conditions of this Agreement (and no implied terms or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In the event the Company appoints one or more co-Rights Agents, the respective duties of the Rights Agent and any co-Rights Agent(s) shall be as the Company reasonably determines, provided, that such duties are consistent with the terms and conditions of this Agreement and that contemporaneously with such appointment, the Company shall notify, in writing, the Rights Agent and any co-Rights Agent(s) of any such duties. The Rights Agent shall have no duty to supervise, and shall in no event be liable for, the acts or omissions of any such co-Rights Agent(s).</w:t>
        <w:br/>
        <w:t xml:space="preserve">  9</w:t>
        <w:br/>
        <w:t>Section 3. Issuance of Rights Certificates.</w:t>
        <w:br/>
        <w:t>(a) Until the earlier of (i) the Close of Business on the tenth (10th) day after the Stock Acquisition Date (or, if the tenth (10th) day after the Stock Acquisition Date occurs before the Record Date, the Close of Business on the Record Date) or (ii) the Close of Business on the tenth (10th) Business Day (or such later date as may be determined by action of the Board prior to such time as any Person becomes an Acquiring Person) after the date that a tender or exchange offer by any Person (other than an Excluded Person or an Exempt Person) is first published or sent or given within the meaning of Rule 14d-2(a) of the General Rules and Regulations under the Exchange Act, if upon consummation thereof, such Person would become an Acquiring Person (the earlier of (i) and (ii) being herein referred to as the “Distribution Time”), (x) with respect to shares of Common Stock outstanding as of the Record Date, or which become outstanding subsequent to the Record Date, the Rights, unless earlier expired, redeemed or terminated, will be evidenced by the certificates for shares of Common Stock registered in the names of the holders of shares of Common Stock (or, in the case of uncertificated shares of Common Stock, by the book-entry account that evidences record ownership of such shares) (which certificates or book entries for Common Stock shall be deemed also to be certificates or book entries for Rights) and not by separate certificates (or book entries) and (y) the Rights will be transferable only in connection with the transfer of the underlying shares of Common Stock (and, thus, until the earlier of the Distribution Time and the Expiration Time, the surrender for transfer of any certificate representing shares of Common Stock (or, in the case of uncertificated shares of Common Stock, the effectuation of a book-entry transfer of such shares of Common Stock) in respect of which Rights have been issued shall also constitute the transfer of the Rights associated with such shares of Common Stock). The Company must promptly notify the Rights Agent of a Distribution Time and request its transfer agent to give the Rights Agent a stockholder list together with all other relevant information. As soon as practicable after the Rights Agent is notified of the Distribution Time and receives such information, the Rights Agent will send by first-class, insured, postage prepaid mail, to each record holder of the Common Stock as of the Close of Business on the Distribution Time, at the address of such holder shown on the records of the Company, one or more Rights certificates, in substantially the form of Exhibit A (the “Rights Certificates”), evidencing one Right for each share of Common Stock so held, subject to adjustment as provided herein. In the event that any adjustment in the number of Rights per share of Common Stock has been made pursuant to Section 11, at the time of distribution of the Rights Certificates, the Company shall make the necessary and appropriate rounding adjustments (in accordance with Section 14(a)) so that Rights Certificates representing only whole numbers of Rights are distributed and cash is paid in lieu of any fractional Rights. As of and after the Distribution Time, the Rights will be evidenced solely by such Rights Certificates.</w:t>
        <w:br/>
        <w:t>(b) The Company will make available, as promptly as practicable, a copy of a Summary of Rights, in substantially the form attached as Exhibit B (the “Summary of Rights”), to any holder of Rights who may so request from time to time prior to the Expiration Time. With respect to shares of Common Stock outstanding as of the Record Date, or which become outstanding subsequent to the Record Date, until the Distribution Time, the Rights will be evidenced by the certificates for shares of Common Stock registered in the names of the holders of shares of Common Stock (or, in the case of uncertificated shares of Common Stock, by the book-entry account that evidences record ownership of such shares). Until the earlier of the Distribution Time or the Expiration Time, the surrender for transfer of any certificate representing shares of Common Stock (or, in the case of uncertificated shares of Common Stock, the effectuation of a book-entry transfer of such shares of Common Stock) in respect of which Rights have been issued shall also constitute the transfer of the Rights associated with such shares of Common Stock.</w:t>
        <w:br/>
        <w:t xml:space="preserve">  10</w:t>
        <w:br/>
        <w:t>(c) Rights shall be issued in respect of all shares of Common Stock that are issued (whether originally issued or from the Company’s treasury) after the Record Date but prior to the earlier of the Distribution Time or the Expiration Time or, in certain circumstances provided in Section 22, after the Distribution Time. Certificates representing such shares of Common Stock shall also be deemed to be certificates for Rights, and shall bear a legend substantially in the following form:</w:t>
        <w:br/>
        <w:t>This certificate also evidences and entitles the holder hereof to certain rights as set forth in the Rights Agreement between Trecora Resources (the “Company”) and Computershare Trust Company, N.A. (or any successor Rights Agent), as rights agent (the “Rights Agent”) dated as of May 11, 2022, as the same may be amended from time to time (the “Rights Agreement”), the terms of which are hereby incorporated herein by reference and a copy of which is on file at the principal offices of the Company. Under certain circumstances, as set forth in the Rights Agreement, such Rights (as defined in the Rights Agreement) will be evidenced by separate certificates and will no longer be evidenced by this certificate. The Company will mail to the holder of this certificate a copy of the Rights Agreement, as in effect on the date of mailing, without charge promptly after receipt of a written request therefor. Under certain circumstances set forth in the Rights Agreement, Rights issued to, or held by, any Person who or which is, was or becomes an Acquiring Person or any Affiliate or Associate thereof (as such terms are defined in the Rights Agreement), whether currently held by or on behalf of such Person or by any subsequent holder, may become null and void.</w:t>
        <w:br/>
        <w:t>(d) With respect to any book-entry shares of Common Stock, such legend in substantially similar form shall be included in a notice to the record holder of such shares in accordance with applicable law. With respect to such certificates containing the foregoing legend, or any notice of the foregoing legend delivered to record holders of book-entry shares, until the earlier of (i) the Distribution Time or (ii) the Expiration Time, the Rights associated with such shares of Common Stock represented by such certificates or registered in book-entry form shall be evidenced by such certificates alone, or such registration in book-entry form, and registered holders of such shares of Common Stock shall also be the registered holders of the associated Rights, and the transfer of any of such Common Stock represented by such certificates or book-entries shall also constitute the transfer of the Rights associated with the Common Stock represented by such certificates or book entries. In the event the Company purchases or acquires any shares of Common Stock after the Record Date but prior to the Distribution Time, any Rights associated with such shares shall be deemed cancelled and retired so that the Company shall not be entitled to exercise any Rights associated with shares of Common Stock that are no longer outstanding. The omission of any legend described in this Section 3 shall not affect the status, validity or enforceability of any part of this Agreement or the rights of any holder of the Rights.</w:t>
        <w:br/>
        <w:t xml:space="preserve">  11</w:t>
        <w:br/>
        <w:t>Section 4. Form of Rights Certificates.</w:t>
        <w:br/>
        <w:t>(a) The Rights Certificates (and the forms of election to purchase and of assignment to be printed on the reverse thereof), when and if issued, shall each be substantially in the form set forth in Exhibit A and may have such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 Subject to the provisions of Section 11 and Section 22, the Rights Certificates, whenever distributed, shall be dated as of the Record Date or, in the case of Rights with respect to shares of Common Stock issued or becoming outstanding after the Record Date, the same date as the date of the stock certificate evidencing such shares (or, with respect to uncertificated shares of Common Stock, the date of the issuance of such shares of Common Stock indicated in the books of the registrar and transfer agent), and on their face shall entitle the holders thereof to purchase such number of shares of Common Stock as shall be set forth therein at the price per whole share of Common Stock set forth therein (the “Purchase Price”), but the amount and type of securities purchasable upon the exercise of each Right and the Purchase Price thereof shall be subject to adjustment from time to time as provided in Section 11 and Section 13(a).</w:t>
        <w:br/>
        <w:t>(b) Any Rights Certificate issued pursuant to Section 3(a), Section 11(a)(ii) or Section 22 that represents Rights Beneficially Owned by any Person known to be (i) an Acquiring Person or any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(or any Affiliate or Associate thereof) to holders of equity interests in such Acquiring Person (or any Affiliate or Associate thereof) or to any Person with whom such Acquiring Person (or any Affiliate or Associate thereof) has any continuing agreement, arrangement or understanding regarding the transferred Rights or (B) a transfer which the Board has determined is part of a plan, arrangement or understanding which has as a primary purpose or effect avoidance of Section 7(e), and any Rights Certificate issued pursuant to Section 6 or Section 11 upon transfer, exchange, replacement or adjustment of any other Rights Certificate referred to in this sentence, shall contain (to the extent feasible) the following legend:</w:t>
        <w:br/>
        <w:t>The Rights represented by this Rights Certificate are or were Beneficially Owned by a Person who was or became an Acquiring Person or a Related Person of an Acquiring Person (as such terms are defined in the Rights Agreement dated as of May 11, 2022 by and between Trecora Resources and Computershare Trust Company, N.A., (or any successor Rights Agent) as rights agent (the “Rights Agreement”). Accordingly, this Rights Certificate and the Rights represented hereby may become null and void in the circumstances specified in Section 7(e) of the Rights Agreement.</w:t>
        <w:br/>
        <w:t xml:space="preserve">  12</w:t>
        <w:br/>
        <w:t>The absence of the foregoing legend on any Rights Certificate shall in no way affect any of the other provisions of this Agreement, including the provisions of Section 7(e).</w:t>
        <w:br/>
        <w:t>Section 5. Countersignature and Registration.</w:t>
        <w:br/>
        <w:t>(a) The Rights Certificates shall be executed on behalf of the Company by any of the President, Chief Executive Officer, Chief Financial Officer, Chief Sustainability Officer, Chief Manufacturing Officer, General Counsel, Corporate Secretary, any Executive Vice President or any Vice President (each, an “Authorized Officer”), either manually or by facsimile or other electronic signature. The Rights Certificates shall be countersigned manually or by facsimile or other electronic signature by the Rights Agent and shall not be valid for any purpose unless so countersigned. In case any officer of the Company who shall have signed or attested any of the Rights Certificates shall cease to be such officer of the Company before countersignature by the Rights Agent and issuance and delivery by the Company, such Rights Certificates, nevertheless, may be countersigned by the Rights Agent and issued and delivered by the Company with the same force and effect as though the person who signed or attested such Rights Certificates had not ceased to be such officer of the Company; and any Rights Certificates may be signed or attested on behalf of the Company by any person who, at the actual date of the execution of such Rights Certificate, shall be a proper officer of the Company to sign or attest such Rights Certificate, although at the date of the execution of this Rights Agreement any such person was not such an officer.</w:t>
        <w:br/>
        <w:t>(b) Following the Distribution Time, the Rights Agent will keep or cause to be kept, at its principal office or offices designated as the appropriate place for surrender of Rights Certificates upon exercise or transfer, books for registration and transfer of the Rights Certificates issued hereunder. Such books shall show the names and addresses of the respective holders of the Rights Certificates, the number of Rights evidenced on its face by each of the Rights Certificates and the certificate number and the date of each of the Rights Certificates.</w:t>
        <w:br/>
        <w:t>Section 6. Transfer, Split Up, Combination and Exchange of Rights Certificates; Mutilated, Destroyed, Lost or Stolen Rights Certificates.</w:t>
        <w:br/>
        <w:t>(a) Subject to the provisions of Section 4(b), Section 7(e) and Section 14, at any time after the Close of Business on the Distribution Time, and at or prior to the Close of Business on the Expiration Time, any Rights Certificate or Certificates (other than Rights Certificates representing Rights that have become null and void pursuant to Section 7(e) or that have been exchanged pursuant to Section 24) may be transferred, split up, combined or exchanged for another Rights Certificate or Certificates, entitling the registered holder to purchase a like number of shares of Common Stock (or, following a Triggering Event, other securities, cash or other assets, as the case may be) as the Rights Certificate or Certificates surrendered then entitled such holder (or former holder in the case of a transfer) to purchase. Any registered holder desiring to transfer, split up, combine or exchange any Rights Certificate or Certificates shall make such request in writing delivered to the Rights Agent, and shall surrender the Rights Certificate or Certificates to be transferred, split up, combined or exchanged, with the form of assignment and certificate contained therein properly completed and duly executed and with all signatures guaranteed from an eligible guarantor institution participating in a signature guarantee program approved by the Securities Transfer Association (a “Signature Guarantee”), at the principal office or offices of the Rights</w:t>
        <w:br/>
        <w:t xml:space="preserve">  13</w:t>
        <w:br/>
        <w:t>Agent designated for such purpose. Neither the Rights Agent nor the Company shall be obligated to take any action whatsoever with respect to the transfer, split up, combination or exchange of any such surrendered Rights Certificate until the registered holder shall have properly completed and duly executed the certificate contained in the form of assignment on the reverse side of such Rights Certificate accompanied by a Signature Guarantee and such other documentation as the Rights Agent reasonably requests. Thereupon the Rights Agent shall, subject to Section 4(b), Section 7(e), Section 14 and Section 24, countersign and deliver to the Person entitled thereto a Rights Certificate or Rights Certificates, as the case may be, as so requested. The Company may require payment of a sum sufficient to cover any tax or governmental charge that may be imposed in connection with any transfer, split up, combination or exchange of Rights Certificates. If and to the extent the Company does require payment of any such taxes or charges, the Company shall give the Rights Agent prompt written notice thereof and the Rights Agent shall not be obligated to deliver any Rights Certificate unless and until it is satisfied that all such payments have been made, and the Rights Agent shall forward any such sum collected by it to the Company or to such Persons as the Company specifies by written notice. The Rights Agent shall have no duty or obligation to take any action with respect to a Rights holder under this Agreement that requires the payment by such Rights holder of applicable taxes and/or charges unless and until the Rights Agent is satisfied that all such taxes and/or charges have been paid.</w:t>
        <w:br/>
        <w:t>(b) Upon receipt by the Company and the Rights Agent of evidence reasonably satisfactory to them of the loss, theft, destruction or mutilation of a valid Rights Certificate, and, in case of loss, theft or destruction, of indemnity or security satisfactory to them, and reimbursement to the Company and the Rights Agent of all reasonable expenses incidental thereto, and upon surrender to the Rights Agent and cancellation of the Rights Certificates if mutilated, the Company will execute and deliver a new Rights Certificate of like tenor to the Rights Agent for countersignature and delivery to the registered owner in lieu of the Rights Certificate so lost, stolen, destroyed or mutilated.</w:t>
        <w:br/>
        <w:t>Section 7. Exercise of Rights; Purchase Price; Expiration Time of Rights.</w:t>
        <w:br/>
        <w:t>(a) Subject to Section 7(e), the registered holder of any Rights Certificate may exercise the Rights evidenced thereby (except as otherwise provided herein including the restrictions on exercisability set forth in Section 7(c), Section 9(c), Section 11(a)(iii) and Section 23(a)) in whole or in part at any time after the Distribution Time upon surrender of the Rights Certificate, with the form of election to purchase and the certificate on the reverse side thereof properly completed and duly executed, to the Rights Agent at the principal office or offices of the Rights Agent designated for such purpose, accompanied by a Signature Guarantee and such other documentation as the Rights Agent may reasonably request, together with payment of the aggregate Purchase Price with respect to the total number of shares of Common Stock (or other securities, cash or other assets, as the case may be) as to which such surrendered Rights are then exercisable, at or prior to the earliest of (i) the Close of Business on May 11, 2023 or such later date as may be established by the Board prior to the expiration of the Rights as long as the extension is submitted to the stockholders of the Company for ratification at the Company’s next annual meeting of stockholders after such extension (the “Final Expiration Time”), (ii) the time at which the Rights are redeemed as provided in Section 23, (iii) the time at which such Rights are exchanged pursuant to Section 24 and (iv) the Close of Business on May 11, 2023 if the stockholders of the Company have not ratified this Agreement at or prior to the Company’s 2023 annual meeting of stockholders (the earliest of (i), (ii), (iii) and (iv) being herein referred to as the “Expiration Time”).</w:t>
        <w:br/>
        <w:t xml:space="preserve">  14</w:t>
        <w:br/>
        <w:t>(b) The Purchase Price for each whole share of Common Stock pursuant to the exercise of a Right shall initially be $38.00 (equivalent to $19.00 for each one-half of one share of Common Stock), and shall be subject to adjustment from time to time as provided in Section 11 and Section 13(a) and shall be payable in lawful money of the United States in accordance with paragraph (c) below.</w:t>
        <w:br/>
        <w:t>(c) Upon receipt of a Rights Certificate representing exercisable Rights, with the form of election to purchase and the certificate properly completed and duly executed, accompanied by payment, with respect to each Right so exercised, of the Purchase Price for the shares of Common Stock (or other shares, securities, cash or other assets, as the case may be) to be purchased as set forth below and an amount equal to any applicable transfer tax or charge required to be paid by the holder of the Rights Certificate in accordance with Section 9(e), the Rights Agent shall, subject to Section 20(m), thereupon promptly (i) (A) requisition from the transfer agent of the shares of Common Stock (or make available, if the Rights Agent is the transfer agent for such shares) certificates for the total number of shares of Common Stock to be purchased and the Company hereby irrevocably authorizes its transfer agent to comply with all such requests, or (B) if the Company shall have elected to deposit the total number of shares of Common Stock issuable upon exercise of the Rights hereunder with a depositary agent, requisition from the depositary agent depositary receipts representing such number of shares of Common Stock as are to be purchased (in which case certificates for the shares of Common Stock represented by such receipts shall be deposited by the transfer agent with the depositary agent) and the Company will direct the depositary agent to comply with such request, (ii) requisition from the Company the amount of cash, if any, to be paid in lieu of fractional shares in accordance with Section 14, (iii) after receipt of such certificates or depositary receipts, cause the same to be delivered to or upon the order of the registered holder of such Rights Certificate, registered in such name or names as may be designated by such holder, and (iv) after receipt thereof, deliver such cash, if any, to or upon the order of the registered holder of such Rights Certificate. The payment of the Purchase Price (as such amount may be reduced pursuant to Section 11(a)(iii)) shall be made in cash, by certified bank check or bank draft, wire transfer, electronic transfer or money order payable to the order of the Company. In the event that the Company is obligated to issue other securities of the Company, pay cash and/or distribute other property pursuant to Section 11(a), the Company will make all arrangements necessary so that such other securities, cash and/or other property are available for distribution by the Rights Agent, if and when necessary to comply with the terms of this Agreement. The Company reserves the right to require prior to the occurrence of a Triggering Event that, upon any exercise of Rights, a number of Rights be exercised so that only whole shares of Common Stock would be issued.</w:t>
        <w:br/>
        <w:t>(d) In case the registered holder of any Rights Certificate exercises less than all the Rights evidenced thereby, a new Rights Certificate evidencing Rights equivalent to the Rights remaining unexercised shall be issued by the Rights Agent and delivered to, or upon the order of, the registered holder of such Rights Certificate, registered in such name or names as may be designated by such holder, subject to the provisions of Section 14.</w:t>
        <w:br/>
        <w:t xml:space="preserve">  15</w:t>
        <w:br/>
        <w:t>(e) Notwithstanding anything in this Agreement to the contrary, from and after the Flip-in Event, any Rights Beneficially Owned by (i) an Acquiring Person or an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(or any Affiliate or Associate thereof) to holders of equity interests in such Acquiring Person (or any Affiliate or Associate thereof) or to any Person with whom the Acquiring Person (or any Affiliate or Associate thereof) has any continuing agreement, arrangement or understanding, whether or not in writing, regarding the transferred Rights or (B) a transfer which the Board has determined is part of an agreement, arrangement or understanding which has as a primary purpose or effect the avoidance of this Section 7(e), shall become null and void without any further action and no holder of such Rights shall have any rights whatsoever with respect to such Rights, whether under any provision of this Agreement or otherwise. The Company shall notify the Rights Agent when this Section 7(e) applies and shall use all reasonable efforts to ensure that the provisions of this Section 7(e) and Section 4(b) are complied with, but neither the Company nor the Rights Agent shall have any liability to any holder of Rights or other Person as a result of the Company’s failure to make any determinations with respect to an Acquiring Person or any of its Affiliates, Associates or transferees hereunder.</w:t>
        <w:br/>
        <w:t>(f) Notwithstanding anything in this Agreement to the contrary, neither the Rights Agent nor the Company shall be obligated to undertake any action with respect to a registered holder upon the occurrence of any purported exercise as set forth in this Section 7 unless such registered holder shall have (i) properly completed and duly executed the certificate contained in the form of election to purchase set forth on the reverse side of the Rights Certificate surrendered for such exercise and (ii) provided such additional evidence of the identity of the Beneficial Owner (or former Beneficial Owner) or Affiliates or Associates thereof as the Company or the Rights Agent shall reasonably request.</w:t>
        <w:br/>
        <w:t>(g) Except for those provisions herein that expressly survive the termination of this Agreement, this Agreement shall terminate upon the earlier of the Expiration Time and such time as all outstanding Rights have been exercised, redeemed or exchanged hereunder.</w:t>
        <w:br/>
        <w:t>Section 8. Cancellation and Destruction of Rights Certificates. All Rights Certificates surrendered for the purpose of exercise, transfer, split up, combination or exchange shall, if surrendered to the Company or any of its agents, be delivered to the Rights Agent for cancellation or in cancelled form, or, if surrendered to the Rights Agent, shall be cancelled by it, and no Rights Certificates shall be issued in lieu thereof, except as expressly permitted by any of the provisions of this Agreement. The Company shall deliver to the Rights Agent for cancellation and retirement, and the Rights Agent shall so cancel and retire, any other Rights Certificates purchased or acquired by the Company otherwise than upon the exercise thereof. At the expense of the Company, the Rights Agent shall deliver all cancelled Rights Certificates to the Company, or shall, at the written request of the Company, destroy such cancelled Rights Certificates, and in such case shall deliver a certificate of destruction thereof, executed by the Rights Agent, to the Company. Cancellation and/or destruction of Rights Certificates under this Section 8 will be performed by the Rights Agent in the ordinary course of its business and in accordance with applicable law.</w:t>
        <w:br/>
        <w:t xml:space="preserve">  16</w:t>
        <w:br/>
        <w:t>Section 9. Reservation and Availability of Capital Stock.</w:t>
        <w:br/>
        <w:t>(a) The Company covenants and agrees that it will cause to be reserved and kept available out of its authorized and unissued shares of Common Stock (or cause adequate provision to substitute pursuant to Section 11(a)(iii) and Section 24(c)), the number of shares of Common Stock (or other assets pursuant to Section 11(a)(iii) and Section 24(c)), that, as provided in this Agreement, including Section 11(a)(iii) and Section 24(c), will be sufficient to permit the exercise in full of all outstanding Rights.</w:t>
        <w:br/>
        <w:t>(b) So long as the shares of Common Stock (and, following the occurrence of a Triggering Event, other securities, if any), issuable and deliverable upon the exercise of the Rights may be listed on any national securities exchange, the Company shall use its best efforts to cause, from and after such time as the Rights become exercisable, all shares (and other securities, if any) reserved for such issuance to be listed on such exchange, upon official notice of issuance upon such exercise.</w:t>
        <w:br/>
        <w:t>(c) The Company shall use its best efforts to (i) prepare and file, as soon as practicable following the earliest date after the Flip-in Event on which the consideration to be delivered by the Company upon exercise of the Rights has been determined in accordance with Section 11(a)(iii), a registration statement under the Act with respect to the securities purchasable upon exercise of the Rights on an appropriate form, (ii) cause such registration statement to become effective as soon as practicable after such filing, and (iii) cause such registration statement to remain effective (with a prospectus at all times meeting the requirements of the Act) until the earlier of (A) the date as of which the Rights are no longer exercisable for such securities, and (B) the Expiration Time. The Company will also take such action as may be appropriate under, or to ensure compliance with, the securities or “blue sky” laws of the various states in connection with the exercisability of the Rights. The Company may temporarily suspend, for a period of time not to exceed ninety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is no longer in effect. In addition, if the Company shall determine that a registration statement is required following the Distribution Time, and a Flip-in Event has not occurred, the Company may temporarily suspend (and shall give the Rights Agent prompt notice thereof) the exercisability of Rights until such time as a registration statement has been declared effective. Notwithstanding any provision of this Agreement to the contrary, the Rights shall not be exercisable in any jurisdiction if the requisite qualification or exemption in such jurisdiction shall not have been obtained, the exercise thereof shall not be permitted under applicable law or a registration statement shall not have been declared effective.</w:t>
        <w:br/>
        <w:t>(d) The Company covenants and agrees that it will take all such actions as may be necessary to ensure that all shares of Common Stock (and, following the occurrence of a Triggering Event, other securities, if any) delivered upon exercise of Rights shall, at the time of delivery of the certificates for such shares and/or other securities (subject to payment of the Purchase Price), be duly and validly authorized and issued and fully paid and nonassessable.</w:t>
        <w:br/>
        <w:t xml:space="preserve">  17</w:t>
        <w:br/>
        <w:t>(e) The Company further covenants and agrees that it will pay, when due and payable, any and all transfer taxes and governmental charges which may be payable in respect of the issuance or delivery of the Rights Certificates and of any shares of Common Stock and/or other securities, if any, upon the exercise of Rights. The Company shall not, however, be required to pay any tax or charge that may be payable in respect of any transfer or delivery of Rights Certificates to a Person other than, or the issuance or delivery of shares of Common Stock and/or other securities, if any, in respect of a name other than that of the registered holder of the Rights Certificates evidencing Rights surrendered for exercise or to issue or deliver any certificates for shares of Common Stock and/or other securities, if any, in a name other than that of, the registered holder upon the exercise of any Rights until such tax shall have been paid (any such tax being payable by the holder of such Rights Certificate at the time of surrender) or until it has been established to the Company’s satisfaction that no such tax or charge is due.</w:t>
        <w:br/>
        <w:t>Section 10. Common Stock Record Date. Each Person in whose name any certificate for shares of Common Stock and/or other securities, if any, is issued upon the exercise of Rights shall for all purposes be deemed to have become the holder of record of such shares of Common Stock (and/or other securities, if any) represented thereby on, and such certificate shall be dated, the date upon which the Rights Certificate evidencing such Rights was duly surrendered and payment of the Purchase Price (and all applicable transfer taxes) was made; provided, however, that if the date of such surrender and payment is a date upon which the Common Stock (and/or other securities, if any) transfer books of the Company are closed, such Person shall be deemed to have become the record holder of such shares (fractional or otherwise) on, and such certificate shall be dated, the next succeeding Business Day on which the Common Stock (and/or other securities, if any) transfer books of the Company are open. Prior to the exercise of the Rights evidenced thereby, the holder of a Rights Certificate shall not be entitled to any rights of a stockholder of the Company with respect to shares or other securities for which the Rights shall be exercisable, including the right to vote, to receive dividends or other distributions or to exercise any preemptive rights, and shall not be entitled to receive any notice of any proceedings of the Company, except as provided herein.</w:t>
        <w:br/>
        <w:t>Section 11. Adjustment of Purchase Price, Number and Kind of Shares or Number of Rights. The Purchase Price, the number and kind of shares covered by each Right and the number of Rights outstanding are subject to adjustment from time to time as provided in this Section 11.</w:t>
        <w:br/>
        <w:t>(a) (i) In the event the Company shall at any time after the date of this Agreement (A) declare a dividend on the Common Stock payable in shares of Common Stock, (B) subdivide the outstanding Common Stock, (C) combine the outstanding Common Stock into a smaller number of shares, or (D) issue any shares of its capital stock in a reclassification of the Common Stock (including any such reclassification in connection with a consolidation or merger in which the Company is the continuing or surviving corporation), except as otherwise provided in this Section 11(a) and Section 7(e), the Purchase Price in effect at the time of the record date for such dividend or of the effective date of such subdivision, combination or reclassification, and the number and kind of</w:t>
        <w:br/>
        <w:t xml:space="preserve">  18</w:t>
        <w:br/>
        <w:t>shares of Common Stock or capital stock, as the case may be, issuable on such date, shall be proportionately adjusted so that the holder of any Right exercised after such time shall be entitled to receive, upon payment of the Purchase Price then in effect, the aggregate number and kind of shares of Common Stock or capital stock, as the case may be, which, if such Right had been exercised immediately prior to such date and at a time when the Common Stock transfer books of the Company were open, such holder would have owned upon such exercise and been entitled to receive by virtue of such dividend, subdivision, combination or reclassification. If an event occurs which would require an adjustment under both this Section 11(a)(i) and Section 11(a)(ii), the adjustment provided for in this Section 11(a)(i) shall be in addition to, and shall be made prior to, any adjustment required pursuant to Section 11(a)(ii).</w:t>
        <w:br/>
        <w:t>(ii) Subject to Section 24, in the event any Person becomes an Acquiring Person (the first occurrence of such event being referred to as the “Flip-in Event”), then each holder of a Right (except as provided below and in Section 7(e)) shall thereafter have the right to receive, upon exercise thereof at a price equal to the then-current Purchase Price for a whole share of Common Stock in accordance with the terms of this Agreement, in lieu of the number of shares of Common Stock otherwise receivable upon exercise, such number of shares of Common Stock as shall equal the result obtained by (A) multiplying the then-current Purchase Price for a whole share of Common Stock by the then number of halves of a share of Common Stock for which a Right was exercisable immediately prior to the Flip-in Event and (B) dividing that product (which, following such occurrence shall thereafter be referred to as the “Purchase Price” for each Right and for all purposes of this Agreement) by 50% of the Current Market Price per share of Common Stock on the date of such occurrence (such number of shares, the “Adjustment Shares”).</w:t>
        <w:br/>
        <w:t>(iii) In the event that the number of shares of Common Stock that are authorized by the Company’s Amended and Restated Certificate of Incorporation, as the same may be amended from time to time, but not outstanding or reserved for issuance for purposes other than upon exercise of the Rights, is not sufficient to permit the exercise in full of the Rights in accordance with the foregoing subparagraph (ii) of this Section 11(a), the Company shall (A) determine the value of the Adjustment Shares issuable upon the exercise of a Right (the “Current Value”), and (B) with respect to each Right, make adequate provision to substitute for the Adjustment Shares, upon the exercise of a Right and payment of the applicable Purchase Price, (1) cash, (2) a reduction in the Purchase Price, (3) Common Stock or other equity securities of the Company, (4) debt securities of the Company, (5) other assets, or (6) any combination of the foregoing, having an aggregate value equal to the Current Value (less the amount of any reduction in the Purchase Price), where such aggregate value has been determined by the Board in good faith; provided, however, if the Company shall not have made adequate provision to deliver value pursuant to clause (B) above within thirty (30) days following the later of (1) the Flip-in Event and (2) the date on which the Company’s right of redemption pursuant to Section 23(a) expires (the later of (1) and (2) being referred to herein as the “Flip-in Trigger Date”), then the Company may deliver, upon the surrender for exercise of a Right and payment of the applicable Purchase Price, shares of Common Stock (to the extent available) and then, if necessary, cash, Common Stock or other equity securities of the Company, debt securities of the Company, other assets, or any combination thereof, which have an aggregate value equal</w:t>
        <w:br/>
        <w:t xml:space="preserve">  19</w:t>
        <w:br/>
        <w:t>to the Spread. For purposes of the immediately preceding sentence, the term “Spread” shall mean the excess of (i) the Current Value over (ii) the Purchase Price. If the Board determines in good faith that it is likely that sufficient additional shares of Common Stock could be authorized for issuance upon exercise in full of the Rights or that any necessary stockholder or regulatory approval for such issuance could be obtained, the thirty (30) day period set forth above may be extended and re-extended to the extent necessary, but not more than 120 days after the Flip-in Trigger Date, so that the Company may seek stockholder approval for the authorization of such additional shares of Common Stock (such period, as it may be extended, the “Substitution Period”). To the extent the Company determines that action should be taken pursuant to the first sentence or third sentence of this Section 11(a)(iii), the Company (A) shall provide, subject to Section 7(e), that such action shall apply uniformly to all outstanding Rights, and (B) may suspend the exercisability of the Rights until the expiration of the Substitution Period in order to seek such stockholder approval for such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(with prompt notice of such announcements to the Rights Agent). For purposes of this Section 11(a)(iii), the value of each Adjustment Share shall be the Current Market Price per share of Common Stock on the Flip-in Trigger Date.</w:t>
        <w:br/>
        <w:t>(b) In case the Company shall fix a record date for the issuance of rights (other than the Rights), options or warrants to all holders of Common Stock entitling them to subscribe for or purchase (for a period expiring within forty-five (45) calendar days after such record date) Common Stock (or shares having the same rights, privileges and preferences as the shares of Common Stock (“Equivalent Common Stock”)) or securities convertible into Common Stock or Equivalent Common Stock at a price per share of Common Stock or per share of Equivalent Common Stock (or having a conversion price per share, if a security convertible into Common Stock or Equivalent Common Stock) less than the Current Market Price per share of Common Stock on such record date, the Purchase Price to be in effect after such record date shall be determined by multiplying the Purchase Price in effect immediately prior to such record date by a fraction, the numerator of which shall be the number of shares of Common Stock outstanding on such record date, plus the number of shares of Common Stock which the aggregate offering price of the total number of shares of Common Stock and/or Equivalent Common Stock so to be offered (and/or the aggregate initial conversion price of the convertible securities so to be offered) would purchase at such Current Market Price, and the denominator of which shall be the number of shares of Common Stock outstanding on such record date, plus the number of additional shares of Common Stock and/or Equivalent Common Stock to be offered for subscription or purchase (or into which the convertible securities so to be offered are initially convertible). In case such subscription price may be paid by delivery of consideration part or all of which may be in a form other than cash, the value of such consideration shall be as determined in good faith by the Board, whose determination shall be described in a statement filed with the Rights Agent and shall be binding on the Rights Agent and the holders of the Rights. Shares of Common Stock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t xml:space="preserve">  20</w:t>
        <w:br/>
        <w:t>(c) In case the Company shall fix a record date for a distribution to all holders of Common Stock (including any such distribution made in connection with a consolidation or merger in which the Company is the continuing corporation) of evidences of indebtedness, cash (other than a regular periodic cash dividend out of the earnings or retained earnings of the Company), assets (other than a dividend payable in Common Stock, but including any dividend payable in stock other than Common Stock) or subscription rights or warrants (excluding those referred to in Section 11(b)), the Purchase Price to be in effect after such record date shall be determined by multiplying the Purchase Price in effect immediately prior to such record date by a fraction, the numerator of which shall be the Current Market Price per share of Common Stock on such record date, less the fair market value (as determined in good faith by the Board, whose determination shall be described in a statement filed with the Rights Agent and shall be binding on the Rights Agent and the holders of the Rights) of the portion of the cash, assets or evidences of indebtedness so to be distributed or of such subscription rights or warrants applicable to a share of Common Stock and the denominator of which shall be such Current Market Price per share of Common Stock. Such adjustments shall be made successively whenever such a record date is fixed, and in the event that such distribution is not so made, the Purchase Price shall be adjusted to be the Purchase Price which would have been in effect if such record date had not been fixed.</w:t>
        <w:br/>
        <w:t>(d) For the purpose of any computation hereunder, other than computations made pursuant to Section 11(a)(iii), the “Current Market Price” per share of common stock (or similar equity interest) of an issuer on any date shall be deemed to be the average of the daily closing prices per share of such common stock (or other security) for the thirty (30) consecutive Trading Days immediately prior to but not including such date, and for purposes of computations made pursuant to Section 11(a)(iii), the “Current Market Price” per share of Common Stock on any date shall be deemed to be the average of the daily closing prices per share of such Common Stock for the ten (10) consecutive Trading Days immediately following but not including such date; provided, however, that in the event that the Current Market Price per share of common stock (or other security) of an issuer is determined during a period following the announcement by the issuer of such common stock (or other security) of (A) a dividend or distribution on such common stock (or other security) payable in shares of such common stock (or other security) or securities convertible into shares of such common stock (or other security) (other than the Rights), or (B) any subdivision, combination or reclassification of such common stock (or other security), and the ex-dividend date for such dividend or distribution, or the record date for such subdivision, combination or reclassification shall not have occurred prior to the commencement of the requisite thirty (30) Trading Day or ten (10) Trading Day period, as set forth above, then, and in each such case, the “Current Market Price” shall be properly adjusted, as determined in good faith by the Board, to take into account any trading during the period prior to such ex-dividend date or record date. The closing price per share of common stock (or other security) of an issuer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NYSE or, if such shares of common stock (or other security) are not listed or admitted to trading on NYSE, as reported in the principal consolidated transaction reporting system with respect to securities listed on the principal national securities exchange on which such shares of common</w:t>
        <w:br/>
        <w:t xml:space="preserve">  21</w:t>
        <w:br/>
        <w:t>stock (or other security) are listed or admitted to trading or, if such shares of common stock (or other security) are not listed or admitted to trading on any national securities exchange, the last quoted price or, if not so quoted, the average of the high bid and low asked prices in the over-the-counter market (the “OTC”) or such other quotation system then in use, or, if on any such date such shares of common stock (or other security) are not quoted by any such organization, the average of the closing bid and asked prices as furnished by a professional market maker making a market in such common stock (or other security) selected by the Board. If on any such date no market maker is making a market in such common stock (or other security), the fair value of such shares on such date as determined in good faith by the Board shall be used. If an issuer’s shares of common stock (or other security) are not publicly held or not so listed or traded, “Current Market Price” per share shall mean the fair value per share as determined in good faith by the Board, whose determination shall be described in a statement filed with the Rights Agent and shall be conclusive for all purposes.</w:t>
        <w:br/>
        <w:t>(e) Notwithstanding anything in this Agreement to the contrary,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 ten-thousandth of a share of Common Stock or one ten-thousandth of any other share or security, as the case may be. Notwithstanding the first sentence of this Section 11(e), any adjustment required by this Section 11 shall be made no later than the earlier of (i) three (3) years from the date of the transaction which mandates such adjustment, or (ii) the Expiration Time.</w:t>
        <w:br/>
        <w:t>(f) If as a result of an adjustment made pursuant to Section 11(a)(ii) or Section 13(a), the holder of any Right thereafter exercised shall become entitled to receive any shares of capital stock other than Common Stock, thereafter the number of such other shares so receivable upon exercise of any Right and the Purchase Price thereof shall be subject to adjustment from time to time in a manner and on terms as nearly equivalent as practicable to the provisions with respect to the Common Stock contained in Sections 11(a), (b), (c), (e), (g), (h), (i), (j), (k) and (m), and the provisions of Sections 7, 9, 10, 13 and 14 with respect to the Common Stock shall apply on like terms to any such other shares.</w:t>
        <w:br/>
        <w:t>(g) All Rights originally issued by the Company subsequent to any adjustment made to the Purchase Price hereunder shall evidence the right to purchase, at the adjusted Purchase Price, the number of shares of Common Stock purchasable from time to time hereunder upon exercise of the Rights, all subject to further adjustment as provided herein.</w:t>
        <w:br/>
        <w:t>(h) Unless the Company shall have exercised its election as provided in Section 11(i), upon each adjustment of the Purchase Price as a result of the calculations made in Section 11(b) and Section 11(c), each Right outstanding immediately prior to the making of such adjustment shall thereafter evidence the right to purchase, at the adjusted Purchase Price, that number of shares of Common Stock (calculated to the nearest one-ten thousandth) obtained by (i) multiplying (A) the number of shares of Common Stock covered by a Right immediately prior to this adjustment, by (B) the Purchase Price in effect immediately prior to such adjustment of the Purchase Price, and (ii) dividing the product so obtained by the Purchase Price in effect immediately after such adjustment of the Purchase Price.</w:t>
        <w:br/>
        <w:t xml:space="preserve">  22</w:t>
        <w:br/>
        <w:t>(i) The Company may elect on or after the date of any adjustment of the Purchase Price to adjust the number of Rights, in lieu of any adjustment in the number of shares of Common Stock purchasable upon the exercise of a Right. Each of the Rights outstanding after the adjustment in the number of Rights shall be exercisable for the number of shares of Common Stock for which a Right was exercisable immediately prior to such adjustment. Each Right held of record prior to such adjustment of the number of Rights shall become that number of Rights (calculated to the nearest one-ten-thousandth) obtained by dividing the Purchase Price in effect immediately prior to adjustment of the Purchase Price by the Purchase Price in effect immediately after adjustment of the Purchase Price. The Company shall make a public announcement (with prompt notice thereof to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Rights Certificates have been issued, shall be at least ten (10) days later than the date of the public announcement. If Rights Certificates have been issued, upon each adjustment of the number of Rights pursuant to this Section 11(i), the Company may, as promptly as practicable, cause to be distributed to holders of record of Rights Certificates on such record date Rights Certificates evidencing, subject to Section 14, the additional Rights to which such holders shall be entitled as a result of such adjustment, or, at the option of the Company, shall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shall be entitled after such adjustment. Rights Certificates so to be distributed shall be issued, executed and countersigned in the manner provided for herein (and may bear, at the option of the Company, the adjusted Purchase Price) and shall be registered in the names of the holders of record of Rights Certificates on the record date specified in the public announcement.</w:t>
        <w:br/>
        <w:t>(j) Irrespective of any adjustment or change in the Purchase Price or the number of shares of Common Stock issuable upon the exercise of the Rights, the Rights Certificates theretofore and thereafter issued may continue to express the Purchase Price and the number of shares of Common Stock which were expressed in the initial Rights Certificates issued hereunder.</w:t>
        <w:br/>
        <w:t>(k) Before taking any action that would cause an adjustment reducing the Purchase Price below the then par value, if any, of the shares of Common Stock issuable upon exercise of the Rights, the Company shall take any corporate action which may, in the opinion of its counsel, be necessary in order that the Company may validly and legally issue fully paid and nonassessable shares of Common Stock at such adjusted Purchase Price.</w:t>
        <w:br/>
        <w:t>(l) In any case in which this Section 11 shall require that an adjustment in the Purchase Price be made effective as of a record date for a specified event, the Company may elect to defer until the occurrence of such event the issuance to the holder of any Right exercised after such record date the number of shares of Common Stock and other capital stock or securities of the Company, if any, issuable upon such exercise over and above the number of shares of Common Stock and other capital stock or securities of the Company, if any, issuable upon such exercise on the basis of the Purchase Price in effect prior to such adjustment (and shall provide the Rights Agent prompt notice of such election); provided, however, that the Company shall deliver to such holder a due xxxx or other appropriate instrument evidencing such holder’s right to receive such additional shares (fractional or otherwise) or securities upon the occurrence of the event requiring such adjustment.</w:t>
        <w:br/>
        <w:t xml:space="preserve">  23</w:t>
        <w:br/>
        <w:t>(m) Anything in this Section 11 to the contrary notwithstanding, the Company shall be entitled (but not obligated) to make such reductions in the Purchase Price, in addition to those adjustments expressly required by this Section 11, as and to the extent that the Board, in its good faith judgment, shall determine to be advisable in order that any (i) consolidation or subdivision of the Common Stock, (ii) issuance wholly for cash of any shares of Common Stock at less than the current market price, (iii) issuance wholly for cash of shares of Common Stock or securities which by their terms are convertible into or exchangeable for shares of Common Stock, (iv) stock dividends or (v) issuance of rights, options or warrants referred to in this Section 11, hereafter made by the Company to holders of its Common Stock shall not be taxable to such stockholders.</w:t>
        <w:br/>
        <w:t>(n) The Company covenants and agrees that it shall not, at any time after the Distribution Time, (i) consolidate with any other Person (other than a Subsidiary of the Company in a transaction which complies with Section 11(o)), (ii) merge with or into any other Person (other than a Subsidiary of the Company in a transaction which complies with Section 11(o)), or (iii) sell or transfer (or permit any Subsidiary to sell or transfer), in one transaction, or a series of related transactions, assets, cash flow or earning power aggregating more than 50% of the assets, cash flow or earning power of the Company and its Subsidiaries (taken as a whole) to any other Person or Persons (other than the Company or any of its Subsidiaries in one or more transactions each of which complies with Section 11(o)), if (A) at the time of or immediately after such consolidation, merger, sale or transfer there are any rights, warrants or other instruments or securities outstanding or agreements in effect which would substantially diminish or otherwise eliminate the benefits intended to be afforded by the Rights or (B) prior to, simultaneously with or immediately after such consolidation, merger, sale or transfer, the stockholders of the Person who constitutes, or would constitute, the “Flip-over Party” for purposes of Section 13(a) shall have received a distribution of Rights previously owned by such Person or any of its Affiliates and Associates.</w:t>
        <w:br/>
        <w:t>(o) The Company covenants and agrees that, after the Distribution Time, it will not, except as permitted by Section 23, Section 24 or Section 28, take (or permit any Subsidiary to take) any action if at the time such action is taken it is reasonably foreseeable that such action will diminish substantially or otherwise eliminate the benefits intended to be afforded by the Rights.</w:t>
        <w:br/>
        <w:t>(p) In the event that the Company shall at any time after the Rights Dividend Declaration Date and prior to the Distribution Time (i) declare a dividend on the outstanding shares of Common Stock payable in shares of Common Stock, (ii) subdivide the outstanding shares of Common Stock, or (iii) combine the outstanding shares of Common Stock into a smaller number of shares, the number of Rights associated with each share of Common Stock then outstanding, or issued or delivered thereafter but prior to the Distribution Time,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w:t>
        <w:br/>
        <w:t xml:space="preserve">  24</w:t>
        <w:br/>
        <w:t>Section 12. Certificate of Adjusted Purchase Price or Number of Shares. Whenever an adjustment is made as provided in Section 11 or Section 13, the Company shall (a) promptly prepare a certificate setting forth such adjustment and a brief, reasonably detailed statement of the facts and computations accounting for such adjustment, (b) promptly file with the Rights Agent, and with the transfer agent for the Common Stock, a copy of such certificate, and (c) if a Distribution Time has occurred, mail a brief summary thereof to each holder of a Rights Certificate in accordance with Section 27. The Rights Agent shall be fully protected in relying on any such certificate and on any adjustment therein contained and shall have no duty or liability with respect to, and shall not be deemed to have knowledge of, such adjustment unless and until it shall have received such certificate.</w:t>
        <w:br/>
        <w:t>Section 13. Consolidation, Merger or Sale or Transfer of Assets, Cash Flow or Earning Power.</w:t>
        <w:br/>
        <w:t>(a) In the event that, following the Stock Acquisition Date, directly or indirectly, (i) the Company shall consolidate with, or merge with and into, any other Person (other than a Subsidiary of the Company in a transaction that complies with Section 11(o)), and the Company shall not be the continuing or surviving corporation of such consolidation or merger, (ii) any Person (other than a Subsidiary of the Company in a transaction that complies with Section 11(o)) shall engage in a share exchange with or shall consolidate with, or merge with or into, the Company, and the Company shall be the continuing or surviving corporation of such consolidation or merger and, in connection with such share exchange, consolidation or merger, all or part of the outstanding shares of Common Stock shall be changed into or exchanged for stock or other securities of any other Person or cash or any other property or (iii) the Company shall sell or otherwise transfer (or one or more of its Subsidiaries shall sell or otherwise transfer) in one transaction or a series of related transactions, assets, cash flow or earning power aggregating to more than 50% of the assets, cash flow or earning power of the Company and its Subsidiaries (taken as a whole) to any Person or Persons (other than the Company or any Subsidiary of the Company in one or more transactions each of which complies with Section 11(o)) (any event described in clauses (i), (ii) or (iii) of this Section 13(a) following the Stock Acquisition Date, a “Flip-over Event”), then, and in each such case, proper provision shall be made so that: (i) each holder of a Right, except as provided in Section 7(e), shall thereafter have the right to receive upon the exercise thereof at the then-current Purchase Price for a whole share of Common Stock in accordance with the terms of this Agreement, in lieu of the number of shares of Common Stock, otherwise receivable upon exercise, such number of validly authorized and issued, fully paid, nonassessable and freely tradeable shares of Flip-over Stock, not subject to any liens, encumbrances, rights of first refusal or other adverse claims, as shall be equal to the result obtained by (1) multiplying the then-current Purchase Price for a whole share of Common Stock by the number of halves of a share of Common Stock for which a Right was exercisable immediately prior to the Flip-over Event (or, if the Flip-in Event has occurred prior to the first occurrence of a Flip-over Event, multiplying the number of shares of Common Stock for which a Right was exercisable immediately prior to the Flip-in Event by the Purchase Price in effect immediately prior to such occurrence), and (2) dividing that product (which, following the first occurrence of a Flip-over Event, shall be referred to as the “Purchase Price” for each Right and for all purposes of this Agreement) by 50% of the Current Market Price (determined pursuant to Section 11(d)(A)) per share of the Flip-over Stock on the date of consummation of such Flip-over Event; (ii) such Flip-over Party shall thereafter be liable for, and shall assume, by virtue of such Flip-over Event, all the obligations and duties of the Company</w:t>
        <w:br/>
        <w:t xml:space="preserve">  25</w:t>
        <w:br/>
        <w:t>pursuant to this Agreement; (iii) the term “Company” shall thereafter be deemed to refer to such Flip-over Party, it being specifically intended that the provisions of Section 11 shall apply only to such Flip-over Party following the first occurrence of a Flip-over Event; (iv) such Flip-over Party shall take such steps (including the reservation of a sufficient number of shares of Flip-over Stock) in connection with the consummation of any such transaction as may be necessary to assure that the provisions hereof shall thereafter be applicable, as nearly as reasonably may be, in relation to its shares of Common Stock thereafter deliverable upon the exercise of the Rights; and (v) the provisions of Section 11(a)(ii) shall be of no effect following the first occurrence of any Flip-over Event.</w:t>
        <w:br/>
        <w:t>(b) “Flip-over Party” shall mean:</w:t>
        <w:br/>
        <w:t>(i) in the case of any transaction described in clause (x) or clause (y) of the first sentence of Section 13(a), the Person that is the issuer of any securities into which shares of Common Stock are converted or exchanged in such share exchange, consolidation or merger, and if no securities are so issued, the Person that is the other party to such share exchange, consolidation or merger; and</w:t>
        <w:br/>
        <w:t>(ii) in the case of any transaction described in clause (z) of the first sentence of Section 13(a), the Person that is the party receiving the greatest portion of the assets, cash flow or earning power transferred pursuant to such transaction or transactions;</w:t>
        <w:br/>
        <w:t>provided, however, that in any such case described in the foregoing clause (i) or (ii) of this Section 13(b), (1) if the common stock (or similar equity interest) of such Person is not at such time and has not been continuously over the preceding twelve (12) month period registered under Section 12 of the Exchange Act, and such Person is a direct or indirect Subsidiary of another Person the common stock (or similar equity interest) of which is and has been so registered, “Flip-over Party” shall refer to such other Person; and (2) in case such Person is a Subsidiary, directly or indirectly, of more than one Person, the common stock (or similar equity interest) of two or more of which are and have been so registered, “Flip-over Party” shall refer to whichever of such Persons is the issuer of the common stock (or similar equity interest) having the greatest aggregate market value.</w:t>
        <w:br/>
        <w:t>(c) The Company shall not consummate any Flip-over Event unless the Flip-over Party shall have a sufficient number of authorized shares of Flip-over Stock (or similar equity interest) which have not been issued or reserved for issuance to permit the exercise in full of the Rights in accordance with this Section 13 and unless prior thereto the Company and such Flip-over Party shall have executed and delivered to the Rights Agent a supplemental agreement providing for the terms set forth in paragraphs (a) and (b) of this Section 13 and further providing that, as soon as practicable after the date of any exchange, consolidation, merger, sale or transfer of assets mentioned in paragraph (a) of this Section 13, the Flip-over Party will:</w:t>
        <w:br/>
        <w:t>(i)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Time;</w:t>
        <w:br/>
        <w:t xml:space="preserve">  26</w:t>
        <w:br/>
        <w:t>(ii) use its best efforts to qualify or register the Rights and the securities purchasable upon exercise of the Rights under blue sky laws of such jurisdiction, as may be necessary or appropriate; and</w:t>
        <w:br/>
        <w:t>(iii) deliver to holders of the Rights historical financial statements for the Flip-over Party and each of its Affiliates which comply in all respects with the requirements for registration on Form 10 under the Exchange Act.</w:t>
        <w:br/>
        <w:t>(d) The provisions of this Section 13 shall similarly apply to successive exchanges, consolidations, mergers, sales or other transfers. In the event that a Flip-over Event shall occur at any time after the occurrence of a Flip-in Event, the Rights which have not theretofore been exercised shall thereafter become exercisable in the manner described in Section 13(a).</w:t>
        <w:br/>
        <w:t>Section 14. Fractional Rights and Fractional Shares.</w:t>
        <w:br/>
        <w:t>(a) The Company shall not be required to issue fractions of Rights, except prior to the Distribution Time as provided in Section 11, or to distribute Rights Certificates which evidence fractional Rights. In lieu of such fractional Rights, there shall be paid to the registered holders of the Rights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of the Rights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NYSE or, if the Rights are not listed or admitted to trading on NYSE, as reported to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OTC or such other system then in use or, if on any such date the Rights are not quoted by any such organization, the average of the closing bid and asked prices as furnished by a professional market maker making a market in the Rights selected by the Board. If on any such date no such market maker is making a market in the Rights the fair value of the Rights on such date as determined in good faith by the Board shall be used.</w:t>
        <w:br/>
        <w:t>(b) The Company shall not be required to issue fractions of shares of Common Stock or other securities upon exercise of the Rights or to distribute certificates which evidence fractional shares of Common Stock or other securities. In lieu of fractional shares of Common Stock or other securities, the Company shall pay to the registered holders of Rights Certificates at the time such Rights are exercised as herein provided an amount in cash equal to the same fraction of the current market value of one share of Common Stock or such other securities. For purposes of this Section 14(b), the current market value of one share of Common Stock or other security shall be the closing price of one share of Common Stock or such other security, as applicable, (as determined pursuant to Section 11(d)(A)) for the Trading Day immediately prior to the date of such exercise.</w:t>
        <w:br/>
        <w:t xml:space="preserve">  27</w:t>
        <w:br/>
        <w:t>(c) The holder of a Right by the acceptance of the Rights expressly waives such holder’s right to receive any fractional Rights or any fractional shares upon exercise of a Right, except as permitted by this Section 14.</w:t>
        <w:br/>
        <w:t>(d) Whenever a payment for fractional Rights or fractional shares is to be made by the Rights Agent under this Agreement, the Company shall (i) promptly prepare and deliver to the Rights Agent a certificate setting forth in reasonable detail the facts related to such payment and the prices or formulas utilized in calculating such payments, and (ii) provide sufficient monies to the Rights Agent in the form of fully collected funds to make such payments. The Rights Agent may rely upon such a certificate and has no duty with respect to, and will not be deemed to have knowledge of, any payment for fractional Rights or fractional shares under any Section of this Agreement relating to the payment of fractional Rights or fractional shares unless and until the Rights Agent has received such a certificate and sufficient monies.</w:t>
        <w:br/>
        <w:t>Section 15. Rights of Action. All rights of action in respect of this Agreement, other than rights of action vested in the Rights Agent pursuant to the terms of this Agreement, are vested in the respective registered holders of the Rights Certificates (and, prior to the Distribution Time, the registered holders of the Common Stock); and any registered holder of any Rights Certificate (or, prior to the Distribution Time, of the Common Stock), without the consent of the Rights Agent or of the holder of any other Rights Certificate (or, prior to the Distribution Time, of the Common Stock), may, in such holder’s own behalf and for such holder’s own benefit, enforce, and may institute and maintain any suit, action or proceeding against the Company or any other Person to enforce, or otherwise act in respect of, such holder’s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by the Company and shall be entitled to specific performance of the obligations hereunder and injunctive relief against actual or threatened violations of the obligations hereunder of the Company.</w:t>
        <w:br/>
        <w:t>Section 16. Agreement of Rights Holders. Every holder of a Right by accepting the same consents and agrees with the Company and the Rights Agent and with every holder of a Right that:</w:t>
        <w:br/>
        <w:t>(a) prior to the Distribution Time, the Rights will be transferable only in connection with the transfer of Common Stock;</w:t>
        <w:br/>
        <w:t>(b) after the Distribution Time, the Rights Certificates are transferable only on the registry books of the Rights Agent if surrendered at the principal office or offices of the Rights Agent designated for such purposes, duly endorsed or accompanied by a proper instrument of transfer and with the appropriate forms and certificates properly completed and duly executed, accompanied by a Signature Guarantee and such other documentation as the Rights Agent may reasonably request;</w:t>
        <w:br/>
        <w:t xml:space="preserve">  28</w:t>
        <w:br/>
        <w:t>(c) subject to Section 6(a) and Section 7(f), the Company and the Rights Agent may deem and treat the person in whose name a Rights Certificate (or, prior to the Distribution Time, any associated Common Stock certificate) is registered as the absolute owner thereof and of the Rights evidenced thereby (notwithstanding any notations of ownership or writing on the Rights Certificates or any associated Common Stock certificates made by anyone other than the Company or the Rights Agent) for all purposes whatsoever, and neither the Company nor the Rights Agent, subject to the last sentence of Section 7(e), shall be required to be affected by any notice to the contrary; and</w:t>
        <w:br/>
        <w:t>(d) notwithstanding anything in this Agreement to the contrary, neither the Company nor the Rights Agent shall have any liability to any holder of a Right or other Person as a result of its inability to perform any of its obligations under this Agreement by reason of any preliminary or permanent injunction or other order, decree, judgment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the Company must use commercially reasonable efforts to have any such injunction, order, decree, judgment or ruling lifted or otherwise overturned as soon as possible.</w:t>
        <w:br/>
        <w:t>Section 17. Rights Certificate Holder Not Deemed a Stockholder. No holder, as such, of any Rights Certificate shall be entitled to vote, receive dividends or be deemed for any purpose to be the holder of the number of shares of Common Stock or any other securities of the Company which may at any time be issuable upon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26), or to receive dividends or subscription rights, or otherwise, until the Right or Rights evidenced by such Rights Certificate shall have been exercised in accordance with the provisions hereof.</w:t>
        <w:br/>
        <w:t>Section 18. Concerning the Rights Agent.</w:t>
        <w:br/>
        <w:t>(a) The Company agrees to pay to the Rights Agent reasonable compensation for all services rendered by it hereunder in accordance with a fee schedule to be mutually agreed upon and, from time to time, on demand of the Rights Agent, its reasonable expenses and counsel fees and disbursements and other disbursements incurred in the negotiation, preparation, execution, administration, delivery and amendment of this Agreement and the exercise and performance of its duties hereunder. The Company also covenants and agrees to indemnify the Rights Agent for, and to hold it harmless against, any loss, liability, damage, judgment, fine, penalty, claim, demand, settlement, cost or expense (including the reasonable fees and expenses of legal counsel) that may be paid, incurred or suffered by it, or to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execution, acceptance, administration, exercise and performance of its duties under this Agreement, including the reasonable costs and expenses of defending against any claim of liability arising therefrom, directly or indirectly, or of enforcing its rights under this Agreement.</w:t>
        <w:br/>
        <w:t xml:space="preserve">  29</w:t>
        <w:br/>
        <w:t>(b) The Rights Agent shall be authorized and protected and shall incur no liability for or in respect of any action taken, suffered or omitted to be taken by it in connection with its acceptance and administration of this Agreement and the exercise and performance of its duties hereunder in reliance upon any Rights Certificate or certificate for Common Stock or for other securities of the Company, instrument of assignment or transfer, power of attorney, endorsement, affidavit, letter, notice, instruction, direction, consent, certificate, statement, or other paper or document believed by it to be genuine and to be duly signed, executed and, where necessary, guaranteed, verified or acknowledged, by the proper Person or Persons, or otherwise upon the advice of counsel as set forth in Section 20. The Rights Agent shall not be deemed to have knowledge of any event of which it was supposed to receive notice thereof hereunder, and the Rights Agent shall be fully protected and shall incur no liability for failing to take action in connection therewith unless and until it has received such notice in writing.</w:t>
        <w:br/>
        <w:t>(c) Each of this Section 18 and Section 20 shall survive the termination of this Agreement, the resignation, replacement or removal of the Rights Agent and the exercise, termination and expiration of the Rights.</w:t>
        <w:br/>
        <w:t>Section 19. Merger or Consolidation or Change of Name of Rights Agent.</w:t>
        <w:br/>
        <w:t>(a)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stock transfer or other stockholder services business of the Rights Agent or any successor Rights Agent, shall be the successor to the Rights Agent under this Agreement without the execution or filing of any paper or any further act on the part of any of the parties hereto; provided, however, that such Person would be eligible for appointment as a successor Rights Agent under the provisions of Section 21. The purchase of all or substantially all of the Rights Agent’s assets employed in the performance of the transfer agent activities shall be deemed a merger or consolidation for purposes of this Section 19. In case at the time such successor Rights Agent shall succeed to the agency created by this Agreement, any of the Rights Certificates shall have been countersigned but not delivered, any such successor Rights Agent may adopt the countersignature of a predecessor Rights Agent and deliver such Rights Certificates so countersigned; and in case at the time any of the Rights Certificates shall not have been countersigned,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(b) In case at any time the name of the Rights Agent shall be changed, and at such time any of the Rights Certificates shall have been countersigned but not delivered, the Rights Agent may adopt the countersignature under its prior name and deliver Rights Certificates so countersigned; and in case,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t xml:space="preserve">  30</w:t>
        <w:br/>
        <w:t>Section 20. Duties of Rights Agent. The Rights Agent undertakes to perform only the duties and obligations expressly set forth in this Agreement, and no implied duties or obligations shall be read into this Agreement against the Rights Agent. The Rights Agent shall perform such duties and obligations, by all of which the Company and the holders of Rights Certificates or shares of Common Stock by their acceptance thereof, shall be bound.</w:t>
        <w:br/>
        <w:t>(a) The Rights Agent may consult with legal counsel selected by it (who may be legal counsel for the Company), and the advice or opinion of such counsel shall be full and complete authorization and protection to the Rights Agent as to, and the Rights Agent shall have no liability for or in respect of, any action taken or omitted to be taken by it in the absence of bad faith and in accordance with such advice or opinion.</w:t>
        <w:br/>
        <w:t>(b) Whenever in the performance of its duties under this Agreement the Rights Agent shall deem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any Authorized Officer and delivered to the Rights Agent; and such certificate shall be full and complete authorization and protection to the Rights Agent, and the Rights Agent shall incur no liability for or in respect of any action taken, suffered or omitted to be taken by it under the provisions of this Agreement in reliance upon such certificate. The Rights Agent shall have no duty to act without such certificate as set forth in this Section 20(b).</w:t>
        <w:br/>
        <w:t>(c) The Rights Agent shall be liable hereunder only for its own gross negligence, bad faith or willful misconduct (which gross negligence, bad faith or willful misconduct must be determined by a final, non-appealable judgment of a court of competent jurisdiction). Notwithstanding anything in this Agreement to the contrary, in no event shall the Rights Agent be liable for special, punitive, incidental, indirect or consequential loss or damage of any kind whatsoever, even if the Rights Agent has been advised of the likelihood of such loss or damage and regardless of the form of the action. Notwithstanding anything to the contrary herein, any liability of the Rights Agent under this Agreement shall be limited to the amount of fees (but not including any reimbursed costs) paid by the Company to the Rights Agent during the twelve (12) months immediately preceding the event for which recovery from the Rights Agent is being sought.</w:t>
        <w:br/>
        <w:t>(d) The Rights Agent shall not be liable for or by reason of any of the statements of fact or recitals contained in this Agreement or in the Rights Certificates or be required to verify the same (except as to its countersignature on such Rights Certificates), but all such statements and recitals are and shall be deemed to have been made by the Company only.</w:t>
        <w:br/>
        <w:t>(e) The Rights Agent shall not have any liability for or be under any responsibility in respect of the validity of this Agreement or the execution and delivery hereof (except the due execution hereof by the Rights Agent) or in respect of the legality or validity or execution of any Rights Certificate (except its countersignature thereof); nor shall it be responsible for any breach by the Company of any covenant or condition contained in this Agreement or in any Rights Certificate; nor shall it be liable or responsible for any adjustment or calculation required under</w:t>
        <w:br/>
        <w:t xml:space="preserve">  31</w:t>
        <w:br/>
        <w:t>the provisions of Section 11, Section 13 or Section 24 or responsible for the manner, method or amount of any such adjustment or the ascertaining of the existence of facts that would require any such adjustment or calculation (except with respect to the exercise of Rights evidenced by Rights Certificates subject to the terms and conditions hereof after actual notice of any such adjustment); nor shall it by any act hereunder be deemed to make any representation or warranty as to the authorization or reservation of any shares of Common Stock to be issued pursuant to this Agreement or any Rights Certificate or as to whether any shares of Common Stock will, when so issued, be validly authorized and issued, fully paid and nonassessable.</w:t>
        <w:br/>
        <w:t>(f) The Rights Agent shall not be liable or responsible for any failure of the Company to comply with any of its obligations relating to any registration statement filed with the SEC or this Agreement, including obligations under applicable regulation or law.</w:t>
        <w:br/>
        <w:t>(g)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w:t>
        <w:br/>
        <w:t>(h) The Company agrees that it shall perform, execute, acknowledge and deliver or cause to be performed, executed, acknowledged and delivered all such further and other acts, instruments and assurances as may reasonably be required or requested by the Rights Agent for the carrying out or performing by the Rights Agent of the provisions of this Agreement.</w:t>
        <w:br/>
        <w:t>(i) The Rights Agent is hereby authorized and directed to accept instructions with respect to the performance of its duties hereunder from any person reasonably believed by the Rights Agent to be an Authorized Officer and to apply to such officers for advice or instructions in connection with its duties under this Agreement, and such instructions shall provide full authorization and protection to the Rights Agent and the Rights Agent shall not be liable for and it shall incur no liability for or in respect of any action taken, suffered or omitted to be taken by it in accordance with instructions of any such officer. Any application by the Rights Agent for written instructions from the Company may, at the option of the Rights Agent, set forth in writing any action proposed to be taken, suffered or omitted to be taken by the Rights Agent under this Agreement and the date on and/or after which such action shall be taken or such omission shall be effective. The Rights Agent shall be fully authorized and protected in relying upon the most recent instructions received from any such officer, and shall not be liable for any action taken, suffered or omitted to be taken by the Rights Agent in accordance with a proposal included in any such application on or after the date specified in such application unless, prior to taking any such action (or the effective date, in the case of an omission), the Rights Agent has received written instructions in response to such application specifying the action to be taken or omitted.</w:t>
        <w:br/>
        <w:t>(j) The Rights Agent and any stockholder, director, Affiliate,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Person.</w:t>
        <w:br/>
        <w:t xml:space="preserve">  32</w:t>
        <w:br/>
        <w:t>(k) The Rights Agent may execute and exercise any of the rights or powers hereby vested in it or perform any duty hereunder either itself or by or through its attorneys or agents, and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(l) No provision of this Agreement shall require the Rights Agent to expend or risk its own funds or otherwise incur any financial liability in the performance of any of its duties hereunder or in the exercise of its rights or powers if the Rights Agent has reasonable grounds for believing that repayment of such funds or adequate indemnification against such risk or liability is not reasonably assured to it.</w:t>
        <w:br/>
        <w:t>(m) If, with respect to any Rights Certificate surrendered to the Rights Agent for exercise or transfer, the certificate attached to the form of assignment or form of election to purchase, as the case may be, has either not been properly completed or indicates an affirmative response to clause 1 or 2 thereof, the Rights Agent shall not take any further action with respect to such requested exercise or transfer without first consulting with the Company; provided, however, that Rights Agent shall not be liable for any delays arising from the duties under this Section 20(m).</w:t>
        <w:br/>
        <w:t>(n) The Rights Agent shall have no responsibility to the Company, any holders of Rights or any other Person for interest or earnings on any moneys held by the Rights Agent pursuant to this Agreement.</w:t>
        <w:br/>
        <w:t>(o) The Rights Agent shall not be required to take notice or be deemed to have notice of any event or condition hereunder, including any event or condition that may require action by the Rights Agent,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in Section 27 hereof, and in the absence of such notice so delivered, the Rights Agent may conclusively assume no such event or condition exists.</w:t>
        <w:br/>
        <w:t>(p) The Rights Agent may rely on and be fully authorized and protected in acting or failing to act upon (i) any guaranty of signature by an “eligible guarantor institution” that is a member or participant in the Securities Transfer Agents Medallion Program or other comparable “signature guarantee program” or insurance program in addition to, or in substitution for, the foregoing; or (ii) any law, act, regulation or any interpretation of the same.</w:t>
        <w:br/>
        <w:t>(q) In the event the Rights Agent believes any ambiguity or uncertainty exists hereunder or in any notice, instruction, direction, request or other communication, paper or document received by the Rights Agent hereunder, the Rights Agent, may (upon notice to the Company of such ambiguity or uncertainty), in its sole discretion, refrain from taking any action, and shall be fully protected and shall not be liable in any way to Company, the holder of any Rights Certificate or any other Person for refraining from taking such action, unless the Rights Agent receives written instructions signed by the Company which eliminates such ambiguity or uncertainty to the satisfaction of Rights Agent.</w:t>
        <w:br/>
        <w:t xml:space="preserve">  33</w:t>
        <w:br/>
        <w:t>Section 21. Change of Rights Agent. The Rights Agent or any successor Rights Agent may resign and be discharged from its duties under this Agreement upon thirty (30) days’ notice in writing mailed to the Company, and to the transfer agent of the Common Stock, by registered or certified mail, and to the holders of the Rights Certificates by first-class mail. In the event any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The Company may remove the Rights Agent or any successor Rights Agent upon no less than thirty (30) days’ notice in writing, mailed to the Rights Agent or successor Rights Agent, as the case may be, and to the transfer agent of the Common Stock, by registered or certified mail, and, if such removal occurs after the Distribution Time, to the holders of the Rights Certificates by first-class mail.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any registered holder of a Rights Certificate (who shall, with such notice, submit such holder’s Rights Certificate for inspection by the Company), then any registered holder of any Rights Certificate may apply to any court of competent jurisdiction for the appointment of a new Rights Agent. Any successor Rights Agent, whether appointed by the Company or by such a court, shall be (a) a Person (other than a natural person) organized and doing business under the laws of the United States or of the State of Delaware or of the State of New York (or of any other state of the United States so long as such Person is authorized to do business in the State of Delaware or in the State of New York), in good standing, having an office or agency in the State of Delaware or in the State of New York, which is authorized under such laws to exercise corporate trust, stock transfer or stockholder services powers and is subject to supervision or examination by federal or state authority and which has at the time of its appointment as Rights Agent a combined capital and surplus of at least $50,000,000 or (b) an Affiliate of such Person. After appointment, the successor Rights Agent shall be vested with the same powers, rights, duties and responsibilities as if it had been originally named as Rights Agent under this Agreement without further act or deed; but the predecessor Rights Agent shall deliver and transfer to the successor Rights Agent any property at the time held by it hereunder, and execute and deliver any further reasonable assurance, conveyance, act or deed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the transfer agent of the Common Stock, and, if such appointment occurs after the Distribution Time, mail a notice thereof in writing to the registered holders of the Rights Certificates. Failure to give any notice provided for in this Section 21 or any defect therein shall not affect the legality or validity of the resignation or removal of the Rights Agent or the appointment of the successor Rights Agent, as the case may be.</w:t>
        <w:br/>
        <w:t>Section 22. Issuance of New Rights Certificates. Notwithstanding any of the provisions of this Agreement or of the Rights to the contrary, the Company may, at its option, issue new Rights Certificates evidencing Rights in such form as may be approved by its Board to reflect any adjustment or change in the Purchase Price and the number or kind or class of shares or other securities or property purchasable under the Rights Certificates made in accordance with the provisions of this Agreement. In addition, in connection with the issuance or sale of shares of</w:t>
        <w:br/>
        <w:t xml:space="preserve">  34</w:t>
        <w:br/>
        <w:t>Common Stock following the Distribution Time and prior to the redemption or expiration of the Rights, the Company (a) shall, with respect to shares of Common Stock so issued or sold pursuant to the exercise of stock options or under any employee plan or arrangement, granted or awarded prior to the Distribution Time, or upon the exercise, conversion or exchange of securities hereinafter issued by the Company, and (b) may, in any other case, if deemed necessary or appropriate by the Board of the Company, issue Rights Certificates representing an appropriate number of Rights in connection with such issuance or sale; provided, however, that (i) no such Rights Certificate shall be issued if, and to the extent that, the Company shall be advised by counsel that such issuance would create a significant risk of material adverse tax consequences to the Company or the Person to whom such Rights Certificate would be issued, and (ii) no such Rights Certificate shall be issued if, and to the extent that, appropriate adjustment shall otherwise have been made in lieu of the issuance thereof.</w:t>
        <w:br/>
        <w:t>Section 23. Redemption and Termination.</w:t>
        <w:br/>
        <w:t>(a) The Board may, at its option, at any time prior to the earlier of (i) the Close of Business on the tenth day following the Stock Acquisition Date (or, if the Stock Acquisition Date shall have occurred prior to the Record Date, the Close of Business on the tenth day following the Record Date), or (ii) the Final Expiration Time, redeem all but not less than all of the then outstanding Rights at a redemption price of $0.001 per Right, as such amount may be appropriately adjusted to reflect any stock split, stock dividend or similar transaction occurring after the date hereof (such redemption price being hereinafter referred to as the “Redemption Price”). Notwithstanding anything contained in this Agreement to the contrary, the Rights shall not be exercisable after the Flip-in Event until such time as the Company’s right of redemption hereunder has expired. The Company may, at its option, pay the Redemption Price in cash, shares of Common Stock (based on the Current Market Price of the Common Stock at the time of redemption) or any other form of consideration deemed appropriate by the Board. The redemption of the Rights by the Board may be made effective at such time, on such basis and with such conditions as the Board in its sole discretion may establish.</w:t>
        <w:br/>
        <w:t>(b) Immediately upon the action of the Board ordering the redemption of the Rights pursuant to Section 23(a) (or, if the resolutions of the Board electing to redeem the Rights state that the redemption will not be effective until a specified future time or the occurrence of a specified future event, at such future time or upon the occurrence of such future event), evidence of which shall have been filed with the Rights Agent and without any further action and without any notice, the right to exercise the Rights will terminate and the only right thereafter of the holders of Rights shall be to receive the Redemption Price for each Right so held. Promptly after the action of the Board ordering the redemption of the Rights, the Company shall give notice of such redemption to the Rights Agent and the holders of the then outstanding Rights by mailing such notice to the Rights Agent and to all such holders at each holder’s last address as it appears upon the registry books of the Rights Agent or, prior to the Distribution Time, on the registry books of the transfer agent for the Common Stock; provided, however, that the failure to give, or any defect in, such notice shall not affect the validity of such redemption. Any notice which is mailed in the manner herein provided shall be deemed given, whether or not the holder receives the notice. Each such notice of redemption will state the method by which the payment of the Redemption Price will be made.</w:t>
        <w:br/>
        <w:t xml:space="preserve">  35</w:t>
        <w:br/>
        <w:t>Section 24. Exchange.</w:t>
        <w:br/>
        <w:t>(a) The Board may, at its option, at any time after any Person becomes an Acquiring Person, exchange all or part of the then outstanding and exercisable Rights (which shall not include Rights that have become null and void pursuant to the provisions of Section 7(e)) for shares of Common Stock at an exchange ratio of one-half of a share of Common Stock per Right, appropriately adjusted to reflect any stock split, stock dividend or similar transaction occurring after the date hereof (such exchange ratio being hereinafter referred to as the “Exchange Ratio”). Notwithstanding the foregoing, the Board shall not be empowered to effect such exchange at any time after any Person, together with all of its Related Persons, becomes the Beneficial Owner of 50% or more of the shares of Common Stock then outstanding. Before effecting an exchange pursuant to this Section 24,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or some (as designated by the Board) of the shares of Common Stock (or other securities) issuable pursuant to the exchange, and all or some (as designated by the Board) holders of Rights entitled to receive shares pursuant to the exchange shall be entitled to receive such shares (and any dividends paid or distributions made thereon after the date on which such shares are deposited in the Trust) only from the Trust and solely upon compliance with the relevant terms and provisions of the Trust Agreement.</w:t>
        <w:br/>
        <w:t>(b) Immediately upon the effectiveness of the action of the Board ordering the exchange of any Rights pursuant to Section 24(a) and without any further action and without any notice, the right to exercise such Rights shall terminate and the only right thereafter of a holder of any such Rights shall be to receive that number of shares of Common Stock equal to the number of such Rights held by such holder multiplied by the Exchange Ratio. The Company shall promptly give public notice (with prompt notice thereof to the Rights Agent) of any exchange. The Company promptly thereafter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Stock for Rights will be effected and, in the event of any partial exchange, the number of Rights which will be exchanged. Any partial exchange will be effected pro rata based on the number of Rights (other than Rights which have become null and void pursuant to the provisions of Section 7(e)) held by each holder of Rights. Prior to effecting any exchange and registering shares of Common Stock (or such other securities) in any Person’s name, including any nominee or transferee of a Person, the Company may require (or cause the trustee of the Trust to require), as a condition thereof, that any holder of Rights provide evidence, including the identity of the Beneficial Owners thereof and their Affiliates and Associates (or former Beneficial Owners thereof and their Affiliates and Associates) as the Company shall reasonably request in order to determine if such Rights are null and void. If any Person shall fail to comply with such request, the Company shall be entitled conclusively to deem the Rights formerly held by such Person to be null and void pursuant to Section 7(e). No failure to give, or any defect in, any notice provided under this Section 24(b) shall affect the validity of any exchange.</w:t>
        <w:br/>
        <w:t xml:space="preserve">  36</w:t>
        <w:br/>
        <w:t>(c) In the event that there shall not be sufficient shares of Common Stock issued but not outstanding or authorized but unissued to permit any exchange of Rights as contemplated in accordance with this Section 24, then the Company shall take all such actions as may be necessary to authorize additional shares of Common Stock for issuance upon exchange of the Rights or alternatively, at the option of the Board, with respect to each Right, (i) pay cash in an amount equal to the Current Value in lieu of issuing shares of Common Stock in exchange therefor, (ii) issue other equity securities of the Company having a value equal to the Current Value in lieu of issuing shares of Common Stock in exchange therefor, (iii) issue debt securities having a value equal to the Current Value in lieu of issuing shares of Common Stock in exchange therefor, (iv) substitute other assets having a value equal to the Current Value in lieu of issuing shares of Common Stock in exchange therefor or (v) deliver any combination of cash, other equity securities, debt securities or other assets having a value equal to the Current Value in lieu of issuing shares of Common Stock in exchange therefor.</w:t>
        <w:br/>
        <w:t>(d) The Company shall not be required to issue fractions of shares of Common Stock or to distribute certificates which evidence fractional shares of Common Stock. In lieu of such fractional shares of Common Stock, there shall be paid to the registered holders of the Rights Certificates with regard to which such fractional shares of Common Stock would otherwise be issuable, an amount in cash equal to the same fraction of the current market value of a whole share of Common Stock. For the purposes of this Section 24(d), the current market value of a whole share of Common Stock shall be the closing price of a share of Common Stock (as determined pursuant to the second sentence of Section 11(d)(A)) for the Trading Day immediately prior to the date of exchange pursuant to this Section 24.</w:t>
        <w:br/>
        <w:t>Section 25. Process to Seek Exemption. Any Person who desires to effect any acquisition of Common Stock that might, if consummated, result in such Person Beneficially Owning 10% or more of the then-outstanding Common Stock (a “Requesting Person”) may request that the Board grant an exemption with respect to such acquisition under this Agreement (an “Exemption Request”). An Exemption Request shall be in proper form and shall be delivered by registered mail, return receipt requested, to the Secretary of the Company at the principal executive office of the Company. The Exemption Request shall be deemed made upon receipt by the Secretary of the Company. To be in proper form, an Exemption Request shall set forth (i) the name and address of the Requesting Person, (ii) the number and percentage of shares of Common Stock then Beneficially Owned by the Requesting Person, together with all Affiliates and Associates of the Requesting Person, and (iii) a reasonably detailed description of the transaction or transactions by which the Requesting Person would propose to acquire Beneficial Ownership of Common Stock aggregating 10% or more of the then-outstanding Common Stock and the maximum number and percentage of shares of Common Stock that the Requesting Person proposes to acquire. The Board shall endeavor to respond to an Exemption Request within twenty (20) Business Days after receipt of such Exemption Request; provided, however, that the failure of the Board to make a determination within such period shall be deemed to constitute the denial by the Board of the Exemption Request. The Requesting Person shall respond promptly to reasonable and appropriate requests for additional information from the Company or the Board and its advisors to assist the Board in making its determination. The Board shall only grant an exemption in response to an Exemption Request if it receives, at the Board’s request, a report from the Company’s advisors to the effect that the acquisition of Beneficial Ownership of Common Stock by the Requesting Person does not create a significant risk of material adverse tax consequences to the Company or the Board otherwise determines in its sole discretion that the exemption is in the best interests of the Company. Any exemption granted hereunder may be granted in whole or</w:t>
        <w:br/>
        <w:t xml:space="preserve">  37</w:t>
        <w:br/>
        <w:t>in part, and may be subject to limitations or conditions (including a requirement that the Requesting Person agree that it will not acquire Beneficial Ownership of shares of Common Stock in excess of the maximum number and percentage of shares approved by the Board), in each case as and to the extent the Board shall determine necessary or desirable. Any Exemption Request may be submitted on a confidential basis and, except to the extent required by applicable law, the Company shall maintain the confidentiality of such Exemption Request and determination of the Board with respect thereto, unless the information contained in the Exemption Request or the determination of the Board with respect thereto otherwise becomes publicly available. The Exemption Request shall be considered and evaluated by the Independent Directors who are also independent of the Requesting Person and disinterested with respect to the Exemption Request, and the action of a majority of such Independent Directors shall be deemed to be the determination of the Board for purposes of such Exemption Request. To the extent the Board grants a Person’s Exemption Request pursuant to this Section 25, such Person shall be an “Exempt Person.”</w:t>
        <w:br/>
        <w:t>Section 26. Notice of Certain Events.</w:t>
        <w:br/>
        <w:t>(a) In case the Company proposes, at any time after the Distribution Time, (i) to pay any dividend payable in stock of any class to the holders of Common Stock or to make any other distribution to the holders of Common Stock (other than a regular periodic cash dividend out of earnings or retained earnings of the Company), or (ii) to offer to the holders of Common Stock rights or warrants to subscribe for or to purchase any additional shares of Common Stock or shares of stock of any class or any other securities, rights or options, or (iii) to effect any reclassification of its Common Stock (other than a reclassification involving only the subdivision of outstanding shares of Common Stock), or (iv) to effect any consolidation or merger into or with any other Person (other than a Subsidiary of the Company in a transaction which complies with Section 11(o)), or to effect any sale or other transfer (or to permit one or more of its Subsidiaries to effect any sale or other transfer), in one transaction or a series of related transactions, of more than 50% of the assets, cash flow or earning power of the Company and its Subsidiaries (taken as a whole) to any other Person or Persons (other than the Company or any of its Subsidiaries in one or more transactions each of which complies with Section 11(o)), or (v) to effect the liquidation, dissolution or winding up of the Company, then, in each such case, the Company shall give to the Rights Agent and to each holder of a Rights Certificate, to the extent feasible and in accordance with Section 27, a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shares of Common Stock, if any such date is to be fixed, and such notice shall be so given in the case of any action covered by clause (i) or (ii) above at least twenty (20) days prior to the record date for determining holders of the shares of Common Stock for purposes of such action, and in the case of any such other action, at least twenty (20) days prior to the date of the taking of such proposed action or the date of participation therein by the holders of the shares of Common Stock, whichever shall be the earlier.</w:t>
        <w:br/>
        <w:t>(b) In case a Flip-in Event shall occur, then, in any such case, (i) the Company shall as soon as practicable thereafter give to each holder of a Rights Certificate, to the extent feasible and in accordance with Section 27, a notice of the occurrence of such event, which shall specify the event and the consequences of the event to holders of Rights under Section 11(a)(ii), and (ii) if appropriate, all references in the preceding paragraph to Common Stock shall be deemed thereafter to refer to other securities.</w:t>
        <w:br/>
        <w:t xml:space="preserve">  38</w:t>
        <w:br/>
        <w:t>Section 27. Notices. Notices or demands authorized by this Agreement to be given or made by the Rights Agent or by the holder of any Rights Certificate to or on the Company shall be sufficiently given or made if in writing and sent by first-class mail, postage prepaid, addressed (until another address is filed in writing with the Rights Agent) or by electronic transmission as follows:</w:t>
        <w:br/>
        <w:t>Trecora Resources</w:t>
        <w:br/>
        <w:t>0000 Xxx 0 Xxxxx, Xxxxx 000</w:t>
        <w:br/>
        <w:t>Xxxxx Xxxx, XX 00000</w:t>
        <w:br/>
        <w:t>Attention: General Counsel and Corporate Secretary</w:t>
        <w:br/>
        <w:t>with a copy to:</w:t>
        <w:br/>
        <w:t>Xxxxxx &amp; Xxxxxx L.L.P.</w:t>
        <w:br/>
        <w:t>0000 Xxxxxx xx xxx Xxxxxxxx, 00xx Xxxxx</w:t>
        <w:br/>
        <w:t>Xxx Xxxx, XX 00000</w:t>
        <w:br/>
        <w:t>Attention:</w:t>
        <w:br/>
        <w:t xml:space="preserve">   Xxxxxxxx X. Xxxxxx</w:t>
        <w:br/>
        <w:t xml:space="preserve">   Xxxxxxx Xxxxxx</w:t>
        <w:br/>
        <w:t>Email:</w:t>
        <w:br/>
        <w:t xml:space="preserve">   xxxxxxx@xxxxx.xxx</w:t>
        <w:br/>
        <w:t xml:space="preserve">   xxxxxxx@xxxxx.xxx</w:t>
        <w:br/>
        <w:t>Subject to the provisions of Section 21, any notice or demand authorized by this Agreement to be given or made by the Company or by the holder of any Rights Certificate to or on the Rights Agent shall be sufficiently given or made if sent in writing by first-class mail, postage prepaid, addressed (until another address is filed in writing with the Company) or by electronic transmission as follows:</w:t>
        <w:br/>
        <w:t>Computershare Trust Company, N.A.</w:t>
        <w:br/>
        <w:t>000 Xxxxxx Xxxxxx</w:t>
        <w:br/>
        <w:t>Xxxxxx, XX 00000</w:t>
        <w:br/>
        <w:t>Attention: Client Services</w:t>
        <w:br/>
        <w:t>Notices or demands authorized by this Agreement to be given or made by the Company or the Rights Agent to the holder of any Rights Certificate (or, if prior to the Distribution Time, to the holder of shares of Common Stock) shall be sufficiently given or made if sent by first-class mail, postage prepaid, addressed to such holder at the address of such holder as shown on the registry books of the Company.</w:t>
        <w:br/>
        <w:t>Section 28. Supplements and Amendments. For so long as the Rights are redeemable, the Company may from time to time in its sole discretion supplement or amend this Agreement in any respect without the approval of any holders of Rights Certificates or Common Stock, and the Rights Agent shall, if the Company so directs, execute such supplement or amendment. At any time when the Rights are not redeemable, the Company and the Rights Agent may from time to time supplement or amend this Agreement without the approval of any holders of Rights</w:t>
        <w:br/>
        <w:t xml:space="preserve">  39</w:t>
        <w:br/>
        <w:t>Certificates in order to (i) make any changes that the Company may deem necessary or desirable that shall not materially adversely affect the interests of the holders of Rights (other than the Acquiring Person, any Affiliate or Associate thereof or any transferee of any Acquiring Person or any Affiliate or Associate thereof), (ii) cure any ambiguity, (iii) correct or supplement any provision contained herein that may be defective or inconsistent with any other provision herein, including any change in order to satisfy any applicable law, rule or regulation or (iv) shorten or lengthen any time period. For the avoidance of doubt, the Company shall be entitled to adopt and implement such procedures and arrangements (including with third parties) as it may deem necessary or desirable to facilitate the exercise, exchange, trading, issuance or distribution of the Rights (and the shares of Common Stock issuable and deliverable upon the exercise of the Rights) as contemplated hereby and to ensure that an Acquiring Person and its Affiliates, Associates and transferees do not obtain the benefits thereof, and any amendment in respect of the foregoing shall be deemed not to adversely affect the interests of the holders of Rights. However, this Agreement may not be supplemented or amended, pursuant to clause (iv) of this Section 28, to lengthen a time period relating to when the Rights may be redeemed at a time when the Rights are not then redeemable, it being understood that that the right of the Board to extend the Distribution Time does not require any amendment or supplement. No supplement or amendment to this Agreement authorized by this Section 28 shall be effective unless duly executed by the Rights Agent and the Company. The Rights Agent shall duly execute and deliver any supplement or amendment hereto requested by the Company in writing, provided, that the Company has delivered to the Rights Agent a certificate from an appropriate officer of the Company that states that the proposed supplement or amendment complies with the terms of this Agreement. Notwithstanding anything in this Agreement to the contrary, the Rights Agent may, but shall not be obligated to, enter into any supplement or amendment that adversely affects the Rights Agent’s own rights, duties, immunities or obligations under this Agreement.</w:t>
        <w:br/>
        <w:t>Section 29. Successors. All the covenants and provisions of this Agreement by or for the benefit of the Company or the Rights Agent shall bind and inure to the benefit of their respective successors and assigns hereunder.</w:t>
        <w:br/>
        <w:t>Section 30. Determination and Actions by the Board. The Board, or a duly authorized committee thereof, shall have the exclusive power and authority to administer this Agreement and to exercise all rights and powers specifically granted to the Board or to the Company, or as may be necessary or advisable in the administration of this Agreement, including the right and power to (a) interpret the provisions of this Agreement, and (b) make all determinations deemed necessary or advisable for the administration of this Agreement (including a determination to redeem or not redeem the Rights or to amend this Agreement). Without limiting any of the rights and immunities of the Rights Agent, all such actions, calculations, interpretations and determinations (including, for purposes of clause (y) below, all omissions with respect to the foregoing) which are done or made by the Board in good faith shall (x) be final, conclusive and binding on the Company, the Rights Agent, the holders of the Rights and all other Persons, and (y) not subject the Board to any liability to the holders of the Rights.</w:t>
        <w:br/>
        <w:t>Section 31. Benefits of this Agreement. Nothing in this Agreement shall be construed to give to any Person other than the Company, the Rights Agent and the registered holders of the Rights Certificates (and, prior to the Distribution Time, registered holders of the Common Stock) any legal or equitable right, remedy or claim under this Agreement; but this Agreement shall be for the sole and exclusive benefit of the Company, the Rights Agent and the registered holders of the Rights Certificates (and, prior to the Distribution Time, registered holders of the Common Stock).</w:t>
        <w:br/>
        <w:t xml:space="preserve">  40</w:t>
        <w:br/>
        <w:t>Section 32. Severability. If any term, provision, covenant or restriction of this Agreement or the Rights is held by a court of competent jurisdiction or other authority to be invalid, void or unenforceable, the remainder of the terms, provisions, covenants and restrictions of this Agreement and the Rights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or the Rights would adversely affect the purpose or effect of this Agreement, the right of redemption set forth in Section 23 shall be reinstated and shall not expire until the Close of Business on the tenth day following the date of such determination by the Board; provided, further, however, that if such excluded provision shall materially and adversely affect the rights, immunities, liabilities, duties or obligations of the Rights Agent, the Rights Agent shall be entitled to resign immediately upon written notice to the Company.</w:t>
        <w:br/>
        <w:t>Section 33. Governing Law; Submission to Jurisdiction. This Agreement, each Right and each Rights Certificate issued hereunder shall be deemed to be a contract made under the laws of the State of Delaware and for all purposes shall be governed by and construed in accordance with the laws of such State applicable to contracts made and to be performed entirely within such State. The Company and each holder of Rights hereby irrevocably submits to the exclusive jurisdiction of the Court of Chancery of the State of Delaware, or, if such court shall lack subject matter jurisdiction, the United States District Court for the District of Delaware, over any suit, action or proceeding arising out of or relating to this Agreement. The Company and each holder of Rights acknowledge that the forum designated by this Section 33 has a reasonable relation to this Agreement and to such Persons’ relationship with one another. The Company and each holder of Rights hereby waive, to the fullest extent permitted by applicable law, any objection which they now or hereafter have to personal jurisdiction or to the laying of venue of any such suit, action or proceeding brought in any court referred to in this Section 33. The Company and each holder of Rights undertake not to commence any action subject to this Agreement in any forum other than the forum described in this Section 33. The Company and each holder of Rights agree that, to the fullest extent permitted by applicable law, a final and non-appealable judgment in any such suit, action or proceeding brought in any such court shall be conclusive and binding upon such Persons.</w:t>
        <w:br/>
        <w:t>Section 34. Counterparts. This Agreement may be executed in any number of counterparts and each of such counterparts shall for all purposes be deemed to be an original, and all such counterparts shall together constitute but one and the same instrument.</w:t>
        <w:br/>
        <w:t>Section 35. Descriptive Headings; Interpretation. Descriptive headings of the several Sections of this Agreement are inserted for convenience only and shall not control or affect the meaning or construction of any of the provisions hereof. The words “include,” “includes” and “including” shall be deemed to be followed by the phrase “without limitation.” If a term is defined, then the singular shall include the plural and the plural shall include the singular wherever and as often as may be appropriate. Each reference in this Agreement to a period of time following or after a specified date or event shall be calculated without including such specified date or the day on which such specified event occurs.</w:t>
        <w:br/>
        <w:t xml:space="preserve">  41</w:t>
        <w:br/>
        <w:t>Section 36. Force Majeure. Notwithstanding anything to the contrary contained herein, the Rights Agent will not have any liability for not performing, or a delay in the performance of, any act, duty, obligation or responsibility by reason of any occurrence beyond the reasonable control of the Rights Agent (including any act or provision or any present or future law or regulation or governmental authority, any act of God, epidemics, pandemics, war, civil or military disobedience or disorder, riot, rebellion, terrorism, insurrection, fire, earthquake, storm, flood, strike, work stoppage, interruptions or malfunctions of computer facilities, loss of data due to power failures or mechanical difficulties, labor dispute, accident or failure or malfunction of any utilities communication or computer services or similar occurrence).</w:t>
        <w:br/>
        <w:t>(Signature Page Follows)</w:t>
        <w:br/>
        <w:t xml:space="preserve">  42</w:t>
        <w:br/>
        <w:t>IN WITNESS WHEREOF, the parties hereto have caused this Agreement to be duly executed as of the day and year first above written.</w:t>
        <w:br/>
        <w:t xml:space="preserve">  TRECORA RESOURCES</w:t>
        <w:br/>
        <w:t>By:   /s/ Xxxxxxx X. Xxxxxxxxx</w:t>
        <w:br/>
        <w:t xml:space="preserve">  Name:   Xxxxxxx X. Xxxxxxxxx</w:t>
        <w:br/>
        <w:t xml:space="preserve">  Title:   General Counsel and Corporate Secretary</w:t>
        <w:br/>
        <w:t xml:space="preserve">  COMPUTERSHARE TRUST COMPANY, N.A.</w:t>
        <w:br/>
        <w:t>By:   /s/ Xxxxxxx Xxxxxx</w:t>
        <w:br/>
        <w:t xml:space="preserve">  Name:   Xxxxxxx Xxxxxx</w:t>
        <w:br/>
        <w:t xml:space="preserve">  Title:   AVP, Relationship Manager</w:t>
        <w:br/>
        <w:t xml:space="preserve">  SIGNATURE PAGE TO RIGHTS AGREEMENT</w:t>
        <w:br/>
        <w:t>EXHIBIT A</w:t>
        <w:br/>
        <w:t>[FORM OF RIGHTS CERTIFICATE]</w:t>
        <w:br/>
        <w:t xml:space="preserve">  Certificate No. R-    - Rights</w:t>
        <w:br/>
        <w:t>NOT EXERCISABLE AFTER MAY 11, 2023 OR EARLIER IF REDEEMED OR EXCHANGED BY THE COMPANY OR LATER AS DESCRIBED IN THE RIGHTS AGREEMENT. THE RIGHTS ARE SUBJECT TO REDEMPTION, AT THE OPTION OF THE COMPANY, AT $0.001 PER RIGHT, AND TO EXCHANGE ON THE TERMS SET FORTH IN THE RIGHTS AGREEMENT. UNDER CERTAIN CIRCUMSTANCES, RIGHTS BENEFICIALLY OWNED BY AN “ACQUIRING PERSON” OR ANY “AFFILIATE” OR “ASSOCIATE” OF AN “ACQUIRING PERSON” (AS SUCH TERMS ARE DEFINED IN THE RIGHTS AGREEMENT) AND ANY SUBSEQUENT HOLDER OF SUCH RIGHTS SHALL BECOME NULL AND VOID.</w:t>
        <w:br/>
        <w:t>[THE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REPRESENTED HEREBY SHALL BECOME NULL AND VOID IN THE CIRCUMSTANCES SPECIFIED IN SECTION 7(E) OF SUCH AGREEMENT.]*</w:t>
        <w:br/>
        <w:t xml:space="preserve">  *</w:t>
        <w:br/>
        <w:t>The portion of the legend in brackets shall be inserted only if applicable and shall replace the last sentence of the preceding paragraph.</w:t>
        <w:br/>
        <w:t xml:space="preserve">  Exhibit A-1</w:t>
        <w:br/>
        <w:t>Rights Certificate</w:t>
        <w:br/>
        <w:t>TRECORA RESOURCES</w:t>
        <w:br/>
        <w:t>This certifies that [                ], or registered assigns, is the registered owner of the number of Rights set forth above, each of which entitles the owner thereof, subject to the terms, provisions and conditions of the Rights Agreement, dated as of May 11, 2022 (the “Rights Agreement”), between Trecora Resources, a Delaware corporation (the “Company”), and Computershare Trust Company, N.A., as rights agent (the “Rights Agent”), to purchase from the Company at any time prior to 5:00 P.M. (New York City time) on May 11, 2023, at the office or offices of the Rights Agent designated for such purpose, or its successors as Rights Agent, half of a fully paid, nonassessable share of common stock, par value $0.10 per share (the “Common Stock”), of the Company, at a purchase price of $38.00 for each whole share of Common Stock (the “Purchase Price”) (equivalent to $19.00 per one-half of a share of Common Stock), upon presentation and surrender of this Rights Certificate with the Form of Election to Purchase and related Certificate properly completed and duly executed. The number of Rights evidenced by this Rights Certificate (and the number of shares which may be purchased upon exercise thereof) set forth above, and the Purchase Price per share set forth above, are the number and Purchase Price as of May 11, 2022, based on the Common Stock as constituted at such date. The Company reserves the right to require prior to the occurrence of a Triggering Event (as such term is defined in the Rights Agreement) that, upon any exercise of Rights, a number of Rights be exercised so that only whole shares of Common Stock will be issued.</w:t>
        <w:br/>
        <w:t>Upon the occurrence of a Flip-in Event (as such term is defined in the Rights Agreement), if the Rights evidenced by this Rights Certificate are beneficially owned by (1) an Acquiring Person or an Affiliate or Associate of any such Acquiring Person (as such terms are defined in the Rights Agreement), (2) a transferee of any such Acquiring Person, Associate or Affiliate, or (3) under certain circumstances specified in the Rights Agreement, a transferee of a person who, after such transfer, became an Acquiring Person or an Affiliate or Associate of such Acquiring Person, such Rights shall become null and void and no holder hereof shall have any right with respect to such Rights from and after the occurrence of such Flip-in Event.</w:t>
        <w:br/>
        <w:t>As provided in the Rights Agreement, the Purchase Price and the number and kind of shares of Common Stock or other securities which may be purchased upon the exercise of the Rights evidenced by this Rights Certificate are subject to modification and adjustment upon the happening of certain events, including Triggering Events.</w:t>
        <w:br/>
        <w:t>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office of the Company and are also available upon written request to the Company.</w:t>
        <w:br/>
        <w:t xml:space="preserve">  Exhibit A-2</w:t>
        <w:br/>
        <w:t>This Rights Certificate, with or without other Rights Certificates, upon surrender at the principal office or offices of the Rights Agent designated for such purpose, may be exchanged for another Rights Certificate or Rights Certificates of like tenor and date evidencing Rights entitling the holder to purchase a like aggregate number of halves of a share of Common Stock as the Rights evidenced by the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Subject to the provisions of the Rights Agreement, the Rights evidenced by this Rights Certificate may, in each case at the option of the Company, be (1) redeemed by the Company at its option at a redemption price of $0.001 per Right or (2) exchanged in whole or in part for shares of Common Stock or other securities of the Company. Immediately upon the action of the board of directors of the Company authorizing redemption, the Rights will terminate and the only right of the holders of Rights will be to receive the redemption price.</w:t>
        <w:br/>
        <w:t>No fractional shares of Common Stock will be issued upon the exercise of any Right or Rights evidenced hereby, but in lieu thereof a cash payment will be made, as provided in the Rights Agreement.</w:t>
        <w:br/>
        <w:t>No holder of this Rights Certificate shall be entitled to vote or receive dividends or be deemed for any purpose the holder of shares of Common Stock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This Rights Certificate shall not be valid or obligatory for any purpose until it shall have been countersigned manually or by facsimile signature by the Rights Agent.</w:t>
        <w:br/>
        <w:t>(Signature Page Follows)</w:t>
        <w:br/>
        <w:t xml:space="preserve">  Exhibit A-3</w:t>
        <w:br/>
        <w:t>WITNESS the facsimile signature of the proper officer of the Company.</w:t>
        <w:br/>
        <w:t>Dated as of __________, 20__.</w:t>
        <w:br/>
        <w:t xml:space="preserve">  TRECORA RESOURCES</w:t>
        <w:br/>
        <w:t xml:space="preserve">By:    </w:t>
        <w:br/>
        <w:t xml:space="preserve">  Name:</w:t>
        <w:br/>
        <w:t xml:space="preserve">  Title:</w:t>
        <w:br/>
        <w:t xml:space="preserve">  Countersigned:</w:t>
        <w:br/>
        <w:t>COMPUTERSHARE TRUST COMPANY, N.A.</w:t>
        <w:br/>
        <w:t xml:space="preserve">By:    </w:t>
        <w:br/>
        <w:t xml:space="preserve">  Authorized Signature</w:t>
        <w:br/>
        <w:t xml:space="preserve">  Exhibit A-4</w:t>
        <w:br/>
        <w:t>[Form of Reverse Side of Rights Certificate]</w:t>
        <w:br/>
        <w:t>FORM OF ASSIGNMENT</w:t>
        <w:br/>
        <w:t>(To be executed by the registered holder if such</w:t>
        <w:br/>
        <w:t>holder desires to transfer the Rights Certificate.)</w:t>
        <w:br/>
        <w:t>FOR VALUE RECEIVED hereby sells,</w:t>
        <w:br/>
        <w:t>assigns and transfers unto</w:t>
        <w:br/>
        <w:t xml:space="preserve">       (Please print name and address of transferee)   </w:t>
        <w:br/>
        <w:t>this Rights Certificate, together with all right, title and interest therein, and does hereby irrevocably constitute and appoint Attorney, to transfer the within Rights Certificate on the books of the within-named Company, with full power of substitution.</w:t>
        <w:br/>
        <w:t>Dated: __________, ____</w:t>
        <w:br/>
        <w:t xml:space="preserve">     Signature</w:t>
        <w:br/>
        <w:t>Signature Guaranteed:</w:t>
        <w:br/>
        <w:t>Certificate</w:t>
        <w:br/>
        <w:t>The undersigned hereby certifies by checking the appropriate boxes that:</w:t>
        <w:br/>
        <w:t>(1) this Rights Certificate [    ] is [    ] is not being sold, assigned and transferred by or on behalf of a Person who is or was an Acquiring Person or an Affiliate or Associate of an Acquiring Person (as such terms are defined pursuant to the Rights Agreement); and</w:t>
        <w:br/>
        <w:t>(2) after due inquiry and to the best knowledge of the undersigned, it [    ] did [    ] did not acquire the Rights evidenced by this Rights Certificate from any Person who or which is, was or subsequently became an Acquiring Person or an Affiliate or Associate of an Acquiring Person.</w:t>
        <w:br/>
        <w:t>Dated: __________, ____</w:t>
        <w:br/>
        <w:t xml:space="preserve">     Signature</w:t>
        <w:br/>
        <w:t>Signature Guaranteed:</w:t>
        <w:br/>
        <w:t xml:space="preserve">  Exhibit A-5</w:t>
        <w:br/>
        <w:t>NOTICE</w:t>
        <w:br/>
        <w:t>The signature to the foregoing Assignment and Certificate must correspond to the name as written upon the face of this Rights Certificate in every particular, without alteration or enlargement or any change whatsoever.</w:t>
        <w:br/>
        <w:t>FORM OF ELECTION TO PURCHASE</w:t>
        <w:br/>
        <w:t>(To be executed if holder desires to exercise Rights represented by the Rights Certificate.)</w:t>
        <w:br/>
        <w:t>TO: Trecora Resources</w:t>
        <w:br/>
        <w:t>The undersigned hereby irrevocably elects to exercise Rights represented by this Rights Certificate to purchase the shares of Common Stock issuable upon the exercise of the Rights (or such other securities of the Company or of any other person which may be issuable upon the exercise of the Rights) and requests that certificates for such shares (or other securities) be issued in the name of and delivered to:</w:t>
        <w:br/>
        <w:t>Please insert social security</w:t>
        <w:br/>
        <w:t>or other identifying number:</w:t>
        <w:br/>
        <w:t xml:space="preserve">       (Please print name and address)   </w:t>
        <w:br/>
        <w:t xml:space="preserve">     If such number of Rights shall not be all the Rights evidenced by this Rights Certificate, a new Rights Certificate for the balance of such Rights shall be registered in the name of and delivered to:</w:t>
        <w:br/>
        <w:t>Please insert social security</w:t>
        <w:br/>
        <w:t>or other identifying number:</w:t>
        <w:br/>
        <w:t xml:space="preserve">       (Please print name and address)   </w:t>
        <w:br/>
        <w:t xml:space="preserve">     Dated: __________, ____</w:t>
        <w:br/>
        <w:t xml:space="preserve">     Signature</w:t>
        <w:br/>
        <w:t>Signature Guaranteed:</w:t>
        <w:br/>
        <w:t xml:space="preserve">  Exhibit A-6</w:t>
        <w:br/>
        <w:t>Certificate</w:t>
        <w:br/>
        <w:t>The undersigned hereby certifies by checking the appropriate boxes that:</w:t>
        <w:br/>
        <w:t>(1) the Rights evidenced by this Rights Certificate [    ] are [    ] are not being exercised by or on behalf of a Person who is or was an Acquiring Person or an Affiliate or Associate of an Acquiring Person (as such terms are defined pursuant to the Rights Agreement); and</w:t>
        <w:br/>
        <w:t>(2) after due inquiry and to the best knowledge of the undersigned, it [    ] did [    ] did not acquire the Rights evidenced by this Rights Certificate from any Person who or which is, was or became an Acquiring Person or an Affiliate or Associate of an Acquiring Person.</w:t>
        <w:br/>
        <w:t>Dated: __________, ____</w:t>
        <w:br/>
        <w:t xml:space="preserve">     Signature</w:t>
        <w:br/>
        <w:t>Signature Guaranteed:</w:t>
        <w:br/>
        <w:t>NOTICE</w:t>
        <w:br/>
        <w:t>The signature to the foregoing Election to Purchase and Certificate must correspond to the name as written upon the face of this Rights Certificate in every particular, without alteration or enlargement or any change whatsoever.</w:t>
        <w:br/>
        <w:t xml:space="preserve">  Exhibit A-7</w:t>
        <w:br/>
        <w:t>EXHIBIT B</w:t>
        <w:br/>
        <w:t>SUMMARY OF RIGHTS TO PURCHASE COMMON STOCK</w:t>
        <w:br/>
        <w:t>On May 11, 2022, the board of directors (the “Board”) of Trecora Resources (the “Company”) adopted a stockholder rights agreement and declared a dividend distribution of one right for each outstanding share of Company common stock to stockholders of record at the close of business on May 23, 2022.</w:t>
        <w:br/>
        <w:t>The Board adopted the stockholder rights agreement to assist its oversight of a fair and orderly process involving a sale of the Company. In general terms, the stockholder rights agreement would impose a significant penalty upon any person or group that acquires 10% or more of the Company’s outstanding common stock without the approval of the Board. If a stockholder’s beneficial ownership of the Company’s common stock as of the time of the public announcement of the stockholder rights agreement and associated dividend declaration is at or above the 10% threshold, such stockholder’s existing ownership percentage would be grandfathered. However, the rights would become exercisable if at any time after such announcement, the stockholder increases its ownership percentage by one additional share of common stock. The stockholder rights agreement will not interfere with any merger or other business combination approved by the Board.</w:t>
        <w:br/>
        <w:t>Each right entitles its holder, under the circumstances described below, to purchase from the Company one half of a share of common stock of the Company. The purchase price for each whole share of Company common stock pursuant to the exercise of a right is initially $38.00 (equivalent to $19.00 for each half of a share of Company common stock), subject to adjustment. The description and terms of the rights are set forth in a stockholder rights agreement between the Company and Computershare Trust Company, N.A., as rights agent.</w:t>
        <w:br/>
        <w:t>The Rights. The Board authorized the issuance of a right with respect to each outstanding share of Company common stock on May 23, 2022. Initially, the rights are associated with Company common stock and evidenced by common stock certificates or, in the case of uncertificated shares of Company common stock, the book-entry account that evidences record ownership of such shares, which will contain a notation incorporating the stockholder rights agreement by reference, and are transferable with and only with the underlying shares of Company common stock. New rights will attach to any shares of Company common stock that become outstanding after the record date and prior to the earlier of the distribution time (as defined below) and the expiration time (as described below).</w:t>
        <w:br/>
        <w:t>Separation and Distribution of Rights; Exercisability. Subject to certain exceptions, the rights become exercisable and trade separately from Company common stock only upon the “distribution time,” which occurs upon the earlier of:</w:t>
        <w:br/>
        <w:t xml:space="preserve">    •  </w:t>
        <w:br/>
        <w:t>the close of business on the tenth day after the first date (the “stock acquisition date”) of public announcement that a person or group of affiliated or associated persons has acquired, or obtained the right or obligation to acquire, beneficial ownership of 10% or more of the outstanding shares of Company common stock, including in the form of synthetic interests through derivative positions, (any such person or group of affiliated or associated persons being referred to herein as an “acquiring person”) or</w:t>
        <w:br/>
        <w:t xml:space="preserve">  Exhibit B-1</w:t>
        <w:br/>
        <w:t xml:space="preserve">  •  </w:t>
        <w:br/>
        <w:t>the close of business on the tenth business day (or later date if determined by the Company’s Board prior to such time as any person or group becomes an acquiring person) following the commencement of a tender offer or exchange offer which, if consummated, would result in a person or group becoming an acquiring person.</w:t>
        <w:br/>
        <w:t>An acquiring person does not include: (i) the Company, (ii) any subsidiary of the Company, (iii) any employee benefit plan of the Company or of any subsidiary of the Company or (iv) any person who or which, as of immediately prior to the first public announcement of the adoption of the stockholder rights agreement, beneficially owns 10% or more of the outstanding shares of Company common stock, including in the form of synthetic interests through derivative positions. Notwithstanding the foregoing, such person would be an “acquiring person” if such person, at any time after the first public announcement of the adoption of the stockholder rights agreement, beneficially owns any shares of Company common stock (with certain exceptions) in addition to the shares of Company common stock beneficially owned by such person as of immediately prior to the first public announcement of the adoption of the stockholder rights agreement.</w:t>
        <w:br/>
        <w:t>Until the distribution time, the surrender for transfer of any shares of Company common stock outstanding will also constitute the transfer of the rights associated with those shares.</w:t>
        <w:br/>
        <w:t>As soon as practicable after the distribution time, separate rights certificates will be mailed to holders of record of Company common stock as of the close of business at the distribution time. From and after the distribution time, the separate rights certificates alone will represent the rights. Except as otherwise provided in the stockholder rights agreement, only shares of Company common stock issued prior to the distribution time will be issued with rights.</w:t>
        <w:br/>
        <w:t>The rights are not exercisable until the distribution time.</w:t>
        <w:br/>
        <w:t>Expiration Time. Unless earlier redeemed or exchanged by the Company as described below, the rights will expire at the close of business on May 11, 2023.</w:t>
        <w:br/>
        <w:t>Flip-in Event. In the event that a person or group becomes an acquiring person (a “flip-in event”), each holder of a right (other than any acquiring person and certain related parties, whose rights automatically become null and void) will have the right to receive, upon exercise, Company common stock having a value equal to two times the purchase price of the right. If an insufficient number of shares of Company common stock is available for issuance, then the Board would be required to substitute cash, property or other securities of the Company for Company common stock. The rights may not be exercised following a flip-in event while the Company has the ability to cause the rights to be redeemed, as described later in this summary.</w:t>
        <w:br/>
        <w:t>For example, at a purchase price of $38.00 for each whole share of Company common stock (equivalent to $19.00 for each half share of Company common stock), each right not owned by an acquiring person (or by certain related parties) following a flip-in event would entitle its holder to purchase $76.00 worth of Company common stock (or other consideration, as noted above) for $38.00.</w:t>
        <w:br/>
        <w:t xml:space="preserve">  Exhibit B-2</w:t>
        <w:br/>
        <w:t>Flip-over Event. In the event that, at any time following the stock acquisition date, any of the following occurs (each, a “flip-over event”):</w:t>
        <w:br/>
        <w:t xml:space="preserve">    •  </w:t>
        <w:br/>
        <w:t>the Company consolidates with or merges with and into any other entity and the Company is not the continuing or surviving corporation,</w:t>
        <w:br/>
        <w:t xml:space="preserve">    •  </w:t>
        <w:br/>
        <w:t>any entity engages in a share exchange with or consolidates with, or merges with or into, the Company, and the Company is the continuing or surviving corporation and, in connection with such share exchange, consolidation or merger, all or part of the outstanding shares of Company common stock are changed into or exchanged for stock or other securities of any other entity or cash or any other property or</w:t>
        <w:br/>
        <w:t xml:space="preserve">    •  </w:t>
        <w:br/>
        <w:t>the Company sells or otherwise transfers, in one transaction or a series of related transactions, more than 50% of the assets, cash flow or earning power of the Company and its subsidiaries (taken as a whole),</w:t>
        <w:br/>
        <w:t>each holder of a right (except rights which previously have been voided as described above) will have the right to receive, upon exercise, common stock of the acquiring company having a value equal to two times the purchase price of the right. Flip-in events and flip-over events are collectively referred to as “triggering events.”</w:t>
        <w:br/>
        <w:t>Anti-dilution Adjustments. The purchase price payable, and the number of shares of Company common stock or other securities or property issuable, upon exercise of the rights are subject to adjustment from time to time to prevent dilution:</w:t>
        <w:br/>
        <w:t xml:space="preserve">    •  </w:t>
        <w:br/>
        <w:t>in the event of a stock dividend on, or a subdivision, combination or reclassification of, the Company common stock,</w:t>
        <w:br/>
        <w:t xml:space="preserve">    •  </w:t>
        <w:br/>
        <w:t>if holders of the Company common stock are granted certain rights, options or warrants to subscribe for Company common stock or convertible securities at less than the current market price of the Company common stock or</w:t>
        <w:br/>
        <w:t xml:space="preserve">    •  </w:t>
        <w:br/>
        <w:t>upon the distribution to holders of the Company common stock of evidences of indebtedness or assets (excluding regular quarterly cash dividends) or of subscription rights or warrants (other than those referred to above).</w:t>
        <w:br/>
        <w:t>With certain exceptions, no adjustment in the purchase price will be required until cumulative adjustments amount to at least 1% of the purchase price. No fractional shares of Company common stock will be issued, and, in lieu thereof, an adjustment in cash will be made based on the market price of the Company common stock on the last trading day prior to the date of exercise.</w:t>
        <w:br/>
        <w:t>Redemption; Exchange. In general, the Company may redeem the rights in whole, but not in part, at a price of $0.001 per right (subject to adjustment and payable in cash, Company common stock or other consideration deemed appropriate by the Board) at any time until ten days following the stock acquisition date. Immediately upon the action of the Board authorizing any redemption, the rights will terminate and the only right of the holders of rights will be to receive the redemption price.</w:t>
        <w:br/>
        <w:t xml:space="preserve">  Exhibit B-3</w:t>
        <w:br/>
        <w:t>At any time after there is an acquiring person and prior to the acquisition by the acquiring person of 50% or more of the outstanding shares of Company common stock, the Company may exchange the rights (other than rights which previously have been voided as described above), in whole or in part, at an exchange ratio of one-half of a share of Company common stock per right (subject to adjustment).</w:t>
        <w:br/>
        <w:t>No Rights as Stockholder. Until a right is exercised, its holder will have no rights as a stockholder of the Company, including, without limitation, the right to vote or to receive dividends.</w:t>
        <w:br/>
        <w:t>Amendment of the Rights Agreement. For so long as the rights are redeemable, the Company and the rights agent may from time to time amend or supplement the stockholder rights agreement without the consent of the holders of the rights. Thereafter, however, no amendment can materially adversely affect the interests of the holders of the rights (other than the acquiring person, any affiliate or associate thereof or any transferee of the acquiring person or any affiliate or associate thereof).</w:t>
        <w:br/>
        <w:t>Additional Information. A copy of the stockholder rights agreement is available free of charge from the Company.</w:t>
        <w:br/>
        <w:t>This description of the rights does not purport to be complete and is qualified in its entirety by reference to the stockholder rights agreement, which is incorporated herein by reference.</w:t>
        <w:br/>
        <w:t xml:space="preserve">  Exhibit B-4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