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(THE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COMMON STOCK PURCHASE WARRANT</w:t>
        <w:br/>
        <w:t xml:space="preserve">  XTANT MEDICAL HOLDINGS, INC.</w:t>
        <w:br/>
        <w:t xml:space="preserve">  Warrant Shares: ____________ Issue Date: ______________</w:t>
        <w:br/>
        <w:t xml:space="preserve">  THIS COMMON STOCK PURCHASE WARRANT (the “Warrant”) certifies that, for value received, ________________, or its assigns (the “Holder”), is entitled, upon the terms and subject to the limitations on exercise and the conditions hereinafter set forth, in accordance with Section 1(a) hereof and on or prior to 5:00 p.m. (New York City time) on _________________ (the “Termination Date”) but not thereafter, to subscribe for and purchase from Xtant Medical Holdings, Inc., a Delaware corporation (the “Company”), up to _____________ shares (as subject to adjustment hereunder, the “Warrant Shares”) of the Company’s common stock, par value $0.000001 per share (the “Common Stock”). The purchase price of one share of Common Stock under this Warrant shall be equal to the Exercise Price, as defined in Section 1(c).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