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99.1 </w:t>
        <w:br/>
        <w:t xml:space="preserve">  ELECTRONIC SERVITOR PUBLICATION NETWORK INC.</w:t>
        <w:br/>
        <w:t xml:space="preserve">  2023 EQUITY INCENTIVE PLAN</w:t>
        <w:br/>
        <w:t xml:space="preserve">  STOCK OPTION AGREEMENT</w:t>
        <w:br/>
        <w:t xml:space="preserve">  As of the Date of Grant below, this Agreement terminates and replaces the Stock Option Grant dated February 1, 2023. Unless otherwise defined herein, the terms defined in the 2023 Equity Incentive Plan (the “Plan”) shall have the same defined meanings in this Stock Option Agreement (the “Option Agreement”).</w:t>
        <w:br/>
        <w:t xml:space="preserve">  I.</w:t>
        <w:br/>
        <w:t>NOTICE OF STOCK OPTION GRANT</w:t>
        <w:br/>
        <w:t xml:space="preserve">  Name:</w:t>
        <w:br/>
        <w:t>Xxxx Xxxxxxx</w:t>
        <w:br/>
        <w:t xml:space="preserve">  Address: (on file)</w:t>
        <w:br/>
        <w:t xml:space="preserve">  The undersigned Participant has been granted an Option to purchase Common Stock of the Company, subject to the terms and conditions of the Plan and this Option Agreement, as follows:</w:t>
        <w:br/>
        <w:t xml:space="preserve">  Date of Grant: October 12, 2023</w:t>
        <w:br/>
        <w:t>Vesting Commencement Date: October 12, 2023</w:t>
        <w:br/>
        <w:t>Exercise Price per Share: $ 0.07</w:t>
        <w:br/>
        <w:t>Total Number of Shares Granted: 3,840,000</w:t>
        <w:br/>
        <w:t>Total Exercise Price: $ 268,800</w:t>
        <w:br/>
        <w:t>Type of Option:   Incentive Stock Option</w:t>
        <w:br/>
        <w:t xml:space="preserve">  X Nonstatutory Stock Option</w:t>
        <w:br/>
        <w:t>Expiration Date: October 12, 2033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