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4.3</w:t>
        <w:br/>
        <w:t xml:space="preserve">    GMF LEASING LLC</w:t>
        <w:br/>
        <w:t>as Depositor,</w:t>
        <w:br/>
        <w:t>and</w:t>
        <w:br/>
        <w:t>WILMINGTON TRUST COMPANY</w:t>
        <w:br/>
        <w:t>as Owner Trustee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