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ARTICULATION AGREEMENT BETWEEN</w:t>
        <w:br/>
        <w:t>FLORIDA DIVISION OF COMMUNITY COLLEGES</w:t>
        <w:br/>
        <w:t>AND</w:t>
        <w:br/>
        <w:t>ASSOCIATION OF JESUIT COLLEGES AND UNIVERSITIES</w:t>
        <w:br/>
        <w:t>A Statement of Philosophy and Intent</w:t>
        <w:br/>
        <w:t>The State of Florida, a national leader in higher education, has given broad policy</w:t>
        <w:br/>
        <w:t>direction to the system of postsecondary education with regard to transfer and articulation</w:t>
        <w:br/>
        <w:t>between and among two- and four-year institutions. A statewide articulation agreement exists in</w:t>
        <w:br/>
        <w:t>Florida Statutes and Florida Administrative Code to establish an effective and orderly transfer</w:t>
        <w:br/>
        <w:t>process for students entering a state community college, completing an Associate in Arts degree,</w:t>
        <w:br/>
        <w:t>and transferring to a state university. Florida Statutes also encourage collaboration between the</w:t>
        <w:br/>
        <w:t>public and independent sectors of postsecondary education.</w:t>
        <w:br/>
        <w:t>The purpose of this agreement is to set forth the uniform conditions regarding articulation</w:t>
        <w:br/>
        <w:t>between the Florida Community College System (FCCS) and select institutions comprising the</w:t>
        <w:br/>
        <w:t>Association of Jesuit Colleges and Universities (AJCU) and to provide the procedures whereby</w:t>
        <w:br/>
        <w:t>member institutions of the AJCU may participate. It is intended to increase the options available</w:t>
        <w:br/>
        <w:t>to Associate of Science (AS) graduates of the Florida Community College System who are</w:t>
        <w:br/>
        <w:t>seeking further educational opportunities in nursing via online instruction. This agreement,</w:t>
        <w:br/>
        <w:t>established in 2008, serves as an overarching statement of cooperation between the FCCS and</w:t>
        <w:br/>
        <w:t>the AJCU.</w:t>
        <w:br/>
        <w:t>The AJCU is an American voluntary service organization based in Washington, D.C. whose</w:t>
        <w:br/>
        <w:t>mission is to serve its member institutions, the 28 colleges and universities in the United States</w:t>
        <w:br/>
        <w:t>administered by the Society of Jesus. Although each institution is legally autonomous under their</w:t>
        <w:br/>
        <w:t>own boards of trustees and separately chartered by their respective states, the 28 schools and two</w:t>
        <w:br/>
        <w:t>associate member institutions are bonded together by their common Jesuit ideals, and engage in a</w:t>
        <w:br/>
        <w:t>number of collaborative projects.</w:t>
        <w:br/>
        <w:t>The AJCU institutions participating in this articulation agreement are Creighton University,</w:t>
        <w:br/>
        <w:t>Gonzaga University, Loyola University New Orleans, Regis University, Spring Hill College and</w:t>
        <w:br/>
        <w:t>Wheeling Jesuit University. Each institution is independent, non-proprietary and regionally</w:t>
        <w:br/>
        <w:t>accredited. The following table details the online programs and institutions that are the basis for</w:t>
        <w:br/>
        <w:t>this agreement:</w:t>
        <w:br/>
        <w:t>Program Institution</w:t>
        <w:br/>
        <w:t>Entry Requirement: Associate Degree in Nursing, Registered Nurse</w:t>
        <w:br/>
        <w:t>RN – BSN Creighton University (Omaha, NE)</w:t>
        <w:br/>
        <w:t>RN – BSN Regis University (Denver, CO)</w:t>
        <w:br/>
        <w:t>RN-BSN Completion Program Regis University</w:t>
        <w:br/>
        <w:t>Page 1 of 7</w:t>
        <w:br/>
        <w:t>RN - BSN Wheeling Jesuit University (Wheeling, WV)</w:t>
        <w:br/>
        <w:t>Program Institution</w:t>
        <w:br/>
        <w:t>Entry Requirement: Associate Degree in Nursing, Registered Nurse</w:t>
        <w:br/>
        <w:t>RN – MSN (Leadership in Health Care Regis University</w:t>
        <w:br/>
        <w:t>Systems: Management of Education</w:t>
        <w:br/>
        <w:t>focus)</w:t>
        <w:br/>
        <w:t>RN - MSN – Clinical Nurse Leadership Spring Hill College (Mobile, AL)</w:t>
        <w:br/>
        <w:t>RN – MSN Nursing Administration Wheeling Jesuit University</w:t>
        <w:br/>
        <w:t>RN – MSN Nursing Education Wheeling Jesuit University</w:t>
        <w:br/>
        <w:t>Program Institution</w:t>
        <w:br/>
        <w:t>Entry Requirement: BSN, Registered Nurse</w:t>
        <w:br/>
        <w:t>BSN – MSN – Health Systems Gonzaga University (Spokane, WA)</w:t>
        <w:br/>
        <w:t>Leadership</w:t>
        <w:br/>
        <w:t>BSN – MSN – Nurse Education Gonzaga University</w:t>
        <w:br/>
        <w:t>BSN – MSN – Health Care Systems Loyola University New Orleans</w:t>
        <w:br/>
        <w:t>Management</w:t>
        <w:br/>
        <w:t>BSN – MSN - Clinical Nurse Leadership Spring Hill College</w:t>
        <w:br/>
        <w:t>BSN – MSN - Nursing Administration Wheeling Jesuit University</w:t>
        <w:br/>
        <w:t>BSN – MSN – Nurse Education Wheeling Jesuit University</w:t>
        <w:br/>
        <w:t>Page 2 of 7</w:t>
        <w:br/>
        <w:t>ARTICULATION AGREEMENT BETWEEN</w:t>
        <w:br/>
        <w:t>THE FLORIDA DIVISION OF COMMUNITY COLLEGES</w:t>
        <w:br/>
        <w:t>AND</w:t>
        <w:br/>
        <w:t>ASSOCIATION OF JESUIT COLLEGES AND UNIVERSITIES</w:t>
        <w:br/>
        <w:t>This Articulation Agreement is entered into this 18th day of January, 2008, by and</w:t>
        <w:br/>
        <w:t>between the Florida Division of Community Colleges and the Association of Jesuit Colleges and</w:t>
        <w:br/>
        <w:t>Universities.</w:t>
        <w:br/>
        <w:t>WHEREAS, the parties desire to promote the most efficient and effective use of their</w:t>
        <w:br/>
        <w:t>resources and to offer students the broadest possible range of educational opportunities, and</w:t>
        <w:br/>
        <w:t>WHEREAS, the parties desire to encourage and facilitate the establishment of specific</w:t>
        <w:br/>
        <w:t>articulation provisions between Florida’s public community colleges and the Association of</w:t>
        <w:br/>
        <w:t>Jesuit Colleges and Universities, and</w:t>
        <w:br/>
        <w:t>WHEREAS, the intent of this agreement is to facilitate the transfer of associate degree</w:t>
        <w:br/>
        <w:t>students from Florida’s public community colleges to member institutions of the Association of</w:t>
        <w:br/>
        <w:t>Jesuit Colleges and Universities,</w:t>
        <w:br/>
        <w:t>NOW, THEREFORE, the parties agree to cooperate in articulating programs in</w:t>
        <w:br/>
        <w:t>accordance with the terms set forth herein.</w:t>
        <w:br/>
        <w:t>I. The Association of Jesuit Colleges and Universities shall recognize conferred nursing</w:t>
        <w:br/>
        <w:t>certificates and degrees, including associate and baccalaureate, from the Florida Community</w:t>
        <w:br/>
        <w:t>College System.</w:t>
        <w:br/>
        <w:t>II. The Association of Jesuit Colleges and Universities shall publish an Articulation Manual</w:t>
        <w:br/>
        <w:t>that specifies the articulated programs, including the course requirements and related prerequisite</w:t>
        <w:br/>
        <w:t>courses for each program. This Articulation Manual will be made available to students, faculty,</w:t>
        <w:br/>
        <w:t>and advisors through the FACTS.org website and updated on an annual basis.</w:t>
        <w:br/>
        <w:t>III. The Association of Jesuit Colleges and Universities shall develop course equivalency</w:t>
        <w:br/>
        <w:t>tables, specifically for program prerequisites and course requirements, insofar as it is reasonable</w:t>
        <w:br/>
        <w:t>and necessary to do so. Courses that are designated as equivalent in objectives, content, and</w:t>
        <w:br/>
        <w:t>credit hours must be treated as equivalent for all community colleges.</w:t>
        <w:br/>
        <w:t>IV. The Association of Jesuit Colleges and Universities shall annually provide data to the</w:t>
        <w:br/>
        <w:t>Division of Community Colleges on the number of FCCS graduates by academic term who</w:t>
        <w:br/>
        <w:t>enroll under the provisions of this agreement and graduate with a nursing certificate or degree.</w:t>
        <w:br/>
        <w:t>Page 3 of 7</w:t>
        <w:br/>
        <w:t>V. The Association of Jesuit Colleges and Universities and the Division of Community</w:t>
        <w:br/>
        <w:t>Colleges shall agree to the following conditions:</w:t>
        <w:br/>
        <w:t>Associate Degree Articulation</w:t>
        <w:br/>
        <w:t>A. Community college students who transfer with an AS in nursing and are a</w:t>
        <w:br/>
        <w:t>licensed Registered Nurse (RN) under the terms of this Agreement shall enter with junior</w:t>
        <w:br/>
        <w:t>standing equal to that of a native student and all credit awarded by a community college will</w:t>
        <w:br/>
        <w:t>transfer to the participating member of the Association of Jesuit Colleges and Universities, which</w:t>
        <w:br/>
        <w:t>includes a minimum of 60 credits earned at the community college. However, the student must</w:t>
        <w:br/>
        <w:t>meet the specific degree course requirements of the participating member of the Association of</w:t>
        <w:br/>
        <w:t>Jesuit Colleges and Universities, which may mean extending the number of credit hours to earn</w:t>
        <w:br/>
        <w:t>the baccalaureate degree, if the 60 hours transferred and applied do not include all of the degree</w:t>
        <w:br/>
        <w:t>prerequisites or graduation requirements for the baccalaureate degree in nursing. Association of</w:t>
        <w:br/>
        <w:t>Jesuit Colleges and Universities member institutions require baccalaureate degree seeking</w:t>
        <w:br/>
        <w:t>students to successfully complete 3.0 semester hours in philosophy and 3.0 semester hours in</w:t>
        <w:br/>
        <w:t>religion. If community college students have not successfully completed philosophy and religion</w:t>
        <w:br/>
        <w:t>requirements prior to transfer, an additional 6.0 credit hours will be required for graduation with</w:t>
        <w:br/>
        <w:t>the Bachelor of Science in Nursing (BSN) degree.</w:t>
        <w:br/>
        <w:t>B. Courses taken as part of the AS in nursing degree to meet the general education</w:t>
        <w:br/>
        <w:t>requirements of the community college will transfer and apply toward the general education or</w:t>
        <w:br/>
        <w:t>core curriculum credit hours required for the baccalaureate degree. No additional general</w:t>
        <w:br/>
        <w:t>education credit hours can be required except to complete the total general education or core</w:t>
        <w:br/>
        <w:t>curriculum hours required by the participating member of the Association of Jesuit Colleges and</w:t>
        <w:br/>
        <w:t>Universities. The participating member of the Association of Jesuit Colleges and Universities</w:t>
        <w:br/>
        <w:t>may specify additional courses that must be completed prior to the awarding of the baccalaureate</w:t>
        <w:br/>
        <w:t>degree. These courses must be documented in the Association of Jesuit Colleges and</w:t>
        <w:br/>
        <w:t>Universities Articulation Manual and may be completed at either institution.</w:t>
        <w:br/>
        <w:t>General Articulation Provisions</w:t>
        <w:br/>
        <w:t>C. Transfer students shall meet the same standards and program requirements as</w:t>
        <w:br/>
        <w:t>native students. This includes admissions requirements (i.e., standard high school diploma, high</w:t>
        <w:br/>
        <w:t>school equivalency diploma, or other credential as authorized by Florida Statutes), college</w:t>
        <w:br/>
        <w:t>placement testing, and prior successful completion of all college preparatory coursework as</w:t>
        <w:br/>
        <w:t>mandated by state approved assessments and standards. Failure to demonstrate adherence to</w:t>
        <w:br/>
        <w:t>agreed-upon standards of individual student college readiness may abrogate guarantees for</w:t>
        <w:br/>
        <w:t>transfer of credit for specific students or termination of this agreement.</w:t>
        <w:br/>
        <w:t>D. A community college student transferring under the terms of this Agreement shall</w:t>
        <w:br/>
        <w:t>be governed by the graduation requirements set forth in the participating member of the</w:t>
        <w:br/>
        <w:t>Association of Jesuit Colleges and Universities catalog in effect at the time of the student’s</w:t>
        <w:br/>
        <w:t>initial enrollment in a community college, provided the student receives a certificate or degree</w:t>
        <w:br/>
        <w:t>and transfers to the participating member of the Association of Jesuit Colleges and Universities</w:t>
        <w:br/>
        <w:t>within six years of initial enrollment in a community college. The student also will have the</w:t>
        <w:br/>
        <w:t>Page 4 of 7</w:t>
        <w:br/>
        <w:t>option of graduating under the participating member of the Association of Jesuit College and</w:t>
        <w:br/>
        <w:t>University’s catalog in effect at the time of transfer.</w:t>
        <w:br/>
        <w:t>E. Admission of a community college student to the participating member of the</w:t>
        <w:br/>
        <w:t>Association of Jesuit Colleges and Universities will be consistent with policies for native student</w:t>
        <w:br/>
        <w:t>admission to the upper division and will depend on the number of spaces in each academic year</w:t>
        <w:br/>
        <w:t>or an academic program and the continuation of the program. Program discontinuance will</w:t>
        <w:br/>
        <w:t>remove any obligation (beyond those protections afforded to native students) of the participating</w:t>
        <w:br/>
        <w:t>member of the Association of Jesuit Colleges and Universities to comply with the provisions of</w:t>
        <w:br/>
        <w:t>the Articulation Agreement relative to the discontinued program.</w:t>
        <w:br/>
        <w:t>F. The participating members of the Association of Jesuit Colleges and Universities</w:t>
        <w:br/>
        <w:t>may require a specified cumulative grade point average (GPA) for admission purposes.</w:t>
        <w:br/>
        <w:t>However, for those students who have earned the associate degree and who have been admitted</w:t>
        <w:br/>
        <w:t>to the participating member of the Association of Jesuit Colleges and Universities, course grades</w:t>
        <w:br/>
        <w:t>of “C-“ will transfer in as part of the degree program.</w:t>
        <w:br/>
        <w:t>G. Credit awarded by a community college as experiential credit and/or credit</w:t>
        <w:br/>
        <w:t>awarded by exam, such as College Level Examination Program (CLEP), International</w:t>
        <w:br/>
        <w:t>Baccalaureate (IB) Program, Advanced International Certificate of Education (AICE) Program,</w:t>
        <w:br/>
        <w:t>and Advanced Placement (AP), while acceptable to satisfy associate degree requirements, may or</w:t>
        <w:br/>
        <w:t>may not satisfy specific requirements of the baccalaureate degree. Policies for community</w:t>
        <w:br/>
        <w:t>college students will be consistent with the policies for native students.</w:t>
        <w:br/>
        <w:t>H. Programmatically, the forgiveness policy for the participating member of the</w:t>
        <w:br/>
        <w:t>Association of Jesuit Colleges and Universities shall prevail.</w:t>
        <w:br/>
        <w:t>I. Authority over all academic policies or practices not mentioned in this agreement</w:t>
        <w:br/>
        <w:t>shall remain with the participating member of the Association of Jesuit Colleges and</w:t>
        <w:br/>
        <w:t>Universities.</w:t>
        <w:br/>
        <w:t>VI. During the period of this Agreement, the Division of Community Colleges shall:</w:t>
        <w:br/>
        <w:t>A. Publicize the Articulation Agreement among the faculty, staff, and students in the</w:t>
        <w:br/>
        <w:t>Community College System via the FACTS.org website maintained by the Florida Center for</w:t>
        <w:br/>
        <w:t>Advising and Academic Support as well as other Department of Education and Division of</w:t>
        <w:br/>
        <w:t>Community Colleges publications, correspondence, and outreach activities.</w:t>
        <w:br/>
        <w:t>B. Make available to community college faculty members, counselors, students, and</w:t>
        <w:br/>
        <w:t>other appropriate individuals within the Florida Community College System, the participating</w:t>
        <w:br/>
        <w:t>member of the Association of Jesuit Colleges and Universities admission requirements; preferred</w:t>
        <w:br/>
        <w:t>general education requirements; program prerequisite courses, other related requirements, and</w:t>
        <w:br/>
        <w:t>the course equivalency lists. This will be done via the FACTS.org website maintained by the</w:t>
        <w:br/>
        <w:t>Florida Center for Advising and Academic Support.</w:t>
        <w:br/>
        <w:t>Page 5 of 7</w:t>
        <w:br/>
        <w:t>VII. During the period of this Agreement, the Association of Jesuit Colleges and Universities</w:t>
        <w:br/>
        <w:t>shall:</w:t>
        <w:br/>
        <w:t>A. Publicize the Articulation Agreement among the faculty, staff, and students in the</w:t>
        <w:br/>
        <w:t>Community College System via the online course and program catalog maintained by the</w:t>
        <w:br/>
        <w:t>AJCU’s Jesuit Distance Education Network (JesuitNET). The catalog shall maintain updated</w:t>
        <w:br/>
        <w:t>descriptions of each AJCU online degree or certificate program participating in this articulation</w:t>
        <w:br/>
        <w:t>agreement, as well as updated descriptions of each AJCU online course offered by the online</w:t>
        <w:br/>
        <w:t>degree or certificate programs.</w:t>
        <w:br/>
        <w:t>VIII. Both parties agree:</w:t>
        <w:br/>
        <w:t>A. To cooperate on curricular and advising issues that will facilitate future student</w:t>
        <w:br/>
        <w:t>transfer.</w:t>
        <w:br/>
        <w:t>B. To encourage the development of scholarships and other financial aid</w:t>
        <w:br/>
        <w:t>opportunities for community college transfer students who are directly affected by this</w:t>
        <w:br/>
        <w:t>Agreement.</w:t>
        <w:br/>
        <w:t>C. To foster communication between the Association of Jesuit Colleges and</w:t>
        <w:br/>
        <w:t>Universities, the Division of Community Colleges, and Florida’s Community College System.</w:t>
        <w:br/>
        <w:t>The following individuals will serve as liaison officers for matters relating to this agreement:</w:t>
        <w:br/>
        <w:t>Florida Division of Community Colleges Association of Jesuit Colleges and Universities</w:t>
        <w:br/>
        <w:t>Liaison Officer: Liaison Officer:</w:t>
        <w:br/>
        <w:t>Dr. Judith Bilsky Dr. Kathleen Snyder</w:t>
        <w:br/>
        <w:t>Executive Vice Chancellor Director of Curriculum Development, JesuitNET</w:t>
        <w:br/>
        <w:t>Florida Division of Community Colleges Association of Jesuit Colleges and Universities</w:t>
        <w:br/>
        <w:t>325 W. Gaines Street, #1314 One Dupont Circle, NW</w:t>
        <w:br/>
        <w:t>Tallahassee, Florida 32399-0400 Washington, D.C. 20036</w:t>
        <w:br/>
        <w:t>(850) 245-9452 or judith.bilsky@fldoe.org (805) 895-4798 or ksnyder@usfca.edu</w:t>
        <w:br/>
        <w:t>Both parties agree to notify the other of any changes in contact information for their respective</w:t>
        <w:br/>
        <w:t>liaison officers.</w:t>
        <w:br/>
        <w:t>D. To provide for periodic review of the Agreement to strengthen articulation</w:t>
        <w:br/>
        <w:t>between the Florida Community College System and the Association of Jesuit Colleges and</w:t>
        <w:br/>
        <w:t>Universities. A review should be initiated by the Division of the Community Colleges at the end</w:t>
        <w:br/>
        <w:t>of the first year following initial implementation of the Agreement and every three years</w:t>
        <w:br/>
        <w:t>thereafter.</w:t>
        <w:br/>
        <w:t>VIII. Applicable Law. This Agreement will be governed and construed in accordance with the</w:t>
        <w:br/>
        <w:t>laws of the State of Florida and the rules of the State Board of Education.</w:t>
        <w:br/>
        <w:t>Page 6 of 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