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2015 CREDIT AGREEMENT</w:t>
        <w:br/>
        <w:t>dated as of January 30, 2015</w:t>
        <w:br/>
        <w:t>between</w:t>
        <w:br/>
        <w:t>FRP HOLDINGS, INC.</w:t>
        <w:br/>
        <w:t>as Borrower</w:t>
        <w:br/>
        <w:t>and</w:t>
        <w:br/>
        <w:t>XXXXX FARGO BANK, N.A.</w:t>
        <w:br/>
        <w:t>as Lender</w:t>
        <w:br/>
        <w:t xml:space="preserve">                      TABLE OF CONTENTS</w:t>
        <w:br/>
        <w:t>Page</w:t>
        <w:br/>
        <w:t>Article 1 DEFINITIONS; CONSTRUCTION 1</w:t>
        <w:br/>
        <w:t xml:space="preserve">    Section 1.1 Definitions. 1</w:t>
        <w:br/>
        <w:t>Section 1.2 Classifications of Loans and Borrowings. 15</w:t>
        <w:br/>
        <w:t>Section 1.3 Accounting Terms and Determination. 15</w:t>
        <w:br/>
        <w:t>Section 1.4 Terms Generally. 15</w:t>
        <w:br/>
        <w:t xml:space="preserve">      Article 2 AMOUNT AND TERMS OF THE REVOLVING COMMITMENT 16</w:t>
        <w:br/>
        <w:t xml:space="preserve">    Section 2.1 General Description of Facility. 16</w:t>
        <w:br/>
        <w:t>Section 2.2 Revolving Loans. 16</w:t>
        <w:br/>
        <w:t>Section 2.3 Procedure for Borrowings. 16</w:t>
        <w:br/>
        <w:t>Section 2.4 Reserved. 16</w:t>
        <w:br/>
        <w:t>Section 2.5 Loan Management Service. 16</w:t>
        <w:br/>
        <w:t>Section 2.6 Funding of Borrowings. 17</w:t>
        <w:br/>
        <w:t>Section 2.7 Interest Elections. 17</w:t>
        <w:br/>
        <w:t>Section 2.8 Optional Reduction and Termination of Revolving Commitment. 18</w:t>
        <w:br/>
        <w:t>Section 2.9 Repayment of Loans. 18</w:t>
        <w:br/>
        <w:t>Section 2.10 Evidence of Indebtedness. 18</w:t>
        <w:br/>
        <w:t>Section 2.11 Optional Prepayments. 19</w:t>
        <w:br/>
        <w:t>Section 2.12 Interest on Loans. 19</w:t>
        <w:br/>
        <w:t>Section 2.13 Fees. 20</w:t>
        <w:br/>
        <w:t>Section 2.14 Computation of Interest and Fees. 21</w:t>
        <w:br/>
        <w:t>Section 2.15 Inability to Determine Interest Rates. 21</w:t>
        <w:br/>
        <w:t>Section 2.16 Illegality. 21</w:t>
        <w:br/>
        <w:t>Section 2.17 Increased Costs. 22</w:t>
        <w:br/>
        <w:t>Section 2.18 Funding Indemnity. 23</w:t>
        <w:br/>
        <w:t>Section 2.19 Taxes. 23</w:t>
        <w:br/>
        <w:t>Section 2.20 Payments Generally. 24</w:t>
        <w:br/>
        <w:t>Section 2.21 Mitigation of Obligations. 24</w:t>
        <w:br/>
        <w:t>Section 2.22 Letter of Credit Commitment. 25</w:t>
        <w:br/>
        <w:t>Section 2.23 Procedure for Issuance and Reimbursement of Letters of Credit. 25</w:t>
        <w:br/>
        <w:t>Section 2.24 Increased Cost. 25</w:t>
        <w:br/>
        <w:t>Section 2.25 Obligations Absolute. 26</w:t>
        <w:br/>
        <w:t>Section 2.26 Letter of Credit Documents. 27</w:t>
        <w:br/>
        <w:t xml:space="preserve">      Article 3 CONDITIONS PRECEDENT TO LOANS 27</w:t>
        <w:br/>
        <w:t xml:space="preserve">    Section 3.1 Conditions To Effectiveness. 27</w:t>
        <w:br/>
        <w:t>Section 3.2 Each Credit Event. 28</w:t>
        <w:br/>
        <w:t xml:space="preserve">      i</w:t>
        <w:br/>
        <w:t xml:space="preserve">    Article 4 REPRESENTATIONS AND WARRANTIES 29</w:t>
        <w:br/>
        <w:t xml:space="preserve">    Section 4.1 Existence; Power. 29</w:t>
        <w:br/>
        <w:t>Section 4.2 Organizational Power; Authorization. 29</w:t>
        <w:br/>
        <w:t>Section 4.3 Governmental Approvals; No Conflicts. 29</w:t>
        <w:br/>
        <w:t>Section 4.4 Financial Statements. 30</w:t>
        <w:br/>
        <w:t>Section 4.5 Litigation and Environmental Matters. 30</w:t>
        <w:br/>
        <w:t>Section 4.6 Compliance with Laws and Agreements. 30</w:t>
        <w:br/>
        <w:t>Section 4.7 Investment Company Act, Etc. 31</w:t>
        <w:br/>
        <w:t>Section 4.8 Taxes. 31</w:t>
        <w:br/>
        <w:t>Section 4.9 Margin Regulations. 31</w:t>
        <w:br/>
        <w:t>Section 4.10 ERISA. 31</w:t>
        <w:br/>
        <w:t>Section 4.11 Ownership of Property. 31</w:t>
        <w:br/>
        <w:t>Section 4.12 Disclosure. 32</w:t>
        <w:br/>
        <w:t>Section 4.13 Labor Relations. 32</w:t>
        <w:br/>
        <w:t>Section 4.14 Subsidiaries. 32</w:t>
        <w:br/>
        <w:t>Section 4.15 Legal Name. 32</w:t>
        <w:br/>
        <w:t>Section 4.16 No Restrictions on Dividends. 33</w:t>
        <w:br/>
        <w:t>Section 4.17 Solvency. 33</w:t>
        <w:br/>
        <w:t>Section 4.18 Insurance. 33</w:t>
        <w:br/>
        <w:t>Section 4.19 Outstanding Indebtedness. 33</w:t>
        <w:br/>
        <w:t xml:space="preserve">      Article 5 AFFIRMATIVE COVENANTS 33</w:t>
        <w:br/>
        <w:t xml:space="preserve">    Section 5.1 Financial Statements and Other Information. 33</w:t>
        <w:br/>
        <w:t>Section 5.2 Notices of Material Events. 35</w:t>
        <w:br/>
        <w:t>Section 5.3 Existence; Conduct of Business. 35</w:t>
        <w:br/>
        <w:t>Section 5.4 Compliance with Laws, Etc. 35</w:t>
        <w:br/>
        <w:t>Section 5.5 Payment of Obligations. 36</w:t>
        <w:br/>
        <w:t>Section 5.6 Books and Records. 36</w:t>
        <w:br/>
        <w:t>Section 5.7 Visitation, Inspection, Etc. 36</w:t>
        <w:br/>
        <w:t>Section 5.8 Maintenance of Properties; Insurance. 36</w:t>
        <w:br/>
        <w:t>Section 5.9 Use of Proceeds. 36</w:t>
        <w:br/>
        <w:t>Section 5.10 Additional Subsidiaries. 37</w:t>
        <w:br/>
        <w:t>Section 5.11 Deposit Relationship. 37</w:t>
        <w:br/>
        <w:t xml:space="preserve">      Article 6 FINANCIAL COVENANTS 37</w:t>
        <w:br/>
        <w:t xml:space="preserve">    Section 6.1 Leverage Ratio. 37</w:t>
        <w:br/>
        <w:t>Section 6.2 Fixed Charge Coverage Ratio. 37</w:t>
        <w:br/>
        <w:t>Section 6.3 Tangible Net Worth. 38</w:t>
        <w:br/>
        <w:t xml:space="preserve">      Article 7 NEGATIVE COVENANTS 38</w:t>
        <w:br/>
        <w:t xml:space="preserve">    Section 7.1 Indebtedness. 38</w:t>
        <w:br/>
        <w:t>Section 7.2 Negative Pledge. 38</w:t>
        <w:br/>
        <w:t>Section 7.3 Fundamental Changes. 40</w:t>
        <w:br/>
        <w:t>Section 7.4 Investments, Loans, Etc. 40</w:t>
        <w:br/>
        <w:t>Section 7.5 Restricted Payments. 41</w:t>
        <w:br/>
        <w:t>ii</w:t>
        <w:br/>
        <w:t xml:space="preserve">    Section 7.6 Sale of Assets. 42</w:t>
        <w:br/>
        <w:t>Section 7.7 Transactions with Affiliates. 42</w:t>
        <w:br/>
        <w:t>Section 7.8 Restrictive Agreements. 42</w:t>
        <w:br/>
        <w:t>Section 7.9 Sale and Leaseback Transactions. 43</w:t>
        <w:br/>
        <w:t>Section 7.10 Hedging Agreements. 43</w:t>
        <w:br/>
        <w:t>Section 7.11 Amendment to Material Documents. 43</w:t>
        <w:br/>
        <w:t>Section 7.12 Permitted Subordinated Indebtedness. 43</w:t>
        <w:br/>
        <w:t>Section 7.13 Accounting Changes. 44</w:t>
        <w:br/>
        <w:t>Section 7.14 Name Changes. 44</w:t>
        <w:br/>
        <w:t xml:space="preserve">      Article 8 EVENTS OF DEFAULT 44</w:t>
        <w:br/>
        <w:t xml:space="preserve">    Section 8.1 Events of Default. 44</w:t>
        <w:br/>
        <w:t xml:space="preserve">      Article 9 RESERVED 46</w:t>
        <w:br/>
        <w:t xml:space="preserve">      Article 10 MISCELLANEOUS 47</w:t>
        <w:br/>
        <w:t xml:space="preserve">    Section 10.1 Notices. 47</w:t>
        <w:br/>
        <w:t>Section 10.2 Waiver; Amendments. 48</w:t>
        <w:br/>
        <w:t>Section 10.3 Expenses; Indemnification. 48</w:t>
        <w:br/>
        <w:t>Section 10.4 Successors and Assigns. 49</w:t>
        <w:br/>
        <w:t>Section 10.5 Governing Law; Jurisdiction; Consent to Service of Process. 50</w:t>
        <w:br/>
        <w:t>Section 10.6 Arbitration. 51</w:t>
        <w:br/>
        <w:t>Section 10.7 Right of Setoff. 53</w:t>
        <w:br/>
        <w:t>Section 10.8 Counterparts; Integration. 53</w:t>
        <w:br/>
        <w:t>Section 10.9 Survival. 53</w:t>
        <w:br/>
        <w:t>Section 10.10 Severability. 54</w:t>
        <w:br/>
        <w:t>Section 10.11 Confidentiality. 54</w:t>
        <w:br/>
        <w:t>Section 10.12 Interest Rate Limitation. 54</w:t>
        <w:br/>
        <w:t>Section 10.13 US PATRIOT Act Notice. 55</w:t>
        <w:br/>
        <w:t xml:space="preserve">  Schedules    </w:t>
        <w:br/>
        <w:t xml:space="preserve">      Schedule 4.5 - Environmental Matters</w:t>
        <w:br/>
        <w:t>Schedule 4.14 - Subsidiaries</w:t>
        <w:br/>
        <w:t>Schedule 7.4 - Existing Investments</w:t>
        <w:br/>
        <w:t xml:space="preserve">      Exhibits    </w:t>
        <w:br/>
        <w:t xml:space="preserve">      Exhibit A - Revolving Credit Note</w:t>
        <w:br/>
        <w:t>Exhibit B - Reserved</w:t>
        <w:br/>
        <w:t>Exhibit C - Form of Subsidiary Guarantee Agreement with Schedule I and Annex I thereto</w:t>
        <w:br/>
        <w:t>Exhibit D - Form of Indemnity, Subrogation and Contribution Agreement with Schedule I and Annex I thereto</w:t>
        <w:br/>
        <w:t>Exhibit 2.3 - Notice of Revolving Borrowing</w:t>
        <w:br/>
        <w:t>Exhibit 2.7 - Notice of Continuation/Conversion</w:t>
        <w:br/>
        <w:t>Exhibit 3.1(b)(iv) - Form of Secretary’s Certificate</w:t>
        <w:br/>
        <w:t xml:space="preserve">      iii</w:t>
        <w:br/>
        <w:t xml:space="preserve">    Exhibit 3.1(b)(vii) - Form of Officer’s Certificate</w:t>
        <w:br/>
        <w:t>Exhibit 3.1(c) - Issued and Outstanding Letters of Credit</w:t>
        <w:br/>
        <w:t>Exhibit 7.1(j) - Unencumbered Commercial Properties</w:t>
        <w:br/>
        <w:t xml:space="preserve">      Annexes    </w:t>
        <w:br/>
        <w:t xml:space="preserve">      Annex I - Captive Investment Policy Statement</w:t>
        <w:br/>
        <w:t xml:space="preserve">      iv</w:t>
        <w:br/>
        <w:t xml:space="preserve">    2015 CREDIT AGREEMENT</w:t>
        <w:br/>
        <w:t>THIS 2015 CREDIT AGREEMENT (this “Agreement”) is made and entered into as of January 30, 2015, by and among FRP HOLDINGS, INC., a Florida corporation (the “Borrower”) and XXXXX FARGO BANK, N.A. (the “Lender”).</w:t>
        <w:br/>
        <w:t>W I T N E S S E T H:</w:t>
        <w:br/>
        <w:t>WHEREAS, Patriot Transportation, Inc. (formerly known as Patriot Transportation Holding, Inc.) and Lender are parties to a 2012 Amended and Restated Credit Agreement dated as of December 21, 2012, as amended (the “Original Credit Agreement”); and</w:t>
        <w:br/>
        <w:t>WHEREAS, the board of directors of Patriot Transportation, Inc., has adopted a plan of reorganization pursuant to which, among other things, Patriot Transportation, Inc., is split into two public companies, Patriot Transportation Holding, Inc., and the Borrower; and</w:t>
        <w:br/>
        <w:t>WHEREAS, the Borrower has requested, and Bank has agreed to extend to Borrower, a revolving credit facility in the principal amount of $20,000,000, all as more fully set forth below.</w:t>
        <w:br/>
        <w:t>NOW, THEREFORE, in consideration of the premises and the mutual covenants herein contained, the Borrower and the Lender agree as follows:</w:t>
        <w:br/>
        <w:t>ARTICLE 1</w:t>
        <w:br/>
        <w:br/>
        <w:t>DEFINITIONS; CONSTRUCTION</w:t>
        <w:br/>
        <w:t>Section 1.1</w:t>
        <w:br/>
        <w:t>Definitions. In addition to the other terms defined herein, the following terms used herein shall have the meanings herein specified (to be equally applicable to both the singular and plural forms of the terms defined):</w:t>
        <w:br/>
        <w:t>“Affiliate” shall mean, as to any Person, any other Person that directly, or indirectly through one or more intermediaries, Controls, is Controlled by, or is under common Control with, such Person.</w:t>
        <w:br/>
        <w:t>“Applicable Margin” shall mean the respective number of basis points per annum designated below determined based on the Borrower’s Leverage Ratio:</w:t>
        <w:br/>
        <w:t>LEVEL Leverage</w:t>
        <w:br/>
        <w:t>Ratio Applicable Margin</w:t>
        <w:br/>
        <w:t>(basis points per annum)</w:t>
        <w:br/>
        <w:t xml:space="preserve">    Base Rate LIBOR1 Commitment</w:t>
        <w:br/>
        <w:t>Fee</w:t>
        <w:br/>
        <w:t>I &gt;=.45 to .55 140.0 190.0 25.0</w:t>
        <w:br/>
        <w:t>II &gt;=.35 to &lt;.45 105.0 165.0 20.0</w:t>
        <w:br/>
        <w:t>III &lt;.35 65.0 140.0 15.0</w:t>
        <w:br/>
        <w:t xml:space="preserve">   __________</w:t>
        <w:br/>
        <w:t>1Applies to both Daily One Month LIBOR Loans or Eurodollar Loans.</w:t>
        <w:br/>
        <w:t xml:space="preserve">  1</w:t>
        <w:br/>
        <w:t xml:space="preserve">  ; provided, however, that adjustments, if any, to the Applicable Margin based on changes in the Borrower’s Leverage Ratio as set forth above shall be calculated by the Lender quarterly, based upon the Borrower’s quarterly financial statements, on a rolling four quarter basis, and shall become effective (each an “Interest Rate Change Date”), (i) if interest is based on the Base Rate, on the third Day after the Lender receives the Covenant Compliance Certificate and/or the financial statements reflecting such change in the Borrower’s Leverage Ratio or (ii) if interest is based on LIBOR, on the first Day of the Interest Period following the Interest Period that the Lender receives the Covenant Compliance Certificate and/or the financial statements reflecting such change in the Borrower’s Leverage Ratio; and provided, further, however, if the Borrower shall fail to deliver any such Covenant Compliance Certificate or financial statements within the time period required pursuant to this Agreement, then the Applicable Margin shall be at Level I until the appropriate Covenant Compliance Certificate or financial statements, as the case may be, are so delivered. The Applicable Margin as of the Closing Date shall be at [Level III].</w:t>
        <w:br/>
        <w:t>“Available Amount” means on the calculation date, the maximum amount available to be drawn under any Letter of Credit.</w:t>
        <w:br/>
        <w:t>“Availability Period” shall mean the period from the Closing Date to the Commitment Termination Date.</w:t>
        <w:br/>
        <w:t>“Bank Products” shall mean any of the following services provided to Borrower by Lender (or any Affiliate of a Lender): (a) any treasury or other cash management services, including deposit accounts, automated clearing house (ACH) origination and other funds transfer, depository (including cash vault and check deposit), zero balance accounts and sweeps, return items processing, controlled disbursement accounts, positive pay, lockboxes and lockbox accounts, account reconciliation and information reporting, payables outsourcing, payroll processing, trade finance services, investment accounts and securities accounts, (b) card services, including credit cards (including purchasing cards and commercial cards), prepaid cards, including payroll, stored value and gift cards, merchant services processing, and debit card services and (c) Hedging Agreements entered into with Lender (or an Affiliate of Lender).</w:t>
        <w:br/>
        <w:t>“Base Rate” shall mean at any time the Federal Funds Rate plus 0.5% per annum.</w:t>
        <w:br/>
        <w:t>“Base Rate Loan” when used in reference to any Loan or Borrowing, refers to whether such Loan, or the Loans comprising such Borrowing, bears interest at a rate determined by reference to the Base Rate.</w:t>
        <w:br/>
        <w:t>“Borrower” shall have the meaning in the introductory paragraph hereof.</w:t>
        <w:br/>
        <w:t xml:space="preserve">  2</w:t>
        <w:br/>
        <w:t xml:space="preserve">    “Borrowing” shall mean a borrowing consisting of Loans of the same Type, made, converted or continued on the same date and in the case of Eurodollar Loans, as to which a single Interest Period is in effect.</w:t>
        <w:br/>
        <w:t>“Capital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“Change in Control” shall mean the occurrence of one or more of the following events: (a) any sale, lease, exchange or other transfer (in a single transaction or a series of related transactions) of all or substantially all of the assets of the Borrower to any Person or “group” (within the meaning of the Securities Exchange Act of 1934 and the rules of the Securities and Exchange Commission thereunder in effect on the date hereof), (b) the acquisition of ownership, directly or indirectly, beneficially or of record, by any Person or “group” (within the meaning of the Securities Exchange Act of 1934 and the rules of the Securities and Exchange Commission thereunder as in effect on the date hereof) of thirty percent (30%) or more of the outstanding shares of the voting stock of the Borrower; or (c) occupation of a majority of the seats (other than vacant seats) on the board of directors of the Borrower by Persons who were neither (i) nominated by the current board of directors or (ii) appointed by directors so nominated.</w:t>
        <w:br/>
        <w:t>“Change in Law” shall mean (i) the adoption of any applicable law, rule or regulation after the date of this Agreement, (ii) any change in any applicable law, rule or regulation, or any change in the interpretation or application thereof, by any Governmental Authority after the date of this Agreement, or (iii) compliance by the Lender (or for purposes of Section 2.17(b) or Section 2.24, by the Lender’s holding company, if applicable) with any request, guideline or directive (whether or not having the force of law) of any Governmental Authority made or issued after the date of this Agreement.</w:t>
        <w:br/>
        <w:t>“Closing Date” shall mean January 30, 2015.</w:t>
        <w:br/>
        <w:t>“Code” shall mean the Internal Revenue Code of 1986, as amended and in effect from time to time.</w:t>
        <w:br/>
        <w:t>“Commitment Termination Date” shall mean the earliest of (i) December 1, 2019, (ii) the date on which the Revolving Commitment is terminated pursuant to Section 2.8 or (iii) the date on which all amounts outstanding under this Agreement have been declared or have automatically become due and payable (whether by acceleration or otherwise).</w:t>
        <w:br/>
        <w:t>“Consolidated Current Maturities of Long Term Debt” shall mean the portion of Consolidated Long Term Debt of the Borrower and its Subsidiaries, on a consolidated basis determined in accordance with GAAP, paid during the twelve (12) month period ending on the last day of the month prior to the date as of which said determination is to be made, but excluding any amounts paid during such period in respect of Consolidated Long Term Debt that was not in default and which was voluntarily prepaid by the Borrower and its Subsidiaries.</w:t>
        <w:br/>
        <w:t xml:space="preserve">  3</w:t>
        <w:br/>
        <w:t xml:space="preserve">    “Consolidated EBITDA” shall mean, for the Borrower and its Subsidiaries for any period, an amount equal to the sum of (a) Consolidated Net Income for such period plus (b) to the extent deducted in determining Consolidated Net Income for such period, (i) Consolidated Interest Expense, (ii) Consolidated Income Tax Expense, and (iii) depreciation, depletion and amortization determined on a consolidated basis in accordance with GAAP in each case for such period.</w:t>
        <w:br/>
        <w:t>“Consolidated Income Tax Expense” shall mean, for the Borrower and its Subsidiaries for any period determined on a consolidated basis in accordance with GAAP, the aggregate of all present or future taxes, levies, imposts, duties, deductions, charges or withholdings paid in cash to any Governmental Authority.</w:t>
        <w:br/>
        <w:t>“Consolidated Interest Expense” shall mean, for the Borrower and its Subsidiaries for any period determined on a consolidated basis in accordance with GAAP, the sum of (i) total cash interest expense, including without limitation the interest component of any payments in respect of Capital Leases Obligations capitalized or expensed during such period (whether or not actually paid during such period) plus (ii) the net amount payable (or minus the net amount receivable) under Hedging Agreements during such period (whether or not actually paid or received during such period).</w:t>
        <w:br/>
        <w:t>“Consolidated Long Term Debt” shall mean, for any period, all Indebtedness of the Borrower and its Subsidiaries, or any portion thereof, determined on a consolidated basis and in accordance with GAAP, the maturity of which extends beyond twelve (12) months from the date of calculation of Consolidated Long Term Debt.</w:t>
        <w:br/>
        <w:t>“Consolidated Net Income” shall mean, for any period, the net income (or loss) of the Borrower and its Subsidiaries for such period determined on a consolidated basis in accordance with GAAP, but excluding therefrom (to the extent otherwise included therein) (i) any extraordinary gains or losses, (ii) any gains attributable to write-ups of assets, (iii) any equity interest of the Borrower or any Subsidiary of the Borrower in the unremitted earnings of any Person that is not a Subsidiary and (iv) any income (or loss) of any Person accrued prior to the date it becomes a Subsidiary or is merged into or consolidated with the Borrower or any Subsidiary on the date that such Person’s assets are acquired by the Borrower or any Subsidiary.</w:t>
        <w:br/>
        <w:t>“Consolidated Net Worth” shall mean, as of any date, the total assets of the Borrower and its Subsidiaries that would be reflected on the Borrower’s consolidated balance sheet as of such date prepared in accordance with GAAP, after eliminating all amounts properly attributable to minority interests, if any, in the stock and surplus of Subsidiaries, minus the sum of (i) the total liabilities of the Borrower and its Subsidiaries that would be reflected on the Borrower’s consolidated balance sheet as of such date prepared in accordance with GAAP and (ii) the amount of any write-up in the book value of any assets resulting from a revaluation thereof or any write-up in excess of the cost of such assets acquired reflected on the consolidated balance sheet of the Borrower as of such date prepared in accordance with GAAP.</w:t>
        <w:br/>
        <w:t>“Consolidated Total Capital” shall mean, as of any date of determination with respect to the Borrower, the sum of (i) Consolidated Total Debt and (ii) Consolidated Net Worth.</w:t>
        <w:br/>
        <w:t xml:space="preserve">  4</w:t>
        <w:br/>
        <w:t xml:space="preserve">    “Consolidated Total Debt” shall mean, as of any date of determination, all Indebtedness of the Borrower and its Subsidiaries that would be reflected on a consolidated balance sheet of the Borrower prepared in accordance with GAAP as of such date.</w:t>
        <w:br/>
        <w:t>“Control” shall mean the power, directly or indirectly, either to (i) vote five percent (5%) or more of securities having ordinary voting power for the election of directors (or persons performing similar functions) of a Person or (ii) direct or cause the direction of the management and policies of a Person, whether through the ability to exercise voting power, by contract or otherwise. The terms “Controlling,” “Controlled by,” and “under common Control with” have meanings correlative thereto.</w:t>
        <w:br/>
        <w:t>“Covenant Compliance Certificate” shall mean a certificate in such form as may be acceptable to the Lender, containing all the financial covenants and ratios with which the Borrower is required to comply during the term of this Agreement and containing calculations reflecting whether or not the Borrower is in compliance with each such financial covenant or ratio.</w:t>
        <w:br/>
        <w:t>“Daily One Month LIBOR” means for any day, the rate of interest equal to LIBOR then in effect for delivery for a one (1) month period.</w:t>
        <w:br/>
        <w:t>“Daily One Month LIBOR Loan” when used in reference to any Loan or Borrowing, refers to whether such Loan, or the Loans comprising such Borrowing, bears interest at a rate determined by reference to Daily One Month LIBOR.</w:t>
        <w:br/>
        <w:t>“Default” shall mean any condition or event that, with the giving of notice or the lapse of time or both, would constitute an Event of Default.</w:t>
        <w:br/>
        <w:t>“Default Interest” shall have the meaning set forth in Section 2.12(b).</w:t>
        <w:br/>
        <w:t>“Designated Account” shall mean the demand deposit operating account of Borrower designated as the account to be used for the debit or credit of funds in connection with the Loan Management Service pursuant to Section 2.5 or for the funding of Revolving Loan advances pursuant to Section 2.6.</w:t>
        <w:br/>
        <w:t>“Dollar(s)” and the sign “$” shall mean lawful money of the United States of America.</w:t>
        <w:br/>
        <w:t>“Environmental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“Environmental Liability” shall mean any liability, contingent or otherwise (including any liability for damages, costs of environmental investigation and remediation, costs of administrative oversight, fines, natural resource damages, penalties or indemnities), of the Borrower or any Subsidiary directly or indirectly resulting from or based upon (a) any actual or alleged violation of any Environmental Law, (b) the generation, use, handling, transportation, storage, treatment or disposal of any Hazardous Materials, (c) any actual or alleged exposure to any Hazardous Materials, (d) the Release or threatened Release of any Hazardous Materials or (e) any contract, agreement or other consensual arrangement pursuant to which liability is assumed or imposed with respect to any of the foregoing.</w:t>
        <w:br/>
        <w:t xml:space="preserve">  5</w:t>
        <w:br/>
        <w:t xml:space="preserve">    “ERISA” shall mean the Employee Retirement Income Security Act of 1974, as amended from time to time, and any successor statute.</w:t>
        <w:br/>
        <w:t>“ERISA Affiliate” shall mean any trade or business (whether or not incorporated), which, together with the Borrower, is treated as a single employer under Section 414(b) or (c) of the Code or, solely for the purposes of Section 302 of ERISA and Section 412 of the Code, is treated as a single employer under Section 414 of the Code.</w:t>
        <w:br/>
        <w:t>“ERISA Event” shall mean (a) any “reportable event”, as defined in Section 4043 of ERISA or the regulations issued thereunder with respect to a Plan (other than an event for which the 30-day notice period is waived); (b) the existence with respect to any Plan of an “accumulated funding deficiency” (as defined in Section 412 of the Code or Section 302 of ERISA), whether or not waived; (c) the filing pursuant to Section 412(d) of the Code or Section 303(d)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appointed by the PBGC of any notice relating to an intention to terminate any Plan or Plans or to appoint a trustee to administer any Plan; (f) the incurrence by the Borrower or any of its ERISA Affiliates of any liability with respect to the withdrawal or partial withdrawal from any Plan or Multiemployer Plan; or (g)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w:t>
        <w:br/>
        <w:t>“Eurodollar” when used in reference to any Loan or Borrowing, refers to whether such Loan, or the Loans comprising such Borrowing, bears interest at a rate determined by reference to the LIBOR.</w:t>
        <w:br/>
        <w:t>“Event of Default” shall have the meaning provided in Article 8.</w:t>
        <w:br/>
        <w:t>“Excluded Taxes” shall mean with respect to the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and (b) any branch profits taxes imposed by the United States of America or any similar tax imposed by any other jurisdiction in which the Borrower is located.</w:t>
        <w:br/>
        <w:t>“Federal Funds Rate” shall mean, for any day, the rate per annum (rounded upwards, if necessary, to the next 1/8th of 1%) equal to the weighted average of the rates on overnight Federal funds transactions with members of the Federal Reserve System arranged by Federal funds brokers for the immediately preceding day, as published by the Federal Reserve Bank of New York; provided that if no such rate is so published on any day, then the Federal Funds Rate for such day shall be the rate most recently published.</w:t>
        <w:br/>
        <w:t xml:space="preserve">  6</w:t>
        <w:br/>
        <w:t xml:space="preserve">    “Fixed Charge Coverage Ratio” shall mean, for any period of four consecutive fiscal quarters of the Borrower, the ratio of (a) Consolidated EBITDA for such period less Consolidated Income Tax Expenses to (b) the sum of Consolidated Interest Expense plus Consolidated Current Maturities of Long Term Debt for such period.</w:t>
        <w:br/>
        <w:t>“GAAP” shall mean generally accepted accounting principles in the United States applied on a consistent basis and subject to the terms of Section 1.3.</w:t>
        <w:br/>
        <w:t>“Governmental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the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“Guarantors” shall mean Florida Rock Properties, Inc., FRP Maryland, Inc., and FRP Development Corp., and any future Subsidiary which is required pursuant to Section 5.10 to become a Guarantor.</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 xml:space="preserve">  7</w:t>
        <w:br/>
        <w:t xml:space="preserve">    “Hedging Agreements” shall mean interest rate swap, cap or collar agreements, interest rate future or option contracts, currency swap agreements, currency future or option contracts, commodity agreements and other similar agreements or arrangements designed to protect against fluctuations in interest rates, currency values or commodity values.</w:t>
        <w:br/>
        <w:t>“Indebtedness”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8.1(f), trade payables overdue by more than 120 days shall be included in this definition except to the extent that any of such trade payables are being disputed in good faith and by appropriate measures), (iv) all obligations of such Person under any conditional sale or other title retention agreement(s) relating to property acquired by such Person, (v) all Capital Lease Obligations of such Person, (vi) all obligations, contingent or otherwise, of such Person in respect of letters of credit, acceptances or similar extensions of credit, (vii) all Guarantees of such Person of the type of Indebtedness described in clauses (i) through (vi) above, (viii) all Indebtedness of a third party secured by any Lien on property owned by such Person, whether or not such Indebtedness has been assumed by such Person, (ix) all obligations of such Person, contingent or otherwise, to purchase, redeem, retire or otherwise acquire for value any common stock of such Person, and (x) Off-Balance Sheet Liabilities. The Indebtedness of any Person shall include the Indebtedness of any partnership or joint venture in which such Person is a general partner or a joint venturer, except to the extent that the terms of such Indebtedness provide that such Person is not liable therefor.</w:t>
        <w:br/>
        <w:t>“Indemnified Taxes” shall mean Taxes other than Excluded Taxes.</w:t>
        <w:br/>
        <w:t>“Indemnity and Contribution Agreement” shall mean the 2015 Indemnity, Subrogation and Contribution Agreement, substantially in the form of Exhibit D, among the Borrower, the Subsidiary Loan Parties and the Lender.</w:t>
        <w:br/>
        <w:t>“Interest Period” means a period commencing on a New York Business Day and continuing for one month, two months, three months or six months, as designated by Borrower in accordance with the applicable provisions of Article 2, during which all or a portion of the outstanding principal balance of this Note bears interest determined in relation to LIBOR; provided however, that (i) if the day after the end of any Interest Period is not a New York Business Day (so that a new Interest Period could not be selected by Borrower to start on such day), then such Interest Period shall continue up to, but shall not include, the next New York Business Day after the end of such Interest Period, unless the result of such extension would be to cause any immediately following Interest Period to begin in the next calendar month in which event the Interest Period shall continue up to, but shall not include, the New York Business Day immediately preceding the last day of such Interest Period, and (ii) no Interest Period shall extend beyond the scheduled maturity date hereof.</w:t>
        <w:br/>
        <w:t>“Lender” shall have the meaning assigned to such term in the opening paragraph of this Agreement.</w:t>
        <w:br/>
        <w:t xml:space="preserve">  8</w:t>
        <w:br/>
        <w:t xml:space="preserve">    “Letter of Credit” shall mean any standby letter of credit (or at the Lender’s discretion, any documentary letter of credit) issued by the Lender pursuant to Section 2.22 hereof, as it may be modified from time to time. The term “Letter of Credit” shall not include any letters of credit issued by the Lender other than pursuant to this Agreement.</w:t>
        <w:br/>
        <w:t>“Letter of Credit Documents” shall mean such applications and other agreements as the Lender may require in connection with the issuance of a Letter of Credit, as they may be modified from time to time.</w:t>
        <w:br/>
        <w:t>“Letter of Credit Exposure” shall mean the aggregate Available Amount of all outstanding Letters of Credit as to which the Lender is obligated to make Revolving Loan advances pursuant to Section 2.23.</w:t>
        <w:br/>
        <w:t>“Letter of Credit Notice” shall have the meaning set forth in Section 2.23.</w:t>
        <w:br/>
        <w:t>“Leverage Ratio” shall mean, as of any date of determination with respect to the Borrower, the ratio of (i) Consolidated Total Debt as of such date to (ii) Consolidated Total Capital as of such date.</w:t>
        <w:br/>
        <w:t>“LIBOR” shall mean, for any applicable Interest Period with respect to any Eurodollar Loan, the rate of interest per annum determined by Bank based on the rate for United States dollar deposits for delivery on the first day of each Interest Period for a period approximately equal to such Interest Period as reported on Reuters Screen LIBOR01 page (or any successor page) at approximately 11:00 a.m., London time, two London Business Days prior to the first day of such Interest Period (or if not so reported, then as determined by Bank from another recognized source or interbank quotation).</w:t>
        <w:br/>
        <w:t>“Lien” shall mean any mortgage, pledge, security interest, lien (statutory or otherwise), charge, encumbrance, hypothecation, assignment, deposit arrangement, or other arrangement having the practical effect of the foregoing or any preference, priority or other security agreement or preferential arrangement of any kind or nature whatsoever (including any conditional sale or other title retention agreement and any capital lease having the same economic effect as any of the foregoing).</w:t>
        <w:br/>
        <w:t>“Loan Documents” shall mean, collectively, this Agreement, the Revolving Credit Note, all Notices of Revolving Borrowing, all Letter of Credit Notices, all Letter of Credit Documents, the Subsidiary Guarantee Agreement, the Indemnity and Contribution Agreement, and any and all other instruments, agreements, documents and writings executed in connection with any of the foregoing, as they may be modified from time to time.</w:t>
        <w:br/>
        <w:t>“Loan Management Service” shall mean Lender’s proprietary automated loan management program that controls the manner in which funds are transferred between the Designated Account and the Revolving Loan for credit or debit to the Revolving Loan, or any successor service or product that performs similar service.</w:t>
        <w:br/>
        <w:t>“Loan Parties” shall mean the Borrower and the Subsidiary Loan Parties.</w:t>
        <w:br/>
        <w:t xml:space="preserve">  9</w:t>
        <w:br/>
        <w:t xml:space="preserve">    “Loans” shall mean Base Rate Loans, Daily One Month LIBOR Loans, Eurodollar Loans and/or LOC Loans, or any of them, as the context shall require.</w:t>
        <w:br/>
        <w:t>“London Business Day” means any day that is a day for trading by and between banks in Dollar deposits in the London interbank market.</w:t>
        <w:br/>
        <w:t>“LOC Fee Payment Date” shall mean the last day of each March, June, September and December and on the Commitment Termination Date.</w:t>
        <w:br/>
        <w:t>“LOC Loan” shall have the meaning set forth in Section 2.23.</w:t>
        <w:br/>
        <w:t>“Material Adverse Effect” shall mean, with respect to any event, act, condition or occurrence of whatever nature (including any adverse determination in any litigation, arbitration, or governmental investigation or proceeding), whether individually or in conjunction with any other event or events, act or acts, condition or conditions, occurrence or occurrences whether or not related, a material adverse change in, or a material adverse effect on, (i) the business, results of operations, financial condition, assets, liabilities or prospects of the Borrower and of the Borrower and its Subsidiaries taken as a whole, (ii) the ability of the Loan Parties to perform any of their respective obligations under the Loan Documents, (iii) the rights and remedies of the Lender under any of the Loan Documents or (iv) the legality, validity or enforceability of any of the Loan Documents.</w:t>
        <w:br/>
        <w:t>“Material Indebtedness” shall mean Indebtedness (other than the Loans) or obligations in respect of one or more Hedging Agreements, of any one or more of the Borrower and the Subsidiaries in an aggregate principal amount exceeding $1,000,000.00. For purposes of determining Material Indebtedness, the “principal amount” of the obligations of the Borrower or any Subsidiary in respect to any Hedging Agreement at any time shall be the maximum aggregate amount (giving effect to any netting agreements) that the Borrower or such Subsidiary would be required to pay if such Hedging Agreement were terminated at such time.</w:t>
        <w:br/>
        <w:t>“Moody’s” shall mean Xxxxx’x Investors Service, Inc.</w:t>
        <w:br/>
        <w:t>“Multiemployer Plan” shall have the meaning set forth in Section 4001(a)(3) of ERISA.</w:t>
        <w:br/>
        <w:t>“New York Business Day” shall mean any day except a Saturday, Sunday or any other day on which commercial banks in New York are authorized or required by law to close.</w:t>
        <w:br/>
        <w:t>“Notice of Revolving Borrowing” shall have the meaning set forth in Section 2.3.</w:t>
        <w:br/>
        <w:t>“Notice of Conversion/Continuation” shall mean the notice given by the Borrower to the Lender in respect of the conversion or continuation of an outstanding Borrowing as provided in Section 2.7(b) hereof.</w:t>
        <w:br/>
        <w:t xml:space="preserve">  10</w:t>
        <w:br/>
        <w:t xml:space="preserve">    “Obligations” shall mean all amounts owing by the Borrower to the Lender pursuant to or in connection with this Agreement, any other Loan Document or any Bank Products, including without limitation, all principal, interest (including any interest accruing after the filing of any petition in bankruptcy or the commencement of any insolvency, reorganization or like proceeding relating to the Borrower, whether or not a claim for post-filing or post-petition interest is allowed in such proceeding), all reimbursement obligations under the Letter of Credit Documents, fees, expenses, indemnification and reimbursement payments, costs and expenses (including all reasonable fees and expenses of counsel to the Lender incurred pursuant to this Agreement or any other Loan Document), whether direct or indirect, absolute or contingent, liquidated or unliquidated, now existing or hereafter arising hereunder or thereunder, together with all renewals, extensions, modifications or refinancings thereof.</w:t>
        <w:br/>
        <w:t>“Off-Balance Sheet Liabilities” of any Person shall mean (i) any repurchase obligation or liability of such Person with respect to accounts or notes receivable sold by such Person, (ii) any liability of such Person under any sale and leaseback transactions which do not create a liability on the balance sheet of such Person, (iii) any liability of such Person under any so-called “synthetic” lease transaction or (iv) any obligation arising with respect to any other transaction which is the functional equivalent of or takes the place of borrowing but which does not constitute a liability on the balance sheet of such Person.</w:t>
        <w:br/>
        <w:t>“Other Taxes” shall mean any and all present or future stamp or documentary taxes or any other excise or property taxes, charges or similar levies arising from any payment made hereunder or from the execution, delivery or enforcement of, or otherwise with respect to, this Agreement or any other Loan Document.</w:t>
        <w:br/>
        <w:t>“Participant” shall have the meaning set forth in Section 10.4(b).</w:t>
        <w:br/>
        <w:t>“Payment Office” shall mean the office of the Lender located at One Independent Drive, 25th Floor, Xxxxxxxxxxxx, Xxxxxxx 00000, or such other location as to which the Lender shall have given written notice to the Borrower.</w:t>
        <w:br/>
        <w:t>“PBGC” shall mean the Pension Benefit Guaranty Corporation referred to and defined in ERISA, and any successor entity performing similar functions.</w:t>
        <w:br/>
        <w:t>“Permitted Encumbrances” shall mean:</w:t>
        <w:br/>
        <w:t>(a)</w:t>
        <w:br/>
        <w:t>Liens imposed by law for taxes not yet delinquent or which are being contested in good faith by appropriate proceedings and with respect to which adequate reserves are being maintained in accordance with GAAP;</w:t>
        <w:br/>
        <w:t>(b)</w:t>
        <w:br/>
        <w:t>statutory Liens of landlords and Liens of carriers, warehousemen, mechanics, materialmen and other Liens imposed by law created in the ordinary course of business for amounts not yet due or which are being contested in good faith by appropriate proceedings and with respect to which adequate reserves are being maintained in accordance with GAAP;</w:t>
        <w:br/>
        <w:t>(c)</w:t>
        <w:br/>
        <w:t>pledges and deposits made in the ordinary course of business in compliance with workers’ compensation, unemployment insurance and other social security laws or regulations;</w:t>
        <w:br/>
        <w:t>(d)</w:t>
        <w:br/>
        <w:t>deposits to secure the performance of bids, trade contracts, leases, statutory obligations, surety and appeal bonds, performance bonds and other obligations of a like nature, in each case in the ordinary course of business;</w:t>
        <w:br/>
        <w:t xml:space="preserve">  11</w:t>
        <w:br/>
        <w:t xml:space="preserve">    (e)</w:t>
        <w:br/>
        <w:t>judgment and attachment Liens not giving rise to an Event of Default or Liens created by or existing from any litigation or legal proceeding that are currently being contested in good faith by appropriate proceedings and with respect to which adequate reserves are being maintained in accordance with GAAP;</w:t>
        <w:br/>
        <w:t>(f)</w:t>
        <w:br/>
        <w:t>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the Borrower and its Subsidiaries taken as a whole; and</w:t>
        <w:br/>
        <w:t>(g)</w:t>
        <w:br/>
        <w:t>Liens arising under ERISA which could not reasonably be expected to have a Material Adverse Effect;</w:t>
        <w:br/>
        <w:t>provided, that the term “Permitted Encumbrances” shall not include any Lien securing Indebtedness.</w:t>
        <w:br/>
        <w:t>“Permitted Investments” shall mean:</w:t>
        <w:br/>
        <w:t>(a)</w:t>
        <w:br/>
        <w:t>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w:t>
        <w:br/>
        <w:t>(b)</w:t>
        <w:br/>
        <w:t>commercial paper having the highest rating, at the time of acquisition thereof, of S&amp;P or Moody’s and in either case maturing within six months from the date of acquisition thereof;</w:t>
        <w:br/>
        <w:t>(c)</w:t>
        <w:br/>
        <w:t>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$500,000,000.00;</w:t>
        <w:br/>
        <w:t>(d)</w:t>
        <w:br/>
        <w:t>fully collateralized repurchase agreements with a term of not more than 30 days for securities described in clause (a) above and entered into with a financial institution satisfying the criteria described in clause (c) above;</w:t>
        <w:br/>
        <w:t>(e)</w:t>
        <w:br/>
        <w:t>investments in money market mutual funds that are registered with the SEC and subject to Rule 2a-7 of the Investment Company Act of 1940 and have a net asset value of $1.00;</w:t>
        <w:br/>
        <w:t>(f)</w:t>
        <w:br/>
        <w:t>municipal obligations issued by any state of the United States of America or any municipality or other political subdivision of any such state rated at least AAA by S&amp;P, Aaa by Moody’s or AAA by Fitch at the time of purchase; in each case maturing within one year from the date of acquisition thereof;</w:t>
        <w:br/>
        <w:t xml:space="preserve">  12</w:t>
        <w:br/>
        <w:t xml:space="preserve">    (g)</w:t>
        <w:br/>
        <w:t>fixed income mutual funds that provide next day liquidity and have a duration of one year or less; and</w:t>
        <w:br/>
        <w:t>(h)</w:t>
        <w:br/>
        <w:t>with respect to the investments of captive loss funds, investments in accordance with the investment policy set forth on Annex I.</w:t>
        <w:br/>
        <w:t>“Permitted Subordinated Debt” shall mean any Indebtedness of the Borrower or any Subsidiary (i) that is expressly subordinated to the Obligations on terms reasonably satisfactory to the Lender, and (ii) that is evidenced by an indenture or other similar agreement that is in a form reasonably satisfactory to the Lender.</w:t>
        <w:br/>
        <w:t>“Person” shall mean any individual, partnership, firm, corporation, association, joint venture, limited liability company, trust or other entity, or any Governmental Authority.</w:t>
        <w:br/>
        <w:t>“Plan”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“Regulation D” shall mean Regulation D of the Board of Governors of the Federal Reserve System, as the same may be in effect from time to time, and any successor regulations.</w:t>
        <w:br/>
        <w:t>“Related Parties” shall mean, with respect to any specified Person, such Person’s Affiliates and the respective directors, officers, employees, agents and advisors of such Person and such Person’s Affiliates.</w:t>
        <w:br/>
        <w:t>“Release” means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“Responsible Officer” shall mean any of the president, the chief executive officer, the chief operating officer, the chief financial officer, the treasurer or a vice president of the Borrower or such other representative of the Borrower as may be designated in writing by any one of the foregoing with the consent of the Lender; and, with respect to the financial covenants only, the chief financial officer or the treasurer of the Borrower.</w:t>
        <w:br/>
        <w:t>“Restricted Payment” shall have the meaning set forth in Section 7.5.</w:t>
        <w:br/>
        <w:t>“Revolving Commitment” shall mean the obligation of the Lender to make Revolving Loans to or for the account of the Borrower in an aggregate principal amount not exceeding $20,000,000.</w:t>
        <w:br/>
        <w:t>“Revolving Credit Exposure” shall mean, at any time, the sum of the outstanding principal amount of Revolving Loan plus the Letter of Credit Exposure.</w:t>
        <w:br/>
        <w:t xml:space="preserve">  13</w:t>
        <w:br/>
        <w:t xml:space="preserve">    “Revolving Credit Note” shall mean a promissory note of the Borrower payable to the order of the Lender in the principal amount of the Revolving Commitment, in substantially the form of Exhibit A, as it may be modified from time to time.</w:t>
        <w:br/>
        <w:t>“Revolving Loan” shall mean a loan made by the Lender to the Borrower under its Revolving Commitment, which may either be a Daily One Month LIBOR Loan or a Eurodollar Loan.</w:t>
        <w:br/>
        <w:t>“S&amp;P” shall mean Standard &amp; Poor’s.</w:t>
        <w:br/>
        <w:t>“SPE Subsidiary” shall mean a special purpose Subsidiary of the Borrower established solely for the purpose of owning a parcel of real property for permanent financing purposes.</w:t>
        <w:br/>
        <w:t>“Subordinated Debt Documents” shall mean any indenture, agreement or similar instrument governing any Permitted Subordinated Debt.</w:t>
        <w:br/>
        <w:t>“Subsidiary”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 Unless otherwise indicated, all references to “Subsidiary” hereunder shall mean a Subsidiary of the Borrower. Notwithstanding the foregoing or any other provision in this Agreement to the contrary, FRP Riverfront I, LLC, a Delaware limited liability company (“FRP Riverfront”) shall not be deemed to constitute a Subsidiary of the Borrower for purposes of this Agreement.</w:t>
        <w:br/>
        <w:t>“Subsidiary Guarantee Agreement” shall mean the Subsidiary Guarantee Agreement, substantially in the form of Exhibit C attached hereto, made by the Subsidiary Loan Parties in favor of the Lender.</w:t>
        <w:br/>
        <w:t>“Subsidiary Loan Party” shall mean any Subsidiary that is not a Foreign Subsidiary or a SPE Subsidiary.</w:t>
        <w:br/>
        <w:t>“Taxes” shall mean any and all present or future taxes, levies, imposts, duties, deductions, charges or withholdings imposed by any Governmental Authority.</w:t>
        <w:br/>
        <w:t>“Type,” when used in reference to a Loan, refers to whether the Loan is a Base Rate Loan, a Daily One Month LIBOR Loan, or a Eurodollar Loan, and when used in reference to a Borrowing, refers to whether the Borrowing is a Base Rate Borrowing, a Daily One Month LIBOR Borrowing, or a Eurodollar Borrowing.</w:t>
        <w:br/>
        <w:t xml:space="preserve">  14</w:t>
        <w:br/>
        <w:t xml:space="preserve">    “Withdrawal Liability” shall mean liability to a Multiemployer Plan as a result of a complete or partial withdrawal from such Multiemployer Plan, as such terms are defined in Part I of Subtitle E of Title IV of ERISA.</w:t>
        <w:br/>
        <w:t>Section 1.2</w:t>
        <w:br/>
        <w:t>Classifications of Loans and Borrowings.</w:t>
        <w:br/>
        <w:t>For purposes of this Agreement, Loans may be classified and referred to by Type (e.g. a “Eurodollar Loan” or “Base Rate Loan” or “Daily One Month LIBOR Loan”). Borrowings also may be classified and referred to by Type (e.g. “Eurodollar Borrowing”).</w:t>
        <w:br/>
        <w:t>Section 1.3</w:t>
        <w:br/>
        <w:t>Accounting Terms and Determination.</w:t>
        <w:br/>
        <w:t>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(except for such changes approved by the Borrower’s independent public accountants) with the most recent audited consolidated financial statement of the Borrower delivered pursuant to Section 5.1(a); provided, that if the Borrower notifies the Lender that the Borrower wishes to amend any covenant in Article 6 to eliminate the effect of any change in GAAP on the operation of such covenant (or if the Lender notifies the Borrower that the Lender wishes to amend Article 6 for such purpose), then the Borrower’s compliance with such covenant shall be determined on the basis of GAAP in effect immediately before the relevant change in GAAP became effective, until either such notice is withdrawn or such covenant is amended in a manner satisfactory to the Borrower and the Lender.</w:t>
        <w:br/>
        <w:t>Section 1.4</w:t>
        <w:br/>
        <w:t>Terms Generally.</w:t>
        <w:br/>
        <w:t>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the Lender’s principal office, unless otherwise indicated.</w:t>
        <w:br/>
        <w:t xml:space="preserve">  15</w:t>
        <w:br/>
        <w:t xml:space="preserve">    ARTICLE 2</w:t>
        <w:br/>
        <w:br/>
        <w:t>AMOUNT AND TERMS OF THE REVOLVING COMMITMENT</w:t>
        <w:br/>
        <w:t>Section 2.1</w:t>
        <w:br/>
        <w:t>General Description of Facility.</w:t>
        <w:br/>
        <w:t>Subject to and upon the terms and conditions herein set forth, (i) the Lender hereby establishes in favor of the Borrower a revolving credit facility pursuant to which the Lender agrees (up to the Revolving Commitment) to make Revolving Loans to the Borrower in accordance with Section 2.2, and (ii) the Lender agrees to issue Letters of Credit in accordance with Section 2.22 hereof; provided, that in no event shall the aggregate principal amount of all outstanding Revolving Loans plus the aggregate Available Amounts of all outstanding Letters of Credit exceed at any time the Revolving Commitment from time to time in effect.</w:t>
        <w:br/>
        <w:t>Section 2.2</w:t>
        <w:br/>
        <w:t>Revolving Loans.</w:t>
        <w:br/>
        <w:t>Subject to the terms and conditions set forth herein, the Lender agrees to make Revolving Loans to or for the account of the Borrower, from time to time during the Availability Period, in an aggregate principal amount outstanding at any time that will not result in the Lender’s Revolving Credit Exposure exceeding the Revolving Commitment. During the Availability Period, the Borrower shall be entitled to borrow, prepay and reborrow Revolving Loans in accordance with the terms and conditions of this Agreement; provided, that the Borrower may not borrow or reborrow should there exist a Default or Event of Default.</w:t>
        <w:br/>
        <w:t>Section 2.3</w:t>
        <w:br/>
        <w:t>Procedure for Borrowings.</w:t>
        <w:br/>
        <w:t>Provided that Lender has expressly prohibited the Borrower from using the Loan Management Service, the Borrower shall give Lender written notice (or telephonic notice promptly confirmed in writing) of each Borrowing substantially in the form of Exhibit 2.3 attached hereto (a “Notice of Revolving Borrowing”) (x) prior to 11:00 a.m. one (1) New York Business Day prior to the requested date of each Daily One Month LIBOR Borrowing, and (y) prior to 11:00 a.m. three (3) London Business Days prior to the requested date of each Eurodollar Borrowing. Each Notice of Revolving Borrowing shall be irrevocable and shall specify: (i) the aggregate principal amount of such Borrowing, (ii) the date of such Borrowing (which shall be a New York Business Day), (iii) the Type of such Loan comprising such Borrowing, and (iv) in the case of a Eurodollar Borrowing, the duration of the initial Interest Period applicable thereto (subject to the provisions of the definition of Interest Period). Each Borrowing shall consist entirely of Daily One Month LIBOR Loans or Eurodollar Loans, as the Borrower may request. The aggregate principal amount of each Eurodollar Borrowing shall be not less than $100,000.00 or a larger multiple of $50,000.00. At no time shall the total number of outstanding Borrowings which consist of Eurodollar Borrowings exceed seven (7).</w:t>
        <w:br/>
        <w:t>Section 2.4</w:t>
        <w:br/>
        <w:t>Reserved.</w:t>
        <w:br/>
        <w:t>16</w:t>
        <w:br/>
        <w:t xml:space="preserve">    Section 2.5</w:t>
        <w:br/>
        <w:t>Loan Management Service.</w:t>
        <w:br/>
        <w:t>If Lender has separately agreed that Borrower may use the Loan Management Service, Borrower shall not request and Lender shall no longer honor a Notice of Revolving Borrowing in accordance with Section 2.3 and all Borrowings will instead be initiated by Lender and credited to the Designated Account as Borrowings as of the end of each Business Day in an amount sufficient to maintain an agreed upon ledger balance in the Designated Account. If Lender terminates Borrower’s access to the Loan Management Service, Borrower may continue to request advances as provided in Section 2.3, subject to the other terms and conditions of this Agreement. Lender shall have no obligation to make a Revolving Loan advance through the Loan Management Service after the occurrence of a Default or Event of Default, or in an amount that would result in the Lender’s Revolving Credit Exposure exceeding the Revolving Commitment as set forth in Section 2.2 of this Agreement.</w:t>
        <w:br/>
        <w:t>Section 2.6</w:t>
        <w:br/>
        <w:t>Funding of Borrowings.</w:t>
        <w:br/>
        <w:t>If Lender has not separately agreed that Borrower may use the Loan Management Service, the Lender will make available each Loan to be made by it hereunder on the proposed date thereof by crediting the amount of such Loan, in immediately available funds, by the close of business on such proposed date, to the Designated Account or, at the Borrower’s option, by effecting a wire transfer of such amounts to an account designated by the Borrower to the Lender.</w:t>
        <w:br/>
        <w:t>Section 2.7</w:t>
        <w:br/>
        <w:t>Interest Elections.</w:t>
        <w:br/>
        <w:t>(a)</w:t>
        <w:br/>
        <w:t>If Lender has not separately agreed that Borrower may use the Loan Management Service, each Borrowing initially shall be of the Type specified in the applicable Notice of Revolving Borrowing, and in the case of a Eurodollar Borrowing, shall have an initial Interest Period as specified in such Notice of Revolving Borrowing. If Lender has separately agreed that Borrower may use the Loan Management Service, each Borrowing shall initially be made as a Daily One Month LIBOR Borrowing. Thereafter, the Borrower may elect to convert outstanding Borrowings into a different Type or to continue such Borrowings, and in the case of a Eurodollar Borrowing, may elect Interest Periods therefor, all as provided in this Section. The Borrower may elect different options with respect to different portions of the affected Borrowing, and the Loans comprising each such portion shall be considered a separate Borrowing.</w:t>
        <w:br/>
        <w:t>(b)</w:t>
        <w:br/>
        <w:t>To make an election pursuant to this Section, the Borrower shall give the Lender prior written notice (or telephonic notice promptly confirmed in writing) of each Borrowing (a “Notice of Conversion/Continuation”) that is to be converted or continued, as the case may be, (x) prior to 10:00 a.m. one (1) New York Business Day prior to the requested date of a conversion into a Daily One Month LIBOR Borrowing, and (y) prior to 11:00 a.m. three (3) London Business Days prior to a continuation of or conversion into a Eurodollar Borrowing. Each such Notice of Conversion/Continuation shall be irrevocable and shall specify (i) the Borrowing to which such Notice of Continuation/Conversion applies and if different options are being elected with respect to different portions thereof, the portions thereof that are to be allocated to each resulting Borrowing (in which case the information to be specified pursuant to clauses (iii) and (iv) shall be specified for each resulting Borrowing); (ii) the effective date of the election made pursuant to such Notice of Continuation/Conversion, which shall be a New York Business Day, (iii) whether the resulting Borrowing is to be a Daily One Month LIBOR Borrowing or a Eurodollar Borrowing; and (iv) if the resulting Borrowing is to be a Eurodollar Borrowing, the Interest Period applicable thereto after giving effect to such election, which shall be a period contemplated by the definition of “Interest Period.” If any such Notice of Continuation/Conversion requests a Eurodollar Borrowing but does not specify an Interest Period, the Borrower shall be deemed to have selected an Interest Period of one month. The principal amount of any resulting Eurodollar Borrowing shall satisfy the minimum borrowing amount for Eurodollar Borrowings set forth in Section 2.3.</w:t>
        <w:br/>
        <w:t>17</w:t>
        <w:br/>
        <w:t xml:space="preserve">    (c)</w:t>
        <w:br/>
        <w:t>If, on the expiration of any Interest Period in respect of any Eurodollar Borrowing, the Borrower shall have failed to deliver a Notice of Conversion/Continuation, then, unless such Borrowing is repaid as provided herein, the Borrower shall be deemed to have elected to convert such Borrowing to a Daily One Month LIBOR Borrowing. No Borrowing may be converted into, or continued as, a Eurodollar Borrowing if a Default or an Event of Default exists, unless the Lender shall have otherwise consented in writing. No conversion of any Eurodollar Loans shall be permitted except on the last day of the Interest Period in respect thereof. If Lender has not separately agreed that Borrower may use the Loan Management Service, any Borrowing for which the Borrower has not made an election shall be a Daily One Month LIBOR Borrowing. Any Borrowings made on the Borrower’s behalf pursuant to Section 2.23(b) shall be a Daily One Month LIBOR Borrowing.</w:t>
        <w:br/>
        <w:t>Section 2.8</w:t>
        <w:br/>
        <w:t>Optional Reduction and Termination of Revolving Commitment.</w:t>
        <w:br/>
        <w:t>(a)</w:t>
        <w:br/>
        <w:t>Unless previously terminated, the Revolving Commitment shall terminate on the Commitment Termination Date.</w:t>
        <w:br/>
        <w:t>(b)</w:t>
        <w:br/>
        <w:t>Upon at least three (3) New York Business Days prior written notice (or telephonic notice promptly confirmed in writing) to the Lender (which notice shall be irrevocable), the Borrower may reduce the Revolving Commitment in part or terminate the Revolving Commitment in whole; provided, that (i) any partial reduction pursuant to this Section 2.8 shall be in an amount of at least $1,000,000.00 and any larger multiple of $500,000.00, and (ii) no such reduction shall be permitted which would reduce the Revolving Commitment to an amount less than the outstanding Revolving Credit Exposure of the Lender.</w:t>
        <w:br/>
        <w:t>Section 2.9</w:t>
        <w:br/>
        <w:t>Repayment of Loans.</w:t>
        <w:br/>
        <w:t>The outstanding principal amount of all Revolving Loans shall be due and payable (together with accrued and unpaid interest thereon) on the Commitment Termination Date. Notwithstanding the foregoing, Borrower shall make a mandatory prepayment of the Revolving Loan in an amount equal to the net proceeds of any Indebtedness described in Section 7.1(f) incurred by Borrower or any of its Subsidiaries.</w:t>
        <w:br/>
        <w:t>Section 2.10</w:t>
        <w:br/>
        <w:t>Evidence of Indebtedness.</w:t>
        <w:br/>
        <w:t>(a)</w:t>
        <w:br/>
        <w:t>The Lender shall maintain in accordance with its usual practice appropriate records evidencing the indebtedness of the Borrower to the Lender resulting from each Loan made by the Lender from time to time, including (i) the amounts of principal and interest payable thereon and paid to the Lender from time to time under this Agreement, (ii) the Revolving Commitment of the Lender, (iii) the amount of each Loan made hereunder by the Lender, the Type thereof and the Interest Period applicable thereto, (iv) the date of each continuation thereof pursuant to Section 2.7, (v) the date of each conversion of all or a portion thereof to another Type pursuant to Section 2.7, (vi) the date and amount of any principal or interest due and payable or to become due and payable from the Borrower to the Lender hereunder in respect of such Loans, (vii) the date, stated amount, Available Amount and expiration or termination of each outstanding Letter of Credit, and (viii) both the date and amount of any sum received by the Lender hereunder from the Borrower in respect of the Loans. The entries made in such records shall be prima facie evidence of the existence and amounts of the obligations of the Borrower therein recorded; provided, that the failure or delay of the Lender in maintaining or making entries into any such record or any error therein shall not in any manner affect the obligation of the Borrower to repay the Loans (both principal and unpaid accrued interest) in accordance with the terms of this Agreement.</w:t>
        <w:br/>
        <w:t>18</w:t>
        <w:br/>
        <w:t xml:space="preserve">    (b)</w:t>
        <w:br/>
        <w:t>The Borrower agrees that it will execute and deliver to the Lender a Revolving Credit Note, payable to the order of the Lender.</w:t>
        <w:br/>
        <w:t>Section 2.11</w:t>
        <w:br/>
        <w:t>Optional Prepayments.</w:t>
        <w:br/>
        <w:t>The Borrower shall have the right at any time and from time to time to prepay any Borrowing, in whole or in part, without premium or penalty; provided, however, that any prepayment of Eurodollar Borrowings shall be in a minimum amount of $1,000,000.00 and any larger multiple of $500,000.00. No prior written notice shall be required in the case of any prepayment of any Daily One Month LIBOR Borrowing. In the case of prepayment of any Eurodollar Borrowing, Borrower shall give irrevocable written notice (or telephonic notice promptly confirmed in writing) to the Lender no later than 11:00 a.m. not less than three (3) New York Business Days prior to any such prepayment, and each such notice shall be irrevocable and shall specify the proposed date of such prepayment and the principal amount of each Borrowing or portion thereof to be prepaid. If such notice is given, the aggregate amount specified in such notice shall be due and payable on the date designated in such notice, together with accrued interest to such date on the amount so prepaid in accordance with Section 2.12(c); provided, that if a Eurodollar Borrowing is prepaid on a date other than the last day of an Interest Period applicable thereto, the Borrower shall also pay all amounts required pursuant to Section 2.18. Each partial prepayment of any Loan shall be in an amount that would be permitted in the case of an advance of a Revolving Borrowing of the same Type pursuant to Section 2.3. Each prepayment of a Borrowing shall be applied ratably to the Loans comprising such Borrowing.</w:t>
        <w:br/>
        <w:t>Section 2.12</w:t>
        <w:br/>
        <w:t>Interest on Loans.</w:t>
        <w:br/>
        <w:t>(a)</w:t>
        <w:br/>
        <w:t>The Borrower shall pay interest (i) on each Daily One Month LIBOR Loan at the Daily One Month LIBOR rate in effect from time to time, plus the Applicable Margin in effect from time to time, and (ii) on each Eurodollar Loan at LIBOR for the applicable Interest Period in effect for such Loan, plus the Applicable Margin in effect from time to time. In the event that any Loans shall from time to time be Base Rate Loans, the Borrower shall pay interest on each Base Rate Loan at the Base Rate in effect from time to time, plus the Applicable Margin in effect from time to time.</w:t>
        <w:br/>
        <w:t>19</w:t>
        <w:br/>
        <w:t xml:space="preserve">    (b)</w:t>
        <w:br/>
        <w:t>While an Event of Default exists or after acceleration, at the option of the Lender, the Borrower shall pay interest (“Default Interest”) with respect to all Eurodollar Loans at the rate otherwise applicable for the then-current Interest Period plus an additional 2% per annum until the last day of such Interest Period, and thereafter, and with respect to all Base Rate Loans, all Daily One Month LIBOR Loans, and all other Obligations hereunder (other than Loans), at an all-in rate in effect for Base Rate Loans, plus an additional 2% per annum.</w:t>
        <w:br/>
        <w:t>(c)</w:t>
        <w:br/>
        <w:t>Interest on the principal amount of all Loans shall accrue from and including the date such Loans are made to but excluding the date of any repayment thereof. Interest on all outstanding Daily One Month LIBOR Loans and Base Rate Loans shall be payable quarterly in arrears on the last day of each March, June, September and December and on the Commitment Termination Date. Interest on all outstanding Eurodollar Loans shall be payable on the last day of each Interest Period applicable thereto, and, in the case of any Eurodollar Loans having an Interest Period in excess of 90 days, on each day which occurs every 90 days after the initial date of such Interest Period, and on the Commitment Termination Date. Interest on any Loan which is converted into a Loan of another Type or which is repaid or prepaid shall be payable on the date of such conversion or on the date of any such repayment or prepayment (on the amount repaid or prepaid) thereof. All Default Interest shall be payable on demand.</w:t>
        <w:br/>
        <w:t>(d)</w:t>
        <w:br/>
        <w:t>The Lender shall determine each interest rate applicable to the Loans hereunder and shall promptly notify the Borrower of such rate in writing (or by telephone, promptly confirmed in writing). Any such determination shall be conclusive and binding for all purposes, absent manifest error.</w:t>
        <w:br/>
        <w:t>Section 2.13</w:t>
        <w:br/>
        <w:t>Fees.</w:t>
        <w:br/>
        <w:t>(a)</w:t>
        <w:br/>
        <w:t>Intentionally omitted.</w:t>
        <w:br/>
        <w:t>(b)</w:t>
        <w:br/>
        <w:t>Commitment Fee. The Borrower agrees to pay to the Lender a commitment fee, which shall accrue at the Applicable Margin (determined daily) on the daily amount of the unused Revolving Loan portion of the Revolving Commitment of the Lender during the Availability Period; provided, that if the Lender continues to have any Revolving Credit Exposure after the Commitment Termination Date, then the commitment fee shall continue to accrue on the amount of the Lender’s unused Revolving Loan portion of the Revolving Commitment from and after the Commitment Termination Date to the date that all of the Lender’s Revolving Credit Exposure has been paid in full. Accrued commitment fees shall be payable quarterly, in arrears on the last day of each March, June, September and December of each year and on the Commitment Termination Date, commencing on the first such date after the Closing Date; provided further, that any commitment fees accruing after the Commitment Termination Date shall be payable on demand. For purposes of computing commitment fees with respect to the Revolving Commitment, the Revolving Commitment shall be deemed used to the extent of the sum of (i) the outstanding Revolving Loans, plus (ii) the Letter of Credit Exposure .</w:t>
        <w:br/>
        <w:t>(c)</w:t>
        <w:br/>
        <w:t>Upfront Fee. The Borrower shall pay to the Lender a one-time upfront fee equal to $20,000.00. The upfront fee shall be due and payable on the Closing Date.</w:t>
        <w:br/>
        <w:t>20</w:t>
        <w:br/>
        <w:t xml:space="preserve">    (d)</w:t>
        <w:br/>
        <w:t>Letter of Credit Fee. On each LOC Fee Payment Date, the Borrower shall pay, in arrears, to the Lender, a Letter of Credit fee for each Letter of Credit equal to the greater of (i) Lender’s minimum letter of credit fee, determined in accordance with Lender’s standard fees and charges then in effect, and (ii) (A) the average daily outstanding Available Amount of such Letter of Credit since the most recent LOC Fee Payment Date (or the date of issuance if later) times (B) the Applicable Margin for LIBOR on a per annum basis. In addition to the foregoing Letter of Credit fees, the Lender may charge for its own account, fees for drawings, transfers, amendments and other fees and charges as may be required under the Letter of Credit Documents.</w:t>
        <w:br/>
        <w:t>Section 2.14</w:t>
        <w:br/>
        <w:t>Computation of Interest and Fees.</w:t>
        <w:br/>
        <w:t>All computations of interest and fees hereunder shall be made on the basis of a year of 360 days for the actual number of days (including the first day but excluding the last day) occurring in the period for which such interest or fees are payable (to the extent computed on the basis of days elapsed) except that Letter of Credit Fees shall be calculated in accordance with the Letter of Credit Documents. Each determination by the Lender of an interest amount or fee hereunder shall be made in good faith and, except for manifest error, shall be final, conclusive and binding for all purposes.</w:t>
        <w:br/>
        <w:t>Section 2.15</w:t>
        <w:br/>
        <w:t>Inability to Determine Interest Rates.</w:t>
        <w:br/>
        <w:t>If prior to the commencement of any Interest Period for any Eurodollar Borrowing,</w:t>
        <w:br/>
        <w:t>(a)</w:t>
        <w:br/>
        <w:t>the Lender shall have determined (which determination shall be conclusive and binding upon the Borrower) that, by reason of circumstances affecting the relevant interbank market, adequate means do not exist for ascertaining LIBOR for such Interest Period, or</w:t>
        <w:br/>
        <w:t>(b)</w:t>
        <w:br/>
        <w:t>the Lender shall have determined that the LIBOR does not adequately and fairly reflect the cost to the Lender of making, funding or maintaining the Eurodollar Loans for such Interest Period, the Lender shall give written notice (or telephonic notice, promptly confirmed in writing) to the Borrower as soon as practicable thereafter. In the case of Eurodollar Loans and Daily One Month LIBOR Loans, until the Lender shall notify the Borrower that the circumstances giving rise to such notice no longer exist, (i) the obligations of the Lender to make Eurodollar Loans or Daily One Month LIBOR Loans or to continue or convert outstanding Loans as or into Eurodollar Loans or Daily One Month LIBOR Loans shall be suspended and (ii) all such affected Daily One Month LIBOR Loans shall be immediately converted into Base Rate Loans and all such affect Eurodollar Loans shall be converted into Base Rate Loans on the last day of the then current Interest Period applicable thereto unless the Borrower prepays such Loans in accordance with this Agreement. Unless the Borrower notifies the Lender at least one (1) New York Business Day before the date of any Eurodollar Revolving Borrowing for which a Notice of Revolving Borrowing has previously been given that it elects not to borrow on such date, then such Revolving Borrowing shall be made as a Base Rate Borrowing.</w:t>
        <w:br/>
        <w:t xml:space="preserve">  21</w:t>
        <w:br/>
        <w:t xml:space="preserve">    Section 2.16</w:t>
        <w:br/>
        <w:t>Illegality.</w:t>
        <w:br/>
        <w:t>If any Change in Law shall make it unlawful or impossible for the Lender to make, maintain or fund any Eurodollar Loan, the Lender shall promptly give notice thereof to the Borrower, whereupon until the Lender notifies the Borrower that the circumstances giving rise to such suspension no longer exist, the obligation of the Lender to make Eurodollar Loans or Daily One Month LIBOR Loans, or to continue or convert outstanding Loans as or into Eurodollar Loans or Daily One Month LIBOR Loans, shall be suspended. In the case of the making of a Eurodollar Borrowing, such Eurodollar Borrowing shall be made as a Base Rate Loan as part of the same Borrowing for the same Interest Period and if the affected Eurodollar Loan is then outstanding, such Loan shall be converted to a Base Rate Loan either (i) on the last day of the then current Interest Period applicable to such Eurodollar Loan if the Lender may lawfully continue to maintain such Loan to such date or (ii) immediately if the Lender shall determine that it may not lawfully continue to maintain such Eurodollar Loan to such date. Requests for Base Rate Borrowings shall be made prior to 11:00 a.m. one (1) New York Business Day prior to the requested date of each Base Rate Borrowing.</w:t>
        <w:br/>
        <w:t>Section 2.17</w:t>
        <w:br/>
        <w:t>Increased Costs.</w:t>
        <w:br/>
        <w:t>(a)</w:t>
        <w:br/>
        <w:t>If any Change in Law shall:</w:t>
        <w:br/>
        <w:t>(i)</w:t>
        <w:br/>
        <w:t>impose, modify or deem applicable any reserve, special deposit, capital adequacy or similar requirement that is not otherwise included in the determination of LIBOR hereunder against assets of, deposits with or for the account of, or credit extended by, the Lender; or</w:t>
        <w:br/>
        <w:t>(ii)</w:t>
        <w:br/>
        <w:t>impose on the Lender or the Eurodollar interbank market any other condition affecting this Agreement or any Eurodollar Loans made by the Lender;</w:t>
        <w:br/>
        <w:t>(iii)</w:t>
        <w:br/>
        <w:t>and the result of the foregoing is to increase the cost to the Lender of making, converting into, continuing or maintaining a Eurodollar Loan or to reduce the amount received or receivable by the Lender hereunder (whether of principal, interest or any other amount), then the Borrower shall promptly pay, upon written notice from and demand by the Lender on the Borrower, to the Lender, within five (5) New York Business Days after the date of such notice and demand, additional amount or amounts sufficient to compensate the Lender for such additional costs incurred or reduction suffered.</w:t>
        <w:br/>
        <w:t>(b)</w:t>
        <w:br/>
        <w:t>If the Lender shall have determined that on or after the date of this Agreement any Change in Law regarding capital requirements has or would have the effect of reducing the rate of return on the Lender’s capital (or on the capital of the Lender’s parent corporation) as a consequence of its obligations hereunder to a level below that which the Lender or the Lender’s parent corporation could have achieved but for such Change in Law (taking into consideration the Lender’s policies or the policies of the Lender’s parent corporation with respect to capital adequacy) then, from time to time, within five (5) New York Business Days after receipt by the Borrower of written demand by the Lender, the Borrower shall pay to the Lender such additional amounts as will compensate the Lender or the Lender’s parent corporation for any such reduction suffered.</w:t>
        <w:br/>
        <w:t xml:space="preserve">  22</w:t>
        <w:br/>
        <w:t xml:space="preserve">    (c)</w:t>
        <w:br/>
        <w:t>A certificate of the Lender setting forth the amount or amounts necessary to compensate the Lender or the Lender’s parent corporation, as the case may be, specified in paragraph (a) or (b) of this Section shall be delivered to the Borrower and shall be conclusive, absent manifest error. The Borrower shall pay any the Lender such amount or amounts within 10 days after receipt thereof.</w:t>
        <w:br/>
        <w:t>(d)</w:t>
        <w:br/>
        <w:t>Failure or delay on the part of the Lender to demand compensation pursuant to this Section shall not constitute a waiver of the Lender’s right to demand such compensation; provided, however, that Lender shall waive any right to demand any such compensation if notice is not provided to Borrower within one hundred eighty (180) days of a Change in Law giving rise to such demand for additional compensation.</w:t>
        <w:br/>
        <w:t>Section 2.18</w:t>
        <w:br/>
        <w:t>Funding Indemnity.</w:t>
        <w:br/>
        <w:t>In the event of (a) the payment of any principal of a Eurodollar Loan other than on the last day of the Interest Period applicable thereto (including as a result of an Event of Default), (b) the conversion or continuation of a Eurodollar Loan other than on the last day of the Interest Period applicable thereto or (c) the failure by the Borrower to borrow, prepay, convert or continue any Eurodollar Loan on the date specified in any applicable notice (regardless of whether such notice is withdrawn or revoked), in any such event, the Borrower shall compensate the Lender, within five (5) New York Business Days after written demand from the Lender, for any loss, cost or expense attributable to such event. In the case of a Eurodollar Loan, such loss, cost or expense shall be deemed to include an amount determined by the Lender to be the excess, if any, of (A) the amount of interest that would have accrued on the principal amount of such Eurodollar Loan if such event had not occurred at LIBOR applicable to such Eurodollar Loan for the period from the date of such event to the last day of the then current Interest Period therefor (or in the case of a failure to borrow, convert or continue, for the period that would have been the Interest Period for such Eurodollar Loan) over (B) the amount of interest that would accrue on the principal amount of such Eurodollar Loan for the same period if LIBOR were set on the date such Eurodollar Loan was prepaid or converted or the date on which the Borrower failed to borrow, convert or continue such Eurodollar Loan. A certificate as to any additional amount payable under this Section 2.18 submitted to the Borrower by the Lender shall be conclusive, absent manifest error.</w:t>
        <w:br/>
        <w:t>Section 2.19</w:t>
        <w:br/>
        <w:t>Taxes.</w:t>
        <w:br/>
        <w:t>(a)</w:t>
        <w:br/>
        <w:t>Any and all payments by or on account of any obligation of the Borrower hereunder shall be made free and clear of and without deduction for any Indemnified Taxes or Other Taxes; provided, that if the Borrower shall be required to deduct any Indemnified Taxes or Other Taxes from such payments, then (i) the sum payable shall be increased as necessary so that after making all required deductions (including deductions applicable to additional sums payable under this Section) the Lender shall receive an amount equal to the sum it would have received had no such deductions been made, (ii) the Borrower shall make such deductions, and (iii) the Borrower shall pay the full amount deducted to the relevant Governmental Authority in accordance with applicable law.</w:t>
        <w:br/>
        <w:t>23</w:t>
        <w:br/>
        <w:t xml:space="preserve">    (b)</w:t>
        <w:br/>
        <w:t>In addition, the Borrower shall pay any Other Taxes to the relevant Governmental Authority in accordance with applicable law.</w:t>
        <w:br/>
        <w:t>(c)</w:t>
        <w:br/>
        <w:t>The Borrower shall indemnify the Lender, within five (5) New York Business Days after written demand therefor, for the full amount of any Indemnified Taxes or Other Taxes paid by the Lender on or with respect to any payment by or on account of any obligation of the Borrower hereunder (including Indemnified Taxes or Other Taxes imposed or asserted on or attributable to amounts payable under this Section)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the Lender shall be conclusive absent manifest error.</w:t>
        <w:br/>
        <w:t>(d)</w:t>
        <w:br/>
        <w:t>As soon as practicable after any payment of Indemnified Taxes or Other Taxes by the Borrower to a Governmental Authority, the Borrower shall deliver to the Lender the original or a certified copy of a receipt issued by such Governmental Authority evidencing such payment, a copy of the return reporting such payment or other evidence of such payment reasonably satisfactory to the Lender.</w:t>
        <w:br/>
        <w:t>Section 2.20</w:t>
        <w:br/>
        <w:t>Payments Generally.</w:t>
        <w:br/>
        <w:t>(a)</w:t>
        <w:br/>
        <w:t>The Borrower shall make each payment required to be made by it hereunder (whether of principal, interest, fees, or of amounts payable under Section 2.17, Section 2.18 or Section 2.19, or otherwise) prior to 11:00 a.m., Jacksonville, Florida time, on the date when due, in immediately available funds, without set-off or counterclaim. Any amounts received after such time on any date may, in the discretion of the Lender, be deemed to have been received on the next succeeding New York Business Day for purposes of calculating interest thereon. All such payments shall be made to the Lender at the Payment Office. If any payment hereunder shall be due on a day that is not a New York Business Day, the date for payment shall be extended to the next succeeding New York Business Day, and, in the case of any payment accruing interest, interest thereon shall be made payable for the period of such extension. All payments hereunder shall be made in Dollars.</w:t>
        <w:br/>
        <w:t>(b)</w:t>
        <w:br/>
        <w:t>If at any time insufficient funds are received by and available to the Lender to pay fully all amounts of principal,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then due hereunder, ratably among the parties entitled thereto in accordance with the amounts of principal then due to such parties.</w:t>
        <w:br/>
        <w:t>Section 2.21</w:t>
        <w:br/>
        <w:t>Mitigation of Obligations.</w:t>
        <w:br/>
        <w:t>If the Lender requests compensation under Section 2.17, or if the Borrower is required to pay any additional amount to the Lender or any Governmental Authority for the account of the Lender pursuant to Section 2.19, then the Lender shall use reasonable efforts to designate a different lending office for funding or booking its Loans hereunder or to assign its rights and obligations hereunder to another of its offices, branches or affiliates, if, in the sole judgment of the Lender, such designation or assignment (i) would eliminate or reduce amounts payable under Section 2.17 or Section 2.19, as the case may be, in the future and (ii) would not subject the Lender to any unreimbursed cost or expense and would not otherwise be disadvantageous to the Lender. The Borrower hereby agrees to pay all costs and expenses incurred by the Lender in connection with such designation or assignment.</w:t>
        <w:br/>
        <w:t>24</w:t>
        <w:br/>
        <w:t xml:space="preserve">  Section 2.22</w:t>
        <w:br/>
        <w:t>Letter of Credit Commitment.</w:t>
        <w:br/>
        <w:t>Subject to the terms and conditions set forth herein and provided no Default exists, the Lender agrees to issue Letters of Credit from time to time during the Availability Period; provided, however, that (a) no Letter of Credit shall have a stated expiration date later than five (5) New York Business Days prior to the Commitment Termination Date, as it may be extended, (b) the aggregate Available Amount of all Letters of Credit outstanding at any time shall not exceed the lesser of (i) $10,000,000.00 and (ii) the difference between the Revolving Commitment and the Revolving Credit Exposures of the Lender.</w:t>
        <w:br/>
        <w:t>Section 2.23</w:t>
        <w:br/>
        <w:t>Procedure for Issuance and Reimbursement of Letters of Credit.</w:t>
        <w:br/>
        <w:t>(a)</w:t>
        <w:br/>
        <w:t>The Borrower shall give the Lender a written request for the issuance of a Letter of Credit (a “Letter of Credit Notice”), and shall provide to the Lender such Letter of Credit Documents as it may require.</w:t>
        <w:br/>
        <w:t>(b)</w:t>
        <w:br/>
        <w:t>Should there occur any drawing under a Letter of Credit, such drawing shall constitute a Notice of Revolving Borrowing from the Borrower (which the Borrower hereby irrevocably authorizes) requesting the Lender to make a Revolving Loan on the date of such drawing in an amount equal to the amount of such drawing. The proceeds of such Revolving Loan, to be funded in accordance with Section 2.6, shall be used exclusively for the reimbursement of such drawing.</w:t>
        <w:br/>
        <w:t>(c)</w:t>
        <w:br/>
        <w:t>If for any reason, a Revolving Loan may not be (as determined in the sole discretion of the Lender) or is not, made in accordance with the provisions of Subsection (b) above, then the Lender shall be considered to have made a loan (the “LOC Loan”) to the Borrower in the amount of such drawing. The LOC Loan shall be payable on demand, shall be a Base Rate Loan, and shall be an Obligation hereunder.</w:t>
        <w:br/>
        <w:t>Section 2.24</w:t>
        <w:br/>
        <w:t>Increased Cost.</w:t>
        <w:br/>
        <w:t>(a)</w:t>
        <w:br/>
        <w:t>If a Change of Law or compliance by the Lender with any request or directive (whether or not having the force of law) of any Governmental Authority either: (i) shall subject the Lender to any tax, duty or other charge with respect to any Letter of Credit or its obligations hereunder or under any Letter of Credit Documents, or (ii) shall impose, modify or deem applicable any reserve, special deposit insurance or similar requirement (including, without limitation, any such requirements imposed by the Board of Governors of the Federal Reserve System) against assets of, deposits with or for the account of, or credit extended by, the Lender or its parent; or (iii) shall impose on the Lender or its parent any other similar condition relating to the Letter of Credit or its obligations hereunder or under any Letter of Credit Documents; and the result of any of the foregoing is to increase the cost to the Lender or its parent of making or maintaining the Letter of Credit or its obligations hereunder or under any Letter of Credit Documents, or to reduce the amount received or receivable by the Lender or its parent under this Agreement, under the Letter of Credit or hereunder or under the other Loan Documents with respect thereto, by an amount deemed by the Lender to be material,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 for such increased cost or reduction.</w:t>
        <w:br/>
        <w:t>25</w:t>
        <w:br/>
        <w:t xml:space="preserve">    (b)</w:t>
        <w:br/>
        <w:t>If the Lender shall have determined that a Change of Law or compliance by the Lender with any request or directive regarding capital adequacy (whether or not having the force of law) of any Authority, has or would have the effect of reducing the rate of return on the Lender’s (or its parent’s) capital as a consequence of the issuance or continuance of any Letter of Credit or its ability to make Loans or LOC Loans upon the occurrence of draws under any Letter of Credit (taking into consideration the Lender’s (or its parent’s) policies with respect to capital adequacy), by an amount deemed by the Lender to be material, then from time to time,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parent’s) for such reduction.</w:t>
        <w:br/>
        <w:t>(c)</w:t>
        <w:br/>
        <w:t>In determining amounts owing pursuant to Subsections (a) and (b), the Lender may use any reasonable averaging, allocation and attribution methods.</w:t>
        <w:br/>
        <w:t>Section 2.25</w:t>
        <w:br/>
        <w:t>Obligations Absolute.</w:t>
        <w:br/>
        <w:t>The obligations of Borrower under the Letter of Credit Documents and this Agreement with respect to reimbursement for drawings under Letters of Credit shall be absolute, unconditional and irrevocable, and shall be paid strictly in accordance with the terms of this Agreement and the Letter of Credit Documents, under all circumstances whatsoever, including, without limitation, the following circumstances:</w:t>
        <w:br/>
        <w:t>(a)</w:t>
        <w:br/>
        <w:t>any lack of validity or enforceability of the Letter of Credit, any of the Loan Documents or any other agreement or instrument related thereto;</w:t>
        <w:br/>
        <w:t>(b)</w:t>
        <w:br/>
        <w:t>any amendment or waiver of or any consent to departure from the terms of the Letter of Credit, any of the Loan Documents or any other agreement or instrument related thereto;</w:t>
        <w:br/>
        <w:t>(c)</w:t>
        <w:br/>
        <w:t>the existence of any claim, setoff, defense or other right which Borrower may have at any time against the Lender, any beneficiary or any transferee of the Letter of Credit (or any Person for whom the Lender, any such beneficiary or any such transferee may be acting), or any other Person, whether in connection with this Agreement, the Loan Documents, the Letter of Credit, or any unrelated transaction;</w:t>
        <w:br/>
        <w:t>(d)</w:t>
        <w:br/>
        <w:t>any statement, draft or other document presented under the Letter of Credit proving to be forged, fraudulent, invalid or insufficient in any respect, or any statement therein being untrue or inaccurate in any respect whatsoever; or</w:t>
        <w:br/>
        <w:t>26</w:t>
        <w:br/>
        <w:t xml:space="preserve">    (e)</w:t>
        <w:br/>
        <w:t>the surrender or impairment of any security for the performance or observance of any of the terms of this Agreement, or any of the other Loan Documents.</w:t>
        <w:br/>
        <w:t>Section 2.26</w:t>
        <w:br/>
        <w:t>Letter of Credit Documents.</w:t>
        <w:br/>
        <w:t>The obligations of the Borrower and rights of the Lender herein with respect to Letters of Credit shall be in addition to the obligations of the Borrower and rights of the Lender under the Letter of Credit Documents.</w:t>
        <w:br/>
        <w:t>ARTICLE 3</w:t>
        <w:br/>
        <w:br/>
        <w:t>CONDITIONS PRECEDENT TO LOANS</w:t>
        <w:br/>
        <w:t>Section 3.1</w:t>
        <w:br/>
        <w:t>Conditions To Effectiveness.</w:t>
        <w:br/>
        <w:t>The obligation of the Lender to make Loans and/or issue Letters of Credit hereunder shall not become effective until the date on which each of the following conditions is satisfied (or waived in accordance with Section 10.2).</w:t>
        <w:br/>
        <w:t>(a)</w:t>
        <w:br/>
        <w:t>The Lender shall have received all fees and other amounts due and payable on or prior to the Closing Date, including reimbursement or payment of all out-of-pocket expenses (including reasonable fees, charges and disbursements of counsel to the Lender) required to be reimbursed or paid by the Borrower hereunder, under any other Loan Document and under any agreement with the Lender.</w:t>
        <w:br/>
        <w:t>(b)</w:t>
        <w:br/>
        <w:t>The Lender (or its counsel) shall have received the following:</w:t>
        <w:br/>
        <w:t>(i)</w:t>
        <w:br/>
        <w:t>a counterpart of this Agreement signed by or on behalf of each party thereto or written evidence satisfactory to the Lender (which may include telecopy transmission of a signed signature page of this Agreement) that such party has signed a counterpart of this Agreement;</w:t>
        <w:br/>
        <w:t>(ii)</w:t>
        <w:br/>
        <w:t>a duly executed Revolving Credit Note payable to the Lender;</w:t>
        <w:br/>
        <w:t>(iii)</w:t>
        <w:br/>
        <w:t>a duly executed Subsidiary Guarantee Agreement and Indemnity and Contribution Agreement;</w:t>
        <w:br/>
        <w:t>(iv)</w:t>
        <w:br/>
        <w:t>a certificate of the Secretary or Assistant Secretary of each Loan Party in the form of Exhibit 3.1(b)(iv), attaching and certifying copies of its bylaws and of the resolutions of its boards of directors, authorizing the execution, delivery and performance of the Loan Documents to which it is a party and certifying the name, title and true signature of each officer of such Loan Party executing the Loan Documents to which it is a party;</w:t>
        <w:br/>
        <w:t>(v)</w:t>
        <w:br/>
        <w:t>certified copies of the articles of incorporation or other charter documents of each Loan Party, together with certificates of good standing or existence from the Secretary of State of the jurisdiction of incorporation of such Loan Party and each other jurisdiction where such Loan Party is required to be qualified to do business as a foreign corporation;</w:t>
        <w:br/>
        <w:t>27</w:t>
        <w:br/>
        <w:t xml:space="preserve">    (vi)</w:t>
        <w:br/>
        <w:t>a favorable written opinion of counsel to the Loan Parties, addressed to the Lender, and covering such matters relating to the Loan Parties, the Loan Documents and the transactions contemplated therein as the Lender shall reasonably request;</w:t>
        <w:br/>
        <w:t>(vii)</w:t>
        <w:br/>
        <w:t>a certificate in the form of Exhibit 3.1(b)(vii), dated the Closing Date and signed by a Responsible Officer, confirming compliance with the conditions set forth in paragraphs (a), (b) and (c) of Section 3.2;</w:t>
        <w:br/>
        <w:t>(viii)</w:t>
        <w:br/>
        <w:t>duly executed Notice of Revolving Borrowing, Letter of Credit Notices and Letter of Credit Documents, if applicable;</w:t>
        <w:br/>
        <w:t>(ix)</w:t>
        <w:br/>
        <w:t>a duly executed Closing Statement and Disbursement Agreement;</w:t>
        <w:br/>
        <w:t>(x)</w:t>
        <w:br/>
        <w:t>certified copies of all consents, approvals, authorizations, registrations or filings, if any, required to be made or obtained by each Loan Party in connection with the Loans; and</w:t>
        <w:br/>
        <w:t>(xi)</w:t>
        <w:br/>
        <w:t>all other documents deemed reasonably necessary by the Lender.</w:t>
        <w:br/>
        <w:t>(c)</w:t>
        <w:br/>
        <w:t>Upon the effectiveness of this Agreement, the Lender shall make an advance under the Revolving Loan in the principal amount of $__________, the proceeds of which will be used to repay certain revolving loans outstanding under the Original Credit Agreement advanced for the benefit of the Borrower and its Subsidiaries, and the Letters of Credit issued and outstanding under the Original Credit Agreement and listed on Exhibit 3.1(c) hereto shall automatically, without further action on the part of Borrower, be deemed to constitute outstanding letters of credit issued and outstanding under this Agreement.</w:t>
        <w:br/>
        <w:t>(d)</w:t>
        <w:br/>
        <w:t>Nothing has come to the attention of the Lender regarding (i) pending or threatened litigation involving the Borrower or any Subsidiary or (ii) compliance by the Borrower and each Subsidiary with environmental, OSHA and other public health, safety or welfare laws and regulations, employee benefit plans or insurance coverages that would be reasonably likely to have a Material Adverse Effect.</w:t>
        <w:br/>
        <w:t>Section 3.2</w:t>
        <w:br/>
        <w:t>Each Credit Event.</w:t>
        <w:br/>
        <w:t>The obligation of the Lender to make a Loan or issue a Letter of Credit is subject to the satisfaction of the following conditions:</w:t>
        <w:br/>
        <w:t>(a)</w:t>
        <w:br/>
        <w:t>at the time of and immediately after giving effect to such Borrowing or issuance of a Letter of Credit, no Default or Event of Default shall exist; and</w:t>
        <w:br/>
        <w:t>(b)</w:t>
        <w:br/>
        <w:t>all representations and warranties of each Loan Party set forth in the Loan Documents shall be true and correct in all material respects on and as of the date of such Borrowing or issuance of a Letter of Credit, in each case before and after giving effect thereto;</w:t>
        <w:br/>
        <w:t>(c)</w:t>
        <w:br/>
        <w:t>since the date of the most recent financial statements of the Borrower described in Section 5.1(a), there shall have been no change which has had or could reasonably be expected to have a Material Adverse Effect;</w:t>
        <w:br/>
        <w:t>28</w:t>
        <w:br/>
        <w:t xml:space="preserve">    (d)</w:t>
        <w:br/>
        <w:t>the Lender shall have received such other documents, certificates, information or legal opinions as the Lender may reasonably request, all in form and substance reasonably satisfactory to the Lender; and</w:t>
        <w:br/>
        <w:t>(e)</w:t>
        <w:br/>
        <w:t>with respect to each issuance of a Letter of Credit, the Lender shall have received all LOC Documents it may require.</w:t>
        <w:br/>
        <w:t>Each Borrowing or issuance of a Letter of Credit shall be deemed to constitute a representation and warranty by the Borrower on the date thereof as to the matters specified in paragraphs (a), (b) and (c) of this Section 3.2.</w:t>
        <w:br/>
        <w:t>ARTICLE 4</w:t>
        <w:br/>
        <w:br/>
        <w:t>REPRESENTATIONS AND WARRANTIES</w:t>
        <w:br/>
        <w:t>The Borrower represents and warrants to the Lender as follows:</w:t>
        <w:br/>
        <w:t>Section 4.1</w:t>
        <w:br/>
        <w:t>Existence; Power.</w:t>
        <w:br/>
        <w:t>The Borrower and each of the Guarantors (i) is duly organized, validly existing and in good standing as a corporation under the laws of the jurisdiction of its organization, (ii) has all requisite power and authority to carry on its business as now conducted, and (iii) is duly qualified to do business, and is in good standing, in each jurisdiction where such qualification is required, except where a failure to be so qualified could not reasonably be expected to result in a Material Adverse Effect.</w:t>
        <w:br/>
        <w:t>Section 4.2</w:t>
        <w:br/>
        <w:t>Organizational Power; Authorization.</w:t>
        <w:br/>
        <w:t>The execution, delivery and performance by each Loan Party of the Loan Documents to which it is a party are within such Loan Party’s organizational powers and have been duly authorized by all necessary organizational, and if required, stockholder action. This Agreement has been duly executed and delivered by the Borrower, and constitutes, and each other Loan Document to which any Loan Party is a party, when executed and delivered by such Loan Party, will constitute, valid and binding obligations of the Borrower or such Loan Party (as the case may be), enforceable against it in accordance with their respective terms, except as may be limited by applicable bankruptcy, insolvency, reorganization, moratorium, or similar laws affecting the enforcement of creditors’ rights generally and by general principles of equity.</w:t>
        <w:br/>
        <w:t>Section 4.3</w:t>
        <w:br/>
        <w:t>Governmental Approvals; No Conflicts.</w:t>
        <w:br/>
        <w:t>The execution, delivery and performance by the Borrower of this Agreement, and by each Loan Party of the other Loan Documents to which it is a party (a) do not require any consent or approval of, registration or filing with, or any action by, any Governmental Authority, except those as have been obtained or made and are in full force and effect or where the failure to do so, individually or in the aggregate, could not reasonably be expected to have a Material Adverse Effect, (b) will not violate any applicable law or regulation or the charter, bylaws or other organizational documents of the Borrower or any of its Subsidiaries or any order of any Governmental Authority, (c) will not violate or result in a default under any indenture, material agreement or other material instrument binding on the Borrower or any of its Subsidiaries or any of their assets or give rise to a right thereunder to require any payment to be made by the Borrower or any of its Subsidiaries and (d) will not result in the creation or imposition of any Lien on any asset of the Borrower or any of its Subsidiaries, except Liens (if any) created under the Loan Documents.</w:t>
        <w:br/>
        <w:t>29</w:t>
        <w:br/>
        <w:t xml:space="preserve">    Section 4.4</w:t>
        <w:br/>
        <w:t>Financial Statements.</w:t>
        <w:br/>
        <w:t>The Borrower has furnished to the Lender the audited consolidated balance sheet of Patriot Transportation, Inc., of Florida (formerly known as Patriot Transportation Holding, Inc.), and its Subsidiaries as of September 30, 2014. Such financial statements fairly present the consolidated financial condition of Patriot Transportation, Inc., of Florida and its Subsidiaries as of such dates and the consolidated results of operations for such periods in conformity with GAAP consistently applied. Since the date of the financial statements described above, there have been no changes with respect to Patriot Transportation, Inc., of Florida and its Subsidiaries which have had or could reasonably be expected to have, singly or in the aggregate, a Material Adverse Effect.</w:t>
        <w:br/>
        <w:t>Section 4.5</w:t>
        <w:br/>
        <w:t>Litigation and Environmental Matters.</w:t>
        <w:br/>
        <w:t>(a)</w:t>
        <w:br/>
        <w:t>No litigation, investigation or proceeding of or before any arbitrators or Governmental Authorities is pending against or, to the knowledge of the Borrower, threatened against or affecting the Borrower or any of its Subsidiaries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Loan Document.</w:t>
        <w:br/>
        <w:t>(b)</w:t>
        <w:br/>
        <w:t>Except for the matters set forth on Schedule 4.5, neither the Borrower nor any of its Subsidiaries (i) to the best of its actual knowledge, has failed to comply with any Environmental Law or to obtain, maintain or comply with any permit, license or other approval required under any Environmental Law, (ii) to the best of its actual knowledge, has become subject to any Environmental Liability, (iii) has received notice of any claim with respect to any Environmental Liability or (iv) knows of any basis for any Environmental Liability.</w:t>
        <w:br/>
        <w:t>Section 4.6</w:t>
        <w:br/>
        <w:t>Compliance with Laws and Agreements.</w:t>
        <w:br/>
        <w:t>To the best of its actual knowledge, the Borrower and each Subsidiary is in compliance with (a) all applicable laws, rules, regulations and orders of any Governmental Authority, and (b) all indentures, agreements or other instruments binding upon it or its properties, except where non-compliance, either singly or in the aggregate, could not reasonably be expected to result in a Material Adverse Effect.</w:t>
        <w:br/>
        <w:t>30</w:t>
        <w:br/>
        <w:t xml:space="preserve">    Section 4.7</w:t>
        <w:br/>
        <w:t>Investment Company Act, Etc.</w:t>
        <w:br/>
        <w:t>Neither the Borrower nor any of its Subsidiaries is (a) an “investment company,” as defined in, or subject to regulation under, the Investment Company Act of 1940, as amended, (b) a “holding company” as defined in, or subject to regulation under, the Public Utility Holding Company Act of 1935, as amended or (c) otherwise subject to any other regulatory scheme limiting its ability to incur debt.</w:t>
        <w:br/>
        <w:t>Section 4.8</w:t>
        <w:br/>
        <w:t>Taxes.</w:t>
        <w:br/>
        <w:t>The Borrower and its Subsidiaries and each other Person for whose taxes the Borrower or any Subsidiary could become liable have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(i) to the extent the failure to do so would not have a Material Adverse Effect or (ii) where the same are currently being contested in good faith by appropriate proceedings and for which the Borrower or such Subsidiary, as the case may be, has set aside on its books adequate reserves. The charges, accruals and reserves on the books of the Borrower and its Subsidiaries in respect of such taxes are adequate, and no tax liabilities that could be materially in excess of the amount so provided are anticipated.</w:t>
        <w:br/>
        <w:t>Section 4.9</w:t>
        <w:br/>
        <w:t>Margin Regulations.</w:t>
        <w:br/>
        <w:t>None of the proceeds of any of the Loans will be used for “purchasing” or “carrying” any “margin stock” with the respective meanings of each of such terms under Regulation U as now and from time to time hereafter in effect or for any purpose that violates the provisions of the applicable Margin Regulations.</w:t>
        <w:br/>
        <w:t>Section 4.10</w:t>
        <w:br/>
        <w:t>ERISA.</w:t>
        <w:br/>
        <w:t>No ERISA Event has occurred or is reasonably expected to occur that, when taken together with all other such ERISA Events for which liability is reasonably expected to occur,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the fair market value of the assets of all such underfunded Plans.</w:t>
        <w:br/>
        <w:t>Section 4.11</w:t>
        <w:br/>
        <w:t>Ownership of Property.</w:t>
        <w:br/>
        <w:t>(a)</w:t>
        <w:br/>
        <w:t>Each of the Borrower and its Subsidiaries has good title to, or valid leasehold interests in, all of its real and personal property material to the operation of its business.</w:t>
        <w:br/>
        <w:t>31</w:t>
        <w:br/>
        <w:t xml:space="preserve">    (b)</w:t>
        <w:br/>
        <w:t>Each of the Borrower and its Subsidiaries owns, or is licensed, or otherwise has the right, to use, all patents, trademarks, service marks, trade names, copyrights and other intellectual property material to its business, and the use thereof by the Borrower and its Subsidiaries does not infringe on the rights of any other Person, except for any such infringements that, individually or in the aggregate, would not have a Material Adverse Effect.</w:t>
        <w:br/>
        <w:t>Section 4.12</w:t>
        <w:br/>
        <w:t>Disclosure.</w:t>
        <w:br/>
        <w:t>The Borrower has disclosed to the Lender all agreements, instruments, and corporate or other restrictions to which the Borrower or any of its Subsidiaries is subject, and all other matters known to any of them, that, individually or in the aggregate, could reasonably be expected to result in a Material Adverse Effect. None of the reports (including without limitation all reports that the Borrower is required to file with the Securities and Exchange Commission), financial statements, certificates or other information furnished by or on behalf of the Borrower to the Lender in connection with the negotiation of this Agreement or any other Loan Document or delivered hereunder or thereunder (as modified or supplemented by any other information so furnished) contain any material misstatement of fact or omits to state any material fact necessary to make the statements therein, taken as a whole, in light of the circumstances under which they were made, not misleading.</w:t>
        <w:br/>
        <w:t>Section 4.13</w:t>
        <w:br/>
        <w:t>Labor Relations.</w:t>
        <w:br/>
        <w:t>There are no strikes, lockouts or other material labor disputes or grievances against the Borrower or any of its Subsidiaries, or, to the Borrower’s knowledge, threatened against or affecting the Borrower or any of its Subsidiaries, and no significant unfair labor practice, charges or grievances are pending against the Borrower or any of its Subsidiaries, or to the Borrower’s knowledge, threatened against any of them before any Governmental Authority. All payments due from the Borrower or any of its Subsidiaries pursuant to the provisions of any collective bargaining agreement have been paid or accrued as a liability on the books of the Borrower or any such Subsidiary, except where the failure to do so could not reasonably be expected to have a Material Adverse Effect.</w:t>
        <w:br/>
        <w:t>Section 4.14</w:t>
        <w:br/>
        <w:t>Subsidiaries.</w:t>
        <w:br/>
        <w:t>Schedule 4.14 sets forth the name of, the ownership interest of the Borrower in, the jurisdiction of incorporation of, and the type of, each Subsidiary and identifies each Subsidiary that is a Subsidiary Loan Party, in each case as of the Closing Date.</w:t>
        <w:br/>
        <w:t>Section 4.15</w:t>
        <w:br/>
        <w:t>Legal Name.</w:t>
        <w:br/>
        <w:t>The exact legal name of the Borrower, including spelling and punctuation, as such name appears in its articles of incorporation, is as set forth in the preamble hereof. The Borrower’s state issued organizational identification number is P14000036126.</w:t>
        <w:br/>
        <w:t xml:space="preserve">  32</w:t>
        <w:br/>
        <w:t xml:space="preserve">    Section 4.16</w:t>
        <w:br/>
        <w:t>No Restrictions on Dividends.</w:t>
        <w:br/>
        <w:t>There are no restrictions on dividends or repayment of intercompany loans in any agreements of any Subsidiary Loan Party.</w:t>
        <w:br/>
        <w:t>Section 4.17</w:t>
        <w:br/>
        <w:t>Solvency.</w:t>
        <w:br/>
        <w:t>The fair saleable value of the Borrower’s assets, measured on a going concern basis, exceeds all probable liabilities, including those to be incurred pursuant to this Agreement. Neither the Borrower nor any Subsidiary has incurred, or believes that it will incur after giving effect to the transactions contemplated by this Agreement, debts beyond its ability to pay such debts as they become due.</w:t>
        <w:br/>
        <w:t>Section 4.18</w:t>
        <w:br/>
        <w:t>Insurance.</w:t>
        <w:br/>
        <w:t>The property and liability insurance maintained by the Borrower and its Subsidiaries on and as of the date hereof complies in all respects with the requirements set forth in Section 5.8. All such insurance policies are in full force and effect. All premiums (if any) due on such insurance policies or renewals thereof have been paid and there is no default under any of such insurance policies. Neither the Borrower nor its Subsidiaries have received any notice or other communication from any issuer of such insurance policies canceling or materially amending any such insurance policies, any deductibles or retained amounts thereunder, or the annual or other premiums payable thereunder, and no such cancellation or material amendment is threatened.</w:t>
        <w:br/>
        <w:t>Section 4.19</w:t>
        <w:br/>
        <w:t>Outstanding Indebtedness.</w:t>
        <w:br/>
        <w:t>On the date of this Agreement, the Borrower has no outstanding Indebtedness except (i) as reflected on the financial statements of the Borrower which have been provided to the Lender or disclosed in Schedule 7.1 attached hereto and (ii) Indebtedness incurred in the ordinary course of business subsequent to the date of such financial statements.</w:t>
        <w:br/>
        <w:t>ARTICLE 5</w:t>
        <w:br/>
        <w:br/>
        <w:t>AFFIRMATIVE COVENANTS</w:t>
        <w:br/>
        <w:t>The Borrower covenants and agrees that so long as the Lender has a Revolving Commitment hereunder or the principal of and interest on any Loan or any fee remains unpaid:</w:t>
        <w:br/>
        <w:t>Section 5.1</w:t>
        <w:br/>
        <w:t>Financial Statements and Other Information.</w:t>
        <w:br/>
        <w:t>The Borrower will deliver to the Lender:</w:t>
        <w:br/>
        <w:t>(a)</w:t>
        <w:br/>
        <w:t>as soon as available and in any event within 90 days after the end of each fiscal year of Borrower, (i) a copy of the annual audited report for such fiscal year for the Borrower and its Subsidiaries, containing a consolidated balance sheet of the Borrower and its Subsidiaries as of the end of such fiscal year and the related consolidated statements of income, stockholders’ equity and cash flows (together with all footnotes thereto) of the Borrower and its Subsidiaries for such fiscal year, setting forth in each case in comparative form the figures for the previous fiscal year, all in reasonable detail and reported on by Xxxxxxx Xxxxx &amp; Co. LLP or other independent certified public accountants of nationally recognized standing chosen by Borrower and acceptable to the Lender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the Borrower and its Subsidiaries for such fiscal year on a consolidated basis in accordance with GAAP and that the examination by such accountants in connection with such consolidated financial statements has been made in accordance with generally accepted auditing standards and (ii) annual unaudited consolidating balance sheets and income statements for the Borrower and its Subsidiaries;</w:t>
        <w:br/>
        <w:t>33</w:t>
        <w:br/>
        <w:t xml:space="preserve">    (b)</w:t>
        <w:br/>
        <w:t>as soon as available and in any event within 45 days after the end of each of the first three fiscal quarters of each fiscal year of the Borrower, (i) an unaudited consolidated balance sheet of the Borrower and its Subsidiaries as of the end of such fiscal quarter with comparative information for the previous year end, (ii) the related unaudited consolidated statements of income of the Borrower and its Subsidiaries for such fiscal quarter and the then elapsed portion of such fiscal year, setting forth in each case in comparative form the figures for the corresponding quarter and the corresponding portion of Borrower’s previous fiscal year, and (iii) consolidated statements of cash flow for the then elapsed portion of such fiscal year with comparative information for the corresponding portion of the previous fiscal year, all certified by the chief financial officer or treasurer of the Borrower as presenting fairly in all material respects the financial condition and results of operations of the Borrower and its Subsidiaries on a consolidated basis in accordance with GAAP, subject to normal year-end audit adjustments and the absence of footnotes;</w:t>
        <w:br/>
        <w:t>(c)</w:t>
        <w:br/>
        <w:t>concurrently with the delivery of the financial statements or information referred to in clauses (a) and (b) above, (i) a certificate of a Responsible Officer, (1) certifying, to the best of his actual knowledge, as to whether there exists a Default or Event of Default on the date of such certificate, and if a Default or an Event of Default then exists, specifying the details thereof and the action which the Borrower has taken or proposes to take with respect thereto and (2) stating whether any change in GAAP or the application thereof has occurred since the date of the Borrower’s audited financial statements referred to in Section 4.4 and, if any change has occurred, specifying the effect of such change on the financial statements accompanying such certificate and (ii) a Covenant Compliance Certificate;</w:t>
        <w:br/>
        <w:t>(d)</w:t>
        <w:br/>
        <w:t>promptly after the same become publicly available, copies of all periodic and other reports, proxy statements and other materials filed with the Securities and Exchange Commission, or any Governmental Authority succeeding to any or all functions of said Commission, or with any national securities exchange, or distributed by the Borrower to its shareholders generally, as the case may be;</w:t>
        <w:br/>
        <w:t>(e)</w:t>
        <w:br/>
        <w:t>not later than sixty days prior to the beginning of each fiscal year following the Closing Date, an operating budget for the succeeding fiscal year in form and substance reasonably acceptable to the Lender; and</w:t>
        <w:br/>
        <w:t>(f)</w:t>
        <w:br/>
        <w:t>promptly following any request therefor, such other information regarding the results of operations, business affairs and financial condition of the Borrower or any Subsidiary as the Lender may reasonably request.</w:t>
        <w:br/>
        <w:t>34</w:t>
        <w:br/>
        <w:t xml:space="preserve">    Section 5.2</w:t>
        <w:br/>
        <w:t>Notices of Material Events.</w:t>
        <w:br/>
        <w:t>The Borrower will furnish to the Lender prompt written notice of the following:</w:t>
        <w:br/>
        <w:t>(a)</w:t>
        <w:br/>
        <w:t>the occurrence of any Default or Event of Default;</w:t>
        <w:br/>
        <w:t>(b)</w:t>
        <w:br/>
        <w:t>the filing or commencement of any action, suit or proceeding by or before any arbitrator or Governmental Authority against or, to the knowledge of the Borrower, affecting the Borrower or any Subsidiary which, if adversely determined, could reasonably be expected to result in a Material Adverse Effect;</w:t>
        <w:br/>
        <w:t>(c)</w:t>
        <w:br/>
        <w:t>the occurrence of any event or any other development by which the Borrower or any of its Subsidiaries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could reasonably be expected to result in a Material Adverse Effect;</w:t>
        <w:br/>
        <w:t>(d)</w:t>
        <w:br/>
        <w:t>the occurrence of any ERISA Event that alone, or together with any other ERISA Events that have occurred, could reasonably be expected to result in a Material Adverse Effect;</w:t>
        <w:br/>
        <w:t>(e)</w:t>
        <w:br/>
        <w:t>the acquisition or formation of a new Subsidiary;</w:t>
        <w:br/>
        <w:t>(f)</w:t>
        <w:br/>
        <w:t>transfers of assets to non-Material Subsidiaries outside the ordinary course of business; and</w:t>
        <w:br/>
        <w:t>(g)</w:t>
        <w:br/>
        <w:t>any other development that results in, or could reasonably be expected to result in, a Material Adverse Effect.</w:t>
        <w:br/>
        <w:t>Each notice delivered under this Section shall be accompanied by a written statement of a Responsible Officer setting forth the details of the event or development requiring such notice and any action taken or proposed to be taken with respect thereto.</w:t>
        <w:br/>
        <w:t>Section 5.3</w:t>
        <w:br/>
        <w:t>Existence; Conduct of Business.</w:t>
        <w:br/>
        <w:t>The Borrower will, and will cause each of its Subsidiaries to, do or cause to be done all things necessary to preserve, renew and maintain in full force and effect its legal existence and its respective rights, licenses, permits, privileges, franchises, patents, copyrights, trademarks and trade names material to the conduct of its business and will continue to engage in substantially the same business as presently conducted or such other businesses that are reasonably related thereto; provided, that nothing in this Section shall prohibit any merger, consolidation, liquidation or dissolution permitted under Section 7.3.</w:t>
        <w:br/>
        <w:t>Section 5.4</w:t>
        <w:br/>
        <w:t>Compliance with Laws, Etc.</w:t>
        <w:br/>
        <w:t>The Borrower will, and will cause each of its Subsidiaries to, comply with all laws, rules, regulations and requirements of any Governmental Authority applicable to its properties, except where the failure to do so, either individually or in the aggregate, could not reasonably be expected to result in a Material Adverse Effect.</w:t>
        <w:br/>
        <w:t>35</w:t>
        <w:br/>
        <w:t xml:space="preserve">    Section 5.5</w:t>
        <w:br/>
        <w:t>Payment of Obligations.</w:t>
        <w:br/>
        <w:t>The Borrower will, and will cause each of its Subsidiaries to, pay and discharge at or before maturity, all of its obligations and liabilities (including without limitation all tax liabilities and claims that could result in a statutory Lien) before the same shall become delinquent or in default, except where (a) the validity or amount thereof is being contested in good faith by appropriate proceedings, (b) the Borrower or such Subsidiary has set aside on its books adequate reserves with respect thereto in accordance with GAAP and (c) the failure to make payment pending such contest could not reasonably be expected to result in a Material Adverse Effect.</w:t>
        <w:br/>
        <w:t>Section 5.6</w:t>
        <w:br/>
        <w:t>Books and Records.</w:t>
        <w:br/>
        <w:t>The Borrower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Borrower in conformity with GAAP.</w:t>
        <w:br/>
        <w:t>Section 5.7</w:t>
        <w:br/>
        <w:t>Visitation, Inspection, Etc.</w:t>
        <w:br/>
        <w:t>The Borrower will, and will cause each of its Subsidiaries to, permit any representative of the Lender, on reasonable advance written notice,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Lender may reasonably request after reasonable prior notice to the Borrower.</w:t>
        <w:br/>
        <w:t>Section 5.8</w:t>
        <w:br/>
        <w:t>Maintenance of Properties; Insurance.</w:t>
        <w:br/>
        <w:t>The Borrower will, and will cause each of its Subsidiaries to, (a) keep and maintain all property material to the conduct of its business in good working order and condition, ordinary wear and tear except where the failure to do so, either individually or it the aggregate, could not reasonably be expected to result in a Material Adverse Effect and (b) maintain with financially sound and reputable insurance companies, insurance with respect to its properties and business, and the properties and business of its Subsidiaries, against loss or damage of the kinds and at least in the amounts as maintained by the Borrower and the Subsidiaries on the date of this Agreement; provided that such amounts shall be appropriately adjusted for inflation and for changes in the nature and volume of the business conducted by the Borrower and its Subsidiaries; provided further, however, that for purposes of this Section 5.8, the self-insurance program of the Borrower and its Subsidiaries with respect to comprehensive and collision damage to its highway vehicles, comprehensive general and automotive liability and property damage and as in effect on the date hereof is hereby deemed adequate insurance against losses.</w:t>
        <w:br/>
        <w:t>Section 5.9</w:t>
        <w:br/>
        <w:t>Use of Proceeds.</w:t>
        <w:br/>
        <w:t>The Borrower will use the proceeds of the Loans for working capital, bridge financing for development projects of the Borrower and its Subsidiaries, to support the issuance of standby letters of credit, and for other general corporate purposes. No part of the proceeds of any Loan will be used, whether directly or indirectly, for any purpose that would violate any rule or regulation of the Board of Governors of the Federal Reserve System, including Regulations T, U or X.</w:t>
        <w:br/>
        <w:t>36</w:t>
        <w:br/>
        <w:t xml:space="preserve">    Section 5.10</w:t>
        <w:br/>
        <w:t>Additional Subsidiaries.</w:t>
        <w:br/>
        <w:t>If any additional Subsidiary is acquired or formed after the Closing Date, the Borrower will, within ten (10) New York Business Days after such Subsidiary is acquired or formed, notify the Lender thereof. From time to time at Lender’s request, Borrower will cause any Subsidiary that is not at the time of such request a Guarantor (other than a Subsidiary that is a Foreign Subsidiary or a SPE Subsidiary) to become a Subsidiary Loan Party by executing agreements in the form of Annex I to Exhibit D and Annex I to Exhibit E in form and substance satisfactory to the Lender, and will cause each such Subsidiary to deliver simultaneously therewith similar documents applicable to such Subsidiary required under Section 3.1 as reasonably requested by the Lender.</w:t>
        <w:br/>
        <w:t>Section 5.11</w:t>
        <w:br/>
        <w:t>Deposit Relationship.</w:t>
        <w:br/>
        <w:t>The Borrower will maintain a primary depository and treasury management service with the Lender.</w:t>
        <w:br/>
        <w:t>ARTICLE 6</w:t>
        <w:br/>
        <w:br/>
        <w:t>FINANCIAL COVENANTS</w:t>
        <w:br/>
        <w:t>The Borrower covenants and agrees that so long as the Lender has a Revolving Commitment hereunder or the principal of or interest on or any Loan remains unpaid or any fee remains unpaid:</w:t>
        <w:br/>
        <w:t>Section 6.1</w:t>
        <w:br/>
        <w:t>Leverage Ratio.</w:t>
        <w:br/>
        <w:t>The Borrower will have, as of the end of each fiscal quarter of the Borrower a Leverage Ratio of not greater than 55%.</w:t>
        <w:br/>
        <w:t>Section 6.2</w:t>
        <w:br/>
        <w:t>Fixed Charge Coverage Ratio.</w:t>
        <w:br/>
        <w:t>The Borrower will have, as of the end of each fiscal quarter of the Borrower, a Fixed Charge Coverage Ratio of not less than 1.50:1.0, calculated based on a rolling four quarter basis.</w:t>
        <w:br/>
        <w:t>For purposes of this Article 6, notwithstanding anything in this Agreement to the contrary, for purposes of calculating the Leverage Ratio and the Fixed Charge Coverage Ratio, (i) the Indebtedness of any Person shall include non-recourse indebtedness of such Person and of any partnership or joint venture in which such Person is a general partner or a joint venturer, and (ii) for the avoidance of doubt, FRP Riverfront and its subsidiaries shall be excluded therefrom.</w:t>
        <w:br/>
        <w:t xml:space="preserve">  37</w:t>
        <w:br/>
        <w:t xml:space="preserve">    Section 6.3</w:t>
        <w:br/>
        <w:t>Tangible Net Worth.</w:t>
        <w:br/>
        <w:t>The Borrower will, at all times, maintain a Tangible Net Worth of not less than $110,000,000, with such minimum Tangible Net Worth to increase as of the end of each fiscal year, commencing December 31, 2014, by an amount equal to thirty three and four-tenths of one percent (33.4%) of Borrower’s positive net income for the fiscal year then ending. This covenant shall be tested quarterly. “Tangible Net Worth” shall mean Consolidated Net Worth, provided that the aggregate amount of any intangible assets, including, without limitation, merchant contracts, goodwill, franchises, licenses, patents, trademarks, trade names, copyrights, service marks, and brand names, shall be subtracted from total assets.</w:t>
        <w:br/>
        <w:t>ARTICLE 7</w:t>
        <w:br/>
        <w:br/>
        <w:t>NEGATIVE COVENANTS</w:t>
        <w:br/>
        <w:t>The Borrower covenants and agrees that so long as the Lender has a Revolving Commitment hereunder or the principal of or interest on any Loan remains unpaid or any fee remains unpaid:</w:t>
        <w:br/>
        <w:t>Section 7.1</w:t>
        <w:br/>
        <w:t>Indebtedness.</w:t>
        <w:br/>
        <w:t>The Borrower will not, and will not permit any of its Subsidiaries to, create, incur, assume or suffer to exist any Indebtedness, except:</w:t>
        <w:br/>
        <w:t>(a)</w:t>
        <w:br/>
        <w:t>Indebtedness created pursuant to the Loan Documents;</w:t>
        <w:br/>
        <w:t>(b)</w:t>
        <w:br/>
        <w:t>Indebtedness existing on the date hereof and set forth on Schedule 7.1 (including unborrowed portions of any lines of credit shown thereon) and extensions, renewals and replacements of any such Indebtedness that do not increase the outstanding principal amount thereof (immediately prior to giving effect to such extension, renewal or replacement) or shorten the maturity or the weighted average life thereof;</w:t>
        <w:br/>
        <w:t>(c)</w:t>
        <w:br/>
        <w:t>Permitted Subordinated Debt;</w:t>
        <w:br/>
        <w:t>(d)</w:t>
        <w:br/>
        <w:t>Indebtedness in respect of obligations under Hedging Agreements permitted by Section 7.10;</w:t>
        <w:br/>
        <w:t>(e)</w:t>
        <w:br/>
        <w:t>current Indebtedness incurred in the ordinary course of business, trade letters of credit and Indebtedness arising in connection with letters of credit obtained in the ordinary course of business; and</w:t>
        <w:br/>
        <w:t>(f)</w:t>
        <w:br/>
        <w:t>Indebtedness in the form of mortgage loans in connection with financing of improved commercial real properties, so long as after giving effect thereto and to the outstanding principal balance of any indebtedness described in Section 7.1(b), no Event of Default shall have occurred under Section 6.1 of this Agreement.</w:t>
        <w:br/>
        <w:t>Section 7.2</w:t>
        <w:br/>
        <w:t>Negative Pledge.</w:t>
        <w:br/>
        <w:t>The Borrower will not, and will not permit any of its Subsidiaries to, create, incur, assume or suffer to exist any Lien on any of its assets or property now owned or hereafter acquired except:</w:t>
        <w:br/>
        <w:t>38</w:t>
        <w:br/>
        <w:t xml:space="preserve">    (a)</w:t>
        <w:br/>
        <w:t>Permitted Encumbrances;</w:t>
        <w:br/>
        <w:t>(b)</w:t>
        <w:br/>
        <w:t>any Liens on any property or assets of the Borrower or any Subsidiary existing on the Closing Date set forth on Schedule 7.2;</w:t>
        <w:br/>
        <w:t>(c)</w:t>
        <w:br/>
        <w:t>purchase money Liens upon or in any fixed or capital assets to secure the purchase price or the cost of construction or improvement of such fixed or capital assets or to secure Indebtedness incurred solely for the purpose of financing the acquisition, construction or improvement of such fixed or capital assets (including Liens securing any Capital Lease Obligations); provided, that (i) such Lien attaches to such asset concurrently or within 90 days after the acquisition, improvement or completion of the construction thereof; (ii) such Lien does not extend to any other asset; and (iii) the Indebtedness secured thereby does not exceed the cost of acquiring, constructing or improving such fixed or capital assets;</w:t>
        <w:br/>
        <w:t>(d)</w:t>
        <w:br/>
        <w:t>any Lien (i) existing on any asset of any Person at the time such Person becomes a Subsidiary of the Borrower, (ii) existing on any asset of any Person at the time such Person is merged with or into the Borrower or any Subsidiary of the Borrower or (iii) existing on any asset prior to the acquisition thereof by the Borrower or any Subsidiary of the Borrower; provided, that any such Lien was not created in the contemplation of any of the foregoing and any such Lien secures only those obligations which it secures on the date that such Person becomes a Subsidiary or the date of such merger or the date of such acquisition;</w:t>
        <w:br/>
        <w:t>(e)</w:t>
        <w:br/>
        <w:t>Liens securing Indebtedness permitted under Section 7.1;</w:t>
        <w:br/>
        <w:t>(f)</w:t>
        <w:br/>
        <w:t>Liens or pledges of securities of the Borrower or any Subsidiary to governmental agencies pursuant to the Borrower’s or any Subsidiary’s insurance program;</w:t>
        <w:br/>
        <w:t>(g)</w:t>
        <w:br/>
        <w:t>Rights reserved or vested in governmental authority which do not materially impair the use of such property;</w:t>
        <w:br/>
        <w:t>(h)</w:t>
        <w:br/>
        <w:t>extensions, renewals, or replacements of any Lien referred to in paragraphs (a) through (g) of this Section; provided, that the principal amount of the Indebtedness secured thereby is not increased and that any such extension, renewal or replacement is limited to the assets originally encumbered thereby;</w:t>
        <w:br/>
        <w:t>(i)</w:t>
        <w:br/>
        <w:t>Liens arising under that certain Contingent Mortgage and Security Agreement dated as of May 18, 2012, from Lake Louisa, LLC, a Florida limited liability company and a Subsidiary of Borrower, in favor of Cemex Construction Materials, LLC, a Delaware limited liability company, in connection with a Mining Lease dated May 18, 2012, related to certain real property located in Lake County, Florida, as more specifically described in such mortgage; and</w:t>
        <w:br/>
        <w:t>(j)</w:t>
        <w:br/>
        <w:t>Liens on improved commercial real properties in connection with financing thereof, provided, however, that in no event shall the Borrower or any of its Subsidiaries create, incur, assume or suffer to exist any Lien on any of their respective aggregate mining properties owned as of the Closing Date, as described on Exhibit 7.1(j), except as otherwise provided hereunder.</w:t>
        <w:br/>
        <w:t>39</w:t>
        <w:br/>
        <w:t xml:space="preserve">    Section 7.3</w:t>
        <w:br/>
        <w:t>Fundamental Changes.</w:t>
        <w:br/>
        <w:t>(a)</w:t>
        <w:br/>
        <w:t>Except as permitted by Section 7.6, the Borrower will not, and will not permit any Subsidiary to,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or all or substantially all of the stock of any of its Subsidiaries (in each case, whether now owned or hereafter acquired) or liquidate or dissolve; provided, that if at the time thereof and immediately after giving effect thereto, no Default or Event of Default shall have occurred and be continuing (i) the Borrower or any Subsidiary may merge with a Person if the Borrower (or such Subsidiary if the Borrower is not a party to such merger) is the surviving Person, (ii) any Subsidiary may merge into another Subsidiary; provided, that if any party to such merger is a Subsidiary Loan Party, the Subsidiary Loan Party shall be the surviving Person, (iii) any Subsidiary may sell, transfer, lease or otherwise dispose of all or substantially all of its assets to the Borrower or to a Subsidiary Loan Party, and (iv) any Subsidiary (other than a Subsidiary Loan Party) may liquidate or dissolve if the Borrower determines in good faith that such liquidation or dissolution is in the best interests of the Borrower and is not materially disadvantageous to the Lender; provided, that any such merger involving a Person that is not a wholly-owned Subsidiary immediately prior to such merger shall not be permitted unless also permitted by Section 7.4. Notwithstanding the foregoing, the Borrower and the Guarantors shall be permitted to transfer real properties to SPE Subsidiaries for the purpose of permanent financing of such properties.</w:t>
        <w:br/>
        <w:t>(b)</w:t>
        <w:br/>
        <w:t>The Borrower will not, and will not permit any of its Subsidiaries to, engage to any material extent in any business other than businesses of substantially the same type conducted by the Borrower and its Subsidiaries on the date hereof and businesses reasonably related thereto. The Borrower will not permit FRP Riverfront to engage to any material extent in any business other than the business conducted by FRP Riverfront on the date hereof and businesses reasonably related thereto.</w:t>
        <w:br/>
        <w:t>Section 7.4</w:t>
        <w:br/>
        <w:t>Investments, Loans, Etc.</w:t>
        <w:br/>
        <w:t>The Borrower will not, and will not permit any of its Subsidiaries to, purchase, hold or acquire (including pursuant to any merger with any Person that was not a wholly-owned Subsidiary prior to such merger), any common stock, evidence of indebtedness or other securities (including any option, warrant, or other right to acquire any of the foregoing) of, make or permit to exist any loans or advances to, Guarantee any obligations of, or make or permit to exist any investment or any other interest in, any other Person (all of the foregoing being collectively called “Investments”), or purchase or otherwise acquire (in one transaction or a series of transactions) any assets of any other Person (“Acquisitions”), except:</w:t>
        <w:br/>
        <w:t>(a)</w:t>
        <w:br/>
        <w:t>Investments (other than Permitted Investments) existing on the date hereof and set forth on Schedule 7.4;</w:t>
        <w:br/>
        <w:t>(b)</w:t>
        <w:br/>
        <w:t>Permitted Investments;</w:t>
        <w:br/>
        <w:t>40</w:t>
        <w:br/>
        <w:t xml:space="preserve">    (c)</w:t>
        <w:br/>
        <w:t>Guarantees constituting Indebtedness permitted by Section 7.1; provided, that the aggregate principal amount of Indebtedness of Subsidiaries that are not Subsidiary Loan Parties that is Guaranteed by any Loan Party shall be subject to the limitation set forth in clause (d) hereof;</w:t>
        <w:br/>
        <w:t>(d)</w:t>
        <w:br/>
        <w:t>Investments made by the Borrower in or to any Subsidiary and by any Subsidiary to the Borrower or in or to another Subsidiary;</w:t>
        <w:br/>
        <w:t>(e)</w:t>
        <w:br/>
        <w:t>loans or advances to employees, officers or directors of the Borrower or any Subsidiary in the ordinary course of business for travel, relocation and related expenses;</w:t>
        <w:br/>
        <w:t>(f)</w:t>
        <w:br/>
        <w:t>Hedging Agreements permitted by Section 7.10;</w:t>
        <w:br/>
        <w:t>(g)</w:t>
        <w:br/>
        <w:t>Real estate investments or joint ventures that are typical in the Borrower’s ordinary course of business;</w:t>
        <w:br/>
        <w:t>(h)</w:t>
        <w:br/>
        <w:t>Other Investments which in the aggregate do not exceed $5,000,000.00 in any fiscal year of the Borrower; and</w:t>
        <w:br/>
        <w:t>(i)</w:t>
        <w:br/>
        <w:t>Acquisitions not to exceed in the aggregate in any fiscal year of the Borrower 20% of Consolidated Net Worth (measured at the end of the immediately preceding fiscal year); provided that Acquisitions in the aggregate in any fiscal year of the Borrower in excess of 20% of Consolidated Net Worth (measured at the end of the immediately preceding fiscal year) may be made after delivery to the Lender of pro forma consolidated financial statements, certified by the Borrower and reasonably acceptable to the Lender, showing that after giving effect to such Acquisitions (i) Borrower shall remain in compliance with the financial covenants set forth in Article 6 hereof on a pro forma basis, and (ii) no Default or Event of Default would exist.</w:t>
        <w:br/>
        <w:t>Section 7.5</w:t>
        <w:br/>
        <w:t>Restricted Payments.</w:t>
        <w:br/>
        <w:t>After the date of this Agreement, the Borrower will not, and will not permit its Subsidiaries to, declare or make, or agree to pay or make, directly or indirectly, any dividend on any class of its stock, or make any payment on account of, or set apart assets for a sinking or other analogous fund for, the purchase, redemption, retirement, defeasance or other acquisition of, any Indebtedness subordinated to the Obligations of the Borrower or any options, warrants, or other rights to purchase such Indebtedness, whether now or hereafter outstanding (each, a “Restricted Payment”), except for (i) dividends not exceeding 66.6% of Consolidated Net Income allocable to Borrower and its Subsidiaries subsequent to September 30, 2003, (ii) dividends payable by the Borrower solely in shares of any class of its common stock, (iii) Restricted Payments made by any Subsidiary to the Borrower or to another Subsidiary Loan Party and (iv) cash redemptions of the common stock of the Borrower; provided, that the exceptions permitted pursuant to clauses (i) through (iv) shall apply only if no Default or Event of Default has occurred and is continuing at the time such dividend or other payment is paid or redemption is made.</w:t>
        <w:br/>
        <w:t>41</w:t>
        <w:br/>
        <w:t xml:space="preserve">    Section 7.6</w:t>
        <w:br/>
        <w:t>Sale of Assets.</w:t>
        <w:br/>
        <w:t>The Borrower will not, and will not permit any of its Subsidiaries to, convey, sell, lease, assign, transfer or otherwise dispose of, any of its assets, business or property, whether now owned or hereafter acquired, or, in the case of any Subsidiary, issue or sell any shares of such Subsidiary’s common stock to, any Person other than the Borrower or any wholly-owned Subsidiary of the Borrower (or to qualify directors if required by applicable law), except:</w:t>
        <w:br/>
        <w:t>(a)</w:t>
        <w:br/>
        <w:t>the sale or other disposition for fair market value of obsolete or worn out property or other property not necessary for operations disposed of in the ordinary course of business;</w:t>
        <w:br/>
        <w:t>(b)</w:t>
        <w:br/>
        <w:t>the sale of assets and Permitted Investments in the ordinary course of the real estate business of the Borrower and its Subsidiaries including, without limitation, the sale of any parcel of real property for fair market value; and</w:t>
        <w:br/>
        <w:t>(c)</w:t>
        <w:br/>
        <w:t>the transfer of real properties to SPE Subsidiaries for the purpose of permanent financing of such properties, in the ordinary course of business of the Borrower.</w:t>
        <w:br/>
        <w:t>Section 7.7</w:t>
        <w:br/>
        <w:t>Transactions with Affiliates.</w:t>
        <w:br/>
        <w:t>The Borrower will not, and will not permit any of its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less favorable to the Borrower or such Subsidiary than could be obtained on an arm’s-length basis from unrelated third parties including, without limitation, those affiliate transactions disclosed in the Borrower’s Form 10-K as on file with the Securities and Exchange Commission on the date hereof, (b) transactions between or among the Borrower and the Guarantors not involving any other Affiliates and (c) any Restricted Payment permitted by Section 7.5.</w:t>
        <w:br/>
        <w:t>Section 7.8</w:t>
        <w:br/>
        <w:t>Restrictive Agreements.</w:t>
        <w:br/>
        <w:t>The Borrower will not, and will not permit any Subsidiary to, directly or indirectly, enter into, incur or permit to exist any agreement that prohibits, restricts or imposes any condition upon (a) the ability of the Borrower or any Subsidiary to create, incur or permit any Lien upon any of its assets or properties, whether now owned or hereafter acquired, or (b) the ability of any Subsidiary to pay dividends or other distributions with respect to its common stock, to make or repay loans or advances to the Borrower or any other Subsidiary, to Guarantee Indebtedness of the Borrower or any other Subsidiary or to transfer any of its property or assets to the Borrower or any Subsidiary of the Borrower; provided, that (i) the foregoing shall not apply to restrictions or conditions imposed by law or by this Agreement or any other Loan Document, (ii) the foregoing shall not apply to customary restrictions and conditions contained in agreements relating to the sale of a Subsidiary pending such sale, provided such restrictions and conditions apply only to the Subsidiary that is sold and such sale is permitted hereunder, (iii) clause (a) shall not apply to restrictions or conditions imposed by any agreement relating to secured Indebtedness permitted by this Agreement if such restrictions and conditions apply only to the property or assets securing such Indebtedness and (iv) clause (a) shall not apply to customary provisions in leases and other contracts restricting the assignment thereof.</w:t>
        <w:br/>
        <w:t>42</w:t>
        <w:br/>
        <w:t xml:space="preserve">    Section 7.9</w:t>
        <w:br/>
        <w:t>Sale and Leaseback Transactions.</w:t>
        <w:br/>
        <w:t>The Borrower will not, and will not permit any of the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Section 7.10</w:t>
        <w:br/>
        <w:t>Hedging Agreements.</w:t>
        <w:br/>
        <w:t>The Borrower will not, and will not permit any of the Subsidiaries to, enter into any Hedging Agreement, other than Hedging Agreements entered into in the ordinary course of business to hedge or mitigate risks to which the Borrower or any Subsidiary is exposed in the conduct of its business or the management of its liabilities. Solely for the avoidance of doubt, the Borrower acknowledges that a Hedging Agreement entered into for speculative purposes or of a speculative nature (which shall be deemed to include any Hedging Agreement under which the Borrower or any of the Subsidiaries is or may become obliged to make any payment (i) in connection with the purchase by any third party of any common stock or any Indebtedness or (ii) as a result of changes in the market value of any common stock or any Indebtedness) is not a Hedging Agreement entered into in the ordinary course of business to hedge or mitigate risks.</w:t>
        <w:br/>
        <w:t>Section 7.11</w:t>
        <w:br/>
        <w:t>Amendment to Material Documents.</w:t>
        <w:br/>
        <w:t>The Borrower will not, and will not permit any Subsidiary to, amend, modify or waive any of its rights in a manner materially adverse to the Lender under its certificate of incorporation, bylaws or other organizational documents.</w:t>
        <w:br/>
        <w:t>Section 7.12</w:t>
        <w:br/>
        <w:t>Permitted Subordinated Indebtedness.</w:t>
        <w:br/>
        <w:t>(a)</w:t>
        <w:br/>
        <w:t>The Borrower will not (i) prepay, redeem, repurchase or otherwise acquire for value any Permitted Subordinated Debt, or (ii) make any principal, interest or other payments on any Permitted Subordinated Debt that is not expressly permitted by the subordination provisions of the Subordinated Debt Documents.</w:t>
        <w:br/>
        <w:t>(b)</w:t>
        <w:br/>
        <w:t>The Borrower will not agree to or permit any amendment, modification or waiver of any provision of any Subordinated Debt Document if the effect of such amendment, modification or waiver is to (i) increase the interest rate on such Permitted Subordinated Debt for change (to earlier dates) the dates upon which principal and interest are due thereon; (ii) alter the redemption, prepayment or subordination provisions thereof; (iii) alter the covenants and events of default in a manner that would make such provisions more onerous or restrictive to the Borrower; or (iv) otherwise increase the obligations of the Borrower in respect of such Permitted Subordinated Debt or confer additional rights upon the holders thereof which individually or in the aggregate would be adverse to the Borrower or to the Lender.</w:t>
        <w:br/>
        <w:t xml:space="preserve">  43</w:t>
        <w:br/>
        <w:t xml:space="preserve">    Section 7.13</w:t>
        <w:br/>
        <w:t>Accounting Changes.</w:t>
        <w:br/>
        <w:t>The Borrower will not, and will not permit any Subsidiary to, make any significant change in accounting treatment or reporting practices, except as required or preferred by GAAP, or change the fiscal year of the Borrower or of any Subsidiary, except to change the fiscal year of a Subsidiary to conform its fiscal year to that of the Borrower.</w:t>
        <w:br/>
        <w:t>Section 7.14</w:t>
        <w:br/>
        <w:t>Name Changes.</w:t>
        <w:br/>
        <w:t>The Borrower will not, and will not permit any Guarantor to, without thirty (30) days prior written notice, change its name, its place of business or, if more than one, chief executive office, or its mailing address or organizational identification number if it has one.</w:t>
        <w:br/>
        <w:t>ARTICLE 8</w:t>
        <w:br/>
        <w:br/>
        <w:t>EVENTS OF DEFAULT</w:t>
        <w:br/>
        <w:t>Section 8.1</w:t>
        <w:br/>
        <w:t>Events of Default.</w:t>
        <w:br/>
        <w:t>If any of the following events (each an “Event of Default”) shall occur:</w:t>
        <w:br/>
        <w:t>(a)</w:t>
        <w:br/>
        <w:t>the Borrower shall fail to pay any principal of any Loan when and as the same shall become due and payable, whether at the due date thereof or at a date fixed for prepayment or otherwise; or</w:t>
        <w:br/>
        <w:t>(b)</w:t>
        <w:br/>
        <w:t>the Borrower shall fail to pay any interest on any Loan or any fee or any other amount (other than an amount payable under clause (a) of this Article) payable under this Agreement or any other Loan Document, when and as the same shall become due and payable, and such failure shall continue unremedied for a period of ten (10) days; or</w:t>
        <w:br/>
        <w:t>(c)</w:t>
        <w:br/>
        <w:t>any representation or warranty made or deemed made by or on behalf of the Borrower or any Subsidiary in or in connection with this Agreement or any other Loan Document (including the Schedules attached thereto) and any amendments or modifications hereof or waivers hereunder, or in any certificate, report, financial statement or other document submitted to the Lender by any Loan Party or any representative of any Loan Party pursuant to or in connection with this Agreement or any other Loan Document shall prove to be false or misleading when made or deemed made or submitted; or</w:t>
        <w:br/>
        <w:t>(d)</w:t>
        <w:br/>
        <w:t>the Borrower shall fail to observe or perform any covenant or agreement contained in Sections 5.1 or 5.10 or Articles 6 or 7 (other than in Section 7.14) and such failure shall continue unremedied for a period of thirty (30) days; or</w:t>
        <w:br/>
        <w:t>(e)</w:t>
        <w:br/>
        <w:t>any Loan Party shall fail to observe or perform any covenant or agreement contained in Section 5.9; or</w:t>
        <w:br/>
        <w:t>(f)</w:t>
        <w:br/>
        <w:t>any Loan Party shall fail to observe or perform any covenant or agreement contained in this Agreement or any other Loan Document (other than those referred to in clauses (a), (b), (d) and (e) above), and such failure shall remain unremedied for 30 days after the earlier of (i) any officer of the Borrower becomes aware of such failure, or (ii) written notice thereof shall have been given to the Borrower by the Lender; or</w:t>
        <w:br/>
        <w:t xml:space="preserve">  44</w:t>
        <w:br/>
        <w:t xml:space="preserve">    (g)</w:t>
        <w:br/>
        <w:t>the Borrower, any Subsidiary Loan Party or any other Subsidiary subject to any Material Indebtedness other than non-recourse Indebtedness (a “Recourse Subsidiary”) (whether as primary obligor or as guarantor or other surety) shall fail to pay any principal of or premium or interest on such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such Material Indebtedness; or any other event shall occur or condition shall exist under any agreement or instrument relating to such Material Indebtedness and shall continue after the applicable grace period, if any, specified in such agreement or instrument, if the effect of such event or condition is to accelerate, or permit the acceleration of, the maturity of such Material Indebtedness; or any such Material Indebtedness shall be declared to be due and payable; or required to be prepaid or redeemed (other than by a regularly scheduled required prepayment or redemption), purchased or defeased, or any offer to prepay, redeem, purchase or defease such Material Indebtedness shall be required to be made, in each case prior to the stated maturity thereof; or</w:t>
        <w:br/>
        <w:t>(h)</w:t>
        <w:br/>
        <w:t>the Borrower, any Subsidiary Loan Party or any Recourse Subsidiary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clause (i) of this Section, (iii) apply for or consent to the appointment of a custodian, trustee, receiver, liquidator or other similar official for the Borrower, any such Subsidiary Loan Party or any Recourse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(i)</w:t>
        <w:br/>
        <w:t>an involuntary proceeding shall be commenced or an involuntary petition shall be filed seeking (i) liquidation, reorganization or other relief in respect of the Borrower, any Subsidiary Loan Party or any Recourse Subsidiary or its debts, or any substantial part of its assets, under any federal, state or foreign bankruptcy, insolvency or other similar law now or hereafter in effect or (ii) the appointment of a custodian, trustee, receiver, liquidator or other similar official for the Borrower, any Subsidiary Loan Party or any Recourse Subsidiary or for a substantial part of its assets, and in any such case, such proceeding or petition shall remain undismissed for a period of 60 days or an order or decree approving or ordering any of the foregoing shall be entered; or</w:t>
        <w:br/>
        <w:t>(j)</w:t>
        <w:br/>
        <w:t>the Borrower, any Subsidiary Loan Party or any Recourse Subsidiary shall become unable to pay, shall admit in writing its inability to pay, or shall fail to pay, its debts as they become due; or</w:t>
        <w:br/>
        <w:t>(k)</w:t>
        <w:br/>
        <w:t>an ERISA Event shall have occurred that, in the opinion of the Lender, when taken together with other ERISA Events that have occurred, could reasonably be expected to result in a Material Adverse Effect; or</w:t>
        <w:br/>
        <w:t>45</w:t>
        <w:br/>
        <w:t xml:space="preserve">    (l)</w:t>
        <w:br/>
        <w:t>any judgment or order for the payment of money in excess of $1,000,000.00 (after application of net insurance proceeds, if any) in the aggregate or that could reasonably be expected to have a Material Adverse Effect shall be rendered against the Borrower, any Subsidiary Loan Party or any Recourse Subsidiary, and either (i) enforcement proceedings shall have been commenced by any creditor upon such judgment or order or (ii) there shall be a period of 60 consecutive days during which a stay of enforcement of such judgment or order, by reason of a pending appeal or otherwise, shall not be in effect; or</w:t>
        <w:br/>
        <w:t>(m)</w:t>
        <w:br/>
        <w:t>any non-monetary judgment or order shall be rendered against the Borrower, any Subsidiary Loan Party or any Recourse Subsidiary that could reasonably be expected to have a Material Adverse Effect, and there shall be a period of 60 consecutive days during which a stay of enforcement of such judgment or order, by reason of a pending appeal or otherwise, shall not be in effect; or</w:t>
        <w:br/>
        <w:t>(n)</w:t>
        <w:br/>
        <w:t>a Change in Control shall occur or exist; or</w:t>
        <w:br/>
        <w:t>(o)</w:t>
        <w:br/>
        <w:t>any provision of any Subsidiary Guarantee Agreement shall for any reason cease to be valid and binding on, or enforceable against, any Subsidiary Loan Party, or any Subsidiary Loan Party shall so state in writing, or any Subsidiary Loan Party shall seek to terminate its Subsidiary Guarantee Agreement;</w:t>
        <w:br/>
        <w:t>then, and in every such event (other than an event with respect to the Borrower described in clause (h) or (i) of this Section) and at any time thereafter during the continuance of such event, the Lender may, by notice to the Borrower, take any or all of the following actions, at the same or different times: (i) terminate the Revolving Commitment; (ii) declare the principal of and any accrued interest on the Loans, and all other Obligations owing hereunder, to be, whereupon the same shall become due and payable immediately, without presentment, demand, protest or other notice of any kind, all of which are hereby waived by the Borrower; (iii) exercise all remedies contained in any other Loan Document; and (iv) demand payment of an amount equal to 100% of the aggregate Available Amount under all outstanding Letters of Credit, to be held by the Lender as collateral for the Borrower’s reimbursement obligations; and that, if an Event of Default specified in either clause (h) or (i) shall occur, the Revolving Commitment shall automatically terminate and the principal of the Loans then outstanding, together with accrued interest thereon, an amount equal to the aggregate Available Amount under all outstanding Letters of Credit, and all fees, and all other Obligations shall automatically become due and payable, without presentment, demand, protest or other notice of any kind, all of which are hereby waived by the Borrower.</w:t>
        <w:br/>
        <w:t>ARTICLE 9</w:t>
        <w:br/>
        <w:br/>
        <w:t>RESERVED</w:t>
        <w:br/>
        <w:t xml:space="preserve">  46</w:t>
        <w:br/>
        <w:t xml:space="preserve">    ARTICLE 10</w:t>
        <w:br/>
        <w:br/>
        <w:t>MISCELLANEOUS</w:t>
        <w:br/>
        <w:t>Section 10.1</w:t>
        <w:br/>
        <w:t>Notices.</w:t>
        <w:br/>
        <w:t>(a)</w:t>
        <w:br/>
        <w:t>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To the Borrower:</w:t>
        <w:br/>
        <w:t>FRP Holdings, Inc.</w:t>
        <w:br/>
        <w:t>000 X. Xxxxxxx Xxxxxx, 0xx Xxxxx</w:t>
        <w:br/>
        <w:t>Xxxxxxxxxxxx, Xxxxxxx 00000</w:t>
        <w:br/>
        <w:t>Attention: Xxxx X. Xxxxxx, Xx.,</w:t>
        <w:br/>
        <w:t>To the Lender:</w:t>
        <w:br/>
        <w:t>Xxxxx Fargo Bank, N.A.</w:t>
        <w:br/>
        <w:t>One Independent Drive, 25th Floor</w:t>
        <w:br/>
        <w:t>Xxxxxxxxxxxx, Xxxxxxx 00000</w:t>
        <w:br/>
        <w:t>Attention: Xxxxx X. Xxxxxxx</w:t>
        <w:br/>
        <w:t>Telephone No: (000) 000-0000</w:t>
        <w:br/>
        <w:t>With a copy to:</w:t>
        <w:br/>
        <w:t>Xxxxxxx X. Xxxxxxx, Esq.</w:t>
        <w:br/>
        <w:t>Xxxxx &amp; Lardner LLP</w:t>
        <w:br/>
        <w:t>Xxx Xxxxxxxxxxx Xxxxx, Xxxxx 0000</w:t>
        <w:br/>
        <w:t>Xxxxxxxxxxxx, Xxxxxxx 00000-0000</w:t>
        <w:br/>
        <w:t>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if mailed, upon the third New York Business Day after the date deposited into the mails or if delivered, upon delivery; provided, that notices delivered to the Lender shall not be effective until actually received by such Person at its address specified in this Section 10.1.</w:t>
        <w:br/>
        <w:t>(b)</w:t>
        <w:br/>
        <w:t>Any agreement of the Lender herein to receive certain notices by telephone is solely for the convenience and at the request of the Borrower. The Lender shall be entitled to rely on the authority of any Person purporting to be a Person authorized by the Borrower to give such notice and the Lender shall not have any liability to the Borrower or other Person on account of any action taken or not taken by the Lender in reliance upon such telephonic notice. The obligation of the Borrower to repay the Loans and all other Obligations hereunder shall not be affected in any way or to any extent by any failure of the Lender to receive written confirmation of any telephonic notice or the receipt by the Lender of a confirmation which is at variance with the terms understood by the Lender to be contained in any such telephonic notice.</w:t>
        <w:br/>
        <w:t xml:space="preserve">  47</w:t>
        <w:br/>
        <w:t xml:space="preserve">    Section 10.2</w:t>
        <w:br/>
        <w:t>Waiver; Amendments.</w:t>
        <w:br/>
        <w:t>(a)</w:t>
        <w:br/>
        <w:t>No failure or delay by the Lender in exercising any right or power hereunder or any other Loan Document, and no course of dealing between the Borrower and the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the Lender hereunder and under the other Loan Documents are cumulative and are not exclusive of any rights or remedies provided by law. No waiver of any provision of this Agreement or any other Loan Document or consent to any departure by the Borrower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shall not be construed as a waiver of any Default or Event of Default, regardless of whether the Lender may have had notice or knowledge of such Default or Event of Default at the time.</w:t>
        <w:br/>
        <w:t>(b)</w:t>
        <w:br/>
        <w:t>No amendment or waiver of any provision of this Agreement or the other Loan Documents, nor consent to any departure by the Borrower therefrom, shall in any event be effective unless the same shall be in writing and signed by the Borrower and the Lender and then such waiver or consent shall be effective only in the specific instance and for the specific purpose for which given.</w:t>
        <w:br/>
        <w:t>Section 10.3</w:t>
        <w:br/>
        <w:t>Expenses; Indemnification.</w:t>
        <w:br/>
        <w:t>(a)</w:t>
        <w:br/>
        <w:t>The Borrower shall pay (i) all reasonable, out-of-pocket costs and expenses of the Lender and its Affiliates, including the reasonable fees, charges and disbursements of counsel for the Lender and its Affiliates, in connection with the syndication of the credit facilities provided for herein, the preparation and administration of the Loan Documents and any amendments, modifications or waivers thereof (whether or not the transactions contemplated in this Agreement or any other Loan Document shall be consummated) and (ii) all reasonable out-of-pocket costs and expenses (including, without limitation, the reasonable fees, charges and disbursements of outside counsel and the allocated cost of inside counsel) incurred by the Lender in connection with the enforcement or protection of its rights in connection with this Agreement, including its rights under this Section, or in connection with the Loans made, including all such out-of-pocket expenses incurred during any workout, restructuring or negotiations in respect of such Loans.</w:t>
        <w:br/>
        <w:t>(b)</w:t>
        <w:br/>
        <w:t>The Borrower shall indemnify the Lender, and each Related Party of the Lender (each, an “Indemnitee”) against, and hold each of them harmless from, any and all costs, losses, liabilities, claims, damages and related expenses, including the reasonable fees, charges and disbursements of any counsel for any Indemnitee, which may be incurred by or asserted against any Indemnitee arising out of, in connection with or as a result of (i) the execution or delivery of this Agreement or any other agreement or instrument contemplated hereby, the performance by the parties hereto of their respective obligations hereunder or the consummation of any of the transactions contemplated hereby, (ii) any Loan or any actual or proposed use of the proceeds therefrom, (iii) any actual or alleged presence or release of Hazardous Materials on or from any property owned by the Borrower or any Subsidiary or any Environmental Liability related in any way to the Borrower or any Subsidiary or (iv) any actual or prospective claim, litigation, investigation or proceeding relating to any of the foregoing, whether based on contract, tort or any other theory and regardless of whether any Indemnitee is a party thereto; provided, that the Borrower shall not be obligated to indemnify any Indemnitee for any of the foregoing arising out of such Indemnitee’s gross negligence or willful misconduct as determined by a court of competent jurisdiction in a final and nonappealable judgment.</w:t>
        <w:br/>
        <w:t xml:space="preserve">  48</w:t>
        <w:br/>
        <w:t xml:space="preserve">    (c)</w:t>
        <w:br/>
        <w:t>The Borrower shall pay, and hold the Lender harmless from and against, any and all present and future stamp, documentary, and other similar taxes with respect to this Agreement and any other Loan Documents, any collateral described therein, or any payments due thereunder, and save the Lender harmless from and against any and all liabilities with respect to or resulting from any delay or omission to pay such taxes.</w:t>
        <w:br/>
        <w:t>(d)</w:t>
        <w:br/>
        <w:t>To the extent permitted by applicable law, the Borrower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the use of proceeds thereof.</w:t>
        <w:br/>
        <w:t>(e)</w:t>
        <w:br/>
        <w:t>All amounts due under this Section shall be payable promptly after written demand therefor.</w:t>
        <w:br/>
        <w:t>Section 10.4</w:t>
        <w:br/>
        <w:t>Successors and Assigns.</w:t>
        <w:br/>
        <w:t>(a)</w:t>
        <w:br/>
        <w:t>The provisions of this Agreement shall be binding upon and inure to the benefit of the parties hereto and their respective successors and assigns, except that the Borrower may not assign or transfer any of its rights hereunder without the prior written consent of Lender (and any attempted assignment or transfer by the Borrower without such consent shall be null and void).</w:t>
        <w:br/>
        <w:t>(b)</w:t>
        <w:br/>
        <w:t>The Lender may at any time, without the consent of the Borrower, sell participations to one or more banks or other entities (a “Participant”) in all or a portion of the Lender’s rights and obligations under this Agreement (including all or a portion of the Revolving Commitment and the Loans owing to it); provided, that (i) the Lender’s obligations under this Agreement shall remain unchanged, (ii) the Lender shall remain solely responsible to the other parties hereto for the performance of its obligations hereunder, and (iii) the Borrower shall continue to deal solely and directly with the Lender in connection with the Lender’s rights and obligations under this Agreement and the other Loan Documents. Any agreement between the Lender and the Participant with respect to such participation shall provide that the Lender shall retain the sole right and responsibility to enforce this Agreement and the other Loan Documents and the right to approve any amendment, modification or waiver of this Agreement and the other Loan Documents; provided, that such participation agreement may provide that the Lender will not, without the consent of the Participant, agree to any amendment, modification or waiver of this Agreement that would (i) increase the Revolving Commitment of the Participant without the written consent of such Participant, (ii) reduce the principal amount of any Loan or reduce the rate of interest thereon, or reduce any fees payable hereunder, without the written consent of each Participant affected thereby, (iii) postpone the date fixed for any payment of any principal of, or interest on, any Loan or interest thereon or any fees hereunder or reduce the amount of, waive or excuse any such payment, or postpone the scheduled date for the termination or reduction of the Revolving Commitment, without the written consent of each Participant affected thereby, (iv) release any guarantor or limit the liability of any such guarantor under any guaranty agreement without the written consent of such Participant; or (v) release all or substantially all collateral (if any) securing any of the Obligations without the written consent of such Participant. The Borrower agrees that each Participant shall be entitled to the benefits of Sections 2.16, 2.17, and 2.18 to the same extent as if it were a Lender hereunder and had acquired its interest by assignment pursuant to paragraph (b); provided, that no Participant shall be entitled to receive any greater payment under Section 2.16 or 2.18 than the Lender would have been entitled to receive with respect to the participation sold to such Participant unless the sale of such participation is made with the Borrower’s prior written consent. To the extent permitted by law, the Borrower agrees that each Participant shall be entitled to the benefits of Section 2.20 as though it were the Lender, provided, that such Participant agrees to share with the Lender the proceeds thereof in accordance with Section 2.20 as fully as if it were the Lender hereunder.</w:t>
        <w:br/>
        <w:t xml:space="preserve">  49</w:t>
        <w:br/>
        <w:t xml:space="preserve">    (c)</w:t>
        <w:br/>
        <w:t>The Lender may at any time pledge or assign a security interest in all or any portion of its rights under this Agreement and the Revolving Credit Note to secure its obligations to a Federal Reserve Bank without complying with this Section; provided, that no such pledge or assignment shall release the Lender from any of its obligations hereunder or substitute any such pledgee or assignee for the Lender as a party hereto.</w:t>
        <w:br/>
        <w:t>Section 10.5</w:t>
        <w:br/>
        <w:t>Governing Law; Jurisdiction; Consent to Service of Process.</w:t>
        <w:br/>
        <w:t>(a)</w:t>
        <w:br/>
        <w:t>This Agreement and the other Loan Documents shall be construed in accordance with and be governed by the law (without giving effect to the conflict of law principles thereof) of the State of Florida.</w:t>
        <w:br/>
        <w:t>(b)</w:t>
        <w:br/>
        <w:t>The Borrower hereby irrevocably and unconditionally submits, for itself and its property, to the non-exclusive jurisdiction of the Circuit Court of Xxxxx County, Florida, the United States District Court of the Middle District of Florida, and of any state court of the State of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Lender may otherwise have to bring any action or proceeding relating to this Agreement or any other Loan Document against the Borrower or its properties in the courts of any jurisdiction.</w:t>
        <w:br/>
        <w:t>(c)</w:t>
        <w:br/>
        <w:t>The Borrower irrevocably and unconditionally waives any objection which it may now or hereafter have to the laying of venue of any such suit, action or proceeding described in paragraph (b) of this Section and brought in any court referred to in paragraph (b) of this Section. Each of the parties hereto irrevocably waives, to the fullest extent permitted by applicable law, the defense of an inconvenient forum to the maintenance of such action or proceeding in any such court.</w:t>
        <w:br/>
        <w:t xml:space="preserve">  50</w:t>
        <w:br/>
        <w:t xml:space="preserve">    Section 10.6</w:t>
        <w:br/>
        <w:t>Arbitration.</w:t>
        <w:br/>
        <w:t>(a)</w:t>
        <w:br/>
        <w:t>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 In the event of a court ordered arbitration, the party requesting arbitration shall be responsible for timely filing the demand for arbitration and paying the appropriate filing fee within 30 days of the abatement order or the time specified by the court. Failure to timely file the demand for arbitration as ordered by the court will result in that party’s right to demand arbitration being automatically terminated.</w:t>
        <w:br/>
        <w:t>(b)</w:t>
        <w:br/>
        <w:t>Governing Rules. Any arbitration proceeding will (i) proceed in a location in Florida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§91 or any similar applicable state law.</w:t>
        <w:br/>
        <w:t>(c)</w:t>
        <w:br/>
        <w:t>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w:t>
        <w:br/>
        <w:t xml:space="preserve">  51</w:t>
        <w:br/>
        <w:t xml:space="preserve">    (d)</w:t>
        <w:br/>
        <w:t>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Florida or a neutral retired judge of the state or federal judiciary of Florida, in either case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Florida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Florida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w:t>
        <w:br/>
        <w:t>(e)</w:t>
        <w:br/>
        <w:t>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w:t>
        <w:br/>
        <w:t>(f)</w:t>
        <w:br/>
        <w:t>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w:t>
        <w:br/>
        <w:t>(g)</w:t>
        <w:br/>
        <w:t>Payment Of Arbitration Costs And Fees. The arbitrator shall award all costs and expenses of the arbitration proceeding.</w:t>
        <w:br/>
        <w:t>(h)</w:t>
        <w:br/>
        <w:t>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 xml:space="preserve">  52</w:t>
        <w:br/>
        <w:t xml:space="preserve">    (i)</w:t>
        <w:br/>
        <w:t>Small Claims Court. Notwithstanding anything herein to the contrary, each party retains the right to pursue in Small Claims Court any dispute within that court’s jurisdiction. Further, this arbitration provision shall apply only to disputes in which either party seeks to recover an amount of money (excluding attorneys’ fees and costs) that exceeds the jurisdictional limit of the Small Claims Court.</w:t>
        <w:br/>
        <w:t>Section 10.7</w:t>
        <w:br/>
        <w:t>Right of Setoff.</w:t>
        <w:br/>
        <w:t>In addition to any rights now or hereafter granted under applicable law and not by way of limitation of any such rights, the Lender shall have the right, at any time or from time to time upon the occurrence and during the continuance of an Event of Default, without prior notice to the Borrower, any such notice being expressly waived by the Borrower to the extent permitted by applicable law, to set off and apply against all deposits (general or special, time or demand, provisional or final) of the Borrower at any time held or other obligations at any time owing by the Lender to or for the credit or the account of the Borrower against any and all Obligations held by the Lender, irrespective of whether the Lender shall have made demand hereunder and although such Obligations may be unmatured. the Lender agrees promptly to notify the Borrower after any such set off and any application made by the Lender; provided, that the failure to give such notice shall not affect the validity of such set-off and application.</w:t>
        <w:br/>
        <w:t>Section 10.8</w:t>
        <w:br/>
        <w:t>Counterparts; Integration.</w:t>
        <w:br/>
        <w:t>This Agreement may be executed by one or more of the parties to this Agreement on any number of separate counterparts (including by telecopy), and all of said counterparts taken together shall be deemed to constitute one and the same instrument. This Agreement, the other Loan Documents, and any separate letter agreement(s) relating to any fees payable to the Lender constitute the entire agreement among the parties hereto and thereto regarding the subject matters hereof and thereof and supersede all prior agreements and understandings, oral or written, regarding such subject matters.</w:t>
        <w:br/>
        <w:t>Section 10.9</w:t>
        <w:br/>
        <w:t>Survival.</w:t>
        <w:br/>
        <w:t>All covenants, agreements, representations and warranties made by the Borrower herein and in the certificates or other instruments delivered in connection with or pursuant to this Agreement shall be considered to have been relied upon by the other parties hereto and shall survive the execution and delivery of this Agreement and the making of any Loans, regardless of any investigation made by any such other party or on its behalf and notwithstanding that the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Revolving Commitment has not expired or terminated. The provisions of Sections 2.17, 2.18, 2.19 and 10.3 shall survive and remain in full force and effect regardless of the consummation of the transactions contemplated hereby, the repayment of the Loans, the expiration or termination of the Revolving Commitment or the termination of this Agreement or any provision hereof. All representations and warranties made herein, in the certificates, reports, notices, and other documents delivered pursuant to this Agreement shall survive the execution and delivery of this Agreement and the other Loan Documents, and the making of the Loans.</w:t>
        <w:br/>
        <w:t>53</w:t>
        <w:br/>
        <w:t xml:space="preserve">    Section 10.10</w:t>
        <w:br/>
        <w:t>Severability.</w:t>
        <w:br/>
        <w:t>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Section 10.11</w:t>
        <w:br/>
        <w:t>Confidentiality.</w:t>
        <w:br/>
        <w:t>The Lender agrees to take normal and reasonable precautions to maintain the confidentiality of any information designated in writing as confidential and provided to it by the Borrower or any Subsidiary, except that such information may be disclosed (i) to any Related Party of the Lender,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or which becomes available to the Lender or any Related Party of any of the foregoing on a nonconfidential basis from a source other than the Borrower, (v) in connection with the exercise of any remedy hereunder or any suit, action or proceeding relating to this Agreement or the enforcement of rights hereunder, and subject to provisions substantially similar to this Section 10.11, to any actual or prospective assignee or Participant, or (vi) with the consent of the Borrower. Any Person required to maintain the confidentiality of any information as provided for in this Section shall be considered to have complied with its obligation to do so if such Person has exercised the same degree of care to maintain the confidentiality of such information as such Person would accord its own confidential information.</w:t>
        <w:br/>
        <w:t>Section 10.12</w:t>
        <w:br/>
        <w:t>Interest Rate Limitation.</w:t>
        <w:br/>
        <w:t>Notwithstanding anything herein to the contrary, if at any time the interest rate applicable to any Loan, together with all fees, charges and other amounts which may be treated as interest on such Loan under applicable law (collectively, the “Charges”), shall exceed the maximum lawful rate of interest (the “Maximum Rate”) which may be contracted for, charged, taken, received or reserved by the Lender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the Lender in respect of other Loans or periods shall be increased (but not above the Maximum Rate therefor) until such cumulated amount, together with interest thereon at the Federal Funds Rate to the date of repayment, shall have been received by the Lender.</w:t>
        <w:br/>
        <w:t xml:space="preserve">  54</w:t>
        <w:br/>
        <w:t xml:space="preserve">    Section 10.13</w:t>
        <w:br/>
        <w:t>US PATRIOT Act Notice.</w:t>
        <w:br/>
        <w:t>Notwithstanding anything herein to the contrary, Lender hereby notifies the Borrower that, pursuant to the requirements of Title III of the Uniting and Strengthening America by Providing Appropriate Tools Required to Intercept and Obstruct Terrorism (USA PATRIOT Act) Act of 2001 (Public Law 107–56, signed into law October 26, 2001) and regulations promulgated thereunder (collectively, the “Patriot Act”), Lender is required to obtain, verify and record information that identifies the Loan Parties, including without limitation the name, address and identification number of each Loan Party.</w:t>
        <w:br/>
        <w:t>[Remainder of Page Intentionally Left Blank]</w:t>
        <w:br/>
        <w:t xml:space="preserve">  55</w:t>
        <w:br/>
        <w:t xml:space="preserve">    IN WITNESS WHEREOF, the parties hereto have caused this Agreement to be duly executed, under seal in the case of the Borrower, by their respective authorized officers as of the day and year first above written.</w:t>
        <w:br/>
        <w:t xml:space="preserve">  FRP HOLDINGS, INC.</w:t>
        <w:br/>
        <w:t xml:space="preserve">          By:  </w:t>
        <w:br/>
        <w:t xml:space="preserve">  Print Name: Xxxx X. Xxxxxx, Xx.</w:t>
        <w:br/>
        <w:t xml:space="preserve">  Title: Vice President and Chief Financial Officer</w:t>
        <w:br/>
        <w:t xml:space="preserve">              XXXXX FARGO BANK, N.A.</w:t>
        <w:br/>
        <w:t xml:space="preserve">          By:  </w:t>
        <w:br/>
        <w:t xml:space="preserve">  Print Name: Xxxxxxx X. Xxxxxxxx</w:t>
        <w:br/>
        <w:t xml:space="preserve">  Title: Senior Vice President</w:t>
        <w:br/>
        <w:t xml:space="preserve">  56</w:t>
        <w:br/>
        <w:t xml:space="preserve">    ACKNOWLEDGMENT OF BORROWER</w:t>
        <w:br/>
        <w:t>STATE OF GEORGIA</w:t>
        <w:br/>
        <w:t>COUNTY OF CAMDEN</w:t>
        <w:br/>
        <w:t>On this the ____ day of January, 2015, personally appeared Xxxx X. Xxxxxx, Xx., as the Vice President and Chief Financial Officer of FRP Holdings, Inc., a Florida corporation (the “Borrower”), and before me, executed the foregoing 2015 Credit Agreement dated as of January 30, 2015, between the Borrower and Xxxxx Fargo Bank, N.A. on behalf of such corporation. Such person: (notary must check applicable box)</w:t>
        <w:br/>
        <w:t>¨ is personally known to me.</w:t>
        <w:br/>
        <w:t>¨ produced a current Florida driver’s license as identification.</w:t>
        <w:br/>
        <w:t>¨ produced ______________________________________________ as identification.</w:t>
        <w:br/>
        <w:t xml:space="preserve">  {Notary Seal must be affixed}  </w:t>
        <w:br/>
        <w:t xml:space="preserve">  Signature of Notary</w:t>
        <w:br/>
        <w:t xml:space="preserve">      Name of Notary</w:t>
        <w:br/>
        <w:t>Typed, Printed or Stamped)</w:t>
        <w:br/>
        <w:t xml:space="preserve">  Commission Number (if not legible on seal):  ______________________________</w:t>
        <w:br/>
        <w:t xml:space="preserve">  My Commission Expires (if not legible on seal):  ___________________________</w:t>
        <w:br/>
        <w:t xml:space="preserve">    57</w:t>
        <w:br/>
        <w:t xml:space="preserve">    ACKNOWLEDGMENT OF XXXXX FARGO BANK, N.A.</w:t>
        <w:br/>
        <w:t>STATE OF GEORGIA</w:t>
        <w:br/>
        <w:t>COUNTY OF CAMDEN</w:t>
        <w:br/>
        <w:t>On this the ___ day of January, 2015, personally appeared Xxxxxxx X. Xxxxxxxx, as the Senior Vice President of Xxxxx Fargo Bank, N.A., a national banking association, and before me, executed the foregoing 2015 Credit Agreement dated as of January 30, 2015, between the Borrower and Xxxxx Fargo Bank, N.A., on behalf of such national banking association. Such person: (notary must check applicable box)</w:t>
        <w:br/>
        <w:t>¨ is/are personally known to me.</w:t>
        <w:br/>
        <w:t>¨ produced a current Florida driver’s license as identification.</w:t>
        <w:br/>
        <w:t>¨ produced ______________________________________________ as identification.</w:t>
        <w:br/>
        <w:t xml:space="preserve">  {Notary Seal must be affixed}  </w:t>
        <w:br/>
        <w:t xml:space="preserve">  Signature of Notary</w:t>
        <w:br/>
        <w:t xml:space="preserve">      Name of Notary</w:t>
        <w:br/>
        <w:t>Typed, Printed or Stamped)</w:t>
        <w:br/>
        <w:t xml:space="preserve">  Commission Number (if not legible on seal):  ______________________________</w:t>
        <w:br/>
        <w:t xml:space="preserve">  My Commission Expires (if not legible on seal):  ___________________________</w:t>
        <w:br/>
        <w:t xml:space="preserve">      58</w:t>
        <w:br/>
        <w:t xml:space="preserve">    SCHEDULE 4.5</w:t>
        <w:br/>
        <w:t>ENVIRONMENTAL MATTERS</w:t>
        <w:br/>
        <w:t xml:space="preserve">    Anacostia RiverFront Phase I remediation $1,771,000</w:t>
        <w:br/>
        <w:t xml:space="preserve">  59</w:t>
        <w:br/>
        <w:t xml:space="preserve">    SCHEDULE 4.14</w:t>
        <w:br/>
        <w:t>FRP Holdings, Inc.</w:t>
        <w:br/>
        <w:t>Subsidiaries</w:t>
        <w:br/>
        <w:t>As of January 30, 2015</w:t>
        <w:br/>
        <w:t xml:space="preserve">      60</w:t>
        <w:br/>
        <w:t xml:space="preserve">    SCHEDULE 7.4</w:t>
        <w:br/>
        <w:t>EXISTING INVESTMENTS</w:t>
        <w:br/>
        <w:t>September 30, 2014</w:t>
        <w:br/>
        <w:t>National Interstate Captive Loss Fund $2,320,679.00</w:t>
        <w:br/>
        <w:t xml:space="preserve">  61</w:t>
        <w:br/>
        <w:t xml:space="preserve">    EXHIBIT A</w:t>
        <w:br/>
        <w:t>REVOLVING CREDIT NOTE</w:t>
        <w:br/>
        <w:t>$20,000,000.00 St. Mary’s, Georgia</w:t>
        <w:br/>
        <w:t xml:space="preserve">  January 30, 2015</w:t>
        <w:br/>
        <w:t xml:space="preserve">  FOR VALUE RECEIVED, the undersigned, FRP HOLDINGS, INC., a Florida corporation (the “Borrower”), hereby promises to pay to Xxxxx Fargo Bank, N.A. (the “Lender”) or its registered assigns, at the office of Lender at One Independent Drive, 25th Floor, Xxxxxxxxxxxx, Xxxxxxx 00000, on the Commitment Termination Date (as defined in the 2015 Credit Agreement of even date herewith (as the same may be amended, supplemented or otherwise modified from time to time, the “Credit Agreement”)), between the Borrower and the Lender, the lesser of the principal sum of Twenty Million and No/100 Dollars ($20,000,000.00) and the aggregate unpaid principal amount of all Revolving Loans made by the Lender to the Borrower pursuant to the Credit Agreement, in lawful money of the United States of America in immediately available funds, and to pay interest from the date hereof on the principal amount thereof from time to time outstanding, in like funds, at said office, at the rate or rates per annum and payable on such dates as provided in the Credit Agreement. In addition, should legal action or an attorney-at-law be utilized to collect any amount due hereunder, the Borrower further promises to pay all costs of collection, including the reasonable attorneys’ fees of the Lender.</w:t>
        <w:br/>
        <w:t>The Borrower promises to pay interest, on demand, on any overdue principal and, to the extent permitted by law, overdue interest from their due dates at a rate or rates provided in the Credit Agreement.</w:t>
        <w:br/>
        <w:t>This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 THIS REVOLVING CREDIT NOTE SHALL BE CONSTRUED IN ACCORDANCE WITH AND GOVERNED BY THE LAWS OF THE STATE OF FLORIDA AND ANY APPLICABLE LAWS OF THE UNITED STATES OF AMERICA.</w:t>
        <w:br/>
        <w:t xml:space="preserve">  FRP HOLDINGS, INC.</w:t>
        <w:br/>
        <w:t xml:space="preserve">          By:  </w:t>
        <w:br/>
        <w:t xml:space="preserve">  Name:  </w:t>
        <w:br/>
        <w:t xml:space="preserve">  Title:  </w:t>
        <w:br/>
        <w:t xml:space="preserve">      A - 1</w:t>
        <w:br/>
        <w:t xml:space="preserve">    AFFIDAVIT OF OUT-OF-STATE DELIVERY</w:t>
        <w:br/>
        <w:t>STATE OF GEORGIA</w:t>
        <w:br/>
        <w:t>COUNTY OF CAMDEN</w:t>
        <w:br/>
        <w:t>Before me this day personally appeared ______________________________ (the “Borrower’s Agent”), _______________ [title or capacity] of FRP Holdings, Inc. (the “Borrower”) and ___________________________ the _____________ of Xxxxx Fargo Bank, N.A. (the “Bank’s Agent”), a duly authorized agent of Xxxxx Fargo Bank, N.A., who being by me first duly sworn, depose(s) and say(s):</w:t>
        <w:br/>
        <w:t>1.</w:t>
        <w:br/>
        <w:t>That on the date hereof the Borrower’s Agent executed the following documents on behalf of the Borrower (collectively, the “Documents”) in the State of Georgia:</w:t>
        <w:br/>
        <w:t>A.</w:t>
        <w:br/>
        <w:t>That certain Revolving Credit Note in the stated principal amount of $20,000,000 dated January 30, 2015, made payable by Borrower to Xxxxx Fargo Bank, N.A. (the “Lender”) and (b) that certain 2015 Credit Agreement dated January 30, 2015 between Borrower and Lender..</w:t>
        <w:br/>
        <w:t>2.</w:t>
        <w:br/>
        <w:t>That the Borrower’s Agent personally delivered the Documents to the Bank’s Agent and the Bank’s Agent as agent of the Lender, accepted the Documents on the date hereof in the State of Georgia.</w:t>
        <w:br/>
        <w:t>FURTHER AFFIANTS SAYETH NOT.</w:t>
        <w:br/>
        <w:t xml:space="preserve">      BORROWER’S AGENT:  </w:t>
        <w:br/>
        <w:t xml:space="preserve">          [name of Borrower’s Agent]</w:t>
        <w:br/>
        <w:t xml:space="preserve">        BANK’S AGENT:  </w:t>
        <w:br/>
        <w:t xml:space="preserve">          [name of Bank’s Agent]</w:t>
        <w:br/>
        <w:t xml:space="preserve">  Sworn to and subscribed before me this ____ day of January, 2015, at _______________, Georgia.</w:t>
        <w:br/>
        <w:t xml:space="preserve">      Notary Public, State and County Aforesaid</w:t>
        <w:br/>
        <w:t xml:space="preserve">  My Commission No.:</w:t>
        <w:br/>
        <w:t xml:space="preserve">  My Commission Expires:</w:t>
        <w:br/>
        <w:t xml:space="preserve">  A - 2</w:t>
        <w:br/>
        <w:t xml:space="preserve">    EXHIBIT B</w:t>
        <w:br/>
        <w:t>RESERVED.</w:t>
        <w:br/>
        <w:t xml:space="preserve">  B - 1</w:t>
        <w:br/>
        <w:t xml:space="preserve">    EXHIBIT C</w:t>
        <w:br/>
        <w:t>[FORM OF]</w:t>
        <w:br/>
        <w:t>SUBSIDIARY GUARANTEE AGREEMENT</w:t>
        <w:br/>
        <w:t>SUBSIDIARY GUARANTEE AGREEMENT dated as of January 30, 2015, among each of the Subsidiaries listed on Schedule I hereto (each such subsidiary individually, a “Guarantor” and collectively, the “Guarantors”) of FRP HOLDINGS, INC., a Florida corporation (the “Borrower”), and XXXXX FARGO BANK, NATIONAL ASSOCIATION, a national banking association (the “Lender”).</w:t>
        <w:br/>
        <w:t>Reference is made to the 2015 Credit Agreement of even date herewith (as amended, supplemented or otherwise modified from time to time, the “Credit Agreement”), between the Borrower and the Lender. Capitalized terms used herein and not defined herein shall have the meanings assigned to such terms in the Credit Agreement.</w:t>
        <w:br/>
        <w:t>The Lender has agreed to make Loans to the Borrower, pursuant to, and upon the terms and subject to the conditions specified in, the Credit Agreement. Each of the Guarantors is a direct or indirect wholly-owned Subsidiary of the Borrower, and part of a common economic enterprise, and acknowledges that it will derive substantial benefit from the making of the Loans by the Lenders because advances thereunder will be used for working capital, capital expenditure and other general corporate purposes of the Guarantors and will benefit the consolidated group. The obligation of the Lender to make Loans is conditioned on, among other things, the execution and delivery by the Guarantors of a Subsidiary Guarantee Agreement in the form hereof. As consideration therefor and in order to induce the Lender to make Loans, the Guarantors are willing to execute this Subsidiary Guarantee Agreement.</w:t>
        <w:br/>
        <w:t>Accordingly, the parties hereto agree as follows:</w:t>
        <w:br/>
        <w:t>Section 1.</w:t>
        <w:br/>
        <w:t>Guarantee. Each Guarantor unconditionally guarantees, jointly with the other Guarantors and severally, (a) the due and punctual payment of (i) the principal of and premium, if any,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including fees, costs, expenses and indemnities, whether primary, secondary, direct, contingent, fixed or otherwise (including monetary obligations incurred during the pendency of any bankruptcy, insolvency, receivership or other similar proceeding, regardless of whether allowed or allowable in such proceeding), of the Loan Parties to the Lender under the Credit Agreement and the other Loan Documents, (b) the due and punctual performance of all covenants, agreements, obligations and liabilities of the Loan Parties under or pursuant to the Credit Agreement and the other Loan Documents; and (c) the due and punctual payment and performance of all obligations of the Borrower, monetary or otherwise, under each Hedging Agreement entered into with a counterparty that was the Lender or an Affiliate of a Lender at the time such Hedging Agreement was entered into (all the monetary and other obligations referred to in the preceding clauses (a) through (c) being collectively called the “Obligations”). Each Guarantor further agrees that the Obligations may be extended or renewed, in whole or in part, without notice to or further assent from it, and that it will remain bound upon its guarantee notwithstanding any extension or renewal of any Obligation.</w:t>
        <w:br/>
        <w:t xml:space="preserve">  C - 1</w:t>
        <w:br/>
        <w:t xml:space="preserve">    Section 2.</w:t>
        <w:br/>
        <w:t>Obligations Not Waived. To the fullest extent permitted by applicable law, each Guarantor waives presentment to, demand of payment from and protest to the Borrower of any of the Obligations, and also waives notice of acceptance of its guarantee and notice of protest for nonpayment. To the fullest extent permitted by applicable law, the obligations of each Guarantor hereunder shall not be affected by (a) the failure of the Lender to assert any claim or demand or to enforce or exercise any right or remedy against the Borrower or any other Guarantor under the provisions of the Credit Agreement, any other Loan Document or otherwise, (b) any rescission, waiver, amendment or modification of, or any release from any of the terms or provisions of, this Agreement, any other Loan Document, any Guarantee or any other agreement, including with respect to any other Guarantor under this Agreement, or (c) the failure to perfect any security interest in, or the release of, any of the security held by or on behalf of the Lender.</w:t>
        <w:br/>
        <w:t>Section 3.</w:t>
        <w:br/>
        <w:t>Guarantee of Payment. Each Guarantor further agrees that its guarantee constitutes a guarantee of payment when due and not of collection, and waives any right to require that any resort be had by the Lender to any of the security held for payment of the Obligations or to any balance of any deposit account or credit on the books of the Lender in favor of the Borrower or any other person.</w:t>
        <w:br/>
        <w:t>Section 4.</w:t>
        <w:br/>
        <w:t>No Discharge or Diminishment of Guarantee. The obligations of each Guarantor hereunder shall not be subject to any reduction, limitation, impairment or termination for any reason (other than the indefeasible payment in full in cash of the Obligations), including any claim of waiver, release, surrender, alteration or compromise of any of the Obligations, and shall not be subject to any defense or setoff, counterclaim, recoupment or termination whatsoever by reason of the invalidity, illegality or unenforceability of the Obligations or otherwise. Without limiting the generality of the foregoing, the obligations of each Guarantor hereunder shall not be discharged or impaired or otherwise affected by the failure of the Lender to assert any claim or demand or to enforce any remedy under the Credit Agreement, any other Loan Document or any other agreement, by any waiver or modification of any provision of any thereof, by any default, failure or delay, willful or otherwise, in the performance of the Obligations, or by any other act or omission that may or might in any manner or to the extent vary the risk of any Guarantor or that would otherwise operate as a discharge of each Guarantor as a matter of law or equity (other than the indefeasible payment in full in cash of all the Obligations).</w:t>
        <w:br/>
        <w:t>Section 5.</w:t>
        <w:br/>
        <w:t>Defenses of Borrower Waived. To the fullest extent permitted by applicable law, each Guarantor waives any defense based on or arising out of any defense of the Borrower or the unenforceability of the Obligations or any part thereof from any cause, or the cessation from any cause of the liability of the Borrower, other than the final and indefeasible payment in full in cash of the Obligations. The Lender may, at their election, foreclose on any security held by one or more of them by one or more judicial or nonjudicial sales, accept an assignment of any such security in lieu of foreclosure, compromise or adjust any part of the Obligations, make any other accommodation with the Borrower or any other guarantor, without affecting or impairing in any way the liability of any Guarantor hereunder except to the extent the Obligations have been fully, finally and indefeasibly paid in cash. Pursuant to 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Guarantor or guarantor, as the case may be, or any security.</w:t>
        <w:br/>
        <w:t xml:space="preserve">  C - 2</w:t>
        <w:br/>
        <w:t xml:space="preserve">    Section 6.</w:t>
        <w:br/>
        <w:t>Agreement to Pay; Subordination. In furtherance of the foregoing and not in limitation of any other right that the Lender has at law or in equity against any Guarantor by virtue hereof, upon the failure of the Borrower or any other Loan Party to pay any Obligation when and as the same shall become due, whether at maturity, by acceleration, after notice of prepayment or otherwise, each Guarantor hereby promises to and will forthwith pay, or cause to be paid, to the Lender in cash the amount of such unpaid Obligations. Upon payment by any Guarantor of any sums to the Lender, all rights of such Guarantor against the Borrower arising as a result thereof by way of right of subrogation, contribution, reimbursement, indemnity or otherwise shall in all respects be subordinate and junior in right of payment to the prior indefeasible payment in full in cash of all the Obligations. In addition, any indebtedness of the Borrower now or hereafter held by any Guarantor is hereby subordinated in right of payment to the prior payment in full in cash of the Obligations. If any amount shall erroneously be paid to any Guarantor on account of (i) such subrogation, contribution, reimbursement, indemnity or similar right or (ii) any such indebtedness of the Borrower, such amount shall be held in trust for the benefit of the Lender and shall forthwith be paid to the Lender to be credited against the payment of the Obligations, whether matured or unmatured, in accordance with the terms of the Loan Documents.</w:t>
        <w:br/>
        <w:t>Section 7.</w:t>
        <w:br/>
        <w:t>Information. Each Guarantor assumes all responsibility for being and keeping itself informed of the Borrower’s financial condition and assets, and of all other circumstances bearing upon the risk of nonpayment of the Obligations and the nature, scope and extent of the risks that such Guarantor assumes and incurs hereunder, and agrees that the Lender will have no duty to advise any of the Guarantors of information known to it or any of them regarding such circumstances or risks.</w:t>
        <w:br/>
        <w:t>Section 8.</w:t>
        <w:br/>
        <w:t>Representations and Warranties. Each Guarantor represents and warrants as to itself that all representations and warranties relating to it (as a Subsidiary of the Borrower) contained in the Credit Agreement are true and correct.</w:t>
        <w:br/>
        <w:t>Section 9.</w:t>
        <w:br/>
        <w:t>Termination. The guarantees made hereunder (a) shall terminate when all the Obligations have been paid in full in cash and the Lender has no further commitment to lend under the Credit Agreement and (b) shall continue to be effective or be reinstated, as the case may be, if at any time payment, or any part thereof, of any Obligation is rescinded or must otherwise be restored by any Lender or any Guarantor upon the bankruptcy or reorganization of the Borrower, any Guarantor or otherwise. In connection with the foregoing, the Lender shall execute and deliver to such Guarantor or Guarantor’s designee, at such Guarantor’s expense, any documents or instruments which such Guarantor shall reasonably request from time to time to evidence such termination and release.</w:t>
        <w:br/>
        <w:t xml:space="preserve">  C - 3</w:t>
        <w:br/>
        <w:t xml:space="preserve">    Section 10.</w:t>
        <w:br/>
        <w:t>Binding Effect; Several Agreement; Assignments. Whenever in this Agreement any of the parties hereto is referred to, such reference shall be deemed to include the successors and assigns of such party; and all covenants, promises and agreements by or on behalf of the Guarantors that are contained in this Agreement shall bind and inure to the benefit of each party hereto and their respective successors and assigns. This Agreement shall become effective as to any Guarantor when a counterpart hereof executed on behalf of such Guarantor shall have been delivered to the Lender, and a counterpart hereof shall have been executed on behalf of the Lender, and thereafter shall be binding upon such Guarantor and the Lender and their respective successors and assigns, and shall inure to the benefit of such Guarantor, and the Lender, and their respective successors and assigns, except that no Guarantor shall have the right to assign its rights or obligations hereunder or any interest herein (and any such attempted assignment shall be void). If all of the capital stock of a Guarantor is sold, transferred or otherwise disposed of pursuant to a transaction permitted by the Credit Agreement, such Guarantor shall be released from its obligations under this Agreement without further action. This Agreement shall be construed as a separate agreement with respect to each Guarantor and may be amended, modified, supplemented, waived or released with respect to any Guarantor without the approval of any other Guarantor and without affecting the obligations of any other Guarantor hereunder.</w:t>
        <w:br/>
        <w:t>Section 11.</w:t>
        <w:br/>
        <w:t>Waivers; Amendment.</w:t>
        <w:br/>
        <w:t>(a)</w:t>
        <w:br/>
        <w:t>No failure or delay of the Lender in exercising any power or right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of the Lender hereunder and under the other Loan Documents are cumulative and are not exclusive of any rights or remedies that they would otherwise have. No waiver of any provision of this Agreement or consent to any departure by any Guarantor therefrom shall in any event be effective unless the same shall be permitted by paragraph (b) below, and then such waiver and consent shall be effective only in the specific instance and for the purpose for which given. No notice or demand on any Guarantor in any case shall entitle such Guarantor to any other or further notice in similar or other circumstances.</w:t>
        <w:br/>
        <w:t>(b)</w:t>
        <w:br/>
        <w:t>Neither this Agreement nor any provision hereof may be waived, amended or modified except pursuant to a written agreement entered into between the Guarantors with respect to which such waiver, amendment or modification relates and the Lender.</w:t>
        <w:br/>
        <w:t>Section 12.</w:t>
        <w:br/>
        <w:t>Governing Law. THIS AGREEMENT SHALL BE GOVERNED BY, AND CONSTRUED IN ACCORDANCE WITH, THE LAWS OF THE STATE OF FLORIDA.</w:t>
        <w:br/>
        <w:t>Section 13.</w:t>
        <w:br/>
        <w:t>Notices. All communications and notices hereunder shall be in writing and given as provided in Section 10.1 of the Credit Agreement. All communications and notices hereunder to each Guarantor shall be given to it at its address set forth on Schedule I attached hereto.</w:t>
        <w:br/>
        <w:t>C - 4</w:t>
        <w:br/>
        <w:t xml:space="preserve">    Section 14.</w:t>
        <w:br/>
        <w:t>Survival of Agreement; Severability.</w:t>
        <w:br/>
        <w:t>(a)</w:t>
        <w:br/>
        <w:t>All covenants, agreements representations and warranties made by the Guarantors herein and in the certificates or other instruments prepared or delivered in connection with or pursuant to this Agreement or the other Loan Documents shall be considered to have been relied upon by the Lender and shall survive the making by the Lender of the Loans regardless of any investigation made by any of them or on their behalf, and shall continue in full force and effect as long as the principal of or any accrued interest on any Loan or any other fee or amount payable under this Agreement or any other Loan Document is outstanding and unpaid and as long as the Revolving Commitment has not been terminated.</w:t>
        <w:br/>
        <w:t>(b)</w:t>
        <w:br/>
        <w:t>In the event one or more of the provisions contained in this Agreement or in any other Loan Document should be held invalid, illegal or unenforceable in any respect, the validity, legality and enforceability of the remaining provisions contained herein and therein shall not in any way be affected or impaired thereby (it being understood that the invalidity of a particular provision in a particular jurisdiction shall not in and of itself affect the validity of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Section 15.</w:t>
        <w:br/>
        <w:t>Counterparts. This Agreement may be executed in counterparts, each of which shall constitute an original, but all of which when taken together shall constitute a single contract (subject to Section 10), and shall become effective as provided in Section 10. Delivery of a PDF of an executed signature page to this Agreement by electronic transmission shall be as effective as delivery of a manually executed counterpart of this Agreement.</w:t>
        <w:br/>
        <w:t>Section 16.</w:t>
        <w:br/>
        <w:t>Rules of Interpretation. The rules of interpretation specified in Section 1.4 of the Credit Agreement shall be applicable to this Agreement.</w:t>
        <w:br/>
        <w:t>Section 17.</w:t>
        <w:br/>
        <w:t>Jurisdiction; Consent to Service of Process.</w:t>
        <w:br/>
        <w:t>(a)</w:t>
        <w:br/>
        <w:t>Each Guarantor hereby irrevocably and unconditionally submits, for itself and its property, to the nonexclusive jurisdiction of the Circuit Court of Xxxxx County, Florida, or any Florida State court or Federal court of the United States of America sitting in Xxxxx County, Florida, and any appellate court from any thereof, in any action or proceeding arising out of or relating to this Agreement or the other Loan Documents, or for recognition or enforcement of any judgment, and each of the parties hereto hereby irrevocably and unconditionally agrees that all claims in respect of any such action or proceeding may be heard and determined in such Xxxxx County, Florida State court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shall affect any right that the Lender may otherwise have to bring any action or proceeding relating to this Agreement or the other Loan Documents against any Guarantor or its properties in the courts of any jurisdiction.</w:t>
        <w:br/>
        <w:t>(b)</w:t>
        <w:br/>
        <w:t>Each Guarantor hereby irrevocably and unconditionally waives, to the fullest extent it may legally and effectively do so, any objection that it may now or hereafter have to the laying of venue of any suit, action or proceeding arising out of or relating to this Agreement or the other Loan Documents in the Circuit Court of Xxxxx County, Florida or any other appropriate Florida State or Federal court. Each of the parties hereto hereby irrevocably waives, to the fullest extent permitted by law, the defense of an inconvenient forum to the maintenance of such action or proceeding in any such court.</w:t>
        <w:br/>
        <w:t xml:space="preserve">  C - 5</w:t>
        <w:br/>
        <w:t xml:space="preserve">    Section 18.</w:t>
        <w:br/>
        <w:t>Arbitration.</w:t>
        <w:br/>
        <w:t>(a)</w:t>
        <w:br/>
        <w:t>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w:t>
        <w:br/>
        <w:t>(b)</w:t>
        <w:br/>
        <w:t>Governing Rules. Any arbitration proceeding will (i) proceed in a location in Florida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§91 or any similar applicable state law.</w:t>
        <w:br/>
        <w:t>(c)</w:t>
        <w:br/>
        <w:t>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w:t>
        <w:br/>
        <w:t xml:space="preserve">  C - 6</w:t>
        <w:br/>
        <w:t xml:space="preserve">    (d)</w:t>
        <w:br/>
        <w:t>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Florida or a neutral retired judge of the state or federal judiciary of Florida, in either case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Florida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Florida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w:t>
        <w:br/>
        <w:t>(e)</w:t>
        <w:br/>
        <w:t>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w:t>
        <w:br/>
        <w:t>(f)</w:t>
        <w:br/>
        <w:t>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w:t>
        <w:br/>
        <w:t>(g)</w:t>
        <w:br/>
        <w:t>Payment Of Arbitration Costs And Fees. The arbitrator shall award all costs and expenses of the arbitration proceeding.</w:t>
        <w:br/>
        <w:t>(h)</w:t>
        <w:br/>
        <w:t>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 xml:space="preserve">  C - 7</w:t>
        <w:br/>
        <w:t xml:space="preserve">    Section 19.</w:t>
        <w:br/>
        <w:t>Additional Guarantors. Pursuant to Section 5.10 of the Credit Agreement, certain Subsidiaries that were not in existence on the date of the Credit Agreement are required to enter into this Agreement as a Guarantor. Upon execution and delivery after the date hereof by the Lender and such Subsidiary of an instrument in the form of Annex I, such Subsidiary shall become a Guarantor hereunder with the same force and effect as if originally named as a Guarantor herein. The execution and delivery of any instrument adding an additional Guarantor as a party to this Agreement shall not require the consent of any other Guarantor hereunder. The rights and obligations of each Guarantor hereunder shall remain in full force and effect notwithstanding the addition of any new Guarantor as a party to this Agreement.</w:t>
        <w:br/>
        <w:t>Section 20.</w:t>
        <w:br/>
        <w:t>Right of Setoff. If an Event of Default shall have occurred and be continuing, Lender is hereby authorized at any time and from time to time, to the fullest extent permitted by law, to set off and apply any and all deposits (general or special, time or demand, provisional or final) at any time held and other Indebtedness at any time owing by such Lender to or for the credit or the account of any Guarantor against any or all the obligations of such Guarantor now or hereafter existing under this Agreement and the other Loan Documents held by such Lender, irrespective of whether or not such Person shall have made any demand under this Agreement or any other Loan Document and although such obligations may be unmatured. The rights of each Lender under this Section 20 are in addition to other rights and remedies (including other rights of setoff) which such Lender may have.</w:t>
        <w:br/>
        <w:t>IN WITNESS WHEREOF, the parties hereto have duly executed this Agreement as of the day and year first above written.</w:t>
        <w:br/>
        <w:t xml:space="preserve">  EACH OF THE SUBSIDIARIES</w:t>
        <w:br/>
        <w:t>LISTED ON SCHEDULE I HERETO</w:t>
        <w:br/>
        <w:t xml:space="preserve">          By:    </w:t>
        <w:br/>
        <w:t xml:space="preserve">    Name:  </w:t>
        <w:br/>
        <w:t xml:space="preserve">    Title:  </w:t>
        <w:br/>
        <w:t xml:space="preserve">          XXXXX FARGO BANK, N.A.</w:t>
        <w:br/>
        <w:t xml:space="preserve">          By:    </w:t>
        <w:br/>
        <w:t xml:space="preserve">    Name:  </w:t>
        <w:br/>
        <w:t xml:space="preserve">    Title:  </w:t>
        <w:br/>
        <w:t xml:space="preserve">    C - 8</w:t>
        <w:br/>
        <w:t xml:space="preserve">    SCHEDULE I TO THE</w:t>
        <w:br/>
        <w:t>SUBSIDIARY GUARANTEE AGREEMENT</w:t>
        <w:br/>
        <w:t>Guarantor(s)   Address</w:t>
        <w:br/>
        <w:t xml:space="preserve">      Florida Rock Properties, Inc.   000 X. Xxxxxxx Xxxxxx, 0xx Xxxxx</w:t>
        <w:br/>
        <w:t xml:space="preserve">    Xxxxxxxxxxxx, XX  00000</w:t>
        <w:br/>
        <w:t xml:space="preserve">      FRP Development Corp.   000 X. Xxxxxxx Xxxxxx, 0xx Xxxxx</w:t>
        <w:br/>
        <w:t xml:space="preserve">    Xxxxxxxxxxxx, XX  00000</w:t>
        <w:br/>
        <w:t xml:space="preserve">      FRP Maryland, Inc.   000 X. Xxxxxxx Xxxxxx, 0xx Xxxxx</w:t>
        <w:br/>
        <w:t xml:space="preserve">    Xxxxxxxxxxxx, XX  00000</w:t>
        <w:br/>
        <w:t xml:space="preserve">      C - 9</w:t>
        <w:br/>
        <w:t xml:space="preserve">    ANNEX I TO THE</w:t>
        <w:br/>
        <w:t>SUBSIDIARY GUARANTEE AGREEMENT</w:t>
        <w:br/>
        <w:t>SUPPLEMENT NO. [____] dated as of [_________________], to the Subsidiary Guarantee Agreement (the “Guarantee Agreement”) dated as of January 30, 2015 among each of the subsidiaries listed on Schedule I thereto (each such Subsidiary individually, a “Guarantor” and collectively, the “Guarantors”) of FRP HOLDINGS, INC., a Florida corporation (the “Borrower”), and XXXXX FARGO BANK, N.A., a national banking association (the “Lender”).</w:t>
        <w:br/>
        <w:t>1.</w:t>
        <w:br/>
        <w:t>Reference is made to the 2015 Credit Agreement dated as of January 30, 2015 (as amended, supplemented or otherwise modified from time to time, the “Credit Agreement”), between the Borrower and the Lender. Capitalized terms used herein and not otherwise defined herein shall have the meanings assigned to such terms in the Credit Agreement.</w:t>
        <w:br/>
        <w:t>2.</w:t>
        <w:br/>
        <w:t>The Guarantors have entered into the Guarantee Agreement in order to induce the Lenders to make Loans. Pursuant to Section 5.10 of the Credit Agreement, certain Subsidiaries that were not in existence on the date of the Credit Agreement are required to enter into the Guarantee Agreement as a Guarantor. Section 19 of the Guarantee Agreement provides that additional Subsidiaries of the Borrower may become Guarantors under the Guarantee Agreement by execution and delivery of an instrument in the form of this Supplement. The undersigned Subsidiary of the Borrower (the “New Guarantor”) is executing this Supplement in accordance with the requirements of the Credit Agreement to become a Guarantor under the Guarantee Agreement in order to induce the Lenders to make additional Loans and as consideration for Loans previously made.</w:t>
        <w:br/>
        <w:t>Accordingly, the Lender and the New Guarantor agree as follows:</w:t>
        <w:br/>
        <w:t>Section 1.</w:t>
        <w:br/>
        <w:t>In accordance with Section 19 of the Guarantee Agreement, the New Guarantor by its signature below becomes a Guarantor under the Guarantee Agreement with the same force and effect as if originally named therein as a Guarantor and the New Guarantor hereby (a) agrees to all the terms and provisions of the Guarantee Agreement applicable to it as Guarantor thereunder and (b) represents and warrants that the representations and warranties made by it as a Guarantor thereunder are true and correct on and as of the date hereof. Each reference to a Guarantor in the Guarantee Agreement shall be deemed to include the New Guarantor. The Guarantee Agreement is hereby incorporated herein by reference.</w:t>
        <w:br/>
        <w:t>Section 2.</w:t>
        <w:br/>
        <w:t>The New Guarantor represents and warrants to the Lender that this Supplement has been duly authorized, executed and delivered by it and constitutes its legal, valid and binding obligation, enforceable against it in accordance with its terms.</w:t>
        <w:br/>
        <w:t>Section 3.</w:t>
        <w:br/>
        <w:t>This Supplement may be executed in counterparts each of which shall constitute an original, but all of which when taken together shall constitute a single contract. This Supplement shall become effective when the Lender shall have received counterparts of this Supplement that, when taken together, bear the signatures of the New Guarantor and the Lender. Delivery of a PDF version of an executed signature page to this Supplement by electronic transmission shall be as effective as delivery of a manually signed counterpart of this Supplement.</w:t>
        <w:br/>
        <w:t xml:space="preserve">  C - 10</w:t>
        <w:br/>
        <w:t xml:space="preserve">    Section 4.</w:t>
        <w:br/>
        <w:t>Except as expressly supplemented hereby, the Guarantee Agreement shall remain in full force and effect.</w:t>
        <w:br/>
        <w:t>Section 5.</w:t>
        <w:br/>
        <w:t>THIS SUPPLEMENT SHALL BE GOVERNED BY, AND CONSTRUED IN ACCORDANCE WITH, THE LAWS OF THE STATE OF FLORIDA.</w:t>
        <w:br/>
        <w:t>Section 6.</w:t>
        <w:br/>
        <w:t>In case any one or more of the provisions contained in this Supplement should be held invalid, illegal or unenforceable in any respect, the validity, legality and enforceability of the remaining provisions contained herein and in the Guarantee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Section 7.</w:t>
        <w:br/>
        <w:t>All communications and notices hereunder shall be in writing and given as provided in Section 13 of the Guarantee Agreement. All communications and notices hereunder to the New Guarantor shall be given to it at the address set forth under its signature below, with a copy to the Borrower.</w:t>
        <w:br/>
        <w:t>Section 8.</w:t>
        <w:br/>
        <w:t>The New Guarantor agrees to reimburse the Lender for its out-of-pocket expenses in connection with this Supplement, including the fees, disbursements and other charges of counsel for the Lender.</w:t>
        <w:br/>
        <w:t>IN WITNESS WHEREOF, the New Guarantor and the Lender have duly executed this Supplement to the Guarantee Agreement as of the day and year first above written.</w:t>
        <w:br/>
        <w:t xml:space="preserve">  [Name of New Guarantor]</w:t>
        <w:br/>
        <w:t xml:space="preserve">          By:  </w:t>
        <w:br/>
        <w:t xml:space="preserve">  Name:  </w:t>
        <w:br/>
        <w:t xml:space="preserve">  Title:  </w:t>
        <w:br/>
        <w:t xml:space="preserve">  Address:  </w:t>
        <w:br/>
        <w:t xml:space="preserve">            XXXXX FARGO BANK, N.A.</w:t>
        <w:br/>
        <w:t xml:space="preserve">          By:  </w:t>
        <w:br/>
        <w:t xml:space="preserve">  Name:  </w:t>
        <w:br/>
        <w:t xml:space="preserve">  Title:  </w:t>
        <w:br/>
        <w:t xml:space="preserve">      C - 11</w:t>
        <w:br/>
        <w:t xml:space="preserve">    EXHIBIT D</w:t>
        <w:br/>
        <w:t>[FORM OF]</w:t>
        <w:br/>
        <w:t>INDEMNITY, SUBROGATION AND CONTRIBUTION AGREEMENT</w:t>
        <w:br/>
        <w:t>INDEMNITY, SUBROGATION AND CONTRIBUTION AGREEMENT dated as of January 30, 2015, among FRP HOLDINGS, INC., a Florida corporation (the “Borrower”), each Subsidiary listed on Schedule I hereto (the “Guarantors”), and XXXXX FARGO BANK, N.A., a national banking association (the “Lender”).</w:t>
        <w:br/>
        <w:t>Reference is made to (a) the 2015 Credit Agreement dated as of January 30, 2015 (as amended, supplemented or otherwise modified from time to time, the “Credit Agreement”), among the Borrower and the Lender and (b) the Subsidiary Guarantee Agreement dated as of January 30, 2015, among the Guarantors and the Lender (as amended, supplemented or otherwise modified from time to time, the “Guarantee Agreement”). Capitalized terms used herein and not defined herein shall have the meanings assigned to such terms in the Credit Agreement.</w:t>
        <w:br/>
        <w:t>The Lender has agreed to make Loans to the Borrower, pursuant to, and upon the terms and subject to the conditions specified in, the Credit Agreement. The Guarantors have guaranteed such Loans and the other Obligations (as defined in the Guarantee Agreement) of the Borrower under the Credit Agreement pursuant to the Guarantee Agreement. The obligation of the Lenders to make Loans is conditioned on, among other things, the execution and delivery by the Borrower and the Guarantors of an agreement in the form hereof.</w:t>
        <w:br/>
        <w:t>Accordingly, the Borrower, each Guarantor and the Lender agree as follows:</w:t>
        <w:br/>
        <w:t>Section 1.</w:t>
        <w:br/>
        <w:t>Indemnity and Subrogation. In addition to all such rights of indemnity and subrogation as the Guarantors may have under applicable law (but subject to Section 3), the Borrower agrees that (a) in the event a payment shall be made by any Guarantor under the Guarantee Agreement, the Borrower shall indemnify such Guarantor for the full amount of such payment and such Guarantor shall be subrogated to the rights of the person to whom such payment shall have been made to the extent of such payment.</w:t>
        <w:br/>
        <w:t>Section 2.</w:t>
        <w:br/>
        <w:t>Contribution and Subrogation. Each Guarantor (a “Contributing Guarantor”) agrees (subject to Section 3) that, in the event a payment shall be made by any other Guarantor under the Guarantee Agreement and such other Guarantor (the “Claiming Guarantor”) shall not have been fully indemnified by the Borrower as provided in Section 1, the Contributing Guarantor shall indemnify the Claiming Guarantor in an amount equal to the amount of such payment in each case multiplied by a fraction of which the numerator shall be the net worth of the Contributing Guarantor on the date hereof and the denominator shall be the aggregate net worth of all the Guarantors on the date hereof (or, in the case of any Guarantor becoming a party hereto pursuant to Section 12, the date of the Supplement hereto executed and delivered by such Guarantor). Any Contributing Guarantor making any payment to a Claiming Guarantor pursuant to this Section 2 shall be subrogated to the rights of such Claiming Guarantor under Section 1 to the extent of such payment.</w:t>
        <w:br/>
        <w:t xml:space="preserve">  D - 1</w:t>
        <w:br/>
        <w:t xml:space="preserve">    Section 3.</w:t>
        <w:br/>
        <w:t>Subordination. Notwithstanding any provision of this Agreement to the contrary, all rights of the Guarantors under Sections 1 and 2 and all other rights of indemnity, contribution or subrogation under applicable law or otherwise shall be fully subordinated to the indefeasible payment in full in cash of the Obligations. No failure on the part of the Borrower or any Guarantor to make the payments required under applicable law or otherwise shall in any respect limit the obligations and liabilities of any Guarantor with respect to its obligations hereunder, and each Guarantor shall remain liable for the full amount of the obligations of such Guarantor hereunder.</w:t>
        <w:br/>
        <w:t>Section 4.</w:t>
        <w:br/>
        <w:t>Termination. This Agreement shall survive and be in full force and effect so long as any Obligation is outstanding and has not been indefeasibly paid in full in cash, and so long as any of the Revolving Commitment under the Credit Agreement has not been terminated, and shall continue to be effective or be reinstated, as the case may be, if at any time payment, or any part thereof, of any Obligation is rescinded or must otherwise be restored by any Lender or any Guarantor upon the bankruptcy or reorganization of the Borrower, any Guarantor or otherwise.</w:t>
        <w:br/>
        <w:t>Section 5.</w:t>
        <w:br/>
        <w:t>Governing Law. THIS AGREEMENT SHALL BE GOVERNED BY, AND CONSTRUED IN ACCORDANCE WITH, THE LAWS OF THE STATE OF FLORIDA.</w:t>
        <w:br/>
        <w:t>Section 6.</w:t>
        <w:br/>
        <w:t>No Waiver; Amendment.</w:t>
        <w:br/>
        <w:t>(a)</w:t>
        <w:br/>
        <w:t>No failure on the part of the Lender or any Guarantor to exercise, and no delay in exercising, any right, power or remedy hereunder shall operate as a waiver thereof, nor shall any single or partial exercise of any such right, power or remedy by the Lender or any Guarantor preclude any other or further exercise thereof or the exercise of any other right, power or remedy. All remedies hereunder are cumulative and are not exclusive of any other remedies provided by law. None of the Lender and the Guarantors shall be deemed to have waived any rights hereunder unless such waiver shall be in writing and signed by such parties.</w:t>
        <w:br/>
        <w:t>(b)</w:t>
        <w:br/>
        <w:t>Neither this Agreement nor any provision hereof may be waived, amended or modified except pursuant to a written agreement entered into between the Borrower, the Guarantors and the Lender.</w:t>
        <w:br/>
        <w:t>Section 7.</w:t>
        <w:br/>
        <w:t>Notices. All communications and notices hereunder shall be in writing and given as provided in the Guarantee Agreement and addressed as specified therein.</w:t>
        <w:br/>
        <w:t>Section 8.</w:t>
        <w:br/>
        <w:t>Binding Agreement; Assignments. Whenever in this Agreement any of the parties hereto is referred to, such reference shall be deemed to include the successors and assigns of such party; and all covenants, promises and agreements by or on behalf of the parties that are contained in this Agreement shall bind and inure to the benefit of their respective successors and assigns. Neither the Borrower nor any Guarantor may assign or transfer any of its rights or obligations hereunder (and any such attempted assignment or transfer shall be void) without the prior written consent of the Lender. Notwithstanding the foregoing, at the time any Guarantor is released from its obligations under the Guarantee Agreement in accordance with such Guarantee Agreement and the Credit Agreement, such Guarantor will cease to have any rights or obligations under this Agreement.</w:t>
        <w:br/>
        <w:t xml:space="preserve">  D - 2</w:t>
        <w:br/>
        <w:t xml:space="preserve">    Section 9.</w:t>
        <w:br/>
        <w:t>Survival of Agreement; Severability.</w:t>
        <w:br/>
        <w:t>(a)</w:t>
        <w:br/>
        <w:t>All covenants and agreements made by the Borrower and each Guarantor herein and in the certificates or other instruments prepared or delivered in connection with this Agreement or the other Loan Documents shall be considered to have been relied upon by the Lender and each Guarantor and shall survive the making by the Lender of the Loans, and shall continue in full force and effect as long as the principal of or any accrued interest on any Loans or any other fee or amount payable under the Credit Agreement or this Agreement or under any of the other Loan Documents is outstanding and unpaid and as long as the Revolving Commitment has not been terminated.</w:t>
        <w:br/>
        <w:t>(b)</w:t>
        <w:br/>
        <w:t>In case one or more of the provisions contained in this Agreement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shall not in any way be affected or impaired thereby. The parties shall endeavor in good-faith negotiations to replace the invalid, illegal or unenforceable provisions with valid provisions the economic effect of which comes as close as possible to that of the invalid, illegal or unenforceable provisions.</w:t>
        <w:br/>
        <w:t>Section 10.</w:t>
        <w:br/>
        <w:t>Counterparts. This Agreement may be executed in counterparts (and by different parties hereto on different counterparts) each of which shall constitute an original, but all of which when taken together shall constitute a single contract. This Agreement shall be effective with respect to any Guarantor when a counterpart bearing the signature of such Guarantor shall have been delivered to the Lender. Delivery of a PDF copy of an executed signature page to this Agreement by electronic transmission shall be as effective as delivery of a manually signed counterpart of this Agreement.</w:t>
        <w:br/>
        <w:t>Section 11.</w:t>
        <w:br/>
        <w:t>Rules of Interpretation. The rules of interpretation specified in Section 1.4 of the Credit Agreement shall be applicable to this Agreement.</w:t>
        <w:br/>
        <w:t>Section 12.</w:t>
        <w:br/>
        <w:t>Additional Guarantors. Pursuant to Section 5.10 of the Credit Agreement, certain Subsidiaries of the Borrower that were not in existence on the date of the Credit Agreement are required to enter into the Guarantee Agreement as Guarantor. Upon the execution and delivery, after the date hereof, by the Lender and such Subsidiary of an instrument in the form of Annex I hereto, such Subsidiary shall become a Guarantor hereunder with the same force and effect as if originally named as a Guarantor hereunder. The execution and delivery of any instrument adding an additional Guarantor as a party to this Agreement shall not require the consent of any Guarantor hereunder. The rights and obligations of each Guarantor hereunder shall remain in full force and effect notwithstanding the addition of any new Guarantor as a party to this Agreement.</w:t>
        <w:br/>
        <w:t>IN WITNESS WHEREOF, the parties hereto have caused this Agreement to be executed by their duly authorized officers as of the date first appearing above.</w:t>
        <w:br/>
        <w:t xml:space="preserve">  D - 3</w:t>
        <w:br/>
        <w:t xml:space="preserve">        FRP HOLDINGS, INC.</w:t>
        <w:br/>
        <w:t xml:space="preserve">      By:  </w:t>
        <w:br/>
        <w:t xml:space="preserve">  Name:  </w:t>
        <w:br/>
        <w:t xml:space="preserve">  Title:  </w:t>
        <w:br/>
        <w:t xml:space="preserve">        EACH OF THE SUBSIDIARIES</w:t>
        <w:br/>
        <w:t>LISTED ON SCHEDULE I HERETO,</w:t>
        <w:br/>
        <w:t>as a Guarantor</w:t>
        <w:br/>
        <w:t xml:space="preserve">      By:  </w:t>
        <w:br/>
        <w:t xml:space="preserve">  Name:  </w:t>
        <w:br/>
        <w:t xml:space="preserve">  Title:  </w:t>
        <w:br/>
        <w:t xml:space="preserve">        XXXXX FARGO BANK, N.A.</w:t>
        <w:br/>
        <w:t xml:space="preserve">      By:  </w:t>
        <w:br/>
        <w:t xml:space="preserve">  Name:  </w:t>
        <w:br/>
        <w:t xml:space="preserve">  Title:  </w:t>
        <w:br/>
        <w:t xml:space="preserve">  D - 4</w:t>
        <w:br/>
        <w:t xml:space="preserve">    SCHEDULE I</w:t>
        <w:br/>
        <w:t>TO THE INDEMNITY, SUBROGATION</w:t>
        <w:br/>
        <w:t>AND CONTRIBUTION AGREEMENT</w:t>
        <w:br/>
        <w:t>Guarantors</w:t>
        <w:br/>
        <w:t>Name   Address</w:t>
        <w:br/>
        <w:t xml:space="preserve">      Florida Rock Properties, Inc.   000 X. Xxxxxxx Xxxxxx, 0xx Xxxxx</w:t>
        <w:br/>
        <w:t xml:space="preserve">    Xxxxxxxxxxxx, XX  00000</w:t>
        <w:br/>
        <w:t xml:space="preserve">      FRP Development Corp.   000 X. Xxxxxxx Xxxxxx, 0xx Xxxxx</w:t>
        <w:br/>
        <w:t xml:space="preserve">    Xxxxxxxxxxxx, XX  00000</w:t>
        <w:br/>
        <w:t xml:space="preserve">      FRP Maryland, Inc.   000 X. Xxxxxxx Xxxxxx, 0xx Xxxxx</w:t>
        <w:br/>
        <w:t xml:space="preserve">    Xxxxxxxxxxxx, XX  00000</w:t>
        <w:br/>
        <w:t xml:space="preserve">    D - 5</w:t>
        <w:br/>
        <w:t xml:space="preserve">    ANNEX I</w:t>
        <w:br/>
        <w:t>TO INDEMNITY, SUBROGATION AND</w:t>
        <w:br/>
        <w:t>CONTRIBUTION AGREEMENT</w:t>
        <w:br/>
        <w:t>SUPPLEMENT NO. [____] dated as of [__________________], to the Indemnity, Subrogation and Contribution Agreement dated as of January 30, 2015 (as the same may be amended, supplemented or otherwise modified from time to time, the “Indemnity, Subrogation and Contribution Agreement”) among FRP HOLDINGS, INC., a Florida corporation (the “Borrower”), each Subsidiary listed on Schedule I thereto (the “Guarantors”) and XXXXX FARGO BANK, N.A. (the “Lender”).</w:t>
        <w:br/>
        <w:t>1.</w:t>
        <w:br/>
        <w:t>Reference is made to (a) the 2015 Credit Agreement dated as of January 30, 2015 (as amended, supplemented or otherwise modified from time to time, the “Credit Agreement”), between the Borrower and the Lender, and (b) the Subsidiary Guarantee Agreement dated as of January 30, 2015, among the Guarantors and the Lender (as amended, supplemented or otherwise modified from time to time, the “Guarantee Agreement”).</w:t>
        <w:br/>
        <w:t>2.</w:t>
        <w:br/>
        <w:t>Capitalized terms used herein and not otherwise defined herein shall have the meanings assigned to such terms in the Indemnity, Subrogation and Contribution Agreement and the Credit Agreement.</w:t>
        <w:br/>
        <w:t>3.</w:t>
        <w:br/>
        <w:t>The Borrower and the Guarantors have entered into the Indemnity, Subrogation and Contribution Agreement in order to induce the Lender to make Loans. Pursuant to Section 5.10 of the Credit Agreement, certain Subsidiaries that were not in existence on the date of the Credit Agreement are required to enter into the Guarantee Agreement as a Guarantor. Section 12 of the Indemnity, Subrogation and Contribution Agreement provides that additional Subsidiaries may become Guarantors under the Indemnity, Subrogation and Contribution Agreement by execution and delivery of an instrument in the form of this Supplement. The undersigned Subsidiary (the “New Guarantor”) is executing this Supplement in accordance with the requirements of the Credit Agreement to become a Guarantor under the Indemnity, Subrogation and Contribution Agreement in order to induce the Lenders to make additional Loans and as consideration for Loans previously made.</w:t>
        <w:br/>
        <w:t>Accordingly, the Lender and the New Guarantor agree as follows:</w:t>
        <w:br/>
        <w:t>Section 1.</w:t>
        <w:br/>
        <w:t>In accordance with Section 12 of the Indemnity, Subrogation and Contribution Agreement, the New Guarantor by its signature below becomes a Guarantor under the Indemnity, Subrogation and Contribution Agreement with the same force and effect as if originally named therein as a Guarantor and the New Guarantor hereby agrees to all the terms and provisions of the Indemnity, Subrogation and Contribution Agreement applicable to it as Guarantor thereunder. Each reference to a Guarantor in the Indemnity, Subrogation and Contribution Agreement shall be deemed to include the New Guarantor. The Indemnity, Subrogation and Contribution Agreement is hereby incorporated herein by reference.</w:t>
        <w:br/>
        <w:t>Section 2.</w:t>
        <w:br/>
        <w:t>The New Guarantor represents and warrants to the Lender that this Supplement has been duly authorized, executed and delivered by it and constitutes its legal, valid and binding obligation, enforceable against it in accordance with its terms.</w:t>
        <w:br/>
        <w:t xml:space="preserve">  D - 6</w:t>
        <w:br/>
        <w:t xml:space="preserve">    Section 3.</w:t>
        <w:br/>
        <w:t>This Supplement may be executed in counterparts (and by different parties hereto on different counterparts) each of which shall constitute an original, but all of which when taken together shall constitute a single contract. This Supplement shall become effective when the Lender shall have received counterparts of this Supplement that, when taken together, bear the signature of the New Guarantor and the Lender. Delivery of a PDF copy of an executed signature page to this Supplement by electronic transmission shall be as effective as delivery of a manually signed counterpart of this Supplement.</w:t>
        <w:br/>
        <w:t>Section 4.</w:t>
        <w:br/>
        <w:t>Except as expressly supplemented hereby, the Indemnity, Subrogation and Contribution Agreement shall remain in full force and effect.</w:t>
        <w:br/>
        <w:t>Section 5.</w:t>
        <w:br/>
        <w:t>THIS SUPPLEMENT SHALL BE GOVERNED BY, AND CONSTRUED IN ACCORDANCE WITH, THE LAWS OF THE STATE OF FLORIDA.</w:t>
        <w:br/>
        <w:t>Section 6.</w:t>
        <w:br/>
        <w:t>In case any one or more of the provisions contained in this Supplement should be held invalid, illegal or unenforceable in any respect, neither party hereto shall be required to comply with such provision for so long as such provision is held to be invalid, illegal or unenforceable, but the validity, legality and enforceability of the remaining provisions contained herein and in the Indemnity, Subrogation and Contribution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br/>
        <w:t>Section 7.</w:t>
        <w:br/>
        <w:t>All communications and notices hereunder shall be in writing and given as provided in Section 7 of the Indemnity, Subrogation and Contribution Agreement. All communications and notices hereunder to the New Guarantor shall be given to it at the address set forth under its signature.</w:t>
        <w:br/>
        <w:t>Section 8.</w:t>
        <w:br/>
        <w:t>The New Guarantor agrees to reimburse the Lender for its reasonable out-of-pocket expenses in connection with this Supplement, including the reasonable fees, other charges and disbursements of counsel for the Lender.</w:t>
        <w:br/>
        <w:t xml:space="preserve">  D - 7</w:t>
        <w:br/>
        <w:t xml:space="preserve">    IN WITNESS WHEREOF, the New Guarantor and the Lender have duly executed this Supplement to the Indemnity, Subrogation and Contribution Agreement as of the day and year first above written.</w:t>
        <w:br/>
        <w:t xml:space="preserve">  [Name of New Guarantor]</w:t>
        <w:br/>
        <w:t xml:space="preserve">          By:  </w:t>
        <w:br/>
        <w:t xml:space="preserve">  Name:  </w:t>
        <w:br/>
        <w:t xml:space="preserve">  Title:  </w:t>
        <w:br/>
        <w:t xml:space="preserve">  Address:  </w:t>
        <w:br/>
        <w:t xml:space="preserve">              XXXXX FARGO BANK, N.A.</w:t>
        <w:br/>
        <w:t xml:space="preserve">          By:  </w:t>
        <w:br/>
        <w:t xml:space="preserve">  Name:  </w:t>
        <w:br/>
        <w:t xml:space="preserve">  Title:  </w:t>
        <w:br/>
        <w:t xml:space="preserve">  D - 8</w:t>
        <w:br/>
        <w:t xml:space="preserve">    SCHEDULE I</w:t>
        <w:br/>
        <w:t>TO SUPPLEMENT NO. ____ TO THE INDEMNITY,</w:t>
        <w:br/>
        <w:t>SUBROGATION AND CONTRIBUTION AGREEMENT</w:t>
        <w:br/>
        <w:t>Guarantors</w:t>
        <w:br/>
        <w:t>Name Address</w:t>
        <w:br/>
        <w:t xml:space="preserve">  D - 9</w:t>
        <w:br/>
        <w:t xml:space="preserve">    EXHIBIT 2.3</w:t>
        <w:br/>
        <w:t>NOTICE OF REVOLVING BORROWING</w:t>
        <w:br/>
        <w:t>[Date]</w:t>
        <w:br/>
        <w:t>Xxxxx Fargo Bank, N.A.</w:t>
        <w:br/>
        <w:t>One Independent Drive, 25th Floor</w:t>
        <w:br/>
        <w:t>Xxxxxxxxxxxx, Xxxxxxx 00000</w:t>
        <w:br/>
        <w:t>Dear Sirs:</w:t>
        <w:br/>
        <w:t>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notice constitutes a Notice of Revolving Borrowing, and the Borrower hereby requests a Revolving Loan Borrowing under the Credit Agreement, and in that connection the Borrower specifies the following information with respect to the Borrowing requested hereby:</w:t>
        <w:br/>
        <w:t xml:space="preserve">        (A) Aggregate principal amount of Revolving Loan Borrowing2:                    </w:t>
        <w:br/>
        <w:t xml:space="preserve">            (B) Date of Revolving Loan Borrowing (which is a New York Business Day):  </w:t>
        <w:br/>
        <w:t xml:space="preserve">            (C) Interest Rate basis3:                                                                           </w:t>
        <w:br/>
        <w:t xml:space="preserve">            (D) Interest Period4:    </w:t>
        <w:br/>
        <w:t xml:space="preserve">            (E) Location and number of Borrower’s account to which proceeds of Revolving</w:t>
        <w:br/>
        <w:t xml:space="preserve">    Borrowing are to be disbursed:    </w:t>
        <w:br/>
        <w:t xml:space="preserve">              ____________</w:t>
        <w:br/>
        <w:t>2Not less than $100,000.00 and an integral multiple of $50,000.00.</w:t>
        <w:br/>
        <w:t>3Eurodollar Borrowing or Daily One Month LIBOR Borrowing</w:t>
        <w:br/>
        <w:t>4Which must comply with the definition of “Interest Period” and end not later than the Commitment Termination Date.</w:t>
        <w:br/>
        <w:t xml:space="preserve">  Exhibit 2.3 - 1</w:t>
        <w:br/>
        <w:t xml:space="preserve">    The Borrower hereby represents and warrants that the conditions specified in paragraphs (a), (b) and (c) of Section 3.2 of the Credit Agreement are satisfied.</w:t>
        <w:br/>
        <w:t xml:space="preserve">  Very truly yours,</w:t>
        <w:br/>
        <w:t xml:space="preserve">      FRP HOLDINGS, INC.</w:t>
        <w:br/>
        <w:t xml:space="preserve">      By:  </w:t>
        <w:br/>
        <w:t xml:space="preserve">  Name:  </w:t>
        <w:br/>
        <w:t xml:space="preserve">  Title:  </w:t>
        <w:br/>
        <w:t xml:space="preserve">      Exhibit 2.3 - 2</w:t>
        <w:br/>
        <w:t xml:space="preserve">    EXHIBIT 2.7</w:t>
        <w:br/>
        <w:t>NOTICE OF CONTINUATION/CONVERSION</w:t>
        <w:br/>
        <w:t>[Date]</w:t>
        <w:br/>
        <w:t>Xxxxx Fargo Bank, N.A.</w:t>
        <w:br/>
        <w:t>One Independent Drive, 25th Floor</w:t>
        <w:br/>
        <w:t>Xxxxxxxxxxxx, Xxxxxxx 00000</w:t>
        <w:br/>
        <w:t>Dear Sirs:</w:t>
        <w:br/>
        <w:t>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notice constitutes a Notice of Revolving Borrowing, and the Borrower hereby requests a Revolving Loan Borrowing under the Credit Agreement, and in that connection the Borrower specifies the following information with respect to the Revolving Loan Borrowing requested hereby:</w:t>
        <w:br/>
        <w:t xml:space="preserve">  (A) Revolving Loan Borrowing to which this request applies:                                    </w:t>
        <w:br/>
        <w:t xml:space="preserve">          (B) Principal amount of Revolving Loan Borrowing to be  </w:t>
        <w:br/>
        <w:t xml:space="preserve">    converted/continued:    </w:t>
        <w:br/>
        <w:t xml:space="preserve">            (C) Effective date of election (which is a New York Business Day):  </w:t>
        <w:br/>
        <w:t xml:space="preserve">          (D) Interest rate basis:    </w:t>
        <w:br/>
        <w:t xml:space="preserve">            (E) Interest Period:    </w:t>
        <w:br/>
        <w:t xml:space="preserve">    Very truly yours,</w:t>
        <w:br/>
        <w:t xml:space="preserve">      FRP HOLDINGS, INC.</w:t>
        <w:br/>
        <w:t xml:space="preserve">          By:  </w:t>
        <w:br/>
        <w:t xml:space="preserve">  Name:  </w:t>
        <w:br/>
        <w:t xml:space="preserve">  Title:  </w:t>
        <w:br/>
        <w:t xml:space="preserve">      Exhibit 2.7 - 1</w:t>
        <w:br/>
        <w:t xml:space="preserve">    EXHIBIT 3.1(b)(iv)</w:t>
        <w:br/>
        <w:t>FORM OF SECRETARY’S CERTIFICATE</w:t>
        <w:br/>
        <w:t>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Certificate is being delivered pursuant to Section 3.1(b)(iv) of the Credit Agreement.</w:t>
        <w:br/>
        <w:t>I, [______________________], Secretary of the Borrower, DO HEREBY CERTIFY that:</w:t>
        <w:br/>
        <w:t>(a)</w:t>
        <w:br/>
        <w:t>annexed hereto as Exhibit A is a true and correct copy of the articles of incorporation of the Borrower, which have not been amended, modified, supplemented or restated except as set forth in Exhibit A and remain in full force and effect as of the date hereof;</w:t>
        <w:br/>
        <w:t>(b)</w:t>
        <w:br/>
        <w:t>no proceeding have been instituted or are pending or contemplated with respect to the dissolution, liquidation or sale of all or substantially all the assets of the Borrower or threatening its existence or the forfeiture or any of its corporate rights;</w:t>
        <w:br/>
        <w:t>(c)</w:t>
        <w:br/>
        <w:t>annexed hereto as Exhibit B is a true and correct copy of the Bylaws of the Borrower as in effect on the date of the attached Resolutions and at all times thereafter through the date hereof;</w:t>
        <w:br/>
        <w:t>(d)</w:t>
        <w:br/>
        <w:t>annexed hereto as Exhibit C is a true and correct copy of certain resolutions duly adopted by the Board of Directors of the Borrower at a meeting of said Board of Directors duly called and held on ___________________, 2015, which resolutions are the only resolutions adopted by the Board of Directors of the Borrower or any committee thereof relating to the Credit Agreement and the other Loan Documents to which the Borrower is a party and the transactions contemplated therein and have not been revoked, amended, supplemented or modified and are in full force and effect on the date hereof; and</w:t>
        <w:br/>
        <w:t>(e)</w:t>
        <w:br/>
        <w:t>each of the persons named below is a duly elected and qualified officer of the Borrower holding the respective office set forth opposite his or her name and the signature set forth opposite each such person’s name is his or her genuine signature:</w:t>
        <w:br/>
        <w:t>Name Title Specimen Signature</w:t>
        <w:br/>
        <w:t>[Include all officers who are</w:t>
        <w:br/>
        <w:t>signing the Credit Agreement</w:t>
        <w:br/>
        <w:t>or any other Loan Documents.]</w:t>
        <w:br/>
        <w:t xml:space="preserve">        Exhibit (b)(iv) - 1</w:t>
        <w:br/>
        <w:t xml:space="preserve">    IN WITNESS WHEREOF, I have hereunto signed my name this ___ day of ____________, 2015.</w:t>
        <w:br/>
        <w:t>_________________________________, Secretary</w:t>
        <w:br/>
        <w:t>I, [_______________________], [____________________________] of the Borrower, do hereby certify that [______________________] has been duly elected, is duly qualified and is currently serving as the [Assistant] Secretary of the Borrower, that the signature set forth above is [his/her] genuine signature and that [he/she] has held such office at all times since [_________________].</w:t>
        <w:br/>
        <w:t>IN WITNESS WHEREOF, I have hereunto signed my name this ___ day of ___________, 2015.</w:t>
        <w:br/>
        <w:t xml:space="preserve">        Title:  </w:t>
        <w:br/>
        <w:t xml:space="preserve">      Exhibit (b)(iv) - 2</w:t>
        <w:br/>
        <w:t xml:space="preserve">    EXHIBIT 3.1(b)(vii)</w:t>
        <w:br/>
        <w:t>FORM OF OFFICER’S CERTIFICATE</w:t>
        <w:br/>
        <w:t>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Certificate is being delivered pursuant to Section 3.1(b)(vii) of the Credit Agreement.</w:t>
        <w:br/>
        <w:t>I, [________________________], [_________________] of the Borrower, DO HEREBY CERTIFY that:</w:t>
        <w:br/>
        <w:t>(a)</w:t>
        <w:br/>
        <w:t>the representations and warranties of the Borrower set forth in the Credit Agreement are true and correct on and as of the date hereof; and</w:t>
        <w:br/>
        <w:t>(b)</w:t>
        <w:br/>
        <w:t>no Default or Event of Default has occurred and is continuing at the date hereof; and</w:t>
        <w:br/>
        <w:t>(c)</w:t>
        <w:br/>
        <w:t>since [the date], which is the date of the most recent financial statements described in section 5.1(a) of the Credit Agreement, there has been no change which has had or could reasonably be expected to have a material adverse effect; and</w:t>
        <w:br/>
        <w:t>(d)</w:t>
        <w:br/>
        <w:t>no consents, approvals, authorizations, registrations or filings are required to be made or obtained by or on behalf of the Borrower or any of the Guarantors in connection with the Loans.</w:t>
        <w:br/>
        <w:t>IN WITNESS WHEREOF, I have hereunto signed my name this ___ day of January, 2015.</w:t>
        <w:br/>
        <w:t xml:space="preserve">  By:  </w:t>
        <w:br/>
        <w:t xml:space="preserve">  Name:  </w:t>
        <w:br/>
        <w:t xml:space="preserve">  Title:  </w:t>
        <w:br/>
        <w:t xml:space="preserve">      Exhibit (b)(vii) - 1</w:t>
        <w:br/>
        <w:t xml:space="preserve">    EXHIBIT 3.1(c)</w:t>
        <w:br/>
        <w:t>Issued and Outstanding Letters of Credit</w:t>
        <w:br/>
        <w:t xml:space="preserve">      Exhibit (c) - 1</w:t>
        <w:br/>
        <w:t xml:space="preserve">    EXHIBIT 7.1(j)</w:t>
        <w:br/>
        <w:t>Unencumbered Commercial Properties</w:t>
        <w:br/>
        <w:t xml:space="preserve">  The following assets identified as the “Mining Royalty Land” in Borrower’s public filings:</w:t>
        <w:br/>
        <w:t>Alachua, Florida</w:t>
        <w:br/>
        <w:t>Xxxxxxx, Georgia</w:t>
        <w:br/>
        <w:t>Fayette, Georgia</w:t>
        <w:br/>
        <w:t>Lake, Florida (two properties)</w:t>
        <w:br/>
        <w:t>Xxx, Florida</w:t>
        <w:br/>
        <w:t>Monroe, Georgia</w:t>
        <w:br/>
        <w:t>Muscogee, Xxxxxxx</w:t>
        <w:br/>
        <w:t>Xxxxxx Xxxxxxx, Xxxxxxxx</w:t>
        <w:br/>
        <w:t>Xxxxxx, Florida (two properties)</w:t>
        <w:br/>
        <w:t>Spalding, Xxxxxxx</w:t>
        <w:br/>
        <w:t>Xxxxxx, Florida</w:t>
        <w:br/>
        <w:t>Investment Property</w:t>
        <w:br/>
        <w:t>Brooksville Joint Venture</w:t>
        <w:br/>
        <w:t xml:space="preserve">  Exhibit (j) - 1</w:t>
        <w:br/>
        <w:t xml:space="preserve">    Annex I</w:t>
        <w:br/>
        <w:t>Captive Investment Policy Statement</w:t>
        <w:br/>
        <w:t>The primary criteria for investments shall be safety of principal and liquidity. Return on investment shall not take precedence over safety of principal.</w:t>
        <w:br/>
        <w:t>1. Investments may be either in fixed or floating rate instruments denominated in U. S. dollars.</w:t>
        <w:br/>
        <w:t>2. Investments can include U.S. Treasury Securities, U.S Government Agency securities, U.S. Agency mortgage-backed securities and collateralized mortgage obligations and U.S. Corporate Bonds. Investments in certificates of deposit and time deposits in U.S. banks may also be made.</w:t>
        <w:br/>
        <w:t>3. Investments will be made in various issuers to ensure proper diversification.</w:t>
        <w:br/>
        <w:t>4. The fixed income portfolio shall be laddered to meet the cash flow needs of the program. Generally ten to twenty percent of the portfolio will be invested in securities having maturities of two years or less from the date of purchase. For this purpose, floating rate certificates of deposit and notes, irrespective of final maturity, are deemed to be mature on the next coupon-reset date. The portfolio will generally invest in securities that mature in ten years or less from the date of purchase.</w:t>
        <w:br/>
        <w:t>5. In order for the securities of an issuer to qualify for investment of assets, they must have either a Xxxxx’x, S&amp;P or Fitch rating of “A-” or better or such issues must be unconditionally guaranteed by a company or entity with a Xxxxx’x, S&amp;P or Fitch rating of “A-” or better or, in the event of an issue not being subject to such a guarantee or rating, the equivalent as determined by the investment manager.</w:t>
        <w:br/>
        <w:t>National Interstate Insurance retains the final right of approval for all investment transactions</w:t>
        <w:br/>
        <w:t>Annex 1 -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