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$500,000,000</w:t>
        <w:br/>
        <w:br/>
        <w:t xml:space="preserve">                               XXXXXXX XXXXX, INC.</w:t>
        <w:br/>
        <w:br/>
        <w:t xml:space="preserve">                           Medium-Term Notes, Series E</w:t>
        <w:br/>
        <w:br/>
        <w:br/>
        <w:br/>
        <w:t xml:space="preserve">                             DISTRIBUTION AGREEMENT</w:t>
        <w:br/>
        <w:br/>
        <w:t xml:space="preserve">                                                                 March 21, 1996</w:t>
        <w:br/>
        <w:br/>
        <w:br/>
        <w:t>CS First Xxxxxx Xxxxxxxxxxx</w:t>
        <w:br/>
        <w:t>Xxxx Xxxxxx Xxxxx</w:t>
        <w:br/>
        <w:t>00 Xxxx 00xx Xxxxxx</w:t>
        <w:br/>
        <w:t>Xxx Xxxx, Xxx Xxxx  00000</w:t>
        <w:br/>
        <w:br/>
        <w:t>Xxxxxxx, Sachs &amp; Co.</w:t>
        <w:br/>
        <w:t>00 Xxxxx Xxxxxx</w:t>
        <w:br/>
        <w:t>Xxx Xxxx, Xxx Xxxx  00000</w:t>
        <w:br/>
        <w:br/>
        <w:t>Xxxxxx Brothers</w:t>
        <w:br/>
        <w:t>Xxxxxx Brothers Inc. (including</w:t>
        <w:br/>
        <w:t xml:space="preserve">  Xxxxxx Government Securities Inc.)</w:t>
        <w:br/>
        <w:t>3 World Financial Center, 00xx Xxxxx</w:t>
        <w:br/>
        <w:t>Xxx Xxxx, Xxx Xxxx  00000-0000</w:t>
        <w:br/>
        <w:br/>
        <w:t>Xxxxxx Xxxxxxx &amp; Co. Incorporated</w:t>
        <w:br/>
        <w:t>0000 Xxxxxx xx xxx Xxxxxxxx</w:t>
        <w:br/>
        <w:t>Xxx Xxxx, Xxx Xxxx  00000</w:t>
        <w:br/>
        <w:br/>
        <w:t>Salomon Brothers Inc</w:t>
        <w:br/>
        <w:t>Xxxxx Xxxxx Xxxxx Xxxxxx</w:t>
        <w:br/>
        <w:t>Xxx Xxxx, Xxx Xxxx  00000</w:t>
        <w:br/>
        <w:br/>
        <w:t>Dear Sirs:</w:t>
        <w:br/>
        <w:br/>
        <w:t xml:space="preserve">          1.   INTRODUCTION.  Xxxxxxx Xxxxx, Inc., a Florida corporation (the</w:t>
        <w:br/>
        <w:t>"Issuer"), confirms its agreement with each of you (individually, an "Agent" and</w:t>
        <w:br/>
        <w:t>collectively, the "Agents" (which terms shall include Xxxxxx Government</w:t>
        <w:br/>
        <w:t>Securities Inc., an affiliate of Xxxxxx Brothers Inc.)) with respect to the</w:t>
        <w:br/>
        <w:t>issue and sale from time to time by the Issuer of up to $500,000,000 (or the</w:t>
        <w:br/>
        <w:t>U.S. dollar equivalent in certain specified foreign currencies or currency</w:t>
        <w:br/>
        <w:t>units) aggregate principal amount of its medium-term notes,</w:t>
        <w:br/>
        <w:br/>
        <w:br/>
        <w:br/>
        <w:br/>
        <w:t>series E, registered under the registration statements referred to in Section</w:t>
        <w:br/>
        <w:t>2(a) (any such medium-term notes, series E being hereinafter referred to as the</w:t>
        <w:br/>
        <w:t>"Securities").  Securities which are subordinated in priority of payment to</w:t>
        <w:br/>
        <w:t>Senior Indebtedness of the Issuer will be issued under an indenture dated as of</w:t>
        <w:br/>
        <w:t>March 16, 1995 (as it may be supplemented or amended from time to time, the</w:t>
        <w:br/>
        <w:t>"Subordinated Indenture"), between the Issuer and Chemical Bank, as trustee (the</w:t>
        <w:br/>
        <w:t>"Subordinated Trustee").  Securities which are senior in priority of payment</w:t>
        <w:br/>
        <w:t>will be issued under an indenture dated as of March 16, 1995 (as it may be</w:t>
        <w:br/>
        <w:t>supplemented or amended from time to time, the "Senior Indenture") between the</w:t>
        <w:br/>
        <w:t>Issuer and The First National Bank of Chicago, as trustee (the "Senior</w:t>
        <w:br/>
        <w:t>Trustee").  The Subordinated Indenture and the Senior Indenture are collectively</w:t>
        <w:br/>
        <w:t>referred to herein as the "Indenture".  The Subordinated Trustee and the Senior</w:t>
        <w:br/>
        <w:t>Trustee are collectively referred to as the "Trustee".</w:t>
        <w:br/>
        <w:br/>
        <w:t xml:space="preserve">          The Securities shall have the maturity ranges, annual interest rates</w:t>
        <w:br/>
        <w:t>or interest rate formulas, if any, currencies or currency units, redemption or</w:t>
        <w:br/>
        <w:t>sinking fund provisions and other terms set forth in the Prospectus referred to</w:t>
        <w:br/>
        <w:t>in Section 2(a) as it may be amended or supplemented from time to time,</w:t>
        <w:br/>
        <w:t>including any supplement to the Prospectus that sets forth only the terms of a</w:t>
        <w:br/>
        <w:t>particular issue of the Securities (a "Pricing Supplement").  The Securities</w:t>
        <w:br/>
        <w:t>will be issued, and the terms thereof established, from time to time by the</w:t>
        <w:br/>
        <w:t>Issuer in accordance with the Indenture and the Procedures (as defined in</w:t>
        <w:br/>
        <w:t>Section 3(d) hereof).</w:t>
        <w:br/>
        <w:br/>
        <w:t xml:space="preserve">          2.   REPRESENTATIONS AND WARRANTIES OF THE ISSUER.  The Issuer</w:t>
        <w:br/>
        <w:t>represents and warrants to, and agrees with, each Agent as follows:</w:t>
        <w:br/>
        <w:br/>
        <w:t xml:space="preserve">          (a)  A registration statement (No. 33-64305), including a</w:t>
        <w:br/>
        <w:t xml:space="preserve">     prospectus, relating to debt securities of the Issuer, including the</w:t>
        <w:br/>
        <w:t xml:space="preserve">     Securities ("Registered Securities"), has been filed with the Securities</w:t>
        <w:br/>
        <w:t xml:space="preserve">     and Exchange Commission ("Commission") and has become effective.  Pursuant</w:t>
        <w:br/>
        <w:t xml:space="preserve">     to Rule 429 under the Securities Act of 1933, as amended (the "Act"), the</w:t>
        <w:br/>
        <w:t xml:space="preserve">     prospectus also relates to debt securities of the Issuer registered</w:t>
        <w:br/>
        <w:t xml:space="preserve">     pursuant to registration statement No. 33-57597 filed with the Commission</w:t>
        <w:br/>
        <w:t xml:space="preserve">     which has also become effective.  Such registration statements, as amended</w:t>
        <w:br/>
        <w:t xml:space="preserve">     as of the Closing Date (as defined in Section 3(e) hereof), are hereinafter</w:t>
        <w:br/>
        <w:t xml:space="preserve">     referred to as the "Registration Statement", and the prospectus included in</w:t>
        <w:br/>
        <w:t xml:space="preserve">     such Registration Statement, as supplemented as of the Closing Date with</w:t>
        <w:br/>
        <w:t xml:space="preserve">     respect to the offering of the Securities, including all material</w:t>
        <w:br/>
        <w:t xml:space="preserve">     incorporated by reference therein, is hereinafter referred to as the</w:t>
        <w:br/>
        <w:t xml:space="preserve">     "Prospectus".  Any reference in this Agreement to amending or supplementing</w:t>
        <w:br/>
        <w:br/>
        <w:t xml:space="preserve">                                       -2-</w:t>
        <w:br/>
        <w:br/>
        <w:br/>
        <w:br/>
        <w:br/>
        <w:br/>
        <w:t xml:space="preserve">     the Prospectus shall be deemed to include the filing of materials</w:t>
        <w:br/>
        <w:t xml:space="preserve">     incorporated by reference in the Prospectus after the Closing Date and any</w:t>
        <w:br/>
        <w:t xml:space="preserve">     reference in this Agreement to any amendment or supplement to the</w:t>
        <w:br/>
        <w:t xml:space="preserve">     Prospectus shall be deemed to include any such materials incorporated by</w:t>
        <w:br/>
        <w:t xml:space="preserve">     reference in the Prospectus after the Closing Date.</w:t>
        <w:br/>
        <w:br/>
        <w:t xml:space="preserve">          (b)  On the effective date of the Registration Statement relating to</w:t>
        <w:br/>
        <w:t xml:space="preserve">     the Registered Securities, such Registration Statement conformed in all</w:t>
        <w:br/>
        <w:t xml:space="preserve">     material respects to the requirements of the Act, the Trust Indenture Act</w:t>
        <w:br/>
        <w:t xml:space="preserve">     of 1939 ("Trust Indenture Act") and the rules and regulations of the</w:t>
        <w:br/>
        <w:t xml:space="preserve">     Commission ("Rules and Regulations") and did not include any untrue</w:t>
        <w:br/>
        <w:t xml:space="preserve">     statement of a material fact or omit to state any material fact required to</w:t>
        <w:br/>
        <w:t xml:space="preserve">     be stated therein or necessary to make the statements therein not</w:t>
        <w:br/>
        <w:t xml:space="preserve">     misleading, and on the Closing Date, the Registration Statement and the</w:t>
        <w:br/>
        <w:t xml:space="preserve">     Prospectus, and at each of the times of acceptance and of delivery referred</w:t>
        <w:br/>
        <w:t xml:space="preserve">     to in Section 6(a) hereof and at each of the times of amendment or</w:t>
        <w:br/>
        <w:t xml:space="preserve">     supplementing referred to in Section 6(b) hereof (the Closing Date and each</w:t>
        <w:br/>
        <w:t xml:space="preserve">     such time being herein sometimes referred to as a "Representation Date"),</w:t>
        <w:br/>
        <w:t xml:space="preserve">     the Registration Statement and the Prospectus as then amended or</w:t>
        <w:br/>
        <w:t xml:space="preserve">     supplemented, will conform in all material respects to the requirements of</w:t>
        <w:br/>
        <w:t xml:space="preserve">     the Act, the Trust Indenture Act and the Rules and Regulations, and neither</w:t>
        <w:br/>
        <w:t xml:space="preserve">     of such documents will include any untrue statement of a material fact or</w:t>
        <w:br/>
        <w:t xml:space="preserve">     will omit to state any material fact required to be stated therein or</w:t>
        <w:br/>
        <w:t xml:space="preserve">     necessary to make the statements therein not misleading, except that the</w:t>
        <w:br/>
        <w:t xml:space="preserve">     foregoing does not apply to statements in or omissions from any of such</w:t>
        <w:br/>
        <w:t xml:space="preserve">     documents based upon written information furnished to the Issuer by any</w:t>
        <w:br/>
        <w:t xml:space="preserve">     Agent specifically for use therein.</w:t>
        <w:br/>
        <w:br/>
        <w:t xml:space="preserve">          (c)  The documents incorporated by reference in the Prospectus, when</w:t>
        <w:br/>
        <w:t xml:space="preserve">     they became effective or were filed with the Commission, as the case may</w:t>
        <w:br/>
        <w:t xml:space="preserve">     be, conformed in all material respects to the requirements of the Act or</w:t>
        <w:br/>
        <w:t xml:space="preserve">     the Securities Exchange Act of 1934, as amended (the "Exchange Act"), as</w:t>
        <w:br/>
        <w:t xml:space="preserve">     applicable, and none of such documents contained an untrue statement of a</w:t>
        <w:br/>
        <w:t xml:space="preserve">     material fact or omitted to state a material fact required to be stated</w:t>
        <w:br/>
        <w:t xml:space="preserve">     therein or necessary to make the statements therein not misleading; and any</w:t>
        <w:br/>
        <w:t xml:space="preserve">     further documents so filed and incorporated by reference in the Prospectus,</w:t>
        <w:br/>
        <w:t xml:space="preserve">     or any amendment or supplement thereto, when such documents become</w:t>
        <w:br/>
        <w:t xml:space="preserve">     effective or are filed with the Commission, as the case may be, will</w:t>
        <w:br/>
        <w:t xml:space="preserve">     conform in all material respects to the requirements of the Act or the</w:t>
        <w:br/>
        <w:t xml:space="preserve">     Exchange Act, as applicable, and will not contain an untrue statement of a</w:t>
        <w:br/>
        <w:t xml:space="preserve">     material fact or omit to state a</w:t>
        <w:br/>
        <w:br/>
        <w:t xml:space="preserve">                                       -3-</w:t>
        <w:br/>
        <w:br/>
        <w:br/>
        <w:t xml:space="preserve">     material fact required to be stated therein or necessary to make the</w:t>
        <w:br/>
        <w:t xml:space="preserve">     statements therein not misleading.</w:t>
        <w:br/>
        <w:br/>
        <w:t xml:space="preserve">          (d)  The financial statements, and the related notes thereto, included</w:t>
        <w:br/>
        <w:t xml:space="preserve">     or incorporated by reference in the Registration Statement and the</w:t>
        <w:br/>
        <w:t xml:space="preserve">     Prospectus present fairly the consolidated financial position of the Issuer</w:t>
        <w:br/>
        <w:t xml:space="preserve">     and its consolidated subsidiaries as of the dates indicated and the results</w:t>
        <w:br/>
        <w:t xml:space="preserve">     of their operations and the changes in their consolidated cash flows for</w:t>
        <w:br/>
        <w:t xml:space="preserve">     the periods specified; said financial statements have been prepared in</w:t>
        <w:br/>
        <w:t xml:space="preserve">     conformity with generally accepted accounting principles applied on a</w:t>
        <w:br/>
        <w:t xml:space="preserve">     consistent basis, and the supporting schedules included or incorporated by</w:t>
        <w:br/>
        <w:t xml:space="preserve">     reference in the Registration Statement present fairly the information</w:t>
        <w:br/>
        <w:t xml:space="preserve">     required to be stated therein; and the pro forma financial information, and</w:t>
        <w:br/>
        <w:t xml:space="preserve">     the related notes thereto, if any, included or incorporated by reference in</w:t>
        <w:br/>
        <w:t xml:space="preserve">     the Registration Statement and the Prospectus has been prepared in</w:t>
        <w:br/>
        <w:t xml:space="preserve">     accordance with the applicable requirements of the Securities Act and the</w:t>
        <w:br/>
        <w:t xml:space="preserve">     Exchange Act, as applicable.</w:t>
        <w:br/>
        <w:br/>
        <w:t xml:space="preserve">          (e)  Since the respective dates as of which information is given in</w:t>
        <w:br/>
        <w:t xml:space="preserve">     the Registration Statement and the Prospectus, there has not been any</w:t>
        <w:br/>
        <w:t xml:space="preserve">     material adverse change, or any development involving a prospective</w:t>
        <w:br/>
        <w:t xml:space="preserve">     material adverse change, in or affecting the general affairs, business,</w:t>
        <w:br/>
        <w:t xml:space="preserve">     prospects, management, financial position, stockholders' equity or results</w:t>
        <w:br/>
        <w:t xml:space="preserve">     of operations of the Issuer and its subsidiaries, taken as a whole,</w:t>
        <w:br/>
        <w:t xml:space="preserve">     otherwise than as set forth or contemplated in the Prospectus; and except</w:t>
        <w:br/>
        <w:t xml:space="preserve">     as set forth or contemplated in the Prospectus neither the Issuer nor any</w:t>
        <w:br/>
        <w:t xml:space="preserve">     of its subsidiaries has entered into any transaction or agreement (whether</w:t>
        <w:br/>
        <w:t xml:space="preserve">     or not in the ordinary course of business) material to the Issuer and its</w:t>
        <w:br/>
        <w:t xml:space="preserve">     subsidiaries taken as a whole.</w:t>
        <w:br/>
        <w:br/>
        <w:t xml:space="preserve">          (f)  The Issuer has been duly incorporated and is validly existing as</w:t>
        <w:br/>
        <w:t xml:space="preserve">     a corporation in good standing under the laws of the state of its</w:t>
        <w:br/>
        <w:t xml:space="preserve">     incorporation, with power and authority (corporate and other) to own its</w:t>
        <w:br/>
        <w:t xml:space="preserve">     properties and conduct its business as described in the Prospectus, and has</w:t>
        <w:br/>
        <w:t xml:space="preserve">     been duly qualified as a foreign corporation for the transaction of</w:t>
        <w:br/>
        <w:t xml:space="preserve">     business and is in good standing under the laws of each jurisdiction in</w:t>
        <w:br/>
        <w:t xml:space="preserve">     which it owns or leases properties, or conducts any business, so as to</w:t>
        <w:br/>
        <w:t xml:space="preserve">     require such qualification, other than where the failure to be so qualified</w:t>
        <w:br/>
        <w:t xml:space="preserve">     or in good standing would not have a material adverse effect on the Issuer</w:t>
        <w:br/>
        <w:t xml:space="preserve">     and its subsidiaries taken as a whole.</w:t>
        <w:br/>
        <w:br/>
        <w:br/>
        <w:t xml:space="preserve">                                       -4-</w:t>
        <w:br/>
        <w:br/>
        <w:br/>
        <w:br/>
        <w:t xml:space="preserve">          (g)  Each of the Issuer's subsidiaries has been duly incorporated and</w:t>
        <w:br/>
        <w:t xml:space="preserve">     is validly existing as a corporation under the laws of its jurisdiction of</w:t>
        <w:br/>
        <w:t xml:space="preserve">     incorporation, with power and authority (corporate and other) to own its</w:t>
        <w:br/>
        <w:t xml:space="preserve">     properties and conduct its business as described in the Prospectus, and has</w:t>
        <w:br/>
        <w:t xml:space="preserve">     been duly qualified as a foreign corporation for the transaction of</w:t>
        <w:br/>
        <w:t xml:space="preserve">     business and is in good standing under the laws of each jurisdiction in</w:t>
        <w:br/>
        <w:t xml:space="preserve">     which it owns or leases properties, or conducts any business, so as to</w:t>
        <w:br/>
        <w:t xml:space="preserve">     require such qualification, other than where the failure to be so qualified</w:t>
        <w:br/>
        <w:t xml:space="preserve">     or in good standing would not have a material adverse effect on the Issuer</w:t>
        <w:br/>
        <w:t xml:space="preserve">     and its subsidiaries taken as a whole.</w:t>
        <w:br/>
        <w:br/>
        <w:t xml:space="preserve">          (h)  Each of this Agreement and any other applicable Terms Agreement</w:t>
        <w:br/>
        <w:t xml:space="preserve">     has been duly authorized, executed and delivered by the Issuer and</w:t>
        <w:br/>
        <w:t xml:space="preserve">     constitutes the valid and binding agreement of the Issuer, except as rights</w:t>
        <w:br/>
        <w:t xml:space="preserve">     to indemnity and contribution hereunder or thereunder may be limited by</w:t>
        <w:br/>
        <w:t xml:space="preserve">     applicable law.</w:t>
        <w:br/>
        <w:br/>
        <w:t xml:space="preserve">          (i)  The Securities have been duly authorized, and, when issued and</w:t>
        <w:br/>
        <w:t xml:space="preserve">     delivered in accordance with the Indenture and delivered to and paid for by</w:t>
        <w:br/>
        <w:t xml:space="preserve">     the purchasers thereof in accordance with this Agreement and any applicable</w:t>
        <w:br/>
        <w:t xml:space="preserve">     Terms Agreement, will have been duly executed, issued and delivered by the</w:t>
        <w:br/>
        <w:t xml:space="preserve">     Issuer and will constitute valid and binding obligations of the Issuer</w:t>
        <w:br/>
        <w:t xml:space="preserve">     entitled to the benefits provided by the Indenture; the Indenture has been</w:t>
        <w:br/>
        <w:t xml:space="preserve">     duly authorized, executed and delivered by the Issuer and qualified under</w:t>
        <w:br/>
        <w:t xml:space="preserve">     the Trust Indenture Act and constitutes a valid and binding instrument; and</w:t>
        <w:br/>
        <w:t xml:space="preserve">     the Indenture conforms, and the Securities of any particular issuance of</w:t>
        <w:br/>
        <w:t xml:space="preserve">     Securities will conform, to the descriptions thereof in the Prospectus as</w:t>
        <w:br/>
        <w:t xml:space="preserve">     amended or supplemented to relate to such issuance of Securities.</w:t>
        <w:br/>
        <w:br/>
        <w:t xml:space="preserve">          (j)  Neither the Issuer nor any of its subsidiaries is, or with the</w:t>
        <w:br/>
        <w:t xml:space="preserve">     giving of notice or lapse of time or both would be, in violation of or in</w:t>
        <w:br/>
        <w:t xml:space="preserve">     default under, its Articles of Incorporation or Articles of Association, as</w:t>
        <w:br/>
        <w:t xml:space="preserve">     the case may be, or By-Laws or any indenture, mortgage, deed of trust, loan</w:t>
        <w:br/>
        <w:t xml:space="preserve">     agreement or other agreement or instrument to which the Issuer or any of</w:t>
        <w:br/>
        <w:t xml:space="preserve">     its subsidiaries is a party or by which it or any of them or any of their</w:t>
        <w:br/>
        <w:t xml:space="preserve">     respective properties is bound, except for violations and defaults which</w:t>
        <w:br/>
        <w:t xml:space="preserve">     individually and in the aggregate are not material to the Issuer and its</w:t>
        <w:br/>
        <w:t xml:space="preserve">     subsidiaries taken as a whole or to the holders of the Securities; the</w:t>
        <w:br/>
        <w:t xml:space="preserve">     issue and sale of the Securities and the performance by the Issuer of all</w:t>
        <w:br/>
        <w:t xml:space="preserve">     of its obligations under the Securities, the Indenture, this Agreement and</w:t>
        <w:br/>
        <w:br/>
        <w:t xml:space="preserve">                                       -5-</w:t>
        <w:br/>
        <w:br/>
        <w:t xml:space="preserve"> </w:t>
        <w:br/>
        <w:br/>
        <w:t xml:space="preserve">     any Terms Agreement, and the consummation of the transactions herein and</w:t>
        <w:br/>
        <w:t xml:space="preserve">     therein contemplated, will not conflict with or result in a breach of any</w:t>
        <w:br/>
        <w:t xml:space="preserve">     of the terms or provisions of, or constitute a default under, any</w:t>
        <w:br/>
        <w:t xml:space="preserve">     indenture, mortgage, deed of trust, loan agreement or other agreement or</w:t>
        <w:br/>
        <w:t xml:space="preserve">     instrument to which the Issuer or any of its subsidiaries is a party or by</w:t>
        <w:br/>
        <w:t xml:space="preserve">     which the Issuer or any of its subsidiaries is bound or to which any of the</w:t>
        <w:br/>
        <w:t xml:space="preserve">     property or assets of the Issuer or any of its subsidiaries is subject, nor</w:t>
        <w:br/>
        <w:t xml:space="preserve">     will such action result in any violation of the provisions of the Articles</w:t>
        <w:br/>
        <w:t xml:space="preserve">     of Incorporation or the By-Laws of the Issuer or any applicable law or any</w:t>
        <w:br/>
        <w:t xml:space="preserve">     statute or any order, rule or regulation of any court or governmental</w:t>
        <w:br/>
        <w:t xml:space="preserve">     agency or body having jurisdiction over the Issuer, its subsidiaries or any</w:t>
        <w:br/>
        <w:t xml:space="preserve">     of their respective properties; and no consent, approval, authorization,</w:t>
        <w:br/>
        <w:t xml:space="preserve">     order, registration or qualification of or with any such court or</w:t>
        <w:br/>
        <w:t xml:space="preserve">     governmental agency or body is required for the issue and sale of the</w:t>
        <w:br/>
        <w:t xml:space="preserve">     Securities or the consummation by the Issuer of the other transactions</w:t>
        <w:br/>
        <w:t xml:space="preserve">     contemplated by this Agreement, any applicable Terms Agreement or the</w:t>
        <w:br/>
        <w:t xml:space="preserve">     Indenture, except such as have been, or will have been prior to the Closing</w:t>
        <w:br/>
        <w:t xml:space="preserve">     Date (as defined in Section 3(e) hereof), obtained under the Act or the</w:t>
        <w:br/>
        <w:t xml:space="preserve">     Trust Indenture Act and such consents, approvals, authorizations,</w:t>
        <w:br/>
        <w:t xml:space="preserve">     registrations or qualifications as may be required under state securities</w:t>
        <w:br/>
        <w:t xml:space="preserve">     or Blue Sky laws in connection with the offer and sale of the Securities.</w:t>
        <w:br/>
        <w:br/>
        <w:t xml:space="preserve">          (k)  Other than as set forth or contemplated in the Prospectus, there</w:t>
        <w:br/>
        <w:t xml:space="preserve">     are no legal or governmental proceedings pending or, to the knowledge of</w:t>
        <w:br/>
        <w:t xml:space="preserve">     the Issuer, threatened to which the Issuer or any of its subsidiaries is or</w:t>
        <w:br/>
        <w:t xml:space="preserve">     may be a party or to which any property of the Issuer or any of its</w:t>
        <w:br/>
        <w:t xml:space="preserve">     subsidiaries is or may be the subject which, if determined adversely to the</w:t>
        <w:br/>
        <w:t xml:space="preserve">     Issuer or any of its subsidiaries, could individually or in the aggregate</w:t>
        <w:br/>
        <w:t xml:space="preserve">     reasonably be expected to have a material adverse effect on the general</w:t>
        <w:br/>
        <w:t xml:space="preserve">     affairs, business, prospects, management, consolidated financial position,</w:t>
        <w:br/>
        <w:t xml:space="preserve">     stockholders' equity or results of operations of the Issuer and its</w:t>
        <w:br/>
        <w:t xml:space="preserve">     subsidiaries taken as a whole, and, to the best of the Issuer's knowledge,</w:t>
        <w:br/>
        <w:t xml:space="preserve">     no such proceedings are threatened or contemplated by governmental</w:t>
        <w:br/>
        <w:t xml:space="preserve">     authorities or threatened by others; and there are no contracts or other</w:t>
        <w:br/>
        <w:t xml:space="preserve">     documents of a character required to be filed as an exhibit to the</w:t>
        <w:br/>
        <w:t xml:space="preserve">     Registration Statement or required to be described in the Registration</w:t>
        <w:br/>
        <w:t xml:space="preserve">     Statement or the Prospectus which are not filed or described as required.</w:t>
        <w:br/>
        <w:br/>
        <w:t xml:space="preserve">          (l)  Immediately after any sale of Securities by the Issuer hereunder</w:t>
        <w:br/>
        <w:t xml:space="preserve">     or under any applicable Terms</w:t>
        <w:br/>
        <w:br/>
        <w:t xml:space="preserve">                                       -6-</w:t>
        <w:br/>
        <w:br/>
        <w:br/>
        <w:br/>
        <w:t xml:space="preserve">     Agreement, the aggregate amount of Securities which shall have been issued</w:t>
        <w:br/>
        <w:t xml:space="preserve">     and sold by the Issuer hereunder or under any Terms Agreement and of any</w:t>
        <w:br/>
        <w:t xml:space="preserve">     registered Securities (other than the Securities) that shall have been</w:t>
        <w:br/>
        <w:t xml:space="preserve">     issued and sold pursuant to the Registration Statement will not exceed the</w:t>
        <w:br/>
        <w:t xml:space="preserve">     amount of Registered Securities registered under the Registration</w:t>
        <w:br/>
        <w:t xml:space="preserve">     Statement.</w:t>
        <w:br/>
        <w:br/>
        <w:t xml:space="preserve">          3.   SOLICITATIONS AS AGENTS; PURCHASES AS PRINCIPAL.  (a) Subject to</w:t>
        <w:br/>
        <w:t>the terms and conditions stated herein, the Issuer hereby appoints each of the</w:t>
        <w:br/>
        <w:t>Agents as an agent of the Issuer for the purpose of soliciting or receiving</w:t>
        <w:br/>
        <w:t>offers to purchase the Securities from the Issuer by others.  Except as</w:t>
        <w:br/>
        <w:t>otherwise provided herein, so long as this Agreement shall remain in effect with</w:t>
        <w:br/>
        <w:t>respect to any Agent, the Issuer shall not, without the consent of any such</w:t>
        <w:br/>
        <w:t>Agent, solicit or accept offers to purchase, or sell, Securities or any other</w:t>
        <w:br/>
        <w:t>debt securities with a maturity at the time of original issuance of 9 months or</w:t>
        <w:br/>
        <w:t>more ("Medium-Term Debt Securities") except pursuant to this Agreement and any</w:t>
        <w:br/>
        <w:t>Terms Agreement, or except pursuant to a private placement not constituting a</w:t>
        <w:br/>
        <w:t>public offering under the Act or except in connection with a firm commitment</w:t>
        <w:br/>
        <w:t>underwriting pursuant to an underwriting agreement that does not provide for a</w:t>
        <w:br/>
        <w:t>continuous offering of Medium-Term Debt Securities.  However, the Issuer</w:t>
        <w:br/>
        <w:t>reserves the right (i) to sell, and may solicit and accept offers to purchase,</w:t>
        <w:br/>
        <w:t>Securities and Medium-Term Debt Securities directly on its own behalf to</w:t>
        <w:br/>
        <w:t>investors (subject to no fee or commission) at any time, (ii) upon five business</w:t>
        <w:br/>
        <w:t>days' prior notice to, and with the prior consent of, each of the Agents, to</w:t>
        <w:br/>
        <w:t>appoint other persons, partnerships or corporations ("Additional Agents") to act</w:t>
        <w:br/>
        <w:t>as its agent to solicit offers for the purchase of Securities or Medium-Term</w:t>
        <w:br/>
        <w:t>Debt Securities pursuant to this Agreement, provided that each Additional Agent</w:t>
        <w:br/>
        <w:t>shall execute this Agreement and become a party hereto and thereafter the term</w:t>
        <w:br/>
        <w:t>"Agent" as used in this Agreement shall mean the Agents and such Additional</w:t>
        <w:br/>
        <w:t>Agents, and (iii) to accept a specific offer to purchase Securities or</w:t>
        <w:br/>
        <w:t>Medium-Term Debt Securities solicited by an agent other than the Agents (each an</w:t>
        <w:br/>
        <w:t>"Other Agent"), without obtaining the prior consent of any of the Agents,</w:t>
        <w:br/>
        <w:t>provided that (x) the Issuer shall give each of the Agents notice of its</w:t>
        <w:br/>
        <w:t>decision to accept such an offer to purchase Securities or Medium-Term Debt</w:t>
        <w:br/>
        <w:t>Securities in advance of such acceptance, and (y) any Other Agent shall agree to</w:t>
        <w:br/>
        <w:t>be bound by and subject to the terms and conditions of this Agreement binding on</w:t>
        <w:br/>
        <w:t>the Agents (including the commission schedule set forth on Exhibit B).</w:t>
        <w:br/>
        <w:br/>
        <w:t xml:space="preserve">          On the basis of the representations and warranties contained herein,</w:t>
        <w:br/>
        <w:t>but subject to the terms and conditions herein set forth, each Agent hereby</w:t>
        <w:br/>
        <w:t>severally and not jointly agrees, as agent of the Issuer, to use reasonable best</w:t>
        <w:br/>
        <w:t>efforts when requested by the Issuer to solicit offers to</w:t>
        <w:br/>
        <w:br/>
        <w:t xml:space="preserve">                                       -7-</w:t>
        <w:br/>
        <w:br/>
        <w:br/>
        <w:br/>
        <w:t>purchase the Securities upon the terms and conditions set forth in the</w:t>
        <w:br/>
        <w:t>Prospectus, as from time to time amended or supplemented.</w:t>
        <w:br/>
        <w:br/>
        <w:t xml:space="preserve">     Upon receipt of notice from the Issuer as contemplated by Section 4(b)</w:t>
        <w:br/>
        <w:t>hereof, each Agent shall suspend its solicitations of purchases of Notes until</w:t>
        <w:br/>
        <w:t>such time as the Issuer shall have furnished it with an amendment or supplement</w:t>
        <w:br/>
        <w:t>to the Registration Statement or the Prospectus, as the case may be,</w:t>
        <w:br/>
        <w:t>contemplated by Section 4(b) and shall have advised such Agent that such</w:t>
        <w:br/>
        <w:t>solicitation may be resumed.</w:t>
        <w:br/>
        <w:br/>
        <w:t xml:space="preserve">          The Issuer reserves the right, in its sole discretion, to suspend</w:t>
        <w:br/>
        <w:t>solicitation of offers to purchase the Securities commencing at any time for any</w:t>
        <w:br/>
        <w:t>period of time or permanently.  Upon receipt of a least one Business Day's prior</w:t>
        <w:br/>
        <w:t>notice from the Issuer, the Agents will forthwith suspend solicitation of offers</w:t>
        <w:br/>
        <w:t>to purchase Securities from the Issuer until such time as the Issuer has advised</w:t>
        <w:br/>
        <w:t>the Agents that such solicitation may be resumed.  For the purpose of the</w:t>
        <w:br/>
        <w:t>foregoing sentence, "Business Day" shall mean any day which is not a Saturday or</w:t>
        <w:br/>
        <w:t>a Sunday and which in New York City is not a day on which banking institutions</w:t>
        <w:br/>
        <w:t>are generally authorized or obligated by law to close.</w:t>
        <w:br/>
        <w:br/>
        <w:t xml:space="preserve">          The Agents are authorized to solicit offers to purchase Securities</w:t>
        <w:br/>
        <w:t>only in a minimum aggregate amount of $1,000 and only in fully registered form</w:t>
        <w:br/>
        <w:t>in denominations of $1,000 and integral multiples of $1,000 in excess thereof</w:t>
        <w:br/>
        <w:t>or, in the case of Securities denominated in a foreign currency or currency</w:t>
        <w:br/>
        <w:t>unit, or with respect to which an index is used to determine the amount of</w:t>
        <w:br/>
        <w:t>payments of principal and any premium and interest, in each case as may be</w:t>
        <w:br/>
        <w:t>designated by the Issuer at the time of offering thereof, in the denominations</w:t>
        <w:br/>
        <w:t>indicated in the applicable Pricing Supplement, and at a purchase price which,</w:t>
        <w:br/>
        <w:t>unless otherwise specified in the applicable Pricing Supplement, shall be equal</w:t>
        <w:br/>
        <w:t>to 100% of the principal amount thereof.  Each Agent shall communicate to the</w:t>
        <w:br/>
        <w:t>Issuer, orally or in writing, each reasonable offer to purchase Securities</w:t>
        <w:br/>
        <w:t>received by it as Agent.  The Issuer shall have the sole right to accept offers</w:t>
        <w:br/>
        <w:t>to purchase the Securities and may reject any such offer, in whole or in part.</w:t>
        <w:br/>
        <w:t>Each Agent shall have the right, in its discretion reasonably exercised, without</w:t>
        <w:br/>
        <w:t>notice to the Issuer, to reject any offer to purchase Securities received by it</w:t>
        <w:br/>
        <w:t>and which it considers unacceptable, in whole or in part, and any such rejection</w:t>
        <w:br/>
        <w:t>shall not be deemed a breach of its agreement contained herein.</w:t>
        <w:br/>
        <w:br/>
        <w:t xml:space="preserve">          No Security which the Issuer has agreed to sell pursuant to this</w:t>
        <w:br/>
        <w:t>Agreement shall be deemed to have been purchased and paid for, or sold, by the</w:t>
        <w:br/>
        <w:t>Issuer until such</w:t>
        <w:br/>
        <w:br/>
        <w:t xml:space="preserve">                                       -8-</w:t>
        <w:br/>
        <w:br/>
        <w:br/>
        <w:br/>
        <w:t>Security shall have been delivered to the purchaser thereof against payment by</w:t>
        <w:br/>
        <w:t>such purchaser.</w:t>
        <w:br/>
        <w:br/>
        <w:t xml:space="preserve">          (b)  Each sale of Securities to any Agent as principal shall be made</w:t>
        <w:br/>
        <w:t>in accordance with the terms of this Agreement and (unless such Agent shall</w:t>
        <w:br/>
        <w:t>otherwise agree) a Terms Agreement which will provide for the sale of such</w:t>
        <w:br/>
        <w:t>Securities to, and the purchase thereof by, such Agent (each a "Terms</w:t>
        <w:br/>
        <w:t>Agreement").  A Terms Agreement will be substantially in the form of Exhibit A</w:t>
        <w:br/>
        <w:t>hereto but may take the form of an exchange of any standard form of written</w:t>
        <w:br/>
        <w:t>telecommunication between an Agent and the Issuer and may also specify certain</w:t>
        <w:br/>
        <w:t>provisions relating to the reoffering of such Securities by such Agent.  The</w:t>
        <w:br/>
        <w:t>commitment of any Agent to purchase Securities as principal, whether pursuant to</w:t>
        <w:br/>
        <w:t>any Terms Agreement or otherwise, shall be deemed to have been made on the basis</w:t>
        <w:br/>
        <w:t>of the representations and warranties of the Issuer herein contained and shall</w:t>
        <w:br/>
        <w:t>be subject to the terms and conditions herein and in the applicable Terms</w:t>
        <w:br/>
        <w:t>Agreement set forth.  Each agreement by an Agent to purchase Securities as</w:t>
        <w:br/>
        <w:t>principal (pursuant to a Terms Agreement or otherwise) shall specify the</w:t>
        <w:br/>
        <w:t>principal amount of Securities to be purchased by such Agent pursuant thereto,</w:t>
        <w:br/>
        <w:t>the price to be paid to the Issuer for such Securities, the maturity date of</w:t>
        <w:br/>
        <w:t>such Securities, the interest rate or interest rate basis, if any, applicable to</w:t>
        <w:br/>
        <w:t>such Securities, any other terms of such Securities, the time and date and place</w:t>
        <w:br/>
        <w:t>of delivery of and payment for such Securities, any provisions relating to</w:t>
        <w:br/>
        <w:t>rights of, and default by, underwriters acting together with such Agent in the</w:t>
        <w:br/>
        <w:t>reoffering of Securities, and shall also specify any requirements for opinions</w:t>
        <w:br/>
        <w:t>of counsel, accountants' letters and officers' certificates pursuant to Section</w:t>
        <w:br/>
        <w:t>5 hereof.  Unless otherwise specified in a Terms Agreement, the procedural</w:t>
        <w:br/>
        <w:t>details relating to the issue and delivery of Securities purchased by an Agent</w:t>
        <w:br/>
        <w:t>as principal and the payment therefore shall be as set forth in the Procedures</w:t>
        <w:br/>
        <w:t>(as hereinafter defined).</w:t>
        <w:br/>
        <w:br/>
        <w:t xml:space="preserve">          (c)  At the time of delivery of, and payment for, any Securities sold</w:t>
        <w:br/>
        <w:t>by the Issuer as a result of a solicitation made by, or offer to purchase</w:t>
        <w:br/>
        <w:t>received by, an Agent, the Issuer agrees to pay such Agent a commission in</w:t>
        <w:br/>
        <w:t>accordance with the schedule set forth in Exhibit B hereto.  The Issuer agrees</w:t>
        <w:br/>
        <w:t>that each Agent that purchases Securities as principal for resale shall receive</w:t>
        <w:br/>
        <w:t>such compensation, in the form of a discount or otherwise, as shall be indicated</w:t>
        <w:br/>
        <w:t>in the applicable confirmation or Terms Agreement, as the case may be, or, if no</w:t>
        <w:br/>
        <w:t>compensation is indicated therein, a commission in accordance with Exhibit B</w:t>
        <w:br/>
        <w:t>hereto.  The Issuer may also sell Securities to an Agent as principal for its</w:t>
        <w:br/>
        <w:t>own account at discounts to be agreed upon at the time of sale.  Such Securities</w:t>
        <w:br/>
        <w:t>may be sold to investors and other purchasers at prevailing market prices, or</w:t>
        <w:br/>
        <w:t>prices related thereto at the time of such resale or otherwise, as determined by</w:t>
        <w:br/>
        <w:t>the Agent.</w:t>
        <w:br/>
        <w:br/>
        <w:t xml:space="preserve">                                       -9-</w:t>
        <w:br/>
        <w:br/>
        <w:br/>
        <w:br/>
        <w:t>In addition, the Agents may offer the Securities they have purchased as</w:t>
        <w:br/>
        <w:t>principal to other dealers.  The Agents may sell Securities to any dealer at a</w:t>
        <w:br/>
        <w:t>discount and, unless otherwise specified in the applicable confirmation or Terms</w:t>
        <w:br/>
        <w:t>Agreement, such discount allowed to any dealer will not be in excess of the</w:t>
        <w:br/>
        <w:t>discount to be received by such Agent from the Issuer.</w:t>
        <w:br/>
        <w:br/>
        <w:t xml:space="preserve">          (d)  Administrative procedures respecting the sale of Securities (the</w:t>
        <w:br/>
        <w:t>"Procedures") shall be agreed upon from time to time by the Agents and the</w:t>
        <w:br/>
        <w:t>Issuer.  The initial Procedures, which are set forth in Exhibit C hereto, shall</w:t>
        <w:br/>
        <w:t>remain in effect until changed by agreement among the Issuer and the Agents.</w:t>
        <w:br/>
        <w:t>Each Agent and the Issuer agree to perform the respective duties and obligations</w:t>
        <w:br/>
        <w:t>specifically provided to be performed by each of them herein and in the</w:t>
        <w:br/>
        <w:t>Procedures.  The Issuer will furnish to the Trustee a copy of the Procedures as</w:t>
        <w:br/>
        <w:t>from time to time in effect.</w:t>
        <w:br/>
        <w:br/>
        <w:t xml:space="preserve">          (e)  The documents required to be delivered by Section 5 hereof shall</w:t>
        <w:br/>
        <w:t>be delivered at the office of Xxxxxxx Xxxxxxx &amp; Xxxxxxxx, 000 Xxxxxxxxx Xxxxxx,</w:t>
        <w:br/>
        <w:t>Xxx Xxxx, Xxx Xxxx 00000, not later than 10:00 A.M., New York City time, on the</w:t>
        <w:br/>
        <w:t>date of this Agreement or at such later time as may be mutually agreed by the</w:t>
        <w:br/>
        <w:t>Issuer and the Agents, which in no event shall be later than the time at which</w:t>
        <w:br/>
        <w:t>the Agents commence solicitation of purchases of Securities hereunder, such time</w:t>
        <w:br/>
        <w:t>and date being herein called the "Closing Date".</w:t>
        <w:br/>
        <w:br/>
        <w:t xml:space="preserve">          4.   CERTAIN AGREEMENTS OF THE ISSUER.  The Issuer agrees with the</w:t>
        <w:br/>
        <w:t>Agents that it will furnish to Xxxxxxx Xxxxxxx &amp; Xxxxxxxx, counsel for the</w:t>
        <w:br/>
        <w:t>Agents, one signed copy of the Registration Statement, including all exhibits,</w:t>
        <w:br/>
        <w:t>in the form it became effective and of all amendments thereto and that, in</w:t>
        <w:br/>
        <w:t>connection with each offering of Securities:</w:t>
        <w:br/>
        <w:br/>
        <w:t xml:space="preserve">          (a)  The Issuer will advise each Agent promptly of any proposal to</w:t>
        <w:br/>
        <w:t xml:space="preserve">     amend or supplement the Registration Statement or the Prospectus and will</w:t>
        <w:br/>
        <w:t xml:space="preserve">     afford the Agents a reasonable opportunity to comment on any such proposed</w:t>
        <w:br/>
        <w:t xml:space="preserve">     amendment or supplement; and the Issuer will also advise each Agent of the</w:t>
        <w:br/>
        <w:t xml:space="preserve">     filing and effectiveness of any such amendment or supplement and of the</w:t>
        <w:br/>
        <w:t xml:space="preserve">     institution by the Commission of any stop order proceedings in respect of</w:t>
        <w:br/>
        <w:t xml:space="preserve">     the Registration Statement or of any part thereof and will use its best</w:t>
        <w:br/>
        <w:t xml:space="preserve">     efforts to prevent the issuance of any such stop order and to obtain as</w:t>
        <w:br/>
        <w:t xml:space="preserve">     soon as possible its lifting, if issued.</w:t>
        <w:br/>
        <w:br/>
        <w:t xml:space="preserve">          (b)  If, at any time when (i) a prospectus relating to the Securities</w:t>
        <w:br/>
        <w:t xml:space="preserve">     is required to be delivered under the Act and (ii) no suspension of</w:t>
        <w:br/>
        <w:t xml:space="preserve">     solicitation of offers to purchase Securities pursuant to Section 3(b)</w:t>
        <w:br/>
        <w:t xml:space="preserve">     hereof or this Section 4(b) shall be in effect (any such time referred to</w:t>
        <w:br/>
        <w:t xml:space="preserve">     in clause (i) and any time when either any</w:t>
        <w:br/>
        <w:br/>
        <w:t xml:space="preserve">                                      -10-</w:t>
        <w:br/>
        <w:br/>
        <w:br/>
        <w:br/>
        <w:t xml:space="preserve">     Agent shall own any Securities with the intention of reselling them or the</w:t>
        <w:br/>
        <w:t xml:space="preserve">     Issuer has accepted an offer to purchase Securities but the related</w:t>
        <w:br/>
        <w:t xml:space="preserve">     settlement has not occurred being referred to herein as a "Marketing</w:t>
        <w:br/>
        <w:t xml:space="preserve">     Period"), any event occurs as a result of which the Prospectus as then</w:t>
        <w:br/>
        <w:t xml:space="preserve">     amended or supplemented would include an untrue statement of a material</w:t>
        <w:br/>
        <w:t xml:space="preserve">     fact or omit to state any material fact necessary to make the statements</w:t>
        <w:br/>
        <w:t xml:space="preserve">     therein, in the light of the circumstances under which they were made when</w:t>
        <w:br/>
        <w:t xml:space="preserve">     such Prospectus is delivered, not misleading, or if it is necessary at any</w:t>
        <w:br/>
        <w:t xml:space="preserve">     time to amend the Prospectus to comply with the Act, the Issuer will</w:t>
        <w:br/>
        <w:t xml:space="preserve">     promptly notify each Agent to suspend solicitation of purchases of the</w:t>
        <w:br/>
        <w:t xml:space="preserve">     Securities; and if the Issuer shall decide to amend or supplement the</w:t>
        <w:br/>
        <w:t xml:space="preserve">     Registration Statement or the Prospectus, it will promptly advise each</w:t>
        <w:br/>
        <w:t xml:space="preserve">     Agent by telephone (with confirmation in writing) and will promptly prepare</w:t>
        <w:br/>
        <w:t xml:space="preserve">     and file with the Commission an amendment or supplement which will correct</w:t>
        <w:br/>
        <w:t xml:space="preserve">     such statement or omission or an amendment which will effect such</w:t>
        <w:br/>
        <w:t xml:space="preserve">     compliance.  Notwithstanding the foregoing, if, at the time such event</w:t>
        <w:br/>
        <w:t xml:space="preserve">     occurs or it becomes necessary to amend the Prospectus to comply with the</w:t>
        <w:br/>
        <w:t xml:space="preserve">     Act, any Agent shall own any of the Securities with the intention of</w:t>
        <w:br/>
        <w:t xml:space="preserve">     reselling them, or the Issuer has accepted an offer to purchase Securities</w:t>
        <w:br/>
        <w:t xml:space="preserve">     but the related settlement has not occurred, the Issuer, subject to the</w:t>
        <w:br/>
        <w:t xml:space="preserve">     provisions of subsection (a) of this Section 4, will promptly prepare and</w:t>
        <w:br/>
        <w:t xml:space="preserve">     file with the Commission an amendment or supplement which will correct such</w:t>
        <w:br/>
        <w:t xml:space="preserve">     statement or omission or an amendment which will effect such compliance.</w:t>
        <w:br/>
        <w:t xml:space="preserve">     Neither the Agents' consent to, nor their delivery of, any amendment or</w:t>
        <w:br/>
        <w:t xml:space="preserve">     supplement referred to in this Section 4(b) shall constitute a waiver of</w:t>
        <w:br/>
        <w:t xml:space="preserve">     any of the conditions set forth in Section 5 hereof or of any of the</w:t>
        <w:br/>
        <w:t xml:space="preserve">     Issuer's obligations set forth in Section 6 hereof.</w:t>
        <w:br/>
        <w:br/>
        <w:t xml:space="preserve">          (c)  The Issuer will file promptly all documents required to be filed</w:t>
        <w:br/>
        <w:t xml:space="preserve">     with the Commission pursuant to Section 13(a), 13(c), 14 or 15(d) of the</w:t>
        <w:br/>
        <w:t xml:space="preserve">     Exchange Act.  In addition, on or prior to the date on which the Issuer</w:t>
        <w:br/>
        <w:t xml:space="preserve">     makes any announcement to the general public concerning earnings or</w:t>
        <w:br/>
        <w:t xml:space="preserve">     concerning any other event which is required to be described, or which the</w:t>
        <w:br/>
        <w:t xml:space="preserve">     Issuer proposes to describe, in a document filed pursuant to the Exchange</w:t>
        <w:br/>
        <w:t xml:space="preserve">     Act, the Issuer will furnish the information contained or to be contained</w:t>
        <w:br/>
        <w:t xml:space="preserve">     in such announcement to each Agent, confirmed in writing and, subject to</w:t>
        <w:br/>
        <w:t xml:space="preserve">     the provisions of subsections (a) and (b) of this Section 4, will cause the</w:t>
        <w:br/>
        <w:t xml:space="preserve">     Prospectus to be amended or supplemented to reflect the information</w:t>
        <w:br/>
        <w:t xml:space="preserve">     contained in such announcement.  The Issuer also will furnish each Agent</w:t>
        <w:br/>
        <w:t xml:space="preserve">     with copies of all other press releases or announcements to the general</w:t>
        <w:br/>
        <w:t xml:space="preserve">     public.  The Issuer will immediately notify each Agent</w:t>
        <w:br/>
        <w:br/>
        <w:t xml:space="preserve">                                      -11-</w:t>
        <w:br/>
        <w:br/>
        <w:br/>
        <w:br/>
        <w:t xml:space="preserve">     of any downgrading in the rating of the Securities or any other debt</w:t>
        <w:br/>
        <w:t xml:space="preserve">     securities of the Issuer, or any proposal to downgrade the rating of the</w:t>
        <w:br/>
        <w:t xml:space="preserve">     Securities or any other debt securities of the Issuer (including any</w:t>
        <w:br/>
        <w:t xml:space="preserve">     surveillance or review regarding the same), by any "nationally recognized</w:t>
        <w:br/>
        <w:t xml:space="preserve">     statistical rating organization" (as defined for purposes of Rule 436(g)</w:t>
        <w:br/>
        <w:t xml:space="preserve">     under the Act), or any public announcement that any such organization has</w:t>
        <w:br/>
        <w:t xml:space="preserve">     under surveillance or review its rating of the Securities or any debt</w:t>
        <w:br/>
        <w:t xml:space="preserve">     securities of the Issuer (other than an announcement with positive</w:t>
        <w:br/>
        <w:t xml:space="preserve">     implications of a possible upgrading, and no implication of a possible</w:t>
        <w:br/>
        <w:t xml:space="preserve">     downgrading of such rating), as soon as the Issuer learns of such</w:t>
        <w:br/>
        <w:t xml:space="preserve">     downgrading, proposal to downgrade or public announcement.</w:t>
        <w:br/>
        <w:br/>
        <w:t xml:space="preserve">          (d)  As soon as practicable, but in any event not later than 16 months</w:t>
        <w:br/>
        <w:t xml:space="preserve">     after the date of each acceptance by the Issuer of an offer to purchase</w:t>
        <w:br/>
        <w:t xml:space="preserve">     Securities hereunder, the Issuer will make generally available to its</w:t>
        <w:br/>
        <w:t xml:space="preserve">     security holders an earnings statement covering a period of at least 12</w:t>
        <w:br/>
        <w:t xml:space="preserve">     months beginning after the latest of (i) the effective date of the</w:t>
        <w:br/>
        <w:t xml:space="preserve">     registration statement relating to the Registered Securities, (ii) the</w:t>
        <w:br/>
        <w:t xml:space="preserve">     effective date of the most recent post-effective amendment to the</w:t>
        <w:br/>
        <w:t xml:space="preserve">     Registration Statement to become effective prior to the date of such</w:t>
        <w:br/>
        <w:t xml:space="preserve">     acceptance and (iii) the date of the Issuer's most recent Annual Report on</w:t>
        <w:br/>
        <w:t xml:space="preserve">     Form 10-K filed with the Commission prior to the date of such acceptance,</w:t>
        <w:br/>
        <w:t xml:space="preserve">     which will satisfy the provisions of Section 11(a) of the Act.</w:t>
        <w:br/>
        <w:br/>
        <w:t xml:space="preserve">          (e)  The Issuer will furnish to each Agent copies of the Registration</w:t>
        <w:br/>
        <w:t xml:space="preserve">     Statement, including all exhibits, any related preliminary prospectus, any</w:t>
        <w:br/>
        <w:t xml:space="preserve">     related preliminary prospectus supplement, the Prospectus and all</w:t>
        <w:br/>
        <w:t xml:space="preserve">     amendments and supplements to such documents (including any Pricing</w:t>
        <w:br/>
        <w:t xml:space="preserve">     Supplement), in each case as soon as available and in such quantities as</w:t>
        <w:br/>
        <w:t xml:space="preserve">     are reasonably requested.</w:t>
        <w:br/>
        <w:br/>
        <w:t xml:space="preserve">          (f)  The Issuer will arrange for the qualification of the Securities</w:t>
        <w:br/>
        <w:t xml:space="preserve">     for sale and the determination of their eligibility for investment under</w:t>
        <w:br/>
        <w:t xml:space="preserve">     the laws of such jurisdictions as the Agents reasonably request and will</w:t>
        <w:br/>
        <w:t xml:space="preserve">     continue such qualifications in effect so long as required for the</w:t>
        <w:br/>
        <w:t xml:space="preserve">     distribution.</w:t>
        <w:br/>
        <w:br/>
        <w:t xml:space="preserve">          (g)  So long as any Securities are outstanding, the Issuer will</w:t>
        <w:br/>
        <w:t xml:space="preserve">     furnish to the Agents, (i) as soon as practicable after the end of each</w:t>
        <w:br/>
        <w:t xml:space="preserve">     fiscal year, a copy of its annual report to stockholders for such year,</w:t>
        <w:br/>
        <w:t xml:space="preserve">     (ii) as soon as available, a copy of each report or definitive proxy</w:t>
        <w:br/>
        <w:t xml:space="preserve">     statement of the Issuer filed with the Commission</w:t>
        <w:br/>
        <w:br/>
        <w:t xml:space="preserve">                                      -12-</w:t>
        <w:br/>
        <w:br/>
        <w:br/>
        <w:br/>
        <w:t xml:space="preserve">     under the Exchange Act or mailed to stockholders, and (iii) from time to</w:t>
        <w:br/>
        <w:t xml:space="preserve">     time, such other information concerning the Issuer as the Agents may</w:t>
        <w:br/>
        <w:t xml:space="preserve">     reasonably request.</w:t>
        <w:br/>
        <w:br/>
        <w:t xml:space="preserve">          (h)  The Issuer will whether or not any sale of Securities is</w:t>
        <w:br/>
        <w:t xml:space="preserve">     consummated pay all expenses incident to the performance of its obligations</w:t>
        <w:br/>
        <w:t xml:space="preserve">     under this Agreement and will reimburse each Agent for any expenses</w:t>
        <w:br/>
        <w:t xml:space="preserve">     (including fees and disbursements of counsel) incurred by it in connection</w:t>
        <w:br/>
        <w:t xml:space="preserve">     with qualification of the Securities for sale and determination of their</w:t>
        <w:br/>
        <w:t xml:space="preserve">     eligibility for investment under the laws of such jurisdictions as such</w:t>
        <w:br/>
        <w:t xml:space="preserve">     Agent may designate and the printing of memoranda relating thereto, for any</w:t>
        <w:br/>
        <w:t xml:space="preserve">     fees charged by investment rating agencies for the rating of the</w:t>
        <w:br/>
        <w:t xml:space="preserve">     Securities, for filing fees, if any, of the National Association of</w:t>
        <w:br/>
        <w:t xml:space="preserve">     Securities Dealers, Inc. relating to the Securities, for expenses incurred</w:t>
        <w:br/>
        <w:t xml:space="preserve">     by each Agent in distributing the Prospectus and all supplements thereto</w:t>
        <w:br/>
        <w:t xml:space="preserve">     (including any Pricing Supplement), any preliminary prospectuses and any</w:t>
        <w:br/>
        <w:t xml:space="preserve">     preliminary prospectus supplements to such Agent, for costs incurred by</w:t>
        <w:br/>
        <w:t xml:space="preserve">     each Agent and consented to by the Issuer in advertising any offering of</w:t>
        <w:br/>
        <w:t xml:space="preserve">     Securities and for each Agent's expenses (including the reasonable fees and</w:t>
        <w:br/>
        <w:t xml:space="preserve">     disbursements of counsel to the Agents) incurred in connection with the</w:t>
        <w:br/>
        <w:t xml:space="preserve">     establishment or maintenance of the program contemplated by this Agreement</w:t>
        <w:br/>
        <w:t xml:space="preserve">     and/or otherwise in connection with the activities of the Agents under this</w:t>
        <w:br/>
        <w:t xml:space="preserve">     Agreement.</w:t>
        <w:br/>
        <w:br/>
        <w:t xml:space="preserve">          (i)  Between the date of a Terms Agreement and the date of delivery of</w:t>
        <w:br/>
        <w:t xml:space="preserve">     such Securities, the Issuer will not offer or sell, or enter into any</w:t>
        <w:br/>
        <w:t xml:space="preserve">     agreement to sell, any of its debt securities of similar tenor to the</w:t>
        <w:br/>
        <w:t xml:space="preserve">     Securities the subject of such Terms Agreement in the United States, other</w:t>
        <w:br/>
        <w:t xml:space="preserve">     than sales of Securities, borrowings under the Issuer's revolving credit</w:t>
        <w:br/>
        <w:t xml:space="preserve">     agreements and lines of credit, the private placement of securities and</w:t>
        <w:br/>
        <w:t xml:space="preserve">     issuances of its commercial paper.</w:t>
        <w:br/>
        <w:br/>
        <w:t xml:space="preserve">          5.   CONDITIONS OF OBLIGATIONS.  The obligation of each Agent, as</w:t>
        <w:br/>
        <w:t>agent of the Issuer, under this Agreement at any time to solicit offers to</w:t>
        <w:br/>
        <w:t>purchase the Securities is subject to the accuracy, on the date hereof, on each</w:t>
        <w:br/>
        <w:t>Representation Date and on the date of each such solicitation, of the</w:t>
        <w:br/>
        <w:t>representations and warranties of the Issuer herein, to the accuracy, on each</w:t>
        <w:br/>
        <w:t>such date, of the statements of the Issuer's officers made pursuant to the</w:t>
        <w:br/>
        <w:t>provisions hereof, to the performance, on or prior to each such date, by the</w:t>
        <w:br/>
        <w:t>Issuer of its obligations hereunder, and to each of the following additional</w:t>
        <w:br/>
        <w:t>conditions precedent:</w:t>
        <w:br/>
        <w:br/>
        <w:br/>
        <w:t xml:space="preserve">                                      -13-</w:t>
        <w:br/>
        <w:br/>
        <w:br/>
        <w:br/>
        <w:t xml:space="preserve">          (a)  The Prospectus, as amended or supplemented as of any</w:t>
        <w:br/>
        <w:t xml:space="preserve">     Representation Date or date of such solicitation, as the case may be, shall</w:t>
        <w:br/>
        <w:t xml:space="preserve">     have been filed with the Commission in accordance with the Rules and</w:t>
        <w:br/>
        <w:t xml:space="preserve">     Regulations and no stop order suspending the effectiveness of the</w:t>
        <w:br/>
        <w:t xml:space="preserve">     Registration Statement or of any part thereof shall have been issued and no</w:t>
        <w:br/>
        <w:t xml:space="preserve">     proceedings for that purpose shall have been instituted or, to the</w:t>
        <w:br/>
        <w:t xml:space="preserve">     knowledge of the Issuer or any Agent, shall be contemplated by the</w:t>
        <w:br/>
        <w:t xml:space="preserve">     Commission.</w:t>
        <w:br/>
        <w:br/>
        <w:t xml:space="preserve">          (b)  Neither the Registration Statement nor the Prospectus, as amended</w:t>
        <w:br/>
        <w:t xml:space="preserve">     or supplemented as of any Representation Date or date of such solicitation,</w:t>
        <w:br/>
        <w:t xml:space="preserve">     as the case may be, shall contain any untrue statement of fact which, in</w:t>
        <w:br/>
        <w:t xml:space="preserve">     the opinion of any Agent after consultation with the Issuer, is material or</w:t>
        <w:br/>
        <w:t xml:space="preserve">     omits to state a fact which, in the opinion of any Agent after consultation</w:t>
        <w:br/>
        <w:t xml:space="preserve">     with the Issuer, is material and is required to be stated therein or is</w:t>
        <w:br/>
        <w:t xml:space="preserve">     necessary to make the statements therein not misleading.</w:t>
        <w:br/>
        <w:br/>
        <w:t xml:space="preserve">          (c)  There shall not have occurred (i) any change, or any development</w:t>
        <w:br/>
        <w:t xml:space="preserve">     involving a prospective change, in or affecting particularly the business</w:t>
        <w:br/>
        <w:t xml:space="preserve">     or properties of the Issuer or its subsidiaries which, in the judgment of</w:t>
        <w:br/>
        <w:t xml:space="preserve">     such Agent after consultation with the Issuer, materially impairs the</w:t>
        <w:br/>
        <w:t xml:space="preserve">     investment quality of the Securities, (ii) any downgrading in the rating of</w:t>
        <w:br/>
        <w:t xml:space="preserve">     the Issuer's debt securities by any "nationally recognized statistical</w:t>
        <w:br/>
        <w:t xml:space="preserve">     rating organization" (as defined for purposes of Rule 436(g) under the Act)</w:t>
        <w:br/>
        <w:t xml:space="preserve">     or any public announcement that any such organization has under</w:t>
        <w:br/>
        <w:t xml:space="preserve">     surveillance or review its rating of any debt securities of the Issuer</w:t>
        <w:br/>
        <w:t xml:space="preserve">     (other than an announcement with positive implications of a possible</w:t>
        <w:br/>
        <w:t xml:space="preserve">     upgrading, and no implication of a possible downgrading, of such rating);</w:t>
        <w:br/>
        <w:t xml:space="preserve">     (iii) any suspension or limitation of trading in securities generally on</w:t>
        <w:br/>
        <w:t xml:space="preserve">     the New York Stock Exchange, the American Stock Exchange, the National</w:t>
        <w:br/>
        <w:t xml:space="preserve">     Association of Securities Dealers, Inc., the Chicago Board Options</w:t>
        <w:br/>
        <w:t xml:space="preserve">     Exchange, the Chicago Mercantile Exchange or the Chicago Board of Trade, or</w:t>
        <w:br/>
        <w:t xml:space="preserve">     any suspension of trading of any securities of or guaranteed by the Issuer</w:t>
        <w:br/>
        <w:t xml:space="preserve">     on any exchange or in the over-the-counter market; (iv) any banking</w:t>
        <w:br/>
        <w:t xml:space="preserve">     moratorium declared by Federal, New York or Florida authorities; or (v) any</w:t>
        <w:br/>
        <w:t xml:space="preserve">     outbreak or escalation of major hostilities in which the United States is</w:t>
        <w:br/>
        <w:t xml:space="preserve">     involved, any declaration of war by Congress or any other substantial</w:t>
        <w:br/>
        <w:t xml:space="preserve">     national or international calamity or emergency if, in the judgment of such</w:t>
        <w:br/>
        <w:t xml:space="preserve">     Agent, the effect of any such outbreak, escalation, declaration, calamity</w:t>
        <w:br/>
        <w:t xml:space="preserve">     or emergency makes it impractical or inadvisable to proceed with</w:t>
        <w:br/>
        <w:t xml:space="preserve">     solicitations of purchases of, or sales of, Securities.</w:t>
        <w:br/>
        <w:br/>
        <w:t xml:space="preserve">                                      -14-</w:t>
        <w:br/>
        <w:br/>
        <w:br/>
        <w:br/>
        <w:t xml:space="preserve">          (d)  At the Closing Date, and, if specified in a Terms Agreement, if</w:t>
        <w:br/>
        <w:t xml:space="preserve">     any, at the time of delivery of the Securities described in such Terms</w:t>
        <w:br/>
        <w:t xml:space="preserve">     Agreement, the Agents or the Agent purchasing such Securities (the</w:t>
        <w:br/>
        <w:t xml:space="preserve">     "Purchasing Agent"), as the case may be, shall have received an opinion,</w:t>
        <w:br/>
        <w:t xml:space="preserve">     dated the Closing Date, or such date of delivery, as the case may be, of</w:t>
        <w:br/>
        <w:t xml:space="preserve">     Xxxxxxx Xxxxx &amp; Xxxxxx, P.A., counsel for the Issuer, to the effect that:</w:t>
        <w:br/>
        <w:br/>
        <w:t xml:space="preserve">               (i)   the Issuer has been duly incorporated and is an existing</w:t>
        <w:br/>
        <w:t xml:space="preserve">          corporation in good standing under the laws of the State of Florida,</w:t>
        <w:br/>
        <w:t xml:space="preserve">          with corporate power and authority to own its properties and conduct</w:t>
        <w:br/>
        <w:t xml:space="preserve">          its business as described in the Prospectus; and the Issuer is duly</w:t>
        <w:br/>
        <w:t xml:space="preserve">          qualified to do business as a foreign corporation in good standing in</w:t>
        <w:br/>
        <w:t xml:space="preserve">          all other jurisdictions in which it owns or leases substantial</w:t>
        <w:br/>
        <w:t xml:space="preserve">          properties or in which the conduct of its business requires such</w:t>
        <w:br/>
        <w:t xml:space="preserve">          qualification;</w:t>
        <w:br/>
        <w:br/>
        <w:t xml:space="preserve">               (ii)  each of the Issuer's significant subsidiaries (as defined</w:t>
        <w:br/>
        <w:t xml:space="preserve">          in Regulation S-X of the Rules and Regulations, hereinafter </w:t>
        <w:br/>
        <w:t xml:space="preserve">          "significant subsidiaries") has been duly incorporated and is validly</w:t>
        <w:br/>
        <w:t xml:space="preserve">          existing as a corporation under the laws of its jurisdiction of</w:t>
        <w:br/>
        <w:t xml:space="preserve">          incorporation with power and authority (corporate and other) to own</w:t>
        <w:br/>
        <w:t xml:space="preserve">          its properties and conduct its business as described in the Prospectus</w:t>
        <w:br/>
        <w:t xml:space="preserve">          and has been duly qualified as a foreign corporation for the</w:t>
        <w:br/>
        <w:t xml:space="preserve">          transaction of business and is in good standing under the laws of </w:t>
        <w:br/>
        <w:t xml:space="preserve">          each jurisdiction in which it owns or leases properties, or conducts</w:t>
        <w:br/>
        <w:t xml:space="preserve">          any business, so as to require such qualification, other than where</w:t>
        <w:br/>
        <w:t xml:space="preserve">          the failure to be so qualified and in good standing would not have a</w:t>
        <w:br/>
        <w:t xml:space="preserve">          material adverse effect on the Issuer and its subsidiaries taken as a</w:t>
        <w:br/>
        <w:t xml:space="preserve">          whole; and all of the issued shares of capital stock of each</w:t>
        <w:br/>
        <w:t xml:space="preserve">          significant subsidiary have been duly and validly authorized and</w:t>
        <w:br/>
        <w:t xml:space="preserve">          issued, are fully paid and non-assessable, and (except in the case of</w:t>
        <w:br/>
        <w:t xml:space="preserve">          foreign subsidiaries, for directors' qualifying shares) are owned</w:t>
        <w:br/>
        <w:t xml:space="preserve">          directly or indirectly by the Issuer, free and clear of all liens, </w:t>
        <w:br/>
        <w:t xml:space="preserve">          encumbrances, equities or claims;</w:t>
        <w:br/>
        <w:br/>
        <w:t xml:space="preserve">               (iii) other than as set forth or contemplated in the</w:t>
        <w:br/>
        <w:t xml:space="preserve">          Prospectus, to the best knowledge of such counsel, there are no legal</w:t>
        <w:br/>
        <w:t xml:space="preserve">          or governmental proceedings pending or threatened required to be</w:t>
        <w:br/>
        <w:t xml:space="preserve">          described in the Prospectus which are not described as required nor</w:t>
        <w:br/>
        <w:t xml:space="preserve">          are there any contracts or documents of a character required to be</w:t>
        <w:br/>
        <w:t xml:space="preserve">          described in the Registration Statement or the Prospectus or</w:t>
        <w:br/>
        <w:br/>
        <w:t xml:space="preserve">                                      -15-</w:t>
        <w:br/>
        <w:br/>
        <w:br/>
        <w:br/>
        <w:t xml:space="preserve">          to be filed as exhibits to the Registration Statement which are not</w:t>
        <w:br/>
        <w:t xml:space="preserve">          described and filed as required; it being understood that such counsel</w:t>
        <w:br/>
        <w:t xml:space="preserve">          need express no opinion as to the financial statements or other</w:t>
        <w:br/>
        <w:t xml:space="preserve">          financial data contained in the Registration Statement or the</w:t>
        <w:br/>
        <w:t xml:space="preserve">          Prospectus;</w:t>
        <w:br/>
        <w:br/>
        <w:t xml:space="preserve">               (iv)  this Agreement and any applicable Terms Agreement have been</w:t>
        <w:br/>
        <w:t xml:space="preserve">          duly authorized, executed and delivered by the Issuer, and, assuming</w:t>
        <w:br/>
        <w:t xml:space="preserve">          due authorization, execution and delivery by the Agents or Agent, as</w:t>
        <w:br/>
        <w:t xml:space="preserve">          the case may be, are valid and binding agreements except as rights to</w:t>
        <w:br/>
        <w:t xml:space="preserve">          indemnity and contribution hereunder and thereunder may be limited by</w:t>
        <w:br/>
        <w:t xml:space="preserve">          applicable law and except as enforceability may be limited by</w:t>
        <w:br/>
        <w:t xml:space="preserve">          bankruptcy, insolvency, fraudulent transfer, reorganization,</w:t>
        <w:br/>
        <w:t xml:space="preserve">          moratorium and other laws of general applicability relating to or</w:t>
        <w:br/>
        <w:t xml:space="preserve">          affecting creditors' rights and by general equity principles;</w:t>
        <w:br/>
        <w:br/>
        <w:t xml:space="preserve">               (v)   the Securities have been duly authorized and, when executed</w:t>
        <w:br/>
        <w:t xml:space="preserve">          and authenticated in accordance with the terms of the Indenture and</w:t>
        <w:br/>
        <w:t xml:space="preserve">          delivered to and paid for by any purchaser of Securities sold through</w:t>
        <w:br/>
        <w:t xml:space="preserve">          an Agent as agent or any Agent as principal pursuant to any Terms</w:t>
        <w:br/>
        <w:t xml:space="preserve">          Agreement or other agreement, will constitute valid and binding</w:t>
        <w:br/>
        <w:t xml:space="preserve">          obligations of the Issuer entitled to the benefits provided by the</w:t>
        <w:br/>
        <w:t xml:space="preserve">          Indenture except as enforceability may be limited by bankruptcy,</w:t>
        <w:br/>
        <w:t xml:space="preserve">          insolvency, fraudulent transfer, reorganization, moratorium and other</w:t>
        <w:br/>
        <w:t xml:space="preserve">          laws of general applicability relating to or affecting creditors'</w:t>
        <w:br/>
        <w:t xml:space="preserve">          rights and by general equity principles, it being understood that such</w:t>
        <w:br/>
        <w:t xml:space="preserve">          counsel may (a) assume that at the time of the issuance, sale and</w:t>
        <w:br/>
        <w:t xml:space="preserve">          delivery of each Security the authorization of such series will not</w:t>
        <w:br/>
        <w:t xml:space="preserve">          have been modified or rescinded and there will not have occurred any</w:t>
        <w:br/>
        <w:t xml:space="preserve">          change in law affecting the validity, legally binding character or</w:t>
        <w:br/>
        <w:t xml:space="preserve">          enforceability of such Security, (b) assume that neither the issuance,</w:t>
        <w:br/>
        <w:t xml:space="preserve">          sale and delivery of any Security, nor any of the terms of such</w:t>
        <w:br/>
        <w:t xml:space="preserve">          Security, nor compliance by the Issuer with such terms, will violate</w:t>
        <w:br/>
        <w:t xml:space="preserve">          any applicable law, any agreement or instrument then binding upon the</w:t>
        <w:br/>
        <w:t xml:space="preserve">          Issuer or any restriction imposed by any court or governmental body</w:t>
        <w:br/>
        <w:t xml:space="preserve">          having jurisdiction over the Issuer, and (c) state that as of the date</w:t>
        <w:br/>
        <w:t xml:space="preserve">          of such  opinion a judgment for money in an action based on Securities</w:t>
        <w:br/>
        <w:t xml:space="preserve">          denominated in foreign currencies or currency units in a Federal or</w:t>
        <w:br/>
        <w:t xml:space="preserve">          State court in the United States ordinarily would be enforced in the</w:t>
        <w:br/>
        <w:t xml:space="preserve">          United States only in United States dollars, and that the date</w:t>
        <w:br/>
        <w:br/>
        <w:t xml:space="preserve">                                      -16-</w:t>
        <w:br/>
        <w:br/>
        <w:br/>
        <w:br/>
        <w:t xml:space="preserve">          used to determine the rate of conversion of the foreign currency or</w:t>
        <w:br/>
        <w:t xml:space="preserve">          currency unit in which a particular Security is denominated into</w:t>
        <w:br/>
        <w:t xml:space="preserve">          United States dollars will depend upon various factors, including</w:t>
        <w:br/>
        <w:t xml:space="preserve">          which court renders the judgment;</w:t>
        <w:br/>
        <w:br/>
        <w:t xml:space="preserve">               (vi)  the Indenture has been duly authorized, executed and</w:t>
        <w:br/>
        <w:t xml:space="preserve">          delivered by the Issuer and, assuming due authorization, execution and</w:t>
        <w:br/>
        <w:t xml:space="preserve">          delivery by the Trustee, constitutes a valid and binding instrument of</w:t>
        <w:br/>
        <w:t xml:space="preserve">          the Issuer except as enforceability may be limited by bankruptcy,</w:t>
        <w:br/>
        <w:t xml:space="preserve">          insolvency, fraudulent transfer, reorganization, moratorium and other</w:t>
        <w:br/>
        <w:t xml:space="preserve">          laws of general applicability relating to or affecting creditors'</w:t>
        <w:br/>
        <w:t xml:space="preserve">          rights and by general equity principles; and the Indenture has been</w:t>
        <w:br/>
        <w:t xml:space="preserve">          duly qualified under the Trust Indenture Act; </w:t>
        <w:br/>
        <w:br/>
        <w:t xml:space="preserve">               (vii) neither the Issuer nor any of its significant subsidiaries</w:t>
        <w:br/>
        <w:t xml:space="preserve">          is, or with the giving of notice or lapse of time or both would be, in</w:t>
        <w:br/>
        <w:t xml:space="preserve">          violation of or in default under, its Articles of Incorporation or</w:t>
        <w:br/>
        <w:t xml:space="preserve">          Articles of Association, as the case may be, or By-Laws or any</w:t>
        <w:br/>
        <w:t xml:space="preserve">          indenture, mortgage, deed of trust, loan agreement or other agreement</w:t>
        <w:br/>
        <w:t xml:space="preserve">          or instrument known to such counsel to which the Issuer or any of such</w:t>
        <w:br/>
        <w:t xml:space="preserve">          subsidiaries is a party or by which it or any of them or any of their</w:t>
        <w:br/>
        <w:t xml:space="preserve">          respective properties is bound, except for violations and defaults</w:t>
        <w:br/>
        <w:t xml:space="preserve">          which individually and in the aggregate are not material to the Issuer</w:t>
        <w:br/>
        <w:t xml:space="preserve">          and its subsidiaries taken as a whole or to the holders of the</w:t>
        <w:br/>
        <w:t xml:space="preserve">          Securities; the issue and sale of the Securities and the performance</w:t>
        <w:br/>
        <w:t xml:space="preserve">          by the Issuer of its obligations under the Securities, the Indenture,</w:t>
        <w:br/>
        <w:t xml:space="preserve">          this Agreement and any applicable Terms Agreement or other agreement</w:t>
        <w:br/>
        <w:t xml:space="preserve">          pursuant to which an Agent purchases Securities as principal and the</w:t>
        <w:br/>
        <w:t xml:space="preserve">          consummation of the transactions herein and therein contemplated will</w:t>
        <w:br/>
        <w:t xml:space="preserve">          not conflict with or result in a breach of any of the terms or</w:t>
        <w:br/>
        <w:t xml:space="preserve">          provisions of, or constitute a default under, any indenture, mortgage,</w:t>
        <w:br/>
        <w:t xml:space="preserve">          deed of trust, loan agreement or other material agreement or</w:t>
        <w:br/>
        <w:t xml:space="preserve">          instrument known to such counsel to which the Issuer or any of its</w:t>
        <w:br/>
        <w:t xml:space="preserve">          significant subsidiaries is a party or by which the Issuer or any of</w:t>
        <w:br/>
        <w:t xml:space="preserve">          its significant subsidiaries is bound or to which any of the property</w:t>
        <w:br/>
        <w:t xml:space="preserve">          or assets of the Issuer or any of its significant subsidiaries is</w:t>
        <w:br/>
        <w:t xml:space="preserve">          subject, nor will any such action result in any violation of the</w:t>
        <w:br/>
        <w:t xml:space="preserve">          provisions of the Articles of Incorporation or the By-Laws of the</w:t>
        <w:br/>
        <w:t xml:space="preserve">          Issuer or any applicable law or statute or any order, rule or</w:t>
        <w:br/>
        <w:t xml:space="preserve">          regulation of any court or governmental agency or</w:t>
        <w:br/>
        <w:br/>
        <w:t xml:space="preserve">                                      -17-</w:t>
        <w:br/>
        <w:br/>
        <w:t xml:space="preserve"> </w:t>
        <w:br/>
        <w:br/>
        <w:t xml:space="preserve">          body having jurisdiction over the Issuer, its significant subsidiaries</w:t>
        <w:br/>
        <w:t xml:space="preserve">          or any of their respective properties;</w:t>
        <w:br/>
        <w:br/>
        <w:t xml:space="preserve">               (viii) no consent, approval, authorization, order,</w:t>
        <w:br/>
        <w:t xml:space="preserve">          registration or qualification of or with any court or governmental</w:t>
        <w:br/>
        <w:t xml:space="preserve">          agency or body is required for the issue and sale of the Securities or</w:t>
        <w:br/>
        <w:t xml:space="preserve">          the consummation of the other transactions contemplated by this</w:t>
        <w:br/>
        <w:t xml:space="preserve">          Agreement, any applicable Terms Agreement or other agreement pursuant</w:t>
        <w:br/>
        <w:t xml:space="preserve">          to which an Agent purchases Securities as principal, or the Indenture,</w:t>
        <w:br/>
        <w:t xml:space="preserve">          except such consents, approvals, authorizations, registrations or</w:t>
        <w:br/>
        <w:t xml:space="preserve">          qualifications as have been obtained under the Act and the Trust</w:t>
        <w:br/>
        <w:t xml:space="preserve">          Indenture Act and as may be required under state securities or Blue</w:t>
        <w:br/>
        <w:t xml:space="preserve">          Sky laws in connection with the offers and sales of the Securities</w:t>
        <w:br/>
        <w:t xml:space="preserve">          from the Issuer and with purchases of Securities;</w:t>
        <w:br/>
        <w:br/>
        <w:t xml:space="preserve">               (ix)  the statements made in the Prospectus under the captions</w:t>
        <w:br/>
        <w:t xml:space="preserve">          "Description of Debt Securities" and "Description of Notes", insofar</w:t>
        <w:br/>
        <w:t xml:space="preserve">          as they purport to constitute a summary of the terms of documents</w:t>
        <w:br/>
        <w:t xml:space="preserve">          referred to therein, constitute accurate summaries of the terms of</w:t>
        <w:br/>
        <w:t xml:space="preserve">          such documents in all material respects (subject to the insertion in</w:t>
        <w:br/>
        <w:t xml:space="preserve">          the Securities of the maturity dates, interest rates and other similar</w:t>
        <w:br/>
        <w:t xml:space="preserve">          terms thereof, which are to be described in supplements to the</w:t>
        <w:br/>
        <w:t xml:space="preserve">          Prospectus).</w:t>
        <w:br/>
        <w:br/>
        <w:t xml:space="preserve">               (x)   the registration statement relating to the Registered</w:t>
        <w:br/>
        <w:t xml:space="preserve">          Securities and the Registration Statement, as of their respective</w:t>
        <w:br/>
        <w:t xml:space="preserve">          effective dates, and the Prospectus, as of the Closing Date, and any</w:t>
        <w:br/>
        <w:t xml:space="preserve">          amendment or supplement thereto, as of its date, complied as to form</w:t>
        <w:br/>
        <w:t xml:space="preserve">          in all material respects with the requirements of the Act, the Trust</w:t>
        <w:br/>
        <w:t xml:space="preserve">          Indenture Act and the Rules and Regulations; such counsel has no</w:t>
        <w:br/>
        <w:t xml:space="preserve">          reason to believe that such registration statement as of its effective</w:t>
        <w:br/>
        <w:t xml:space="preserve">          date, the Registration Statement or the Prospectus, as of the Closing</w:t>
        <w:br/>
        <w:t xml:space="preserve">          Date, or any such amendment or supplement as of its date, contained</w:t>
        <w:br/>
        <w:t xml:space="preserve">          any untrue statement of a material fact or omitted to state any</w:t>
        <w:br/>
        <w:t xml:space="preserve">          material fact required to be stated therein or necessary to make the</w:t>
        <w:br/>
        <w:t xml:space="preserve">          statements therein not misleading; the descriptions in the</w:t>
        <w:br/>
        <w:t xml:space="preserve">          Registration Statement and the Prospectus of statutes, legal and</w:t>
        <w:br/>
        <w:t xml:space="preserve">          governmental proceedings and contracts and other documents are</w:t>
        <w:br/>
        <w:t xml:space="preserve">          accurate and fairly present the information required to be shown; it</w:t>
        <w:br/>
        <w:t xml:space="preserve">          being understood that such counsel need express no opinion as to the</w:t>
        <w:br/>
        <w:t xml:space="preserve">          financial</w:t>
        <w:br/>
        <w:br/>
        <w:t xml:space="preserve">                                      -18-</w:t>
        <w:br/>
        <w:br/>
        <w:br/>
        <w:br/>
        <w:t xml:space="preserve">          statements or other financial data contained in the Registration</w:t>
        <w:br/>
        <w:t xml:space="preserve">          Statement or the Prospectus;</w:t>
        <w:br/>
        <w:br/>
        <w:t xml:space="preserve">     In rendering such opinions, such counsel may rely (A) as to matters</w:t>
        <w:br/>
        <w:t xml:space="preserve">     involving the application of the laws other than the laws of the United</w:t>
        <w:br/>
        <w:t xml:space="preserve">     States and the State of Florida, to the extent such counsel deems proper</w:t>
        <w:br/>
        <w:t xml:space="preserve">     and to the extent specified in such opinion, if at all, upon an opinion or</w:t>
        <w:br/>
        <w:t xml:space="preserve">     opinions (in form and substance reasonably satisfactory to the Agents'</w:t>
        <w:br/>
        <w:t xml:space="preserve">     counsel) of other counsel reasonably acceptable to the Agents' counsel,</w:t>
        <w:br/>
        <w:t xml:space="preserve">     familiar with the applicable laws; and (B) as to matters of fact, to the</w:t>
        <w:br/>
        <w:t xml:space="preserve">     extent such counsel deems proper, on certificates of responsible officers</w:t>
        <w:br/>
        <w:t xml:space="preserve">     of the Issuer and certificates or other written statements of officials of</w:t>
        <w:br/>
        <w:t xml:space="preserve">     jurisdictions having custody of documents respecting the corporate</w:t>
        <w:br/>
        <w:t xml:space="preserve">     existence or good standing of the Issuer.  The opinion of such counsel for</w:t>
        <w:br/>
        <w:t xml:space="preserve">     the Issuer shall state that the opinion of any such other counsel is in</w:t>
        <w:br/>
        <w:t xml:space="preserve">     form satisfactory to such counsel and, in such counsel's opinion, the</w:t>
        <w:br/>
        <w:t xml:space="preserve">     Agents and they are justified in relying thereon.  With respect to the</w:t>
        <w:br/>
        <w:t xml:space="preserve">     matters to be covered in subparagraphs (d)(ix) and (d)(x) above, counsel</w:t>
        <w:br/>
        <w:t xml:space="preserve">     may state their opinion and belief is based upon their participation in the</w:t>
        <w:br/>
        <w:t xml:space="preserve">     preparation of the Registration Statement and the Prospectus and any</w:t>
        <w:br/>
        <w:t xml:space="preserve">     amendment or supplement thereto and review and discussion of the contents</w:t>
        <w:br/>
        <w:t xml:space="preserve">     thereof (including the documents incorporated by reference therein) but is</w:t>
        <w:br/>
        <w:t xml:space="preserve">     without independent check or verification except as specified.</w:t>
        <w:br/>
        <w:br/>
        <w:t xml:space="preserve">          (e)  At the Closing Date, and, if specified in a Terms Agreement, if</w:t>
        <w:br/>
        <w:t xml:space="preserve">     any, at the time of delivery of the Securities described in such Terms</w:t>
        <w:br/>
        <w:t xml:space="preserve">     Agreement, the Agents or the Purchasing Agent, as the case may be, shall</w:t>
        <w:br/>
        <w:t xml:space="preserve">     have received a certificate, dated the Closing Date, or such date of</w:t>
        <w:br/>
        <w:t xml:space="preserve">     delivery, as the case may be, of the President or any Vice President and</w:t>
        <w:br/>
        <w:t xml:space="preserve">     the Treasurer, a principal financial or accounting officer of the Issuer in</w:t>
        <w:br/>
        <w:t xml:space="preserve">     which such officers, to the best of their knowledge after reasonable</w:t>
        <w:br/>
        <w:t xml:space="preserve">     investigation, shall state that (i) the representations and warranties of</w:t>
        <w:br/>
        <w:t xml:space="preserve">     the Issuer in this Agreement are true and correct, (ii) the Issuer has</w:t>
        <w:br/>
        <w:t xml:space="preserve">     complied with all agreements and satisfied all conditions on its part to be</w:t>
        <w:br/>
        <w:t xml:space="preserve">     performed or satisfied hereunder at or prior to the Closing Date, (iii) no</w:t>
        <w:br/>
        <w:t xml:space="preserve">     stop order suspending the effectiveness of the Registration Statement or of</w:t>
        <w:br/>
        <w:t xml:space="preserve">     any part thereof has been issued and no proceedings for that purpose have</w:t>
        <w:br/>
        <w:t xml:space="preserve">     been instituted or, to the best knowledge of the Issuer, are contemplated</w:t>
        <w:br/>
        <w:t xml:space="preserve">     by the Commission, and (iv) subsequent to the date of the most recent</w:t>
        <w:br/>
        <w:t xml:space="preserve">     financial statements included or incorporated by reference in the</w:t>
        <w:br/>
        <w:t xml:space="preserve">     Prospectus, there has been no material adverse change in the financial</w:t>
        <w:br/>
        <w:br/>
        <w:t xml:space="preserve">                                      -19-</w:t>
        <w:br/>
        <w:br/>
        <w:br/>
        <w:br/>
        <w:t xml:space="preserve">     position or results of operations of the Issuer and its subsidiaries,</w:t>
        <w:br/>
        <w:t xml:space="preserve">     except as set forth in or contemplated by the Prospectus or as described in</w:t>
        <w:br/>
        <w:t xml:space="preserve">     such certificate.  In the case of each such certificate delivered pursuant</w:t>
        <w:br/>
        <w:t xml:space="preserve">     to a Terms Agreement, the statements contained in such certificate relating</w:t>
        <w:br/>
        <w:t xml:space="preserve">     to the Registration Statement or the Prospectus shall relate to the</w:t>
        <w:br/>
        <w:t xml:space="preserve">     Registration Statement or the Prospectus, as the case may be, as amended or</w:t>
        <w:br/>
        <w:t xml:space="preserve">     supplemented as of the date of the Issuer's acceptance of the offer to</w:t>
        <w:br/>
        <w:t xml:space="preserve">     purchase such Securities and as of the time of delivery of such Securities.</w:t>
        <w:br/>
        <w:br/>
        <w:t xml:space="preserve">          (f)   At the Closing Date, and, if specified in a Terms Agreement, if</w:t>
        <w:br/>
        <w:t xml:space="preserve">     any, at the time of delivery of the Securities described in such Terms</w:t>
        <w:br/>
        <w:t xml:space="preserve">     Agreement, the Agents or the Purchasing Agent, as the case may be, shall</w:t>
        <w:br/>
        <w:t xml:space="preserve">     have received a letter, dated the Closing Date, or such date of delivery,</w:t>
        <w:br/>
        <w:t xml:space="preserve">     as the case may be, of Xxxxxx Xxxxxxxx LLP, confirming that they are</w:t>
        <w:br/>
        <w:t xml:space="preserve">     independent public accountants within the meaning of the Act and the</w:t>
        <w:br/>
        <w:t xml:space="preserve">     applicable published Rules and Regulations thereunder and stating in effect</w:t>
        <w:br/>
        <w:t xml:space="preserve">     that:</w:t>
        <w:br/>
        <w:br/>
        <w:t xml:space="preserve">               (i)  In their opinion, the financial statements and schedules</w:t>
        <w:br/>
        <w:t xml:space="preserve">          examined by them and  included in the prospectus contained in the</w:t>
        <w:br/>
        <w:t xml:space="preserve">          Registration Statement comply in form in all material respects with</w:t>
        <w:br/>
        <w:t xml:space="preserve">          the applicable accounting requirements of the Act and the related</w:t>
        <w:br/>
        <w:t xml:space="preserve">          published Rules and Regulations;</w:t>
        <w:br/>
        <w:br/>
        <w:t xml:space="preserve">               (ii) They have made a review of any unaudited financial</w:t>
        <w:br/>
        <w:t xml:space="preserve">          statements included in the Prospectus in accordance with the standards</w:t>
        <w:br/>
        <w:t xml:space="preserve">          established by the American Institute of Certified Public Accountants,</w:t>
        <w:br/>
        <w:t xml:space="preserve">          as indicated in their report or reports attached to such letter;</w:t>
        <w:br/>
        <w:br/>
        <w:t xml:space="preserve">               (iii)     On the basis of the review referred to in (ii) above</w:t>
        <w:br/>
        <w:t xml:space="preserve">          and a reading of the latest available interim financial statements of</w:t>
        <w:br/>
        <w:t xml:space="preserve">          the Issuer, the reading of the minutes of the meetings of the</w:t>
        <w:br/>
        <w:t xml:space="preserve">          stockholders, directors and committees of the Board of Directors of</w:t>
        <w:br/>
        <w:t xml:space="preserve">          the Issuer, inquiries of officials of the Issuer who have</w:t>
        <w:br/>
        <w:t xml:space="preserve">          responsibility for financial and accounting matters and other</w:t>
        <w:br/>
        <w:t xml:space="preserve">          specified procedures, nothing came to their attention that caused them</w:t>
        <w:br/>
        <w:t xml:space="preserve">          to believe that:</w:t>
        <w:br/>
        <w:br/>
        <w:t xml:space="preserve">                    (A)  the unaudited financial statements, if any, included in</w:t>
        <w:br/>
        <w:t xml:space="preserve">               the Prospectus do not comply in form in all material respects</w:t>
        <w:br/>
        <w:t xml:space="preserve">               with the applicable accounting requirements of the Act and the</w:t>
        <w:br/>
        <w:t xml:space="preserve">               related published Rules and</w:t>
        <w:br/>
        <w:br/>
        <w:t xml:space="preserve">                                      -20-</w:t>
        <w:br/>
        <w:t xml:space="preserve"> </w:t>
        <w:br/>
        <w:br/>
        <w:t xml:space="preserve">               Regulations or are not in conformity with generally accepted</w:t>
        <w:br/>
        <w:t xml:space="preserve">               accounting principles applied on a basis substantially consistent</w:t>
        <w:br/>
        <w:t xml:space="preserve">               with that of the audited financial statements included in the</w:t>
        <w:br/>
        <w:t xml:space="preserve">               Prospectus;</w:t>
        <w:br/>
        <w:br/>
        <w:t xml:space="preserve">                    (B)  the unaudited capsule information, if any, included in</w:t>
        <w:br/>
        <w:t xml:space="preserve">               the Prospectus does not agree with the corresponding amounts set</w:t>
        <w:br/>
        <w:t xml:space="preserve">               forth in the unaudited consolidated financial statements from</w:t>
        <w:br/>
        <w:t xml:space="preserve">               which it was derived or was not determined on a basis</w:t>
        <w:br/>
        <w:t xml:space="preserve">               substantially consistent with that of the audited financial</w:t>
        <w:br/>
        <w:t xml:space="preserve">               statements included in the Prospectus;</w:t>
        <w:br/>
        <w:br/>
        <w:t xml:space="preserve">                    (C)  at the date of the latest available balance sheet read</w:t>
        <w:br/>
        <w:t xml:space="preserve">               by such accountants, or at a subsequent specified date not more</w:t>
        <w:br/>
        <w:t xml:space="preserve">               than five days prior to the Closing Date, or such date of</w:t>
        <w:br/>
        <w:t xml:space="preserve">               delivery, as the case may be, there was any change in the capital</w:t>
        <w:br/>
        <w:t xml:space="preserve">               stock or any increase in short-term indebtedness or long-term</w:t>
        <w:br/>
        <w:t xml:space="preserve">               debt of the Issuer and consolidated subsidiaries or, at the date</w:t>
        <w:br/>
        <w:t xml:space="preserve">               of the latest available balance sheet read by such accountants,</w:t>
        <w:br/>
        <w:t xml:space="preserve">               there was any decrease in consolidated shareholder's equity, as</w:t>
        <w:br/>
        <w:t xml:space="preserve">               compared with amounts shown on the latest balance sheet included</w:t>
        <w:br/>
        <w:t xml:space="preserve">               in the Prospectus; or</w:t>
        <w:br/>
        <w:br/>
        <w:t xml:space="preserve">                    (D)  for the period from the date of the latest income</w:t>
        <w:br/>
        <w:t xml:space="preserve">               statement included in the Prospectus to the closing date of the</w:t>
        <w:br/>
        <w:t xml:space="preserve">               latest available income statement read by such accountants there</w:t>
        <w:br/>
        <w:t xml:space="preserve">               were any decreases, as compared with the corresponding period of</w:t>
        <w:br/>
        <w:t xml:space="preserve">               the previous year, in consolidated net interest income, in the</w:t>
        <w:br/>
        <w:t xml:space="preserve">               consolidated income before income taxes, in the total or per</w:t>
        <w:br/>
        <w:t xml:space="preserve">               share amounts of net income;</w:t>
        <w:br/>
        <w:br/>
        <w:t xml:space="preserve">     except in all cases set forth in clauses (C) and (D) above for changes,</w:t>
        <w:br/>
        <w:t xml:space="preserve">     increases or decreases which the Prospectus discloses have occurred or may</w:t>
        <w:br/>
        <w:t xml:space="preserve">     occur or which are described in such letter.</w:t>
        <w:br/>
        <w:br/>
        <w:t xml:space="preserve">          All financial statements and schedules included in material</w:t>
        <w:br/>
        <w:t xml:space="preserve">     incorporated by reference into the Prospectus shall be deemed included in</w:t>
        <w:br/>
        <w:t xml:space="preserve">     the Prospectus for purposes of this subsection.</w:t>
        <w:br/>
        <w:br/>
        <w:t xml:space="preserve">          In the case of each such letter delivered pursuant to a Terms</w:t>
        <w:br/>
        <w:t xml:space="preserve">     Agreement, the statements contained in such letter relating to the</w:t>
        <w:br/>
        <w:t xml:space="preserve">     Registration Statement or the Prospectus shall relate to the Registration</w:t>
        <w:br/>
        <w:t xml:space="preserve">     Statement or</w:t>
        <w:br/>
        <w:br/>
        <w:t xml:space="preserve">                                      -21-</w:t>
        <w:br/>
        <w:br/>
        <w:br/>
        <w:br/>
        <w:t xml:space="preserve">     the Prospectus, as the case may be, as amended or supplemented as of the</w:t>
        <w:br/>
        <w:t xml:space="preserve">     date of the Issuer's acceptance of the offer to purchase such Securities</w:t>
        <w:br/>
        <w:t xml:space="preserve">     and as of the time of delivery of such Securities.</w:t>
        <w:br/>
        <w:br/>
        <w:t xml:space="preserve">          (g)  At the Closing Date and, if specified in a Terms Agreement, if</w:t>
        <w:br/>
        <w:t xml:space="preserve">     any, at the time of delivery of the Securities described in such Terms</w:t>
        <w:br/>
        <w:t xml:space="preserve">     Agreement, the Agents or the Purchasing Agent, as the case may be, shall</w:t>
        <w:br/>
        <w:t xml:space="preserve">     have received from Xxxxxxx Xxxxxxx &amp; Xxxxxxxx, counsel for the Agents, such</w:t>
        <w:br/>
        <w:t xml:space="preserve">     opinion or opinions, dated the Closing Date, or such date of delivery, as</w:t>
        <w:br/>
        <w:t xml:space="preserve">     the case may be, with respect to the incorporation of the Issuer, the</w:t>
        <w:br/>
        <w:t xml:space="preserve">     validity of the Securities, the Registration Statement, the Prospectus and</w:t>
        <w:br/>
        <w:t xml:space="preserve">     other related matters as they may require, and the Issuer shall have</w:t>
        <w:br/>
        <w:t xml:space="preserve">     furnished to such counsel such documents as they request for the purpose of</w:t>
        <w:br/>
        <w:t xml:space="preserve">     enabling them to pass upon such matters.  In rendering such opinion,</w:t>
        <w:br/>
        <w:t xml:space="preserve">     Xxxxxxx Xxxxxxx &amp; Xxxxxxxx may rely as to the incorporation of the Issuer</w:t>
        <w:br/>
        <w:t xml:space="preserve">     and all other matters governed by Florida law upon the opinion of Xxxxxxx</w:t>
        <w:br/>
        <w:t xml:space="preserve">     Xxxxx &amp; Xxxxxx, P.A. referred to above.</w:t>
        <w:br/>
        <w:br/>
        <w:t xml:space="preserve">          The Issuer will furnish the Agents with such conformed copies of such</w:t>
        <w:br/>
        <w:t>opinions, certificates, letters and documents as they reasonably request.</w:t>
        <w:br/>
        <w:br/>
        <w:t xml:space="preserve">          6.   ADDITIONAL COVENANTS OF THE ISSUER.  The Issuer agrees that:</w:t>
        <w:br/>
        <w:br/>
        <w:t xml:space="preserve">          (a)  Each acceptance by the Issuer of an offer for the purchase of</w:t>
        <w:br/>
        <w:t xml:space="preserve">     Securities shall be deemed to be an affirmation that its representations</w:t>
        <w:br/>
        <w:t xml:space="preserve">     and warranties contained in this Agreement are true and correct at the time</w:t>
        <w:br/>
        <w:t xml:space="preserve">     of such acceptance and an undertaking that such representations and</w:t>
        <w:br/>
        <w:t xml:space="preserve">     warranties will be true and correct at the time of delivery to the</w:t>
        <w:br/>
        <w:t xml:space="preserve">     purchaser of the Securities relating to such acceptance as though made at</w:t>
        <w:br/>
        <w:t xml:space="preserve">     and as of each such time, it being understood that such representations and</w:t>
        <w:br/>
        <w:t xml:space="preserve">     warranties shall relate to the Registration Statement and the Prospectus as</w:t>
        <w:br/>
        <w:t xml:space="preserve">     amended or supplemented at each such time.  Each such acceptance by the</w:t>
        <w:br/>
        <w:t xml:space="preserve">     Issuer of an offer for the purchase of Securities shall be deemed to</w:t>
        <w:br/>
        <w:t xml:space="preserve">     constitute an additional representation, warranty and agreement by the</w:t>
        <w:br/>
        <w:t xml:space="preserve">     Issuer that, as of the settlement date for the sale of such Securities,</w:t>
        <w:br/>
        <w:t xml:space="preserve">     after giving effect to the issuance of such Securities, of any other</w:t>
        <w:br/>
        <w:t xml:space="preserve">     Securities to be issued on or prior to such settlement date and of any</w:t>
        <w:br/>
        <w:t xml:space="preserve">     other Registered Securities to be issued and sold by the Issuer on or prior</w:t>
        <w:br/>
        <w:t xml:space="preserve">     to such settlement date, the aggregate amount of Registered Securities</w:t>
        <w:br/>
        <w:t xml:space="preserve">     (including any Securities) which have been issued and sold by the Issuer</w:t>
        <w:br/>
        <w:t xml:space="preserve">     will not exceed the amount of Registered</w:t>
        <w:br/>
        <w:br/>
        <w:t xml:space="preserve">                                      -22-</w:t>
        <w:br/>
        <w:br/>
        <w:br/>
        <w:br/>
        <w:t xml:space="preserve">     Securities registered pursuant to the Registration Statement.</w:t>
        <w:br/>
        <w:br/>
        <w:t xml:space="preserve">          (b)  Each time that the Registration Statement or the Prospectus shall</w:t>
        <w:br/>
        <w:t xml:space="preserve">     be amended or supplemented (other than by a Pricing Supplement), the Issuer</w:t>
        <w:br/>
        <w:t xml:space="preserve">     shall, (A) concurrently with such amendment or supplement, if such</w:t>
        <w:br/>
        <w:t xml:space="preserve">     amendment or supplement shall occur at a Marketing Period, or (B)</w:t>
        <w:br/>
        <w:t xml:space="preserve">     immediately at the next Marketing Period if such amendment or supplement</w:t>
        <w:br/>
        <w:t xml:space="preserve">     shall not occur at a Marketing Period, furnish the Agents with a</w:t>
        <w:br/>
        <w:t xml:space="preserve">     certificate, dated the date of delivery thereof, of the President or any</w:t>
        <w:br/>
        <w:t xml:space="preserve">     Vice President and a principal financial or accounting officer of the</w:t>
        <w:br/>
        <w:t xml:space="preserve">     Issuer, in form satisfactory to the Agents, to the effect that the</w:t>
        <w:br/>
        <w:t xml:space="preserve">     statements contained in the certificate covering the matters set forth in</w:t>
        <w:br/>
        <w:t xml:space="preserve">     Section 5(e) hereof which was last furnished to the Agents are true and</w:t>
        <w:br/>
        <w:t xml:space="preserve">     correct at the time of such amendment or supplement, as though made at and</w:t>
        <w:br/>
        <w:t xml:space="preserve">     as of such time or, in lieu of such certificate, a certificate of the same</w:t>
        <w:br/>
        <w:t xml:space="preserve">     tenor as the certificate referred to in Section 5(e); PROVIDED, HOWEVER,</w:t>
        <w:br/>
        <w:t xml:space="preserve">     that any certificate furnished under this Section 6(b) shall relate to the</w:t>
        <w:br/>
        <w:t xml:space="preserve">     Registration Statement and the Prospectus as amended or supplemented at the</w:t>
        <w:br/>
        <w:t xml:space="preserve">     time of delivery of such certificate and, in the case of the matters set</w:t>
        <w:br/>
        <w:t xml:space="preserve">     forth in clause (ii) of Section 5(e) hereof, to the time of delivery of</w:t>
        <w:br/>
        <w:t xml:space="preserve">     such certificate.</w:t>
        <w:br/>
        <w:br/>
        <w:t xml:space="preserve">          (c)  At each Representation Date referred to in Section 6(b) on which</w:t>
        <w:br/>
        <w:t xml:space="preserve">     the Registration Statement or the Prospectus shall be amended or</w:t>
        <w:br/>
        <w:t xml:space="preserve">     supplemented, the Issuer shall, (A) concurrently if such Representation</w:t>
        <w:br/>
        <w:t xml:space="preserve">     Date shall occur at a Marketing Period, or (B) immediately at the next</w:t>
        <w:br/>
        <w:t xml:space="preserve">     Marketing Period if such Representation Date shall not occur at a Marketing</w:t>
        <w:br/>
        <w:t xml:space="preserve">     Period, furnish the Agents with a written opinion or opinions, dated the</w:t>
        <w:br/>
        <w:t xml:space="preserve">     date of such Representation Date, of counsel for the Issuer, in form</w:t>
        <w:br/>
        <w:t xml:space="preserve">     satisfactory to the Agents, to the effect set forth in Section 5(d) hereof;</w:t>
        <w:br/>
        <w:t xml:space="preserve">     PROVIDED, HOWEVER, that to the extent appropriate such opinion or opinions</w:t>
        <w:br/>
        <w:t xml:space="preserve">     may reconfirm matters set forth in a prior opinion delivered under Section</w:t>
        <w:br/>
        <w:t xml:space="preserve">     5(d) or this Section 6(c); PROVIDED FURTHER, HOWEVER, that any opinion or</w:t>
        <w:br/>
        <w:t xml:space="preserve">     opinions furnished under this Section 6(c) shall relate to the Registration</w:t>
        <w:br/>
        <w:t xml:space="preserve">     Statement and the Prospectus as amended or supplemented at such</w:t>
        <w:br/>
        <w:t xml:space="preserve">     Representation Date and shall state that the Securities sold in the</w:t>
        <w:br/>
        <w:t xml:space="preserve">     relevant Applicable Period have been duly executed, authenticated, issued</w:t>
        <w:br/>
        <w:t xml:space="preserve">     and delivered and constitute valid and legally binding obligations of the</w:t>
        <w:br/>
        <w:t xml:space="preserve">     Issuer enforceable in accordance with their terms and conform to the</w:t>
        <w:br/>
        <w:t xml:space="preserve">     description thereof contained in the Prospectus as amended or supplemented</w:t>
        <w:br/>
        <w:t xml:space="preserve">     at the relevant settlement</w:t>
        <w:br/>
        <w:br/>
        <w:t xml:space="preserve">                                      -23-</w:t>
        <w:br/>
        <w:br/>
        <w:br/>
        <w:br/>
        <w:t xml:space="preserve">     date or dates for the sale of such Securities.  For the purpose of this</w:t>
        <w:br/>
        <w:t xml:space="preserve">     Section 6(c), "Applicable Period" shall mean with respect to any opinion</w:t>
        <w:br/>
        <w:t xml:space="preserve">     delivered on a Representation Date the period commencing on the date of the</w:t>
        <w:br/>
        <w:t xml:space="preserve">     most recent prior opinion delivered under Section 5(d) or this Section 6(c)</w:t>
        <w:br/>
        <w:t xml:space="preserve">     and ending on such Representation Date.</w:t>
        <w:br/>
        <w:br/>
        <w:t xml:space="preserve">          (d)  At each Representation Date referred to in Section 6(b) on which</w:t>
        <w:br/>
        <w:t xml:space="preserve">     the Registration Statement or the Prospectus shall be amended or</w:t>
        <w:br/>
        <w:t xml:space="preserve">     supplemented to include additional financial information, the Issuer shall</w:t>
        <w:br/>
        <w:t xml:space="preserve">     cause Xxxxxx Xxxxxxxx LLP, (A) concurrently if such Representation Date</w:t>
        <w:br/>
        <w:t xml:space="preserve">     shall occur at a Marketing Period, or (B) immediately at the next Marketing</w:t>
        <w:br/>
        <w:t xml:space="preserve">     Period if such Representation Date shall not occur at a Marketing Period,</w:t>
        <w:br/>
        <w:t xml:space="preserve">     to furnish the Agents with a letter, addressed jointly to the Issuer and</w:t>
        <w:br/>
        <w:t xml:space="preserve">     the Agents and dated the date of such Representation Date, in form and</w:t>
        <w:br/>
        <w:t xml:space="preserve">     substance satisfactory to the Agents, to the effect set forth in Section</w:t>
        <w:br/>
        <w:t xml:space="preserve">     5(f) hereof; PROVIDED, HOWEVER, that to the extent appropriate such letter</w:t>
        <w:br/>
        <w:t xml:space="preserve">     may reconfirm matters set forth in a prior letter delivered pursuant to</w:t>
        <w:br/>
        <w:t xml:space="preserve">     Section 5(f) or this Section 6(d); PROVIDED FURTHER, HOWEVER, that any</w:t>
        <w:br/>
        <w:t xml:space="preserve">     letter furnished under this Section 6(d) shall relate to the Registration</w:t>
        <w:br/>
        <w:t xml:space="preserve">     Statement and the Prospectus as amended or supplemented at such</w:t>
        <w:br/>
        <w:t xml:space="preserve">     Representation Date, with such changes as may be necessary to reflect</w:t>
        <w:br/>
        <w:t xml:space="preserve">     changes in the financial statements and other information derived from the</w:t>
        <w:br/>
        <w:t xml:space="preserve">     accounting records of the Issuer.</w:t>
        <w:br/>
        <w:br/>
        <w:t xml:space="preserve">          (e)  On each settlement date for the sale of Securities, the Issuer</w:t>
        <w:br/>
        <w:t xml:space="preserve">     shall, if requested by an Agent, furnish such Agent with a written opinion</w:t>
        <w:br/>
        <w:t xml:space="preserve">     of counsel of the Issuer, dated the date of delivery thereof, in form</w:t>
        <w:br/>
        <w:t xml:space="preserve">     satisfactory to such Agent, to the effect set forth in clauses (i), (v) and</w:t>
        <w:br/>
        <w:t xml:space="preserve">     (vi) of Section 5(d) hereof; PROVIDED, HOWEVER, that any opinion furnished</w:t>
        <w:br/>
        <w:t xml:space="preserve">     under this Section 6(e) shall relate to the Prospectus as amended or</w:t>
        <w:br/>
        <w:t xml:space="preserve">     supplemented at such settlement date and shall state that the Securities</w:t>
        <w:br/>
        <w:t xml:space="preserve">     being sold by the Issuer on such settlement date, when delivered against</w:t>
        <w:br/>
        <w:t xml:space="preserve">     payment therefor as contemplated by this Agreement, will have been duly</w:t>
        <w:br/>
        <w:t xml:space="preserve">     executed, authenticated, issued and delivered and will constitute valid and</w:t>
        <w:br/>
        <w:t xml:space="preserve">     legally binding obligations of the Issuer enforceable in accordance with</w:t>
        <w:br/>
        <w:t xml:space="preserve">     their terms, subject only to the exceptions as to enforcement set forth in</w:t>
        <w:br/>
        <w:t xml:space="preserve">     clause (vi) of Section 5(d) hereof, and will conform to the description</w:t>
        <w:br/>
        <w:t xml:space="preserve">     thereof contained in the Prospectus as amended or supplemented at such</w:t>
        <w:br/>
        <w:t xml:space="preserve">     settlement date.</w:t>
        <w:br/>
        <w:br/>
        <w:t xml:space="preserve">          (f)  The Issuer agrees that any obligation of a person who has agreed</w:t>
        <w:br/>
        <w:t xml:space="preserve">     to purchase Securities to make</w:t>
        <w:br/>
        <w:br/>
        <w:t xml:space="preserve">                                      -24-</w:t>
        <w:br/>
        <w:br/>
        <w:br/>
        <w:br/>
        <w:t xml:space="preserve">     payment for and take delivery of such Securities shall be subject to (i)</w:t>
        <w:br/>
        <w:t xml:space="preserve">     the accuracy, on the related settlement date fixed pursuant to the</w:t>
        <w:br/>
        <w:t xml:space="preserve">     Procedures, of the Issuer's representation and warranty deemed to be made</w:t>
        <w:br/>
        <w:t xml:space="preserve">     to the Agents pursuant to the last sentence of subsection (a) of this</w:t>
        <w:br/>
        <w:t xml:space="preserve">     Section 6, and (ii) the satisfaction, on such settlement date, of each of</w:t>
        <w:br/>
        <w:t xml:space="preserve">     the conditions set forth in Sections 5(a), (b) and (c), it being understood</w:t>
        <w:br/>
        <w:t xml:space="preserve">     that under no circumstance shall any Agent have any duty or obligation to</w:t>
        <w:br/>
        <w:t xml:space="preserve">     exercise the judgment permitted under Section 5(b) or (c) on behalf of any</w:t>
        <w:br/>
        <w:t xml:space="preserve">     such person.</w:t>
        <w:br/>
        <w:br/>
        <w:t xml:space="preserve">          7.   INDEMNIFICATION AND CONTRIBUTION.  (a)  The Issuer will indemnify</w:t>
        <w:br/>
        <w:t>and hold harmless each Agent against any losses, claims, damages or liabilities,</w:t>
        <w:br/>
        <w:t>joint or several, to which such Agent may become subject, under the Act or</w:t>
        <w:br/>
        <w:t>otherwise, insofar as such losses, claims, damages or liabilities (or actions in</w:t>
        <w:br/>
        <w:t>respect thereof) arise out of or are based upon any untrue statement or alleged</w:t>
        <w:br/>
        <w:t>untrue statement of any material fact contained in the Registration Statement,</w:t>
        <w:br/>
        <w:t>the Prospectus, or any amendment or supplement thereto, or any related</w:t>
        <w:br/>
        <w:t>preliminary prospectus or preliminary prospectus supplement, or arise out of or</w:t>
        <w:br/>
        <w:t>are based upon the omission or alleged omission to state therein a material fact</w:t>
        <w:br/>
        <w:t>required to be stated therein or necessary to make the statements therein not</w:t>
        <w:br/>
        <w:t>misleading, and will reimburse each Agent for any legal or other expenses</w:t>
        <w:br/>
        <w:t>reasonably incurred by such Agent in connection with investigating or defending</w:t>
        <w:br/>
        <w:t>any such loss, claim, damage, liability or action as such expenses are incurred;</w:t>
        <w:br/>
        <w:t>PROVIDED, HOWEVER, that the Issuer will not be liable to such Agent in any such</w:t>
        <w:br/>
        <w:t>case to the extent that any such loss, claim, damage or liability (or action in</w:t>
        <w:br/>
        <w:t>respect thereof) arises out of or is based upon an untrue statement or alleged</w:t>
        <w:br/>
        <w:t>untrue statement or omission or alleged omission made in any of such documents</w:t>
        <w:br/>
        <w:t>in reliance upon and in conformity with written information furnished to the</w:t>
        <w:br/>
        <w:t>Issuer by such Agent specifically for use therein.</w:t>
        <w:br/>
        <w:br/>
        <w:t xml:space="preserve">          (b)  Each Agent will indemnify and hold harmless the Issuer against</w:t>
        <w:br/>
        <w:t>any losses, claims, damages or liabilities to which the Issuer may become</w:t>
        <w:br/>
        <w:t>subject, under the Act or otherwise, insofar as such losses, claims, damages or</w:t>
        <w:br/>
        <w:t>liabilities (or actions in respect thereof) arise out of or are based upon any</w:t>
        <w:br/>
        <w:t>untrue statement or alleged untrue statement of any material fact contained in</w:t>
        <w:br/>
        <w:t>the Registration Statement, the Prospectus or any amendment or supplement</w:t>
        <w:br/>
        <w:t>thereto, or any related preliminary prospectus or preliminary prospectus</w:t>
        <w:br/>
        <w:t>supplement, or arise out of or are based upon the omission or the alleged</w:t>
        <w:br/>
        <w:t>omission to state therein a material fact required to be stated therein or</w:t>
        <w:br/>
        <w:t>necessary to make the statements therein not misleading, in each case to the</w:t>
        <w:br/>
        <w:t>extent, but only to the extent, that such untrue statement or alleged untrue</w:t>
        <w:br/>
        <w:t>statement or omission or alleged omission was</w:t>
        <w:br/>
        <w:br/>
        <w:t xml:space="preserve">                                      -25-</w:t>
        <w:br/>
        <w:br/>
        <w:br/>
        <w:br/>
        <w:t>made in reliance upon and in conformity with written information furnished to</w:t>
        <w:br/>
        <w:t>the Issuer by such Agent specifically for use therein, and will reimburse any</w:t>
        <w:br/>
        <w:t>legal or other expenses reasonably incurred by the Issuer in connection with</w:t>
        <w:br/>
        <w:t>investigating or defending any such loss, claim, damage, liability or action as</w:t>
        <w:br/>
        <w:t>such expenses are incurred.</w:t>
        <w:br/>
        <w:br/>
        <w:t xml:space="preserve">          (c)  Promptly after receipt by an indemnified party under this Section</w:t>
        <w:br/>
        <w:t>7 of notice of the commencement of any action, such indemnified party will, if a</w:t>
        <w:br/>
        <w:t>claim in respect thereof is to be made against the indemnifying party under</w:t>
        <w:br/>
        <w:t>subsection (a) or (b) above, notify the indemnifying party in writing of the</w:t>
        <w:br/>
        <w:t>commencement thereof and the indemnifying party, upon request of the indemnified</w:t>
        <w:br/>
        <w:t>party, shall retain counsel reasonably satisfactory to the indemnified party to</w:t>
        <w:br/>
        <w:t>represent the indemnified party and any others the indemnifying party may</w:t>
        <w:br/>
        <w:t>designate in such proceeding and shall pay the fees and expenses of such counsel</w:t>
        <w:br/>
        <w:t>related to such proceeding.  In any such proceeding, any indemnified party shall</w:t>
        <w:br/>
        <w:t>have the right to retain its own counsel, but the fees and expenses of such</w:t>
        <w:br/>
        <w:t>counsel shall be at the expense of such indemnified party unless (i) the</w:t>
        <w:br/>
        <w:t>indemnifying party and the indemnified party shall have mutually agreed to the</w:t>
        <w:br/>
        <w:t>contrary, (ii) the indemnifying party has failed within a reasonable time to</w:t>
        <w:br/>
        <w:t>retain counsel reasonably satisfactory to the indemnified party or (iii) the</w:t>
        <w:br/>
        <w:t>named parties in any such proceeding (including any impleaded parties) include</w:t>
        <w:br/>
        <w:t>both the indemnifying party and the indemnified party and representation of both</w:t>
        <w:br/>
        <w:t>parties by the same counsel would be inappropriate due to actual or potential</w:t>
        <w:br/>
        <w:t>differing interests between them.  It is understood that the indemnifying party</w:t>
        <w:br/>
        <w:t>shall not, in connection with any proceeding or related proceeding in the same</w:t>
        <w:br/>
        <w:t>jurisdiction, be liable for the fees and expenses of more than one separate firm</w:t>
        <w:br/>
        <w:t>(in addition to any local counsel) for all indemnified parties, and that all</w:t>
        <w:br/>
        <w:t>such fees and expenses shall be reimbursed as they are incurred.  Any such</w:t>
        <w:br/>
        <w:t>separate firm for the Agents and control persons of the Agents shall be</w:t>
        <w:br/>
        <w:t>designated in writing by CS First Boston Corporation or, if CS First Boston</w:t>
        <w:br/>
        <w:t>Corporation is not an indemnified party, by the Agents that are indemnified</w:t>
        <w:br/>
        <w:t>parties and any such separate firm for the Issuer, its directors, its officers</w:t>
        <w:br/>
        <w:t>who sign the Registration Statement and control persons of the Issuer shall be</w:t>
        <w:br/>
        <w:t>designated in writing by the Issuer.  The indemnifying party shall not be liable</w:t>
        <w:br/>
        <w:t>for any settlement of any proceeding effected without its written consent, but</w:t>
        <w:br/>
        <w:t>if settled with such consent or if there be a final judgment for the plaintiff,</w:t>
        <w:br/>
        <w:t>the indemnifying party agrees to indemnify any indemnified party from and</w:t>
        <w:br/>
        <w:t>against any loss or liability by reason of such settlement or judgment.</w:t>
        <w:br/>
        <w:t>Notwithstanding the foregoing sentence, if at any time an indemnified party</w:t>
        <w:br/>
        <w:t>shall have requested an indemnifying party to reimburse the indemnified party</w:t>
        <w:br/>
        <w:t>for fees and expenses of counsel as</w:t>
        <w:br/>
        <w:br/>
        <w:t xml:space="preserve">                                      -26-</w:t>
        <w:br/>
        <w:br/>
        <w:br/>
        <w:br/>
        <w:t>contemplated by the third sentence of this paragraph, the indemnifying party</w:t>
        <w:br/>
        <w:t>agrees that it shall be liable for any settlement of any proceeding effected</w:t>
        <w:br/>
        <w:t>without its written consent if (i) such settlement is entered into more than 30</w:t>
        <w:br/>
        <w:t>days after receipt by such indemnifying party of the aforesaid request and (ii)</w:t>
        <w:br/>
        <w:t>such indemnifying party shall not have reimbursed the indemnified party in</w:t>
        <w:br/>
        <w:t>accordance with such request prior to the date of such settlement.</w:t>
        <w:br/>
        <w:br/>
        <w:t xml:space="preserve">          (d)  If the indemnification provided for in this Section 7 is</w:t>
        <w:br/>
        <w:t>unavailable or insufficient to hold harmless an indemnified party under</w:t>
        <w:br/>
        <w:t>subsection (a) or (b) above, then each indemnifying party shall contribute to</w:t>
        <w:br/>
        <w:t>the amount paid or payable by such indemnified party as a result of the losses,</w:t>
        <w:br/>
        <w:t>claims, damages or liabilities referred to in subsection (a) or (b) above (i) in</w:t>
        <w:br/>
        <w:t>such proportion as is appropriate to reflect the relative benefits received by</w:t>
        <w:br/>
        <w:t>the Issuer on the one hand and any Agent on the other from the offering pursuant</w:t>
        <w:br/>
        <w:t>to this Agreement of the Securities which are the subject of the action or (ii)</w:t>
        <w:br/>
        <w:t>if the allocation provided by clause (i) above is not permitted by applicable</w:t>
        <w:br/>
        <w:t>law, in such proportion as is appropriate to reflect not only the relative</w:t>
        <w:br/>
        <w:t>benefits referred to in clause (i) above but also the relative fault of the</w:t>
        <w:br/>
        <w:t>Issuer on the one hand and any Agent on the other in connection with the</w:t>
        <w:br/>
        <w:t>statements or omissions which resulted in such losses, claims, damages or</w:t>
        <w:br/>
        <w:t>liabilities as well as any other relevant equitable considerations.  The</w:t>
        <w:br/>
        <w:t>relative benefits received by the Issuer on the one hand and any Agent on the</w:t>
        <w:br/>
        <w:t>other shall be deemed to be in the same proportions as the total net proceeds</w:t>
        <w:br/>
        <w:t>from the offering pursuant to this Agreement of the Securities which are the</w:t>
        <w:br/>
        <w:t>subject of the action (before deducting expenses) received by the Issuer bear to</w:t>
        <w:br/>
        <w:t>the total commissions (before deducting expenses) received by such Agent from</w:t>
        <w:br/>
        <w:t>the offering of such Securities pursuant to this Agreement.  The relative fault</w:t>
        <w:br/>
        <w:t>shall be determined by reference to, among other things, whether the untrue or</w:t>
        <w:br/>
        <w:t>alleged untrue statement of a material fact or the omission or alleged omission</w:t>
        <w:br/>
        <w:t>to state a material fact relates to information supplied by the Issuer or such</w:t>
        <w:br/>
        <w:t>Agent and the parties' relative intent, knowledge, access to information and</w:t>
        <w:br/>
        <w:t>opportunity to correct or prevent such untrue statement or omission.  The amount</w:t>
        <w:br/>
        <w:t>paid by an indemnified party as a result of the losses, claims, damages or</w:t>
        <w:br/>
        <w:t>liabilities referred to in the first sentence of this subsection (d) shall be</w:t>
        <w:br/>
        <w:t>deemed to include any legal or other expenses reasonably incurred by such</w:t>
        <w:br/>
        <w:t>indemnified party in connection with investigating or defending any action or</w:t>
        <w:br/>
        <w:t>claim which is the subject of this subsection (d).  Notwithstanding the</w:t>
        <w:br/>
        <w:t>provisions of this subsection (d), no Agent shall be required to contribute any</w:t>
        <w:br/>
        <w:t>amount in excess of the amount by which the total price at which the Securities</w:t>
        <w:br/>
        <w:t>which are the subject of the action and which were distributed to the public</w:t>
        <w:br/>
        <w:t>through it pursuant to this Agreement or upon resale of Securities purchased by</w:t>
        <w:br/>
        <w:t>it from</w:t>
        <w:br/>
        <w:br/>
        <w:t xml:space="preserve">                                      -27-</w:t>
        <w:br/>
        <w:br/>
        <w:br/>
        <w:br/>
        <w:t>the Issuer exceeds the amount of any damages which such Agent has otherwise been</w:t>
        <w:br/>
        <w:t>required to pay by reason of such untrue or alleged untrue statement or omission</w:t>
        <w:br/>
        <w:t>or alleged omission.  No person guilty of fraudulent misrepresentation (within</w:t>
        <w:br/>
        <w:t>the meaning of Section 11(f) of the Act) shall be entitled to contribution from</w:t>
        <w:br/>
        <w:t>any person who was not guilty of such fraudulent misrepresentation.  The</w:t>
        <w:br/>
        <w:t>obligations of each Agent in this subsection (d) to contribute are several, in</w:t>
        <w:br/>
        <w:t>the same proportion which the amount of the Securities which are the subject of</w:t>
        <w:br/>
        <w:t>the action and which were distributed to the public through such Agent pursuant</w:t>
        <w:br/>
        <w:t>to this Agreement bears to the total amount of such Securities distributed to</w:t>
        <w:br/>
        <w:t>the public through each of the Agents pursuant to this Agreement, and not joint.</w:t>
        <w:br/>
        <w:br/>
        <w:t xml:space="preserve">          (e)  The obligations of the Issuer under this Section 7 shall be in</w:t>
        <w:br/>
        <w:t>addition to any liability which the Issuer may otherwise have and shall extend,</w:t>
        <w:br/>
        <w:t>upon the same terms and conditions, to each person, if any, who controls each</w:t>
        <w:br/>
        <w:t>Agent within the meaning of the Act; and the obligations of each Agent under</w:t>
        <w:br/>
        <w:t>this Section 7 shall be in addition to any liability which such Agent may</w:t>
        <w:br/>
        <w:t>otherwise have and shall extend, upon the same terms and conditions, to each</w:t>
        <w:br/>
        <w:t>director of the Issuer, to each officer of the Issuer who has signed the</w:t>
        <w:br/>
        <w:t>Registration Statement and to each person, if any, who controls the Issuer</w:t>
        <w:br/>
        <w:t>within the meaning of the Act.</w:t>
        <w:br/>
        <w:br/>
        <w:t xml:space="preserve">          (f)  The Issuer will not, without the prior written consent of each</w:t>
        <w:br/>
        <w:t>Agent, settle or compromise or consent to the entry of any judgment in any</w:t>
        <w:br/>
        <w:t>pending or threatened claim, action, suit or proceeding in respect of which</w:t>
        <w:br/>
        <w:t>indemnification may be sought hereunder (whether or not such Agent or any person</w:t>
        <w:br/>
        <w:t>who controls such Agent within the meaning of Section 15 of the Act is a party</w:t>
        <w:br/>
        <w:t>to such claim, action, suit or proceeding), unless such settlement, compromise</w:t>
        <w:br/>
        <w:t>or consent includes an unconditional release of such Agent and each such</w:t>
        <w:br/>
        <w:t>controlling person from all liability arising out of such claim, action, suit or</w:t>
        <w:br/>
        <w:t>proceeding.</w:t>
        <w:br/>
        <w:br/>
        <w:t xml:space="preserve">          8.   STATUS OF EACH AGENT.  In soliciting offers to purchase the</w:t>
        <w:br/>
        <w:t>Securities from the Issuer pursuant to this Agreement and in assuming its other</w:t>
        <w:br/>
        <w:t>obligations hereunder (other than any obligation to purchase Securities pursuant</w:t>
        <w:br/>
        <w:t>to Section 3 hereof), each Agent is acting individually and not jointly and is</w:t>
        <w:br/>
        <w:t>acting solely as agent for the Issuer and not as principal.  Each Agent will</w:t>
        <w:br/>
        <w:t>make reasonable efforts to assist the Issuer in obtaining performance by each</w:t>
        <w:br/>
        <w:t>purchaser whose offer to purchase Securities from the Issuer has been solicited</w:t>
        <w:br/>
        <w:t>by such Agent and accepted by the Issuer, but such Agent shall have no liability</w:t>
        <w:br/>
        <w:t>to the Issuer in the event any such purchase is not consummated for any reason.</w:t>
        <w:br/>
        <w:t>he Issuer shall default on its obligations to deliver Securities to a purchaser</w:t>
        <w:br/>
        <w:t>whose offer it has accepted, the Issuer (i)</w:t>
        <w:br/>
        <w:br/>
        <w:t xml:space="preserve">                                      -28-</w:t>
        <w:br/>
        <w:br/>
        <w:br/>
        <w:br/>
        <w:t>shall hold the Agents harmless against any loss, claim or damage arising from or</w:t>
        <w:br/>
        <w:t>as a result of such default by the Issuer, and (ii) in particular, shall pay to</w:t>
        <w:br/>
        <w:t>the Agents any commission to which they would be entitled in connection with</w:t>
        <w:br/>
        <w:t>such sale.</w:t>
        <w:br/>
        <w:br/>
        <w:t xml:space="preserve">          9.   SURVIVAL OF CERTAIN REPRESENTATIONS AND OBLIGATIONS.  The</w:t>
        <w:br/>
        <w:t>respective indemnities, agreements, representations, warranties and other</w:t>
        <w:br/>
        <w:t>statements of the Issuer or its officers and of the Agents set forth in or made</w:t>
        <w:br/>
        <w:t>pursuant to this Agreement will remain in full force and effect, regardless of</w:t>
        <w:br/>
        <w:t>any investigation, or statement as to the results thereof, made by or on behalf</w:t>
        <w:br/>
        <w:t>of any Agent, the Issuer or any of their respective representatives, officers or</w:t>
        <w:br/>
        <w:t>directors or any controlling person and will survive delivery of and payment for</w:t>
        <w:br/>
        <w:t>the Securities.  If this Agreement is terminated pursuant to Section 10 hereof</w:t>
        <w:br/>
        <w:t>or for any other reason or if for any reason the sale of Securities described in</w:t>
        <w:br/>
        <w:t>a confirmation or Terms Agreement referred to in Section 3 hereof by the Issuer</w:t>
        <w:br/>
        <w:t>to the Agent is not consummated, the Issuer shall remain responsible for the</w:t>
        <w:br/>
        <w:t>expenses to be paid or reimbursed by it pursuant to Section 4(h) and the</w:t>
        <w:br/>
        <w:t>obligations of the Issuer under Sections 4(d) and 4(g) and the respective</w:t>
        <w:br/>
        <w:t>obligations of the Issuer and the Agents pursuant to Section 7 shall remain in</w:t>
        <w:br/>
        <w:t>effect.  In addition, if any such termination shall occur either (i) at a time</w:t>
        <w:br/>
        <w:t>when any Agent shall own any of the Securities with the intention of reselling</w:t>
        <w:br/>
        <w:t>them, or (ii) after the Issuer has accepted an offer to purchase Securities and</w:t>
        <w:br/>
        <w:t>prior to the related settlement, the obligations of the Issuer under the second</w:t>
        <w:br/>
        <w:t>sentence of Section 4(b), under Sections 4(a), 4(c), 4(e), 4(f) and 4(i) and, in</w:t>
        <w:br/>
        <w:t>the case of a termination occurring as described in (ii) above, under Sections</w:t>
        <w:br/>
        <w:t>3(c), 6(a), 6(e) and 6(f) and under the last sentence of Section 8, shall also</w:t>
        <w:br/>
        <w:t>remain in effect.</w:t>
        <w:br/>
        <w:br/>
        <w:t xml:space="preserve">          10.  TERMINATION.  This Agreement may be terminated for any reason at</w:t>
        <w:br/>
        <w:t>any time by the Issuer as to any Agent or by any such Agent insofar as this</w:t>
        <w:br/>
        <w:t>Agreement relates to such Agent upon the giving of one day's written notice of</w:t>
        <w:br/>
        <w:t>such termination to the other parties hereto.  Any settlement with respect to</w:t>
        <w:br/>
        <w:t>Securities placed by an Agent on an agency basis occurring after termination of</w:t>
        <w:br/>
        <w:t>this Agreement shall be made in accordance with the Procedures and each Agent</w:t>
        <w:br/>
        <w:t>agrees, if requested by the Issuer, to take the steps therein provided to be</w:t>
        <w:br/>
        <w:t>taken by such Agent in connection with such settlement.</w:t>
        <w:br/>
        <w:br/>
        <w:t xml:space="preserve">          11.  SALES OF SECURITIES DENOMINATED IN A FOREIGN CURRENCY AND INDEXED</w:t>
        <w:br/>
        <w:t>SECURITIES.  If at any time the Issuer and any of the Agents shall determine to</w:t>
        <w:br/>
        <w:t>issue and sell Securities denominated in a currency or currency unit other than</w:t>
        <w:br/>
        <w:t>U.S. Dollars, which other currency may include a composite currency, or with</w:t>
        <w:br/>
        <w:t>respect to which an index is used to determine the amounts of payments of</w:t>
        <w:br/>
        <w:t>principal and any</w:t>
        <w:br/>
        <w:br/>
        <w:t xml:space="preserve">                                      -29-</w:t>
        <w:br/>
        <w:br/>
        <w:br/>
        <w:br/>
        <w:t>premium and interest, the Issuer and any such Agent shall execute and deliver a</w:t>
        <w:br/>
        <w:t>supplemental agreement to this Agreement (an "Amendment") in the form attached</w:t>
        <w:br/>
        <w:t>hereto as Exhibit D.  An Amendment shall establish, as appropriate, additions to</w:t>
        <w:br/>
        <w:t>and modifications of the terms of this Agreement (including the Procedures),</w:t>
        <w:br/>
        <w:t>which additions and modifications shall apply to the sales, whether offered on</w:t>
        <w:br/>
        <w:t>an agency or principal basis, of such Securities covered thereby.</w:t>
        <w:br/>
        <w:br/>
        <w:t xml:space="preserve">          12.  NOTICES.  Except as otherwise provided herein, all notices and</w:t>
        <w:br/>
        <w:t>other communications hereunder shall be in writing and shall be deemed to have</w:t>
        <w:br/>
        <w:t>been duly given if mailed or transmitted by any standard form of</w:t>
        <w:br/>
        <w:t>telecommunication to the following addresses or facsimile transmission numbers.</w:t>
        <w:br/>
        <w:t>Agents:</w:t>
        <w:br/>
        <w:br/>
        <w:t>CS First Xxxxxx Xxxxxxxxxxx</w:t>
        <w:br/>
        <w:t>Xxxx Xxxxxx Xxxxx</w:t>
        <w:br/>
        <w:t>Xxx Xxxx, Xxx Xxxx 00000</w:t>
        <w:br/>
        <w:t>Attention:  Short and Medium Term Finance Department</w:t>
        <w:br/>
        <w:t>Fax No. (000) 000-0000</w:t>
        <w:br/>
        <w:br/>
        <w:t>Xxxxxxx, Sachs &amp; Co.</w:t>
        <w:br/>
        <w:t>00 Xxxxx Xxxxxx</w:t>
        <w:br/>
        <w:t>Xxx Xxxx, Xxx Xxxx 00000</w:t>
        <w:br/>
        <w:t>Attention:  Credit Department</w:t>
        <w:br/>
        <w:t xml:space="preserve">           Credit Control - Medium Term notes</w:t>
        <w:br/>
        <w:t>Fax No. (000) 000-0000</w:t>
        <w:br/>
        <w:br/>
        <w:t>Xxxxxx Brothers</w:t>
        <w:br/>
        <w:t>Xxxxxx Brothers Inc. (including Xxxxxx Government</w:t>
        <w:br/>
        <w:t xml:space="preserve">  Securities Inc.)</w:t>
        <w:br/>
        <w:t>3 World Financial Center, 00xx Xxxxx</w:t>
        <w:br/>
        <w:t>Xxx Xxxx, Xxx Xxxx 00000-0000</w:t>
        <w:br/>
        <w:t>Attention:  Medium Term Note Department</w:t>
        <w:br/>
        <w:t>Fax No. (000) 000-0000</w:t>
        <w:br/>
        <w:br/>
        <w:t>Xxxxxx Xxxxxxx &amp; Co. Incorporated</w:t>
        <w:br/>
        <w:t>0000 Xxxxxx xx xxx Xxxxxxxx</w:t>
        <w:br/>
        <w:t>Xxx Xxxx, Xxx Xxxx  00000</w:t>
        <w:br/>
        <w:t>Attention:  Manager, Continuously Offered</w:t>
        <w:br/>
        <w:t xml:space="preserve">            Products</w:t>
        <w:br/>
        <w:br/>
        <w:t>with a copy to:</w:t>
        <w:br/>
        <w:br/>
        <w:t>Xxxxxx Xxxxxxx &amp; Co. Incorporated</w:t>
        <w:br/>
        <w:t>1251 Avenue of the Xxxxxxxx, 00xx Xxxxx</w:t>
        <w:br/>
        <w:t>Xxx Xxxx, Xxx Xxxx  00000</w:t>
        <w:br/>
        <w:t>Attention:  Xxxxx Xxxxxx</w:t>
        <w:br/>
        <w:br/>
        <w:t>Salomon Brothers Inc</w:t>
        <w:br/>
        <w:t>Seven Xxxxx Xxxxx Xxxxxx</w:t>
        <w:br/>
        <w:t>Xxx Xxxx, Xxx Xxxx  00000</w:t>
        <w:br/>
        <w:t>Attention:  Medium-Term Note Department</w:t>
        <w:br/>
        <w:br/>
        <w:t xml:space="preserve">                                      -30-</w:t>
        <w:br/>
        <w:br/>
        <w:br/>
        <w:br/>
        <w:t>Issuer:</w:t>
        <w:br/>
        <w:br/>
        <w:t>Xxxxxxx Xxxxx, Inc.</w:t>
        <w:br/>
        <w:t>00 Xxxxx Xxxxx Xxxxxx</w:t>
        <w:br/>
        <w:t>Xxxxxxxxxxxx, Xxxxxxx 00000</w:t>
        <w:br/>
        <w:t>Attention:  Chief Financial Officer</w:t>
        <w:br/>
        <w:t>Fax No. (000) 000-0000</w:t>
        <w:br/>
        <w:br/>
        <w:t xml:space="preserve">          In the case of any party hereto, notice shall be deemed to have been</w:t>
        <w:br/>
        <w:t>duly given if so mailed or transmitted to such other address, facsimile</w:t>
        <w:br/>
        <w:t>transmission number or person as such party shall specify to each other party by</w:t>
        <w:br/>
        <w:t>a notice given in accordance with the provisions of this Section 12.  Any such</w:t>
        <w:br/>
        <w:t>notice shall take effect at the time of receipt.</w:t>
        <w:br/>
        <w:br/>
        <w:t xml:space="preserve">          13.  SUCCESSORS.  This Agreement will inure to the benefit of and be</w:t>
        <w:br/>
        <w:t>binding upon the parties hereto, their respective successors, the officers and</w:t>
        <w:br/>
        <w:t>directors and controlling persons referred to in Section 7 and, to the extent</w:t>
        <w:br/>
        <w:t>provided in Section 6(f), any person who has agreed to purchase Securities from</w:t>
        <w:br/>
        <w:t>the Issuer, and no other person will have any right or obligation hereunder.</w:t>
        <w:br/>
        <w:br/>
        <w:t xml:space="preserve">          14.  GOVERNING LAW; COUNTERPARTS.  This Agreement shall be governed by</w:t>
        <w:br/>
        <w:t>and construed in accordance with the laws of the State of New York.  This</w:t>
        <w:br/>
        <w:t>Agreement may be executed in counterparts and the executed counterparts shall</w:t>
        <w:br/>
        <w:t>together constitute a single instrument.</w:t>
        <w:br/>
        <w:br/>
        <w:br/>
        <w:br/>
        <w:br/>
        <w:br/>
        <w:br/>
        <w:br/>
        <w:br/>
        <w:br/>
        <w:t xml:space="preserve">                                      -31-</w:t>
        <w:br/>
        <w:br/>
        <w:br/>
        <w:br/>
        <w:br/>
        <w:br/>
        <w:t xml:space="preserve">          If the foregoing correctly sets forth our agreement, please indicate</w:t>
        <w:br/>
        <w:t>your acceptance hereof in the space provided for that purpose below.</w:t>
        <w:br/>
        <w:br/>
        <w:t xml:space="preserve">                                        Very truly yours,</w:t>
        <w:br/>
        <w:br/>
        <w:br/>
        <w:t xml:space="preserve">                                        XXXXXXX XXXXX, INC.</w:t>
        <w:br/>
        <w:br/>
        <w:br/>
        <w:t xml:space="preserve">                                        By_________________________________</w:t>
        <w:br/>
        <w:t xml:space="preserve">                                          Name:</w:t>
        <w:br/>
        <w:t xml:space="preserve">                                          Title:</w:t>
        <w:br/>
        <w:br/>
        <w:br/>
        <w:t>CONFIRMED AND ACCEPTED, as of the</w:t>
        <w:br/>
        <w:t xml:space="preserve">  date first above written:</w:t>
        <w:br/>
        <w:br/>
        <w:br/>
        <w:t>CS FIRST BOSTON CORPORATION             XXXXXX BROTHERS INC.</w:t>
        <w:br/>
        <w:t>By________________________________      By____________________________</w:t>
        <w:br/>
        <w:t xml:space="preserve">  Name:                                   Name:</w:t>
        <w:br/>
        <w:t xml:space="preserve">  Title:                                  Title:</w:t>
        <w:br/>
        <w:br/>
        <w:br/>
        <w:t>XXXXXX XXXXXXX &amp; CO. INCORPORATED       XXXXXXX, SACHS &amp; CO.</w:t>
        <w:br/>
        <w:br/>
        <w:t>By_______________________________       ______________________________</w:t>
        <w:br/>
        <w:t xml:space="preserve">  Name:                                      (Xxxxxxx, Xxxxx &amp; Co.)</w:t>
        <w:br/>
        <w:t xml:space="preserve">  Title:</w:t>
        <w:br/>
        <w:br/>
        <w:t xml:space="preserve">                                        SALOMON BROTHERS INC</w:t>
        <w:br/>
        <w:br/>
        <w:t xml:space="preserve">                                        By_______________________________</w:t>
        <w:br/>
        <w:t xml:space="preserve">                                          Name:</w:t>
        <w:br/>
        <w:t xml:space="preserve">                                          Title:</w:t>
        <w:br/>
        <w:br/>
        <w:br/>
        <w:br/>
        <w:br/>
        <w:br/>
        <w:br/>
        <w:br/>
        <w:br/>
        <w:br/>
        <w:br/>
        <w:t xml:space="preserve">                                      -32-</w:t>
        <w:br/>
        <w:br/>
        <w:br/>
        <w:br/>
        <w:br/>
        <w:br/>
        <w:t xml:space="preserve">                                                                       Exhibit A</w:t>
        <w:br/>
        <w:br/>
        <w:br/>
        <w:t xml:space="preserve">                               XXXXXXX XXXXX, INC.</w:t>
        <w:br/>
        <w:br/>
        <w:t xml:space="preserve">                           MEDIUM TERM NOTES, SERIES E</w:t>
        <w:br/>
        <w:br/>
        <w:t xml:space="preserve">                                 TERMS AGREEMENT</w:t>
        <w:br/>
        <w:br/>
        <w:br/>
        <w:br/>
        <w:t xml:space="preserve">                                                               ___________, 199_</w:t>
        <w:br/>
        <w:br/>
        <w:br/>
        <w:br/>
        <w:t xml:space="preserve">     Xxxxxxx Xxxxx, Inc.</w:t>
        <w:br/>
        <w:t xml:space="preserve">     00 Xxxxx Xxxxx Xxxxxx</w:t>
        <w:br/>
        <w:t xml:space="preserve">     Xxxxxxxxxxxx, Xxxxxxx  00000</w:t>
        <w:br/>
        <w:br/>
        <w:br/>
        <w:t xml:space="preserve">     Attention:  ____________________</w:t>
        <w:br/>
        <w:br/>
        <w:t xml:space="preserve">                    Re:  Distribution Agreement dated</w:t>
        <w:br/>
        <w:t xml:space="preserve">                         as of March 21, 1996 (the</w:t>
        <w:br/>
        <w:t xml:space="preserve">                         "DISTRIBUTION AGREEMENT")</w:t>
        <w:br/>
        <w:br/>
        <w:t xml:space="preserve">          The undersigned agrees to purchase your Medium-Term Notes, Series E</w:t>
        <w:br/>
        <w:t xml:space="preserve">     having the following terms:</w:t>
        <w:br/>
        <w:br/>
        <w:t xml:space="preserve">          Specified Currency:_______________________________</w:t>
        <w:br/>
        <w:br/>
        <w:t xml:space="preserve">          Principal Amount:_________________________________</w:t>
        <w:br/>
        <w:br/>
        <w:t xml:space="preserve">          Original Issue Date:______________________________</w:t>
        <w:br/>
        <w:br/>
        <w:t xml:space="preserve">          Settlement Date, Time and Place:__________________</w:t>
        <w:br/>
        <w:br/>
        <w:t xml:space="preserve">          Maturity Date:____________________________________</w:t>
        <w:br/>
        <w:br/>
        <w:t xml:space="preserve">          Purchase Price: _____% of Principal Amount, plus</w:t>
        <w:br/>
        <w:t xml:space="preserve">            accrued interest, if any, from Settlement Date</w:t>
        <w:br/>
        <w:br/>
        <w:t xml:space="preserve">          Price to Public:_______% of Principal Amount, plus</w:t>
        <w:br/>
        <w:t xml:space="preserve">            accrued interest, if any, from Settlement Date</w:t>
        <w:br/>
        <w:br/>
        <w:t xml:space="preserve">          Redemption Date (Dates):                , commencing</w:t>
        <w:br/>
        <w:br/>
        <w:t xml:space="preserve">          Initial Redemption Price:</w:t>
        <w:br/>
        <w:br/>
        <w:t xml:space="preserve">          Annual Redemption Price decrease:</w:t>
        <w:br/>
        <w:br/>
        <w:t xml:space="preserve">          Repayment Date (Dates):</w:t>
        <w:br/>
        <w:br/>
        <w:t xml:space="preserve">          Repayment Price:</w:t>
        <w:br/>
        <w:br/>
        <w:br/>
        <w:br/>
        <w:br/>
        <w:br/>
        <w:t xml:space="preserve">          Initial accrual period OID:</w:t>
        <w:br/>
        <w:br/>
        <w:t xml:space="preserve">          Original Yield to Maturity</w:t>
        <w:br/>
        <w:br/>
        <w:t xml:space="preserve">                             [(For Fixed Rate Notes)</w:t>
        <w:br/>
        <w:br/>
        <w:t xml:space="preserve">          Interest Rate:_______________________</w:t>
        <w:br/>
        <w:br/>
        <w:t xml:space="preserve">          Applicability of modified payment</w:t>
        <w:br/>
        <w:t xml:space="preserve">            upon acceleration:</w:t>
        <w:br/>
        <w:br/>
        <w:t xml:space="preserve">          If yes, state issue price:</w:t>
        <w:br/>
        <w:br/>
        <w:t xml:space="preserve">          Amortization schedule:                             ]</w:t>
        <w:br/>
        <w:br/>
        <w:t xml:space="preserve">                          (1)[(For Floating Rate Notes)</w:t>
        <w:br/>
        <w:br/>
        <w:t xml:space="preserve">          Initial Interest Rate:____________________</w:t>
        <w:br/>
        <w:br/>
        <w:t xml:space="preserve">          Interest Rate Basis (CD, Commercial Paper, Federal Funds, LIBOR,</w:t>
        <w:br/>
        <w:t xml:space="preserve">            Prime, Treasury, CMT, 11th District Cost of</w:t>
        <w:br/>
        <w:t xml:space="preserve">            Funds, X.X. Xxxxx):___________________</w:t>
        <w:br/>
        <w:br/>
        <w:br/>
        <w:t>1/        Index Maturity (30, 60, 90 days, 6 months, 1 year,</w:t>
        <w:br/>
        <w:t xml:space="preserve">            other):______________________</w:t>
        <w:br/>
        <w:br/>
        <w:t xml:space="preserve">          Interest Reset Period (monthly, quarterly,</w:t>
        <w:br/>
        <w:t xml:space="preserve">            semiannually, annually): _________________</w:t>
        <w:br/>
        <w:br/>
        <w:t xml:space="preserve">          Interest Payment Period (monthly, quarterly,</w:t>
        <w:br/>
        <w:t xml:space="preserve">            semiannually, annually):_________________</w:t>
        <w:br/>
        <w:br/>
        <w:t xml:space="preserve">          Spread: ____________________ points (+/-)</w:t>
        <w:br/>
        <w:br/>
        <w:t xml:space="preserve">          Spread Multiplier: ___________%</w:t>
        <w:br/>
        <w:br/>
        <w:t xml:space="preserve">          Maximum Interest Rate:________%</w:t>
        <w:br/>
        <w:br/>
        <w:t xml:space="preserve">          Minimum Interest Rate:________%</w:t>
        <w:br/>
        <w:br/>
        <w:t xml:space="preserve">          Initial Interest Reset Date:__________________</w:t>
        <w:br/>
        <w:br/>
        <w:t xml:space="preserve">          Interest Reset Dates:__________________</w:t>
        <w:br/>
        <w:br/>
        <w:t xml:space="preserve">          Interest Determination Dates:__________</w:t>
        <w:br/>
        <w:br/>
        <w:t xml:space="preserve">          Interest Payment Dates:________________</w:t>
        <w:br/>
        <w:br/>
        <w:t xml:space="preserve">          Calculation Agent:                          ]</w:t>
        <w:br/>
        <w:br/>
        <w:t>--------------------</w:t>
        <w:br/>
        <w:t>1/ See Prospectus Supplement dated March 21, 1996 for explanation of terms.</w:t>
        <w:br/>
        <w:br/>
        <w:br/>
        <w:t xml:space="preserve">                                       A-2</w:t>
        <w:br/>
        <w:br/>
        <w:br/>
        <w:br/>
        <w:t xml:space="preserve">          Other terms of Securities:</w:t>
        <w:br/>
        <w:br/>
        <w:t xml:space="preserve">          Provisions relating to underwriter</w:t>
        <w:br/>
        <w:t xml:space="preserve">            default, if any:</w:t>
        <w:br/>
        <w:br/>
        <w:t xml:space="preserve">               The provisions of Sections 2, 3(b) and 3(d) and 4 through 7, 9,</w:t>
        <w:br/>
        <w:t xml:space="preserve">          12, 13 and 14 of the Distribution Agreement and the related</w:t>
        <w:br/>
        <w:t xml:space="preserve">          definitions are incorporated by reference herein and shall be deemed</w:t>
        <w:br/>
        <w:t xml:space="preserve">          to have the same force and effect as if set forth in full herein.</w:t>
        <w:br/>
        <w:br/>
        <w:t xml:space="preserve">               This Agreement is subject to termination in our absolute</w:t>
        <w:br/>
        <w:t xml:space="preserve">          discretion on the terms incorporated by reference herein.  If this</w:t>
        <w:br/>
        <w:t xml:space="preserve">          Agreement is so terminated, the provisions set forth in Section 9 of</w:t>
        <w:br/>
        <w:t xml:space="preserve">          the Distribution Agreement shall survive for the purposes of this</w:t>
        <w:br/>
        <w:t xml:space="preserve">          Agreement.</w:t>
        <w:br/>
        <w:br/>
        <w:t xml:space="preserve">               [The certificate referred to in Section 5(e) of the Distribution</w:t>
        <w:br/>
        <w:t xml:space="preserve">          Agreement, the opinion referred to in Section 5(d) of the Distribution</w:t>
        <w:br/>
        <w:t xml:space="preserve">          Agreement and the accountants' letters referred to in Section 5(f) of</w:t>
        <w:br/>
        <w:t xml:space="preserve">          the Distribution Agreement will be required.]</w:t>
        <w:br/>
        <w:br/>
        <w:t xml:space="preserve">                                        [Agent]</w:t>
        <w:br/>
        <w:br/>
        <w:br/>
        <w:t xml:space="preserve">                                        By:______________________</w:t>
        <w:br/>
        <w:t xml:space="preserve">                                                (Title)</w:t>
        <w:br/>
        <w:t>Accepted:</w:t>
        <w:br/>
        <w:br/>
        <w:t>XXXXXXX XXXXX, INC.</w:t>
        <w:br/>
        <w:br/>
        <w:br/>
        <w:t>By:_________________________</w:t>
        <w:br/>
        <w:t xml:space="preserve">    (Title)</w:t>
        <w:br/>
        <w:br/>
        <w:br/>
        <w:br/>
        <w:br/>
        <w:br/>
        <w:br/>
        <w:br/>
        <w:br/>
        <w:t xml:space="preserve">                                       A-3</w:t>
        <w:br/>
        <w:br/>
        <w:br/>
        <w:br/>
        <w:br/>
        <w:t xml:space="preserve">                                                                       Exhibit B</w:t>
        <w:br/>
        <w:br/>
        <w:br/>
        <w:br/>
        <w:t xml:space="preserve">          The Issuer agrees to pay the relevant Agent a commission equal to the</w:t>
        <w:br/>
        <w:t>following percentage of the principal amount of Securities sold to purchasers</w:t>
        <w:br/>
        <w:t>solicited by such Agent:</w:t>
        <w:br/>
        <w:br/>
        <w:br/>
        <w:br/>
        <w:t xml:space="preserve">                                                            Commission</w:t>
        <w:br/>
        <w:t xml:space="preserve">                                                          (percentage of</w:t>
        <w:br/>
        <w:t xml:space="preserve">                                                       aggregate principal</w:t>
        <w:br/>
        <w:t xml:space="preserve">                                                       amount of Securities</w:t>
        <w:br/>
        <w:t xml:space="preserve">                    RANGE OF MATURITIES                     sold)</w:t>
        <w:br/>
        <w:br/>
        <w:t>From 9 months to less than 1 year. . . . . . . . . . .       .125%</w:t>
        <w:br/>
        <w:br/>
        <w:t>From 1 year to less than 18 months . . . . . . . . . .       .150%</w:t>
        <w:br/>
        <w:br/>
        <w:t>From 18 months to less than 2 years. . . . . . . . . .       .200%</w:t>
        <w:br/>
        <w:br/>
        <w:t>From 2 years to less than 3 years. . . . . . . . . . .       .250%</w:t>
        <w:br/>
        <w:br/>
        <w:t>From 3 years to less than 4 years. . . . . . . . . . .       .350%</w:t>
        <w:br/>
        <w:br/>
        <w:t>From 4 years to less than 5 years. . . . . . . . . . .       .450%</w:t>
        <w:br/>
        <w:br/>
        <w:t>From 5 years to less than 6 years. . . . . . . . . . .       .500%</w:t>
        <w:br/>
        <w:br/>
        <w:t>From 6 years to less than 7 years. . . . . . . . . . .       .550%</w:t>
        <w:br/>
        <w:br/>
        <w:t>From 7 years to less than 10 years . . . . . . . . . .       .600%</w:t>
        <w:br/>
        <w:br/>
        <w:t>From 10 years to less than 15 years. . . . . . . . . .       .625%</w:t>
        <w:br/>
        <w:br/>
        <w:t>From 15 years to less than 20 years. . . . . . . . . .       .700%</w:t>
        <w:br/>
        <w:br/>
        <w:t>From 20 years to 30 years. . . . . . . . . . . . . . .       .750%</w:t>
        <w:br/>
        <w:br/>
        <w:t>Greater than 30 years. . . . . . . . . . . . . . . . . To be negotiated at</w:t>
        <w:br/>
        <w:t xml:space="preserve">                                                           the time of</w:t>
        <w:br/>
        <w:t xml:space="preserve">                                                            issuance</w:t>
        <w:br/>
        <w:br/>
        <w:br/>
        <w:br/>
        <w:br/>
        <w:br/>
        <w:br/>
        <w:t xml:space="preserve">                                                                       Exhibit C</w:t>
        <w:br/>
        <w:br/>
        <w:br/>
        <w:t xml:space="preserve">                               XXXXXXX XXXXX, INC.</w:t>
        <w:br/>
        <w:br/>
        <w:t xml:space="preserve">                           MEDIUM-TERM NOTES, SERIES E</w:t>
        <w:br/>
        <w:t xml:space="preserve">                            ADMINISTRATIVE PROCEDURES</w:t>
        <w:br/>
        <w:br/>
        <w:t xml:space="preserve">                         _______________________________</w:t>
        <w:br/>
        <w:br/>
        <w:br/>
        <w:br/>
        <w:t xml:space="preserve">          The Medium-Term Notes, Series E (the "Notes"), are to be offered on a</w:t>
        <w:br/>
        <w:t>continuous basis by Xxxxxxx Xxxxx, Inc. (the "Company").  Each of CS First</w:t>
        <w:br/>
        <w:t>Boston Corporation, Xxxxxxx, Sachs &amp; Co., Xxxxxx Brothers Inc. (including Xxxxxx</w:t>
        <w:br/>
        <w:t>Government Securities Inc.), Xxxxxx Xxxxxxx &amp; Co. Incorporated and Salomon</w:t>
        <w:br/>
        <w:t>Brothers Inc (each an "Agent") has agreed to solicit offers to purchase the</w:t>
        <w:br/>
        <w:t>Notes in registered form.  The Notes are being sold pursuant to a Distribution</w:t>
        <w:br/>
        <w:t>Agreement dated as of March 21, 1996 (the "Agreement") between the Company and</w:t>
        <w:br/>
        <w:t>the Agents.  In the Agreement, each Agent has agreed to use reasonable efforts</w:t>
        <w:br/>
        <w:t>to solicit purchases of the Notes.  Each Agent, as principal, may purchase Notes</w:t>
        <w:br/>
        <w:t>for its own account and, if such Agent so elects, the Company and such Agent</w:t>
        <w:br/>
        <w:t>will enter into a Terms Agreement, as contemplated by the Agreement.</w:t>
        <w:br/>
        <w:br/>
        <w:t xml:space="preserve">          Notes which are subordinated in priority of payment will be issued</w:t>
        <w:br/>
        <w:t>pursuant to an Indenture, dated as of March 16, 1995 (the "Subordinated</w:t>
        <w:br/>
        <w:t>Indenture"), between the Issuer and Chemical Bank, as Trustee (the "Subordinated</w:t>
        <w:br/>
        <w:t>Trustee").  Notes which are senior in priority of payment will be issued</w:t>
        <w:br/>
        <w:t>pursuant to an Indenture, dated as of March 16, 1995 (the "Senior Indenture")</w:t>
        <w:br/>
        <w:t>between the Issuer and The First National Bank of Chicago, as Trustee (the</w:t>
        <w:br/>
        <w:t>"Senior Trustee").  The Subordinated Indenture and the Senior Indenture are</w:t>
        <w:br/>
        <w:t>hereinafter collectively referred to as the "Indenture".  The Subordinated</w:t>
        <w:br/>
        <w:t>Trustee and the Senior Trustee are hereinafter collectively referred to as the</w:t>
        <w:br/>
        <w:t>"Trustee".  The Trustees will be the Registrar, Calculation Agent,</w:t>
        <w:br/>
        <w:t>Authenticating Agent and Paying Agent for the Notes, and will perform the duties</w:t>
        <w:br/>
        <w:t>specified herein.  Notes will bear interest at a fixed rate (the "Fixed Rate</w:t>
        <w:br/>
        <w:t>Notes"), which may be zero in the case of certain original issue discount notes</w:t>
        <w:br/>
        <w:t>(the "OID Notes"), or at floating rates (the "Floating Rate Notes").  Fixed Rate</w:t>
        <w:br/>
        <w:t>Notes may pay a level amount in respect of both interest and principal amortized</w:t>
        <w:br/>
        <w:t>over the life of the Notes ("Amortizing Notes").  Each Note will be represented</w:t>
        <w:br/>
        <w:t>by either a Global Security (as defined below) delivered to the Trustee, as</w:t>
        <w:br/>
        <w:t>agent for The Depository Trust Company ("DTC"), and recorded in the book-entry</w:t>
        <w:br/>
        <w:t>system maintained by DTC (a "Book-Entry Note") or a certificate delivered to the</w:t>
        <w:br/>
        <w:t>holder thereof or a person designated by such holder (a "Certificated Note").</w:t>
        <w:br/>
        <w:t>Except in limited circumstances, an owner of a Book-Entry Note will not be</w:t>
        <w:br/>
        <w:t>entitled to receive a Certificated Note.</w:t>
        <w:br/>
        <w:br/>
        <w:br/>
        <w:br/>
        <w:t xml:space="preserve">          Book-Entry Notes, which may be payable solely in U.S. dollars, will be</w:t>
        <w:br/>
        <w:t>issued in accordance with the administrative procedures set forth in Part I</w:t>
        <w:br/>
        <w:t>hereof as they may subsequently be amended as the result of changes in DTC's</w:t>
        <w:br/>
        <w:t>operating procedures, and Certificated Notes will be issued in accordance with</w:t>
        <w:br/>
        <w:t>the administrative procedures set forth in Part II hereof.  Unless otherwise</w:t>
        <w:br/>
        <w:t>defined herein, terms defined in the Indenture or the Notes shall be used herein</w:t>
        <w:br/>
        <w:t>as therein defined.</w:t>
        <w:br/>
        <w:br/>
        <w:t xml:space="preserve">             PART I:  ADMINISTRATIVE PROCEDURES FOR BOOK-ENTRY NOTES</w:t>
        <w:br/>
        <w:br/>
        <w:t xml:space="preserve">          In connection with the qualification of the Book-Entry Notes for</w:t>
        <w:br/>
        <w:t>eligibility in the book-entry system maintained by DTC, each of the Senior</w:t>
        <w:br/>
        <w:t>Trustee and the Subordinated Trustee will perform the custodial, document</w:t>
        <w:br/>
        <w:t>control and administrative functions described below, in accordance with its</w:t>
        <w:br/>
        <w:t>respective obligations under Letters of Representation from the Company and the</w:t>
        <w:br/>
        <w:t>Senior Trustee to DTC and the Company and the Subordinated Trustee to DTC, each</w:t>
        <w:br/>
        <w:t>dated as of the date hereof (the "Letters of Representation"), and Medium-Term</w:t>
        <w:br/>
        <w:t>Note Certificate Agreements between the Senior Trustee and DTC and the</w:t>
        <w:br/>
        <w:t>Subordinated Trustee and DTC, dated as of May 26, 1989 and December 2, 1988,</w:t>
        <w:br/>
        <w:t>respectively, and its obligations as a participant in DTC, including DTC's</w:t>
        <w:br/>
        <w:t>Same-Day Funds Settlement System ("SDFS").</w:t>
        <w:br/>
        <w:br/>
        <w:t>Issuance:           On any date of settlement (as defined under "Settlement"</w:t>
        <w:br/>
        <w:t xml:space="preserve">                    below) for one or more Book-Entry Notes, the Company will</w:t>
        <w:br/>
        <w:t xml:space="preserve">                    issue a single global security in fully registered form</w:t>
        <w:br/>
        <w:t xml:space="preserve">                    without coupons (a "Global Security") representing up to U.S</w:t>
        <w:br/>
        <w:t xml:space="preserve">                    $200,000,000 principal amount of all such Notes that have</w:t>
        <w:br/>
        <w:t xml:space="preserve">                    the same Maturity Date, redemption or repayment provisions,</w:t>
        <w:br/>
        <w:t xml:space="preserve">                    Interest Payment Dates, Original Issue Date, original issue</w:t>
        <w:br/>
        <w:t xml:space="preserve">                    discount provisions (if any), and, in the case of Fixed Rate</w:t>
        <w:br/>
        <w:t xml:space="preserve">                    Notes, Interest Rate, modified payment upon acceleration (if</w:t>
        <w:br/>
        <w:t xml:space="preserve">                    any), amortization schedule (if any) or, in the case of</w:t>
        <w:br/>
        <w:t xml:space="preserve">                    Floating Rate Notes, Initial Interest Rate, Interest Payment</w:t>
        <w:br/>
        <w:t xml:space="preserve">                    Dates, Interest Payment Period, Calculation Agent, Base</w:t>
        <w:br/>
        <w:t xml:space="preserve">                    Rate, Index Maturity, Interest Reset Period, Interest Reset</w:t>
        <w:br/>
        <w:t xml:space="preserve">                    Dates, Spread or Spread Multiplier (if any), Minimum</w:t>
        <w:br/>
        <w:t xml:space="preserve">                    Interest Rate (if any) and Maximum Interest Rate (if any)</w:t>
        <w:br/>
        <w:t xml:space="preserve">                    and, in each case, any other relevant terms (collectively</w:t>
        <w:br/>
        <w:t xml:space="preserve">                    "Terms").  Each Global Security will be dated and issued as</w:t>
        <w:br/>
        <w:t xml:space="preserve">                    of the date of its authentication by the Trustee.  Each</w:t>
        <w:br/>
        <w:t xml:space="preserve">                    Global Security will bear an "Interest Accrual Date," which</w:t>
        <w:br/>
        <w:t xml:space="preserve">                    will be (i) with respect to an original Global Security (or</w:t>
        <w:br/>
        <w:t xml:space="preserve">                    any portion thereof), its original issuance date and (ii)</w:t>
        <w:br/>
        <w:t xml:space="preserve">                    with respect to any Global Security (or any portion thereof)</w:t>
        <w:br/>
        <w:t xml:space="preserve">                    issued subsequently</w:t>
        <w:br/>
        <w:br/>
        <w:t xml:space="preserve">                                       C-2</w:t>
        <w:br/>
        <w:br/>
        <w:br/>
        <w:br/>
        <w:t xml:space="preserve">                    upon exchange of a Global Security, or in lieu of a</w:t>
        <w:br/>
        <w:t xml:space="preserve">                    destroyed, lost or stolen Global Security, the most recent</w:t>
        <w:br/>
        <w:t xml:space="preserve">                    Interest Payment Date to which interest has been paid or</w:t>
        <w:br/>
        <w:t xml:space="preserve">                    duly provided for on the predecessor Global Security or</w:t>
        <w:br/>
        <w:t xml:space="preserve">                    Securities (or if no such payment or provision has been</w:t>
        <w:br/>
        <w:t xml:space="preserve">                    made, the original issuance date of the predecessor Global</w:t>
        <w:br/>
        <w:t xml:space="preserve">                    Security), regardless of the date of authentication of such</w:t>
        <w:br/>
        <w:t xml:space="preserve">                    subsequently issued Global Security.  Book-Entry Notes may</w:t>
        <w:br/>
        <w:t xml:space="preserve">                    only be denominated and payable in U.S. dollars.  No Global</w:t>
        <w:br/>
        <w:t xml:space="preserve">                    Security will represent (i) both Fixed Rate and Floating</w:t>
        <w:br/>
        <w:t xml:space="preserve">                    Rate Book-Entry Notes or (ii) any Certificated Note.</w:t>
        <w:br/>
        <w:br/>
        <w:t>Identification      To the extent required, the Company has arranged</w:t>
        <w:br/>
        <w:t xml:space="preserve">                    with the CUSIP Service Bureau of Standard &amp; Poor's</w:t>
        <w:br/>
        <w:t xml:space="preserve">                    Corporation (the "CUSIP Service Bureau") for the reservation</w:t>
        <w:br/>
        <w:t xml:space="preserve">                    of a series of approximately 900 CUSIP numbers (including</w:t>
        <w:br/>
        <w:t xml:space="preserve">                    tranche numbers) for assignment to the Global Securities</w:t>
        <w:br/>
        <w:t xml:space="preserve">                    representing the Book-Entry Notes.  The Company has obtained</w:t>
        <w:br/>
        <w:t xml:space="preserve">                    from the CUSIP Service Bureau a written list of such series</w:t>
        <w:br/>
        <w:t xml:space="preserve">                    of reserved CUSIP numbers and has delivered to the Trustee</w:t>
        <w:br/>
        <w:t xml:space="preserve">                    and DTC the written list of 900 CUSIP numbers of such</w:t>
        <w:br/>
        <w:t xml:space="preserve">                    series.  The Trustee will assign CUSIP numbers to Global</w:t>
        <w:br/>
        <w:t xml:space="preserve">                    Securities as described below under Settlement Procedure</w:t>
        <w:br/>
        <w:t xml:space="preserve">                    "B".  DTC will notify the CUSIP Service Bureau periodically</w:t>
        <w:br/>
        <w:t xml:space="preserve">                    of the CUSIP numbers that the Trustee has assigned to Global</w:t>
        <w:br/>
        <w:t xml:space="preserve">                    Securities.  At any time when fewer than 100 of the reserved</w:t>
        <w:br/>
        <w:t xml:space="preserve">                    CUSIP numbers remain unassigned to Global Securities, the</w:t>
        <w:br/>
        <w:t xml:space="preserve">                    Trustee shall so advise the Company and, if it deems</w:t>
        <w:br/>
        <w:t xml:space="preserve">                    necessary, the Company will reserve additional CUSIP numbers</w:t>
        <w:br/>
        <w:t xml:space="preserve">                    for assignment to Global Securities representing Book-Entry</w:t>
        <w:br/>
        <w:t xml:space="preserve">                    Notes.  Upon obtaining such additional CUSIP numbers, the</w:t>
        <w:br/>
        <w:t xml:space="preserve">                    Company shall deliver a list of such additional CUSIP number</w:t>
        <w:br/>
        <w:t xml:space="preserve">                    to the Trustee and DTC.</w:t>
        <w:br/>
        <w:br/>
        <w:t>Registration:       Each Global Security will be registered in the name of Cede</w:t>
        <w:br/>
        <w:t xml:space="preserve">                    &amp; Co., as nominee for DTC, on the security register</w:t>
        <w:br/>
        <w:t xml:space="preserve">                    maintained under the Indenture.  The beneficial owner of a</w:t>
        <w:br/>
        <w:t xml:space="preserve">                    Book-Entry Note (or one or more indirect participants in DTC</w:t>
        <w:br/>
        <w:t xml:space="preserve">                    designated by such owner) will designate one or more</w:t>
        <w:br/>
        <w:t xml:space="preserve">                    participants in DTC with respect to such Note (the</w:t>
        <w:br/>
        <w:t xml:space="preserve">                    "Participants") to act as agent or agents for such owner in</w:t>
        <w:br/>
        <w:t xml:space="preserve">                    connection with the book-entry system maintained by DTC and</w:t>
        <w:br/>
        <w:t xml:space="preserve">                    DTC will record in</w:t>
        <w:br/>
        <w:br/>
        <w:t xml:space="preserve">                                       C-3</w:t>
        <w:br/>
        <w:br/>
        <w:br/>
        <w:br/>
        <w:t xml:space="preserve">                    book-entry form, in accordance with instructions provided by</w:t>
        <w:br/>
        <w:t xml:space="preserve">                    such Participants, a credit balance with respect to such</w:t>
        <w:br/>
        <w:t xml:space="preserve">                    beneficial owner in such Note in the account of such</w:t>
        <w:br/>
        <w:t xml:space="preserve">                    Participants.  The ownership interest of such beneficial</w:t>
        <w:br/>
        <w:t xml:space="preserve">                    owner in such Note will be recorded through the records of</w:t>
        <w:br/>
        <w:t xml:space="preserve">                    such Participants or through the separate records of such</w:t>
        <w:br/>
        <w:t xml:space="preserve">                    Participants and one or more indirect participants in DTC.</w:t>
        <w:br/>
        <w:br/>
        <w:t>Transfers:          Transfers of a Book-Entry Note will be accompanied by book</w:t>
        <w:br/>
        <w:t xml:space="preserve">                    entries made by DTC and, in turn, by Participants (and in</w:t>
        <w:br/>
        <w:t xml:space="preserve">                    certain cases, one or more indirect participants in DTC)</w:t>
        <w:br/>
        <w:t xml:space="preserve">                    acting on behalf of beneficial transferors and transferees</w:t>
        <w:br/>
        <w:t xml:space="preserve">                    of such Note.</w:t>
        <w:br/>
        <w:br/>
        <w:t>Exchanges:          The Trustee may deliver to DTC and the CUSIP Service Bureau</w:t>
        <w:br/>
        <w:t xml:space="preserve">                    at any time a written notice of consolidation specifying (i)</w:t>
        <w:br/>
        <w:t xml:space="preserve">                    the CUSIP numbers of two or more Outstanding Global</w:t>
        <w:br/>
        <w:t xml:space="preserve">                    Securities that represent Book-Entry Notes having the same</w:t>
        <w:br/>
        <w:t xml:space="preserve">                    Terms and for which interest has been paid to the same date,</w:t>
        <w:br/>
        <w:t xml:space="preserve">                    (ii) a date, occurring at least thirty days after such</w:t>
        <w:br/>
        <w:t xml:space="preserve">                    written notice is delivered and at least thirty days before</w:t>
        <w:br/>
        <w:t xml:space="preserve">                    the next Interest Payment Date for such Book-Entry Notes, on</w:t>
        <w:br/>
        <w:t xml:space="preserve">                    which such Global Securities shall be exchanged for a single</w:t>
        <w:br/>
        <w:t xml:space="preserve">                    replacement Global Security and (iii) a new CUSIP number to</w:t>
        <w:br/>
        <w:t xml:space="preserve">                    be assigned to such replacement Global Security.  Upon</w:t>
        <w:br/>
        <w:t xml:space="preserve">                    receipt of such a notice, DTC will send to its Participants</w:t>
        <w:br/>
        <w:t xml:space="preserve">                    (including the Trustee) a written reorganization notice to</w:t>
        <w:br/>
        <w:t xml:space="preserve">                    the effect that such exchange will occur on such date.</w:t>
        <w:br/>
        <w:t xml:space="preserve">                    Prior to the specified exchange date, the Trustee will</w:t>
        <w:br/>
        <w:t xml:space="preserve">                    deliver to the CUSIP Service Bureau a written notice setting</w:t>
        <w:br/>
        <w:t xml:space="preserve">                    forth such exchange date and the new CUSIP number and</w:t>
        <w:br/>
        <w:t xml:space="preserve">                    stating that, as of such exchange date, the CUSIP numbers of</w:t>
        <w:br/>
        <w:t xml:space="preserve">                    the Global Securities to be exchanged will no longer be</w:t>
        <w:br/>
        <w:t xml:space="preserve">                    valid.  On the specified exchange date, the Trustee will</w:t>
        <w:br/>
        <w:t xml:space="preserve">                    exchange such Global Securities for a single Global Security</w:t>
        <w:br/>
        <w:t xml:space="preserve">                    bearing the new CUSIP number and a new Interest Accrual</w:t>
        <w:br/>
        <w:t xml:space="preserve">                    Date, and the CUSIP numbers of the exchanged Global</w:t>
        <w:br/>
        <w:t xml:space="preserve">                    Securities will, in accordance with CUSIP Service Bureau</w:t>
        <w:br/>
        <w:t xml:space="preserve">                    procedures, be cancelled and not immediately reassigned.</w:t>
        <w:br/>
        <w:t xml:space="preserve">                    Notwithstanding the foregoing, if the Global Securities to</w:t>
        <w:br/>
        <w:t xml:space="preserve">                    be exchanged exceed $200,000,000 in aggregate principal</w:t>
        <w:br/>
        <w:t xml:space="preserve">                    amount, one Global Security will be authenticated and</w:t>
        <w:br/>
        <w:br/>
        <w:t xml:space="preserve">                                       C-4</w:t>
        <w:br/>
        <w:br/>
        <w:br/>
        <w:br/>
        <w:br/>
        <w:t xml:space="preserve">                    issued to represent each $200,000,000, principal amount of</w:t>
        <w:br/>
        <w:t xml:space="preserve">                    the exchanged Global Security and an additional Global</w:t>
        <w:br/>
        <w:t xml:space="preserve">                    Security will be authenticated and issued to represent any</w:t>
        <w:br/>
        <w:t xml:space="preserve">                    remaining principal amount of such Global Securities (see</w:t>
        <w:br/>
        <w:t xml:space="preserve">                    "Denominations" below).</w:t>
        <w:br/>
        <w:br/>
        <w:t>Maturities:         Each Book-Entry Note will mature on a date  nine months or</w:t>
        <w:br/>
        <w:t xml:space="preserve">                    more from its date of issue.</w:t>
        <w:br/>
        <w:br/>
        <w:t>Notice of           The Trustee will give notice to DTC prior to each</w:t>
        <w:br/>
        <w:t>Redemption and      Redemption Date or Repayment Date (as specified</w:t>
        <w:br/>
        <w:t xml:space="preserve">Repayment Dates:    in the Note), if any, at the time and in the manner set </w:t>
        <w:br/>
        <w:t xml:space="preserve">                    forth in the Letter of Representations.</w:t>
        <w:br/>
        <w:br/>
        <w:t>Denominations:      Book-Entry Notes will be issued in principal amounts of</w:t>
        <w:br/>
        <w:t xml:space="preserve">                    $1,000 or an integral multiple of $1,000 in excess thereof.</w:t>
        <w:br/>
        <w:t xml:space="preserve">                    Global Securities will be denominated in principal amounts</w:t>
        <w:br/>
        <w:t xml:space="preserve">                    not in excess of $200,000,000.  If one or more Book-Entry</w:t>
        <w:br/>
        <w:t xml:space="preserve">                    Notes having an aggregate principal amount in excess of</w:t>
        <w:br/>
        <w:t xml:space="preserve">                    $200,000,000 would, but for the preceding sentence, be</w:t>
        <w:br/>
        <w:t xml:space="preserve">                    represented by a single Global Security, then one Global</w:t>
        <w:br/>
        <w:t xml:space="preserve">                    Security will be issued to represent each $200,000,000</w:t>
        <w:br/>
        <w:t xml:space="preserve">                    principal amount of such Book-Entry Note or Notes and an</w:t>
        <w:br/>
        <w:t xml:space="preserve">                    additional Global Security will be issued to represent any</w:t>
        <w:br/>
        <w:t xml:space="preserve">                    remaining principal amount of such Book-Entry Note or Notes.</w:t>
        <w:br/>
        <w:t xml:space="preserve">                    In such a case, each of the Global Securities representing</w:t>
        <w:br/>
        <w:t xml:space="preserve">                    such Book-Entry Note or Notes shall be assigned the same</w:t>
        <w:br/>
        <w:t xml:space="preserve">                    CUSIP number.</w:t>
        <w:br/>
        <w:br/>
        <w:t>Interest:           GENERAL.  Interest on each Book-Entry Note will accrue from</w:t>
        <w:br/>
        <w:t xml:space="preserve">                    the Interest Accrual Date of the Global Security</w:t>
        <w:br/>
        <w:t xml:space="preserve">                    representing such Note.  Unless otherwise specified therein,</w:t>
        <w:br/>
        <w:t xml:space="preserve">                    each payment of interest on a Book-Entry Note will include</w:t>
        <w:br/>
        <w:t xml:space="preserve">                    interest accrued to but excluding the Interest Payment Date.</w:t>
        <w:br/>
        <w:t xml:space="preserve">                    Interest payable at the maturity or upon redemption or</w:t>
        <w:br/>
        <w:t xml:space="preserve">                    repayment of a Book-Entry Note will be payable to the person</w:t>
        <w:br/>
        <w:t xml:space="preserve">                    to whom the principal of such Note is payable.  Standard &amp;</w:t>
        <w:br/>
        <w:t xml:space="preserve">                    Poor's Corporation will use the information received in the</w:t>
        <w:br/>
        <w:t xml:space="preserve">                    pending deposit message described under Settlement Procedure</w:t>
        <w:br/>
        <w:t xml:space="preserve">                    "C" below in order to include the amount of any interest</w:t>
        <w:br/>
        <w:t xml:space="preserve">                    payable and certain other information regarding the related</w:t>
        <w:br/>
        <w:t xml:space="preserve">                    Global Security in the appropriate weekly bond report</w:t>
        <w:br/>
        <w:t xml:space="preserve">                    published by Standard &amp; Poor's Corporation.</w:t>
        <w:br/>
        <w:br/>
        <w:br/>
        <w:t xml:space="preserve">                                       C-5</w:t>
        <w:br/>
        <w:br/>
        <w:br/>
        <w:br/>
        <w:t xml:space="preserve">                    RECORD DATES.  The Record Date with respect to any Interest</w:t>
        <w:br/>
        <w:t xml:space="preserve">                    Payment Date shall be the date fifteen calendar days</w:t>
        <w:br/>
        <w:t xml:space="preserve">                    immediately preceding such Interest Payment Date.</w:t>
        <w:br/>
        <w:br/>
        <w:t xml:space="preserve">                    FIXED RATE BOOK-ENTRY NOTES.  Unless otherwise specified</w:t>
        <w:br/>
        <w:t xml:space="preserve">                    pursuant to Settlement Procedure "A" below, interest</w:t>
        <w:br/>
        <w:t xml:space="preserve">                    payments on Fixed Rate Book-Entry Notes, other than</w:t>
        <w:br/>
        <w:t xml:space="preserve">                    Amortizing Notes, will be made semiannually on June 1 and</w:t>
        <w:br/>
        <w:t xml:space="preserve">                    December 1 of each year, and at maturity or upon any earlier</w:t>
        <w:br/>
        <w:t xml:space="preserve">                    redemption or repayment and principal and interest payments</w:t>
        <w:br/>
        <w:t xml:space="preserve">                    on Book-Entry Amortizing Notes will be made semiannually on</w:t>
        <w:br/>
        <w:t xml:space="preserve">                    June 1 and December 1 of each year or quarterly on March 1,</w:t>
        <w:br/>
        <w:t xml:space="preserve">                    June 1, September 1 and December 1 of each year, and at</w:t>
        <w:br/>
        <w:t xml:space="preserve">                    maturity (or any redemption or repayment date); PROVIDED,</w:t>
        <w:br/>
        <w:t xml:space="preserve">                    HOWEVER, that in the case of a Fixed Rate Book-Entry Note</w:t>
        <w:br/>
        <w:t xml:space="preserve">                    issued between a Record Date and an Interest Payment Date or</w:t>
        <w:br/>
        <w:t xml:space="preserve">                    on an Interest Payment Date, the first interest payment will</w:t>
        <w:br/>
        <w:t xml:space="preserve">                    be made on the Interest Payment Date following the next</w:t>
        <w:br/>
        <w:t xml:space="preserve">                    succeeding Record Date.  If any Interest Payment Date for a</w:t>
        <w:br/>
        <w:t xml:space="preserve">                    Fixed Rate Book-Entry Note is not a Business Day, the</w:t>
        <w:br/>
        <w:t xml:space="preserve">                    payment due on such day shall be made on the next succeeding</w:t>
        <w:br/>
        <w:t xml:space="preserve">                    Business Day and no interest shall accrue on such payment</w:t>
        <w:br/>
        <w:t xml:space="preserve">                    for the period from and after such Interest Payment Date.</w:t>
        <w:br/>
        <w:br/>
        <w:t xml:space="preserve">                    FLOATING RATE BOOK-ENTRY NOTES.  Interest payments will be</w:t>
        <w:br/>
        <w:t xml:space="preserve">                    made on Floating Rate Book-Entry Notes monthly, quarterly,</w:t>
        <w:br/>
        <w:t xml:space="preserve">                    semiannually or annually.  Unless otherwise specified</w:t>
        <w:br/>
        <w:t xml:space="preserve">                    pursuant to Settlement Procedure "A" below, interest will be</w:t>
        <w:br/>
        <w:t xml:space="preserve">                    payable, in the case of Floating Rate Book-Entry Notes with</w:t>
        <w:br/>
        <w:t xml:space="preserve">                    a daily, weekly or monthly Interest Reset Date, on the third</w:t>
        <w:br/>
        <w:t xml:space="preserve">                    Wednesday of each month or on the third Wednesday of March,</w:t>
        <w:br/>
        <w:t xml:space="preserve">                    June, September and December, as specified pursuant to</w:t>
        <w:br/>
        <w:t xml:space="preserve">                    Settlement Procedure "A" below; in the case of Floating Rate</w:t>
        <w:br/>
        <w:t xml:space="preserve">                    Book-Entry Notes with a quarterly Interest Reset Date, on</w:t>
        <w:br/>
        <w:t xml:space="preserve">                    the third Wednesday of March, June, September and December</w:t>
        <w:br/>
        <w:t xml:space="preserve">                    of each year; in the case of Floating Rate Book-Entry Notes</w:t>
        <w:br/>
        <w:t xml:space="preserve">                    with a semiannual Interest Reset Date, on the third</w:t>
        <w:br/>
        <w:t xml:space="preserve">                    Wednesday of the two months specified pursuant to Settlement</w:t>
        <w:br/>
        <w:t xml:space="preserve">                    Procedure "A" below; and in the case of Floating Rate</w:t>
        <w:br/>
        <w:t xml:space="preserve">                    Book-Entry Notes with an annual Interest Reset Date, on the</w:t>
        <w:br/>
        <w:t xml:space="preserve">                    third Wednesday of the month specified pursuant to</w:t>
        <w:br/>
        <w:t xml:space="preserve">                    Settlement Procedure "A" below; PROVIDED</w:t>
        <w:br/>
        <w:br/>
        <w:t xml:space="preserve">                                       C-6</w:t>
        <w:br/>
        <w:br/>
        <w:br/>
        <w:br/>
        <w:t xml:space="preserve">                    HOWEVER, that if an Interest Payment Date for Floating Rate</w:t>
        <w:br/>
        <w:t xml:space="preserve">                    Book-Entry Notes would otherwise be a day that is not a</w:t>
        <w:br/>
        <w:t xml:space="preserve">                    Business Day with respect to such Floating Rate Book-Entry</w:t>
        <w:br/>
        <w:t xml:space="preserve">                    Notes, such Interest Payment Date will be the next</w:t>
        <w:br/>
        <w:t xml:space="preserve">                    succeeding Business Day with respect to such Floating Rate</w:t>
        <w:br/>
        <w:t xml:space="preserve">                    Book-Entry Notes, except in the case of a LIBOR Note if such</w:t>
        <w:br/>
        <w:t xml:space="preserve">                    Business Day is in the next succeeding calendar month, such</w:t>
        <w:br/>
        <w:t xml:space="preserve">                    Interest Payment Date will be the immediately preceding</w:t>
        <w:br/>
        <w:t xml:space="preserve">                    Business Day; and PROVIDED, FURTHER, that in the case of a</w:t>
        <w:br/>
        <w:t xml:space="preserve">                    Floating Rate Book-Entry Note issued between a Record Date</w:t>
        <w:br/>
        <w:t xml:space="preserve">                    and the related Interest Payment Date (a "Book-Entry Gap</w:t>
        <w:br/>
        <w:t xml:space="preserve">                    Note"), the first interest payment will be made on the</w:t>
        <w:br/>
        <w:t xml:space="preserve">                    Interest Payment Date following the next succeeding Record</w:t>
        <w:br/>
        <w:t xml:space="preserve">                    Date, and in such case, notwithstanding the fact that an</w:t>
        <w:br/>
        <w:t xml:space="preserve">                    Interest Reset Date may occur prior to such Interest Payment</w:t>
        <w:br/>
        <w:t xml:space="preserve">                    Date, the Initial Interest Rate shall remain in effect until</w:t>
        <w:br/>
        <w:t xml:space="preserve">                    the first Interest Reset Date occurring on or subsequent to</w:t>
        <w:br/>
        <w:t xml:space="preserve">                    such Interest Payment Date.</w:t>
        <w:br/>
        <w:br/>
        <w:t xml:space="preserve">                    NOTICE OF INTEREST PAYMENT AND RECORD DATES.  On the first</w:t>
        <w:br/>
        <w:t xml:space="preserve">                    Business Day of March, June, September and December of each</w:t>
        <w:br/>
        <w:t xml:space="preserve">                    year, the Trustee will deliver to the Company and DTC a</w:t>
        <w:br/>
        <w:t xml:space="preserve">                    written list of Record Dates and Interest Payment Dates that</w:t>
        <w:br/>
        <w:t xml:space="preserve">                    will occur with respect to Book-Entry Notes during the</w:t>
        <w:br/>
        <w:t xml:space="preserve">                    six-month period beginning on such first Business Day.</w:t>
        <w:br/>
        <w:t xml:space="preserve">                    Promptly after each date upon which interest is determined</w:t>
        <w:br/>
        <w:t xml:space="preserve">                    for Floating Rate Notes issued in book-entry form, the</w:t>
        <w:br/>
        <w:t xml:space="preserve">                    Calculation Agent will notify the Company, the Trustee and</w:t>
        <w:br/>
        <w:t xml:space="preserve">                    Standard &amp; Poor's Corporation of the interest rates</w:t>
        <w:br/>
        <w:t xml:space="preserve">                    determined on such dates.</w:t>
        <w:br/>
        <w:br/>
        <w:t>Calculation of      FIXED RATE BOOK-ENTRY NOTES.  Interest on Fixed Rate</w:t>
        <w:br/>
        <w:t>Interest:           Book-Entry Notes (including interest for partial periods)</w:t>
        <w:br/>
        <w:t xml:space="preserve">                    will be calculated on the basis of a year of twelve </w:t>
        <w:br/>
        <w:t xml:space="preserve">                    thirty-day months.</w:t>
        <w:br/>
        <w:br/>
        <w:t xml:space="preserve">                    FLOATING RATE BOOK-ENTRY NOTES.  Interest rates on Floating</w:t>
        <w:br/>
        <w:t xml:space="preserve">                    Rate Book-Entry Notes will be determined as set forth in the</w:t>
        <w:br/>
        <w:t xml:space="preserve">                    form of such Notes.  Interest on Floating Rate Book-Entry</w:t>
        <w:br/>
        <w:t xml:space="preserve">                    Notes will be calculated on the basis of actual days elapsed</w:t>
        <w:br/>
        <w:t xml:space="preserve">                    and a year of 360 days, except that, in the case of Treasury</w:t>
        <w:br/>
        <w:t xml:space="preserve">                    Rate Notes and CMT Rate Notes, interest will be calculated</w:t>
        <w:br/>
        <w:t xml:space="preserve">                    on</w:t>
        <w:br/>
        <w:br/>
        <w:t xml:space="preserve">                                       C-7</w:t>
        <w:br/>
        <w:br/>
        <w:br/>
        <w:br/>
        <w:t xml:space="preserve">                    the basis of the actual number of days in the year.</w:t>
        <w:br/>
        <w:br/>
        <w:t>Payments of         PAYMENTS OF INTEREST ONLY.  Promptly after</w:t>
        <w:br/>
        <w:t>Principal and       each Record Date, the Trustee will</w:t>
        <w:br/>
        <w:t>Interest:           deliver to the Company and DTC a written notice specifying</w:t>
        <w:br/>
        <w:t xml:space="preserve">                    by CUSIP number the amount of interest to be paid on each</w:t>
        <w:br/>
        <w:t xml:space="preserve">                    Global Security other than an Amortizing Note on the</w:t>
        <w:br/>
        <w:t xml:space="preserve">                    following Interest Payment Date (other than an Interest</w:t>
        <w:br/>
        <w:t xml:space="preserve">                    Payment Date coinciding with maturity or any earlier</w:t>
        <w:br/>
        <w:t xml:space="preserve">                    redemption or repayment date) and the total of such amounts.</w:t>
        <w:br/>
        <w:t xml:space="preserve">                    DTC will confirm the amount payable on each such Global</w:t>
        <w:br/>
        <w:t xml:space="preserve">                    Security on such Interest Payment Date by reference to the</w:t>
        <w:br/>
        <w:t xml:space="preserve">                    daily bond reports published by Standard &amp; Poor's</w:t>
        <w:br/>
        <w:t xml:space="preserve">                    Corporation.  In case of Amortizing Notes, the Trustee will</w:t>
        <w:br/>
        <w:t xml:space="preserve">                    provide separate written notice to the Company and to DTC</w:t>
        <w:br/>
        <w:t xml:space="preserve">                    prior to each Interest Payment Date at the time and in the</w:t>
        <w:br/>
        <w:t xml:space="preserve">                    manner set forth in the Letter of Representation.  The</w:t>
        <w:br/>
        <w:t xml:space="preserve">                    Company will pay to the Trustee, as paying agent, the total</w:t>
        <w:br/>
        <w:t xml:space="preserve">                    amount of interest due on such Interest Payment Date (and,</w:t>
        <w:br/>
        <w:t xml:space="preserve">                    in the case of an Amortizing Note, principal and interest)</w:t>
        <w:br/>
        <w:t xml:space="preserve">                    (other than at maturity), and the Trustee will pay such</w:t>
        <w:br/>
        <w:t xml:space="preserve">                    amount to DTC at the times and in the manner set forth below</w:t>
        <w:br/>
        <w:t xml:space="preserve">                    under "Manner of Payment."</w:t>
        <w:br/>
        <w:br/>
        <w:t xml:space="preserve">                    PAYMENTS AT MATURITY OR UPON REDEMPTION OR REPAYMENT.  On or</w:t>
        <w:br/>
        <w:t xml:space="preserve">                    about the first Business Day of each month, the Trustee will</w:t>
        <w:br/>
        <w:t xml:space="preserve">                    deliver to the Company and DTC a written list of principal</w:t>
        <w:br/>
        <w:t xml:space="preserve">                    and interest to be paid on each Global Security other than</w:t>
        <w:br/>
        <w:t xml:space="preserve">                    an Amortizing Note maturing either at maturity or on a</w:t>
        <w:br/>
        <w:t xml:space="preserve">                    redemption or repayment date in the following month.  The</w:t>
        <w:br/>
        <w:t xml:space="preserve">                    Company and DTC will confirm the amounts of such principal</w:t>
        <w:br/>
        <w:t xml:space="preserve">                    and interest payments with respect to each such Global</w:t>
        <w:br/>
        <w:t xml:space="preserve">                    Security on or about the fifth Business Day preceding the</w:t>
        <w:br/>
        <w:t xml:space="preserve">                    Maturity Date or redemption or repayment date of such Global</w:t>
        <w:br/>
        <w:t xml:space="preserve">                    Security.  In the case of Amortizing Notes, the Trustee will</w:t>
        <w:br/>
        <w:t xml:space="preserve">                    provide separate written notice to the Company and to DTC</w:t>
        <w:br/>
        <w:t xml:space="preserve">                    prior to the Maturity Date and any redemption or repayment</w:t>
        <w:br/>
        <w:t xml:space="preserve">                    date, as the case may be, at the times and in the manner set</w:t>
        <w:br/>
        <w:t xml:space="preserve">                    forth in the Letter of Representations.  The Company will</w:t>
        <w:br/>
        <w:t xml:space="preserve">                    pay to the Trustee, as the paying agent, the principal</w:t>
        <w:br/>
        <w:t xml:space="preserve">                    amount of such Global Security, together with interest due</w:t>
        <w:br/>
        <w:t xml:space="preserve">                    at such Maturity Date or redemption or repayment date.  The</w:t>
        <w:br/>
        <w:t xml:space="preserve">                    Trustee will pay such amounts to DTC at the</w:t>
        <w:br/>
        <w:br/>
        <w:t xml:space="preserve">                                       C-8</w:t>
        <w:br/>
        <w:br/>
        <w:br/>
        <w:br/>
        <w:t xml:space="preserve">                    times and in the manner set forth below under "Manner of</w:t>
        <w:br/>
        <w:t xml:space="preserve">                    Payment."</w:t>
        <w:br/>
        <w:br/>
        <w:t xml:space="preserve">                    PAYMENTS NOT ON BUSINESS DAYS.  If any Interest Payment Date</w:t>
        <w:br/>
        <w:t xml:space="preserve">                    or the Maturity Date or redemption or repayment date of a</w:t>
        <w:br/>
        <w:t xml:space="preserve">                    Global Security representing Fixed Rate Book-Entry Notes is</w:t>
        <w:br/>
        <w:t xml:space="preserve">                    not a Business Day, the payment due on such day shall be</w:t>
        <w:br/>
        <w:t xml:space="preserve">                    made on the next succeeding Business Day and no interest</w:t>
        <w:br/>
        <w:t xml:space="preserve">                    shall accrue on such payment for the period from and after</w:t>
        <w:br/>
        <w:t xml:space="preserve">                    such Interest Payment Date, Maturity Date or redemption or</w:t>
        <w:br/>
        <w:t xml:space="preserve">                    repayment date, as the case may be.  If any Interest Payment</w:t>
        <w:br/>
        <w:t xml:space="preserve">                    Date or the Maturity Date or redemption or repayment date of</w:t>
        <w:br/>
        <w:t xml:space="preserve">                    a Global Security representing a Floating Rate Book-Entry</w:t>
        <w:br/>
        <w:t xml:space="preserve">                    Note would otherwise fall on a day that is not a Business</w:t>
        <w:br/>
        <w:t xml:space="preserve">                    Day, the payment due on such day shall be made on the next</w:t>
        <w:br/>
        <w:t xml:space="preserve">                    succeeding day that is a Business Day with respect to such</w:t>
        <w:br/>
        <w:t xml:space="preserve">                    Notes with the same effect as if such Business Day were the</w:t>
        <w:br/>
        <w:t xml:space="preserve">                    Interest Payment Date, Maturity Date or date of redemption</w:t>
        <w:br/>
        <w:t xml:space="preserve">                    or repayment, as the case may be, except that, in the case</w:t>
        <w:br/>
        <w:t xml:space="preserve">                    of Book-Entry LIBOR Notes, if such Business Day is in the</w:t>
        <w:br/>
        <w:t xml:space="preserve">                    next succeeding calendar month, such Interest Payment Date</w:t>
        <w:br/>
        <w:t xml:space="preserve">                    or redemption or repayment date shall be the immediately</w:t>
        <w:br/>
        <w:t xml:space="preserve">                    preceding day that is a Business Day with respect to such</w:t>
        <w:br/>
        <w:t xml:space="preserve">                    Book-Entry LIBOR Notes.  Promptly after payment to DTC of</w:t>
        <w:br/>
        <w:t xml:space="preserve">                    the principal and interest due on the Maturity Date or</w:t>
        <w:br/>
        <w:t xml:space="preserve">                    redemption or repayment date of such Global Security, the</w:t>
        <w:br/>
        <w:t xml:space="preserve">                    Trustee will cancel such Global Security in accordance with</w:t>
        <w:br/>
        <w:t xml:space="preserve">                    the terms of the Indenture and deliver it to the Company</w:t>
        <w:br/>
        <w:t xml:space="preserve">                    with a certificate of cancellation.  On the first Business</w:t>
        <w:br/>
        <w:t xml:space="preserve">                    Day of each month, the Trustee will deliver to the Company a</w:t>
        <w:br/>
        <w:t xml:space="preserve">                    written statement indicating the total principal amount of</w:t>
        <w:br/>
        <w:t xml:space="preserve">                    outstanding Book-Entry Notes as of the immediately preceding</w:t>
        <w:br/>
        <w:t xml:space="preserve">                    Business Day.</w:t>
        <w:br/>
        <w:br/>
        <w:t xml:space="preserve">                    MANNER OF PAYMENT.  The total amount of any principal and</w:t>
        <w:br/>
        <w:t xml:space="preserve">                    interest due on Global Securities on any Interest Payment</w:t>
        <w:br/>
        <w:t xml:space="preserve">                    Date or at maturity or upon redemption or repayment shall be</w:t>
        <w:br/>
        <w:t xml:space="preserve">                    paid by the Company to the Trustee in funds available for</w:t>
        <w:br/>
        <w:t xml:space="preserve">                    immediate use by the Trustee as of 9:30 a.m. (New York City</w:t>
        <w:br/>
        <w:t xml:space="preserve">                    time) on such date.  The Company will make such payment on</w:t>
        <w:br/>
        <w:t xml:space="preserve">                    such Global Securities by wire transfer to the Trustee or by</w:t>
        <w:br/>
        <w:t xml:space="preserve">                    instructing the Trustee to withdraw funds from an account</w:t>
        <w:br/>
        <w:t xml:space="preserve">                    maintained by the Company at</w:t>
        <w:br/>
        <w:br/>
        <w:t xml:space="preserve">                                       C-9</w:t>
        <w:br/>
        <w:br/>
        <w:br/>
        <w:br/>
        <w:t xml:space="preserve">                    the Trustee.  The Company will confirm such instructions in</w:t>
        <w:br/>
        <w:t xml:space="preserve">                    writing to the Trustee.  Prior to 10 a.m. (New York City</w:t>
        <w:br/>
        <w:t xml:space="preserve">                    time), or as soon as possible thereafter, on each Maturity</w:t>
        <w:br/>
        <w:t xml:space="preserve">                    Date or redemption or repayment date or, if either such date</w:t>
        <w:br/>
        <w:t xml:space="preserve">                    is not a Business Day, as soon as possible thereafter,</w:t>
        <w:br/>
        <w:t xml:space="preserve">                    following receipt of such funds from the Company the Trustee</w:t>
        <w:br/>
        <w:t xml:space="preserve">                    will pay by separate wire transfer (using Fedwire message</w:t>
        <w:br/>
        <w:t xml:space="preserve">                    entry instructions in a form previously specified by DTC) to</w:t>
        <w:br/>
        <w:t xml:space="preserve">                    an account at the Federal Reserve Bank of New York</w:t>
        <w:br/>
        <w:t xml:space="preserve">                    previously specified by DTC, in funds available for</w:t>
        <w:br/>
        <w:t xml:space="preserve">                    immediate use by DTC, each payment of principal (together</w:t>
        <w:br/>
        <w:t xml:space="preserve">                    with interest thereon) due on Global Securities on any</w:t>
        <w:br/>
        <w:t xml:space="preserve">                    Maturity Date or redemption or repayment date.  On each</w:t>
        <w:br/>
        <w:t xml:space="preserve">                    Interest Payment Date or, if any such date is not a Business</w:t>
        <w:br/>
        <w:t xml:space="preserve">                    Day, as soon as possible thereafter, interest payments and,</w:t>
        <w:br/>
        <w:t xml:space="preserve">                    in the case of Amortizing Notes, interest and principal</w:t>
        <w:br/>
        <w:t xml:space="preserve">                    payments shall be made to DTC in same day funds in</w:t>
        <w:br/>
        <w:t xml:space="preserve">                    accordance with existing arrangements between the Trustee</w:t>
        <w:br/>
        <w:t xml:space="preserve">                    and DTC.  Thereafter on each such date, DTC will pay, in</w:t>
        <w:br/>
        <w:t xml:space="preserve">                    accordance with its SDFS operating procedures then in</w:t>
        <w:br/>
        <w:t xml:space="preserve">                    effect, such amounts in funds available for immediate use to</w:t>
        <w:br/>
        <w:t xml:space="preserve">                    the respective Participants in whose names the Book-Entry</w:t>
        <w:br/>
        <w:t xml:space="preserve">                    Notes represented by such Global Securities are recorded in</w:t>
        <w:br/>
        <w:t xml:space="preserve">                    the book-entry system maintained by DTC.  Neither the</w:t>
        <w:br/>
        <w:t xml:space="preserve">                    Company nor the Trustee shall have any responsibility or</w:t>
        <w:br/>
        <w:t xml:space="preserve">                    liability for the payment by DTC to such Participants of the</w:t>
        <w:br/>
        <w:t xml:space="preserve">                    principal of and interest on the Book-Entry Notes.</w:t>
        <w:br/>
        <w:br/>
        <w:t xml:space="preserve">                    WITHHOLDING TAXES.  The amount of any taxes required under</w:t>
        <w:br/>
        <w:t xml:space="preserve">                    applicable law to be withheld from any interest payment on a</w:t>
        <w:br/>
        <w:t xml:space="preserve">                    Book-Entry Note will be determined and withheld by the</w:t>
        <w:br/>
        <w:t xml:space="preserve">                    Participant, indirect participant in DTC or other person</w:t>
        <w:br/>
        <w:t xml:space="preserve">                    responsible for forwarding payments directly to the</w:t>
        <w:br/>
        <w:t xml:space="preserve">                    beneficial owner of such Note.</w:t>
        <w:br/>
        <w:br/>
        <w:t>Preparation of      If any order to purchase a Book-Entry</w:t>
        <w:br/>
        <w:t>Pricing             Note is accepted by or on behalf of Company,</w:t>
        <w:br/>
        <w:t>Supplement:         the Company will prepare a pricing supplement (a "Pricing</w:t>
        <w:br/>
        <w:t xml:space="preserve">                    Supplement") reflecting the terms of such Note and will</w:t>
        <w:br/>
        <w:t xml:space="preserve">                    arrange to file such Pricing Supplement by XXXXX with the</w:t>
        <w:br/>
        <w:t xml:space="preserve">                    Commission in accordance with the applicable paragraph of</w:t>
        <w:br/>
        <w:t xml:space="preserve">                    Rule 424(b) under the Act and will deliver the number of</w:t>
        <w:br/>
        <w:t xml:space="preserve">                    copies of such Pricing</w:t>
        <w:br/>
        <w:br/>
        <w:t xml:space="preserve">                                      C-10</w:t>
        <w:br/>
        <w:br/>
        <w:t xml:space="preserve"> </w:t>
        <w:br/>
        <w:br/>
        <w:t xml:space="preserve">                    Supplement to the relevant Agent as such Agent shall request</w:t>
        <w:br/>
        <w:t xml:space="preserve">                    by the close of business on the following Business Day.  The</w:t>
        <w:br/>
        <w:t xml:space="preserve">                    relevant Agent will cause such Pricing Supplement to be</w:t>
        <w:br/>
        <w:t xml:space="preserve">                    delivered to the purchaser of the Note.</w:t>
        <w:br/>
        <w:br/>
        <w:t xml:space="preserve">                    In each instance that a Pricing Supplement is prepared, the</w:t>
        <w:br/>
        <w:t xml:space="preserve">                    Agent receiving such Pricing Supplement will affix the</w:t>
        <w:br/>
        <w:t xml:space="preserve">                    Pricing Supplement to Prospectuses prior to their use.</w:t>
        <w:br/>
        <w:t xml:space="preserve">                    Outdated Pricing Supplements, and the Prospectuses to which</w:t>
        <w:br/>
        <w:t xml:space="preserve">                    they are attached (other than those retained for files),</w:t>
        <w:br/>
        <w:t xml:space="preserve">                    will be destroyed.</w:t>
        <w:br/>
        <w:br/>
        <w:t>Settlement:         The receipt by the Company of immediately available funds in</w:t>
        <w:br/>
        <w:t xml:space="preserve">                    payment for a Book-Entry Note and the authentication and</w:t>
        <w:br/>
        <w:t xml:space="preserve">                    issuance of the Global Security representing such Note shall</w:t>
        <w:br/>
        <w:t xml:space="preserve">                    constitute "settlement" with respect to such Note.  All</w:t>
        <w:br/>
        <w:t xml:space="preserve">                    orders accepted by the Company will be settled on the fifth</w:t>
        <w:br/>
        <w:t xml:space="preserve">                    Business Day following such acceptance pursuant to the</w:t>
        <w:br/>
        <w:t xml:space="preserve">                    timetable for settlement set forth below unless the Company</w:t>
        <w:br/>
        <w:t xml:space="preserve">                    and the purchaser agree to settlement on another day, which</w:t>
        <w:br/>
        <w:t xml:space="preserve">                    shall be no earlier than the next Business Day.</w:t>
        <w:br/>
        <w:br/>
        <w:t>Settlement          Settlement Procedures with regard to each</w:t>
        <w:br/>
        <w:t>Procedures:         Book-Entry Note sold by the Company to or through an Agent</w:t>
        <w:br/>
        <w:t xml:space="preserve">                    shall be as follows (unless otherwise specified pursuant to</w:t>
        <w:br/>
        <w:t xml:space="preserve">                    a Terms Agreement, as defined in the Agreement):</w:t>
        <w:br/>
        <w:br/>
        <w:t xml:space="preserve">                         A.   The relevant Agent will advise the Company by</w:t>
        <w:br/>
        <w:t xml:space="preserve">                              facsimile transmission or other acceptable means</w:t>
        <w:br/>
        <w:t xml:space="preserve">                              that such Note is a Book-Entry Note and of the</w:t>
        <w:br/>
        <w:t xml:space="preserve">                              following settlement information:</w:t>
        <w:br/>
        <w:br/>
        <w:t xml:space="preserve">                              1.   Principal amount.</w:t>
        <w:br/>
        <w:br/>
        <w:t xml:space="preserve">                              2.   Maturity Date.</w:t>
        <w:br/>
        <w:br/>
        <w:t xml:space="preserve">                              3.   In the case of a Fixed Rate Book-Entry Note,</w:t>
        <w:br/>
        <w:t xml:space="preserve">                                   the Interest Rate, whether such Note will pay</w:t>
        <w:br/>
        <w:t xml:space="preserve">                                   interest annually or semi-annually and</w:t>
        <w:br/>
        <w:t xml:space="preserve">                                   whether such Note is an Amortizing Note and,</w:t>
        <w:br/>
        <w:t xml:space="preserve">                                   if so, the Amortization Schedule, or, in the</w:t>
        <w:br/>
        <w:t xml:space="preserve">                                   case of a Floating Rate Book-Entry Note, the</w:t>
        <w:br/>
        <w:t xml:space="preserve">                                   Initial Interest Rate (if known at such</w:t>
        <w:br/>
        <w:t xml:space="preserve">                                   time), Interest</w:t>
        <w:br/>
        <w:br/>
        <w:t xml:space="preserve">                                      C-11</w:t>
        <w:br/>
        <w:br/>
        <w:br/>
        <w:br/>
        <w:t xml:space="preserve">                                   Payment Date(s), Interest Payment Period,</w:t>
        <w:br/>
        <w:t xml:space="preserve">                                   Calculation Agent, Base Rate, Index Maturity,</w:t>
        <w:br/>
        <w:t xml:space="preserve">                                   Interest Reset Period, Initial Interest Reset</w:t>
        <w:br/>
        <w:t xml:space="preserve">                                   Date, Interest Reset Dates, Spread or Spread</w:t>
        <w:br/>
        <w:t xml:space="preserve">                                   Multiplier (if any), Minimum Interest Rate</w:t>
        <w:br/>
        <w:t xml:space="preserve">                                   (if any), Maximum Interest Rate (if any) and</w:t>
        <w:br/>
        <w:t xml:space="preserve">                                   the Alternate Rate Event Spread (if any).</w:t>
        <w:br/>
        <w:br/>
        <w:t xml:space="preserve">                              4.   Redemption or repayment provisions, if any.</w:t>
        <w:br/>
        <w:br/>
        <w:t xml:space="preserve">                              5.   Settlement date and time.</w:t>
        <w:br/>
        <w:br/>
        <w:t xml:space="preserve">                              6.   Price.</w:t>
        <w:br/>
        <w:br/>
        <w:t xml:space="preserve">                              7.   Agent's commission, if any,determined as</w:t>
        <w:br/>
        <w:t xml:space="preserve">                                   provided in the Agreement.</w:t>
        <w:br/>
        <w:br/>
        <w:t xml:space="preserve">                              8.   Net proceeds to the Company.</w:t>
        <w:br/>
        <w:br/>
        <w:t xml:space="preserve">                              9.   Whether the Note is an OID Note, and if it is</w:t>
        <w:br/>
        <w:t xml:space="preserve">                                   an OID Note, the total amount of OID, the</w:t>
        <w:br/>
        <w:t xml:space="preserve">                                   yield to maturity, the initial accrual period</w:t>
        <w:br/>
        <w:t xml:space="preserve">                                   OID and the applicability of Modified Payment</w:t>
        <w:br/>
        <w:t xml:space="preserve">                                   upon Acceleration (and, if so, the Issue</w:t>
        <w:br/>
        <w:t xml:space="preserve">                                   Price).</w:t>
        <w:br/>
        <w:br/>
        <w:t xml:space="preserve">                              10.  Any other applicable Terms.</w:t>
        <w:br/>
        <w:br/>
        <w:t xml:space="preserve">                         B.   The Company will advise the Trustee by facsimile</w:t>
        <w:br/>
        <w:t xml:space="preserve">                              transmission or other acceptable means of the</w:t>
        <w:br/>
        <w:t xml:space="preserve">                              information set forth in Settlement Procedure "A"</w:t>
        <w:br/>
        <w:t xml:space="preserve">                              above.  The Trustee will then assign a CUSIP</w:t>
        <w:br/>
        <w:t xml:space="preserve">                              number to the Global Security representing such</w:t>
        <w:br/>
        <w:t xml:space="preserve">                              Note and will notify the Company and the Agent of</w:t>
        <w:br/>
        <w:t xml:space="preserve">                              such CUSIP number by telephone or electronic</w:t>
        <w:br/>
        <w:t xml:space="preserve">                              transmission (confirmed in writing) as soon as</w:t>
        <w:br/>
        <w:t xml:space="preserve">                              practicable.</w:t>
        <w:br/>
        <w:br/>
        <w:t xml:space="preserve">                         C.   The Trustee will enter a pending deposit message</w:t>
        <w:br/>
        <w:t xml:space="preserve">                              through DTC's Participant Terminal System,</w:t>
        <w:br/>
        <w:t xml:space="preserve">                              providing the following settlement information to</w:t>
        <w:br/>
        <w:t xml:space="preserve">                              DTC, the relevant</w:t>
        <w:br/>
        <w:br/>
        <w:t xml:space="preserve">                                      C-12</w:t>
        <w:br/>
        <w:br/>
        <w:br/>
        <w:br/>
        <w:t xml:space="preserve">                              Agent and Standard &amp; Poor's Corporation:</w:t>
        <w:br/>
        <w:br/>
        <w:t xml:space="preserve">                              1.   The information set forth in Settlement</w:t>
        <w:br/>
        <w:t xml:space="preserve">                                   Procedure "A".</w:t>
        <w:br/>
        <w:br/>
        <w:t xml:space="preserve">                              2.   The Initial Interest Payment Date for such</w:t>
        <w:br/>
        <w:t xml:space="preserve">                                   Note, the number of days by which such date</w:t>
        <w:br/>
        <w:t xml:space="preserve">                                   succeeds the related DTC Record Date (which</w:t>
        <w:br/>
        <w:t xml:space="preserve">                                   in the case of Floating Rate Notes which</w:t>
        <w:br/>
        <w:t xml:space="preserve">                                   reset daily or weekly, shall be the date five</w:t>
        <w:br/>
        <w:t xml:space="preserve">                                   calendar days immediately preceding the</w:t>
        <w:br/>
        <w:t xml:space="preserve">                                   applicable Interest Payment Date and, in the</w:t>
        <w:br/>
        <w:t xml:space="preserve">                                   case of all other Notes, shall be the Record</w:t>
        <w:br/>
        <w:t xml:space="preserve">                                   Date as defined in the Note) and, if known,</w:t>
        <w:br/>
        <w:t xml:space="preserve">                                   the amount of interest payable on such</w:t>
        <w:br/>
        <w:t xml:space="preserve">                                   Initial Interest Payment Date.</w:t>
        <w:br/>
        <w:br/>
        <w:t xml:space="preserve">                              3.   The CUSIP number of the Global Security</w:t>
        <w:br/>
        <w:t xml:space="preserve">                                   representing such Note.</w:t>
        <w:br/>
        <w:br/>
        <w:t xml:space="preserve">                              4.   Whether such Global Security will represent</w:t>
        <w:br/>
        <w:t xml:space="preserve">                                   any other Book-Entry Note (to the extent</w:t>
        <w:br/>
        <w:t xml:space="preserve">                                   known at such time) and whether such Note is</w:t>
        <w:br/>
        <w:t xml:space="preserve">                                   an Amortizing Note (by an appropriate</w:t>
        <w:br/>
        <w:t xml:space="preserve">                                   notation in the comments field of DTC's</w:t>
        <w:br/>
        <w:t xml:space="preserve">                                   Participant Terminal System).</w:t>
        <w:br/>
        <w:br/>
        <w:t xml:space="preserve">                              5.   The DTC participant number of the institution</w:t>
        <w:br/>
        <w:t xml:space="preserve">                                   through which the Company will hold the</w:t>
        <w:br/>
        <w:t xml:space="preserve">                                   Book-Entry Note.</w:t>
        <w:br/>
        <w:br/>
        <w:t xml:space="preserve">                         D.   The Trustee will complete and authenticate the</w:t>
        <w:br/>
        <w:t xml:space="preserve">                              Global Security representing such Note in</w:t>
        <w:br/>
        <w:t xml:space="preserve">                              accordance with the terms of the written order of</w:t>
        <w:br/>
        <w:t xml:space="preserve">                              the Company then in effect.</w:t>
        <w:br/>
        <w:br/>
        <w:t xml:space="preserve">                         E.   DTC will credit such Note to the Trustee's</w:t>
        <w:br/>
        <w:t xml:space="preserve">                              participant account at DTC.</w:t>
        <w:br/>
        <w:br/>
        <w:t xml:space="preserve">                         F.   The Trustee will enter an SDFS deliver order</w:t>
        <w:br/>
        <w:t xml:space="preserve">                              through DTC's Participant Terminal System</w:t>
        <w:br/>
        <w:t xml:space="preserve">                              instructing DTC to (i) debit such Note to the</w:t>
        <w:br/>
        <w:t xml:space="preserve">                              Trustee's participant</w:t>
        <w:br/>
        <w:br/>
        <w:t xml:space="preserve">                                      C-13</w:t>
        <w:br/>
        <w:br/>
        <w:br/>
        <w:br/>
        <w:t xml:space="preserve">                              account and credit such Note to the relevant</w:t>
        <w:br/>
        <w:t xml:space="preserve">                              Agent's participant account and (ii) debit such</w:t>
        <w:br/>
        <w:t xml:space="preserve">                              Agent's settlement account and credit the</w:t>
        <w:br/>
        <w:t xml:space="preserve">                              Trustee's settlement account for an amount equal</w:t>
        <w:br/>
        <w:t xml:space="preserve">                              to the price of such Note less such Agent's</w:t>
        <w:br/>
        <w:t xml:space="preserve">                              commission, if any.  The entry of such a deliver</w:t>
        <w:br/>
        <w:t xml:space="preserve">                              order shall constitute a representation and</w:t>
        <w:br/>
        <w:t xml:space="preserve">                              warranty by the Trustee to DTC that (a) the Global</w:t>
        <w:br/>
        <w:t xml:space="preserve">                              Security representing such Book-Entry Note has</w:t>
        <w:br/>
        <w:t xml:space="preserve">                              been issued and authenticated and (b) the Trustee</w:t>
        <w:br/>
        <w:t xml:space="preserve">                              is holding such Global Security pursuant to the</w:t>
        <w:br/>
        <w:t xml:space="preserve">                              Medium-Term Note Certificate Agreement between the</w:t>
        <w:br/>
        <w:t xml:space="preserve">                              Trustee and DTC.</w:t>
        <w:br/>
        <w:br/>
        <w:t xml:space="preserve">                         G.   Unless the relevant Agent purchased such Note as</w:t>
        <w:br/>
        <w:t xml:space="preserve">                              principal, such Agent will enter an SDFS deliver</w:t>
        <w:br/>
        <w:t xml:space="preserve">                              order through DTC's Participant Terminal System</w:t>
        <w:br/>
        <w:t xml:space="preserve">                              instructing DTC (i) to debit such Note to such</w:t>
        <w:br/>
        <w:t xml:space="preserve">                              Agent's participant account and credit such Note</w:t>
        <w:br/>
        <w:t xml:space="preserve">                              to the participant accounts of the Participants</w:t>
        <w:br/>
        <w:t xml:space="preserve">                              with respect to such Note and (ii) to debit the</w:t>
        <w:br/>
        <w:t xml:space="preserve">                              settlement account of such Participants and credit</w:t>
        <w:br/>
        <w:t xml:space="preserve">                              the settlement account of such Agent for an amount</w:t>
        <w:br/>
        <w:t xml:space="preserve">                              equal to the price of such Note.</w:t>
        <w:br/>
        <w:br/>
        <w:t xml:space="preserve">                         H.   Transfers of funds in accordance with SDFS deliver</w:t>
        <w:br/>
        <w:t xml:space="preserve">                              orders described in Settlement Procedures "F" and</w:t>
        <w:br/>
        <w:t xml:space="preserve">                              "G" will be settled in accordance with SDFS</w:t>
        <w:br/>
        <w:t xml:space="preserve">                              operating procedures in effect on the settlement</w:t>
        <w:br/>
        <w:t xml:space="preserve">                              date.</w:t>
        <w:br/>
        <w:br/>
        <w:t xml:space="preserve">                         I.   The Trustee, upon confirming receipt of such</w:t>
        <w:br/>
        <w:t xml:space="preserve">                              funds, will credit to the U.S. dollar account of</w:t>
        <w:br/>
        <w:t xml:space="preserve">                              the Company maintained at a bank in New York City,</w:t>
        <w:br/>
        <w:t xml:space="preserve">                              notified to the Trustee from time to time, in</w:t>
        <w:br/>
        <w:t xml:space="preserve">                              funds available for immediate use in the amount</w:t>
        <w:br/>
        <w:t xml:space="preserve">                              transferred to the Trustee, in accordance with</w:t>
        <w:br/>
        <w:t xml:space="preserve">                              Settlement Procedure "F".</w:t>
        <w:br/>
        <w:br/>
        <w:t xml:space="preserve">                         J.   Unless the relevant Agent purchased such Note as</w:t>
        <w:br/>
        <w:t xml:space="preserve">                              principal, such Agent</w:t>
        <w:br/>
        <w:br/>
        <w:t xml:space="preserve">                                      C-14</w:t>
        <w:br/>
        <w:br/>
        <w:br/>
        <w:br/>
        <w:t xml:space="preserve">                              will confirm the purchase of such Note to the</w:t>
        <w:br/>
        <w:t xml:space="preserve">                              purchaser either by transmitting to the</w:t>
        <w:br/>
        <w:t xml:space="preserve">                              Participants with respect to such Note a</w:t>
        <w:br/>
        <w:t xml:space="preserve">                              confirmation order or orders through DTC's</w:t>
        <w:br/>
        <w:t xml:space="preserve">                              institutional delivery system or by mailing a</w:t>
        <w:br/>
        <w:t xml:space="preserve">                              written confirmation to such purchaser.</w:t>
        <w:br/>
        <w:br/>
        <w:t xml:space="preserve">                         K.   Monthly, the Trustee will send to the Company a</w:t>
        <w:br/>
        <w:t xml:space="preserve">                              statement setting forth the principal amount of</w:t>
        <w:br/>
        <w:t xml:space="preserve">                              Notes Outstanding as of that date under the</w:t>
        <w:br/>
        <w:t xml:space="preserve">                              Indenture and setting forth a brief description of</w:t>
        <w:br/>
        <w:t xml:space="preserve">                              any sales of which the Company has advised the</w:t>
        <w:br/>
        <w:t xml:space="preserve">                              Trustee but which have not yet been settled.</w:t>
        <w:br/>
        <w:br/>
        <w:t>Settlement          For sales by the Company of</w:t>
        <w:br/>
        <w:t>Procedures          Book-Entry Notes to or through an Agent (unless</w:t>
        <w:br/>
        <w:t>Timetable:          otherwise specified pursuant to a Terms Agreement) for</w:t>
        <w:br/>
        <w:t xml:space="preserve">                    settlement on the first Business Day after the sale date,</w:t>
        <w:br/>
        <w:t xml:space="preserve">                    Settlement Procedures "A" through "J" set forth above shall</w:t>
        <w:br/>
        <w:t xml:space="preserve">                    be completed as soon as possible but not later than the</w:t>
        <w:br/>
        <w:t xml:space="preserve">                    respective times (New York City time) set forth below:</w:t>
        <w:br/>
        <w:br/>
        <w:t xml:space="preserve">                    Settlement</w:t>
        <w:br/>
        <w:t xml:space="preserve">                    PROCEDURE      TIME</w:t>
        <w:br/>
        <w:t xml:space="preserve">                    ---------      ----</w:t>
        <w:br/>
        <w:br/>
        <w:t xml:space="preserve">                         A         11:00 a.m. on the sale date</w:t>
        <w:br/>
        <w:t xml:space="preserve">                         B         12:00 noon on the sale date</w:t>
        <w:br/>
        <w:t xml:space="preserve">                         C         2:00 p.m. on the sale date</w:t>
        <w:br/>
        <w:t xml:space="preserve">                         D         9:00 a.m. on settlement date</w:t>
        <w:br/>
        <w:t xml:space="preserve">                         E         10:00 a.m. on settlement date</w:t>
        <w:br/>
        <w:t xml:space="preserve">                        F-G        2:00 p.m. on settlement date</w:t>
        <w:br/>
        <w:t xml:space="preserve">                         H         4:45 p.m. on settlement date</w:t>
        <w:br/>
        <w:t xml:space="preserve">                        I-J        5:00 p.m. on settlement date</w:t>
        <w:br/>
        <w:br/>
        <w:t xml:space="preserve">                    If a sale is to be settled more than one Business Day after</w:t>
        <w:br/>
        <w:t xml:space="preserve">                    the sale date, Settlement Procedures "A", "B" and "C" shall</w:t>
        <w:br/>
        <w:t xml:space="preserve">                    be completed as soon as practicable but no later than 11:00</w:t>
        <w:br/>
        <w:t xml:space="preserve">                    a.m., 12 noon and 2:00 p.m., respectively, on the first</w:t>
        <w:br/>
        <w:t xml:space="preserve">                    Business Day after the sale date.  If the Initial Interest</w:t>
        <w:br/>
        <w:t xml:space="preserve">                    Rate for a Floating Rate Book-Entry Note has not been</w:t>
        <w:br/>
        <w:t xml:space="preserve">                    determined at the time that Settlement Procedure "A" is</w:t>
        <w:br/>
        <w:t xml:space="preserve">                    completed, Settlement Procedures "B" and "C" shall be</w:t>
        <w:br/>
        <w:t xml:space="preserve">                    completed as soon as such rate has been determined but no</w:t>
        <w:br/>
        <w:t xml:space="preserve">                    later than 12 noon and 2:00 p.m., respectively, on the</w:t>
        <w:br/>
        <w:t xml:space="preserve">                    second Business Day before the settlement date.  Settlement</w:t>
        <w:br/>
        <w:br/>
        <w:t xml:space="preserve">                                      C-15</w:t>
        <w:br/>
        <w:br/>
        <w:br/>
        <w:br/>
        <w:br/>
        <w:br/>
        <w:t xml:space="preserve">                    Procedure "H" is subject to extension in accordance with any</w:t>
        <w:br/>
        <w:t xml:space="preserve">                    extension of Fedwire closing deadlines and in the other</w:t>
        <w:br/>
        <w:t xml:space="preserve">                    events specified in the SDFS operating procedures in effect</w:t>
        <w:br/>
        <w:t xml:space="preserve">                    on the settlement date.  If settlement of a Book-Entry Note</w:t>
        <w:br/>
        <w:t xml:space="preserve">                    is rescheduled or cancelled, the Trustee, after receiving</w:t>
        <w:br/>
        <w:t xml:space="preserve">                    notice from the Company or the Agent, will deliver to DTC,</w:t>
        <w:br/>
        <w:t xml:space="preserve">                    through DTC's Participant Terminal System, a cancellation</w:t>
        <w:br/>
        <w:t xml:space="preserve">                    message to such effect by no later than 2:00 p.m. on the</w:t>
        <w:br/>
        <w:t xml:space="preserve">                    Business Day immediately preceding the scheduled settlement</w:t>
        <w:br/>
        <w:t xml:space="preserve">                    date.</w:t>
        <w:br/>
        <w:br/>
        <w:t>Failure to          If the Trustee fails to enter an SDFS deliver</w:t>
        <w:br/>
        <w:t>Settle:             order with respect to a Book-Entry Note pursuant to</w:t>
        <w:br/>
        <w:t xml:space="preserve">                    Settlement Procedure "F", the Trustee may deliver to DTC,</w:t>
        <w:br/>
        <w:t xml:space="preserve">                    through DTC's Participant Terminal System, as soon as</w:t>
        <w:br/>
        <w:t xml:space="preserve">                    practicable a withdrawal message instructing DTC to debit</w:t>
        <w:br/>
        <w:t xml:space="preserve">                    such Note to the Trustee's participant account, provided</w:t>
        <w:br/>
        <w:t xml:space="preserve">                    that the Trustee's participant account contains a principal</w:t>
        <w:br/>
        <w:t xml:space="preserve">                    amount of the Global Security representing such Note that is</w:t>
        <w:br/>
        <w:t xml:space="preserve">                    at least equal to the principal amount to be debited.  If a</w:t>
        <w:br/>
        <w:t xml:space="preserve">                    withdrawal message is processed with respect to all the</w:t>
        <w:br/>
        <w:t xml:space="preserve">                    Book-Entry Notes represented by a Global Security, the</w:t>
        <w:br/>
        <w:t xml:space="preserve">                    Trustee will xxxx such Global Security "cancelled," make</w:t>
        <w:br/>
        <w:t xml:space="preserve">                    appropriate entries in the Trustee's records and send such</w:t>
        <w:br/>
        <w:t xml:space="preserve">                    cancelled Global Security to the Company.  The CUSIP number</w:t>
        <w:br/>
        <w:t xml:space="preserve">                    assigned to such Global Security shall, in accordance with</w:t>
        <w:br/>
        <w:t xml:space="preserve">                    CUSIP Service Bureau procedures, be cancelled and not</w:t>
        <w:br/>
        <w:t xml:space="preserve">                    immediately reassigned.  If a withdrawal message is</w:t>
        <w:br/>
        <w:t xml:space="preserve">                    processed with respect to one or more, but not all, of the</w:t>
        <w:br/>
        <w:t xml:space="preserve">                    Book-Entry Notes represented by a Global Security, the</w:t>
        <w:br/>
        <w:t xml:space="preserve">                    Trustee will exchange such Global Security for two Global</w:t>
        <w:br/>
        <w:t xml:space="preserve">                    Securities, one of which shall represent such Book-Entry</w:t>
        <w:br/>
        <w:t xml:space="preserve">                    Note or Notes and shall be cancelled immediately after</w:t>
        <w:br/>
        <w:t xml:space="preserve">                    issuance and the other of which shall represent the</w:t>
        <w:br/>
        <w:t xml:space="preserve">                    remaining Book-Entry Notes previously represented by the</w:t>
        <w:br/>
        <w:t xml:space="preserve">                    surrendered Global Security and shall bear the CUSIP number</w:t>
        <w:br/>
        <w:t xml:space="preserve">                    of the surrendered Global Security.</w:t>
        <w:br/>
        <w:br/>
        <w:t xml:space="preserve">                    If the purchase price for any Book-Entry Note is not timely</w:t>
        <w:br/>
        <w:t xml:space="preserve">                    paid to the Participants with respect to such Note by the</w:t>
        <w:br/>
        <w:t xml:space="preserve">                    beneficial purchaser thereof (or a person, including an</w:t>
        <w:br/>
        <w:t xml:space="preserve">                    indirect participant in DTC, acting on behalf of such</w:t>
        <w:br/>
        <w:t xml:space="preserve">                    purchaser), such Participants and, in</w:t>
        <w:br/>
        <w:br/>
        <w:t xml:space="preserve">                                      C-16</w:t>
        <w:br/>
        <w:br/>
        <w:br/>
        <w:br/>
        <w:t xml:space="preserve">                    turn, the relevant Agent may enter SDFS deliver orders</w:t>
        <w:br/>
        <w:t xml:space="preserve">                    through DTC's Participant Terminal System reversing the</w:t>
        <w:br/>
        <w:t xml:space="preserve">                    orders entered pursuant to Settlement Procedures "F" and</w:t>
        <w:br/>
        <w:t xml:space="preserve">                    "G", respectively.  Thereafter, the Trustee will deliver the</w:t>
        <w:br/>
        <w:t xml:space="preserve">                    withdrawal message and take the related actions described in</w:t>
        <w:br/>
        <w:t xml:space="preserve">                    the preceding paragraph.</w:t>
        <w:br/>
        <w:br/>
        <w:t xml:space="preserve">                    Notwithstanding the foregoing, upon any failure to settle</w:t>
        <w:br/>
        <w:t xml:space="preserve">                    with respect to a Book-Entry Note, DTC may take any action</w:t>
        <w:br/>
        <w:t xml:space="preserve">                    in accordance with its SDFS operating procedures then in</w:t>
        <w:br/>
        <w:t xml:space="preserve">                    effect.</w:t>
        <w:br/>
        <w:br/>
        <w:t xml:space="preserve">                    In the event of a failure to settle with respect to one or</w:t>
        <w:br/>
        <w:t xml:space="preserve">                    more, but not all, of the Book-Entry Notes to have been</w:t>
        <w:br/>
        <w:t xml:space="preserve">                    represented by a Global Security, the Trustee will provide,</w:t>
        <w:br/>
        <w:t xml:space="preserve">                    in accordance with Settlement Procedures "D" and "F", for</w:t>
        <w:br/>
        <w:t xml:space="preserve">                    the authentication and issuance of a Global Security</w:t>
        <w:br/>
        <w:t xml:space="preserve">                    representing the Book-Entry Notes to be represented by such</w:t>
        <w:br/>
        <w:t xml:space="preserve">                    Global Security and will make appropriate entries in its</w:t>
        <w:br/>
        <w:t xml:space="preserve">                    records.</w:t>
        <w:br/>
        <w:br/>
        <w:t>Posting Rates       The Company and the Agents will discuss</w:t>
        <w:br/>
        <w:t>by Company:         from time to time the rates of interest per annum to be</w:t>
        <w:br/>
        <w:t xml:space="preserve">                    borne by and the maturity of Securities that may be sold as</w:t>
        <w:br/>
        <w:t xml:space="preserve">                    a result of the solicitation of offers by an Agent.  The</w:t>
        <w:br/>
        <w:t xml:space="preserve">                    Company may establish a fixed set of interest rates and</w:t>
        <w:br/>
        <w:t xml:space="preserve">                    maturities for an offering period ("posting).  If the</w:t>
        <w:br/>
        <w:t xml:space="preserve">                    Company decides to change already posted rates, it will</w:t>
        <w:br/>
        <w:t xml:space="preserve">                    promptly advise the Agents to suspend solicitation of offers</w:t>
        <w:br/>
        <w:t xml:space="preserve">                    until the new posted rates have been established with the</w:t>
        <w:br/>
        <w:t xml:space="preserve">                    Agent.</w:t>
        <w:br/>
        <w:br/>
        <w:br/>
        <w:t>Trustee Not To      Nothing herein shall be deemed to</w:t>
        <w:br/>
        <w:t>Risk Funds:         require the Trustee to risk or expend its own funds in</w:t>
        <w:br/>
        <w:t xml:space="preserve">                    connection with any payments to the Company, the Agents, DTC</w:t>
        <w:br/>
        <w:t xml:space="preserve">                    or any holders of Notes, it being understood by all parties</w:t>
        <w:br/>
        <w:t xml:space="preserve">                    that payments made by the Trustee to the Company, the</w:t>
        <w:br/>
        <w:t xml:space="preserve">                    Agents, DTC or any holders of Notes shall be made only to</w:t>
        <w:br/>
        <w:t xml:space="preserve">                    the extent that funds are provided to the Trustee for such</w:t>
        <w:br/>
        <w:t xml:space="preserve">                    purpose.</w:t>
        <w:br/>
        <w:br/>
        <w:br/>
        <w:t>PART II:  ADMINISTRATIVE PROCEDURES FOR CERTIFICATED NOTES</w:t>
        <w:br/>
        <w:br/>
        <w:t xml:space="preserve">     The Trustee will serve as registrar in connection with the Certificated</w:t>
        <w:br/>
        <w:t>Notes.</w:t>
        <w:br/>
        <w:br/>
        <w:t xml:space="preserve">                                      C-17</w:t>
        <w:br/>
        <w:br/>
        <w:br/>
        <w:br/>
        <w:t>Issuance:           Each Certificated Note will be dated and issued as of the</w:t>
        <w:br/>
        <w:t xml:space="preserve">                    date of its authentication by the Trustee.  Each</w:t>
        <w:br/>
        <w:t xml:space="preserve">                    Certificated Note will bear an Original Issue Date, which</w:t>
        <w:br/>
        <w:t xml:space="preserve">                    will be (i) with respect to an original Certificated Note</w:t>
        <w:br/>
        <w:t xml:space="preserve">                    (or any portion thereof), its original issuance date (which</w:t>
        <w:br/>
        <w:t xml:space="preserve">                    will be the settlement date) and (ii) with respect to any</w:t>
        <w:br/>
        <w:t xml:space="preserve">                    Certificated Note (or any portion thereof) issued</w:t>
        <w:br/>
        <w:t xml:space="preserve">                    subsequently upon exchange of a Certificated Note, or in</w:t>
        <w:br/>
        <w:t xml:space="preserve">                    lieu of a destroyed, lost or stolen Certificated Note, the</w:t>
        <w:br/>
        <w:t xml:space="preserve">                    original issuance date of the predecessor Certificated Note,</w:t>
        <w:br/>
        <w:t xml:space="preserve">                    regardless of the date of authentication of such</w:t>
        <w:br/>
        <w:t xml:space="preserve">                    subsequently issued Certificated Note.</w:t>
        <w:br/>
        <w:br/>
        <w:t>Registration:       Certificated Notes will be issued only in fully registered</w:t>
        <w:br/>
        <w:t xml:space="preserve">                    form without coupons.</w:t>
        <w:br/>
        <w:br/>
        <w:t>Transfers and       A Certificated Note may be presented</w:t>
        <w:br/>
        <w:t>Exchanges:          for transfer or exchange at the principal corporate trust</w:t>
        <w:br/>
        <w:t xml:space="preserve">                    office of the Trustee.  Certificated Notes will be</w:t>
        <w:br/>
        <w:t xml:space="preserve">                    exchangeable for other Certificated Notes having identical</w:t>
        <w:br/>
        <w:t xml:space="preserve">                    terms but different authorized denominations without service</w:t>
        <w:br/>
        <w:t xml:space="preserve">                    charge.  Certificated Notes will not be exchangeable for</w:t>
        <w:br/>
        <w:t xml:space="preserve">                    Book-Entry Notes.</w:t>
        <w:br/>
        <w:br/>
        <w:t>Maturities:         Each Certificated Note will mature on a date nine months or</w:t>
        <w:br/>
        <w:t xml:space="preserve">                    more from its date of issue.</w:t>
        <w:br/>
        <w:br/>
        <w:t>Currency:           The currency denomination with respect to any Certificated</w:t>
        <w:br/>
        <w:t xml:space="preserve">                    Note and the currency of payment of interest and principal</w:t>
        <w:br/>
        <w:t xml:space="preserve">                    with respect to any such Certificated Note shall be as set</w:t>
        <w:br/>
        <w:t xml:space="preserve">                    forth therein and in the applicable pricing supplement.</w:t>
        <w:br/>
        <w:br/>
        <w:br/>
        <w:t>Denominations:      Unless otherwise provided in a Prospectus Supplement, the</w:t>
        <w:br/>
        <w:t xml:space="preserve">                    denomination of any Certificated Note will be a minimum of</w:t>
        <w:br/>
        <w:t xml:space="preserve">                    $1,000 (or in the case of Notes not denominated in U.S.</w:t>
        <w:br/>
        <w:t xml:space="preserve">                    dollars, the equivalent thereof in the applicable foreign</w:t>
        <w:br/>
        <w:t xml:space="preserve">                    currency or composite currency, rounded down to the nearest</w:t>
        <w:br/>
        <w:t xml:space="preserve">                    1,000 units of such foreign currency or composite currency)</w:t>
        <w:br/>
        <w:t xml:space="preserve">                    or any amount in excess thereof that is an integral multiple</w:t>
        <w:br/>
        <w:t xml:space="preserve">                    of $1,000 (or in the case of Notes not denominated in U.S.</w:t>
        <w:br/>
        <w:t xml:space="preserve">                    dollars, 1,000 units of such foreign currency or composite</w:t>
        <w:br/>
        <w:t xml:space="preserve">                    currency).</w:t>
        <w:br/>
        <w:br/>
        <w:t>Interest:           GENERAL.  Interest on each Certificated Note will accrue</w:t>
        <w:br/>
        <w:t xml:space="preserve">                    from the Original Issue Date of</w:t>
        <w:br/>
        <w:br/>
        <w:t xml:space="preserve">                                      C-18</w:t>
        <w:br/>
        <w:br/>
        <w:br/>
        <w:br/>
        <w:t xml:space="preserve">                    such Note for the first interest period and from the most</w:t>
        <w:br/>
        <w:t xml:space="preserve">                    recent date to which interest has been paid for all</w:t>
        <w:br/>
        <w:t xml:space="preserve">                    subsequent interest periods.  Unless otherwise specified</w:t>
        <w:br/>
        <w:t xml:space="preserve">                    therein, each payment of interest on a Certificated Note</w:t>
        <w:br/>
        <w:t xml:space="preserve">                    will include interest accrued to but excluding the Interest</w:t>
        <w:br/>
        <w:t xml:space="preserve">                    Payment Date.</w:t>
        <w:br/>
        <w:br/>
        <w:t xml:space="preserve">                    RECORD DATES.  The Record Date with respect to any Interest</w:t>
        <w:br/>
        <w:t xml:space="preserve">                    Payment Date in respect of a Certificated Note shall be the</w:t>
        <w:br/>
        <w:t xml:space="preserve">                    date fifteen calendar days immediately preceding such</w:t>
        <w:br/>
        <w:t xml:space="preserve">                    Interest Payment Date.</w:t>
        <w:br/>
        <w:br/>
        <w:t xml:space="preserve">                    FIXED RATE CERTIFICATED NOTES.  Unless otherwise specified</w:t>
        <w:br/>
        <w:t xml:space="preserve">                    pursuant to Settlement Procedure "A" below, interest</w:t>
        <w:br/>
        <w:t xml:space="preserve">                    payments on Fixed Rate Certificated Notes, other than</w:t>
        <w:br/>
        <w:t xml:space="preserve">                    Amortizing Notes, will be made semiannually on June 1 and</w:t>
        <w:br/>
        <w:t xml:space="preserve">                    December 1 of each year, and at maturity or upon any earlier</w:t>
        <w:br/>
        <w:t xml:space="preserve">                    redemption or repayment and principal and interest payments</w:t>
        <w:br/>
        <w:t xml:space="preserve">                    on Certificated Amortizing Notes will be made semiannually</w:t>
        <w:br/>
        <w:t xml:space="preserve">                    on June 1 and December 1 of each year or quarterly on March</w:t>
        <w:br/>
        <w:t xml:space="preserve">                    1, June 1, September 1 and December 1 of each year, and at</w:t>
        <w:br/>
        <w:t xml:space="preserve">                    maturity (or any redemption or repayment date); PROVIDED,</w:t>
        <w:br/>
        <w:t xml:space="preserve">                    HOWEVER, that in the case of a Fixed Rate Certificated Note</w:t>
        <w:br/>
        <w:t xml:space="preserve">                    issued between a Record Date and an Interest Payment Date or</w:t>
        <w:br/>
        <w:t xml:space="preserve">                    on an Interest Payment Date, the first interest payment will</w:t>
        <w:br/>
        <w:t xml:space="preserve">                    be made on the Interest Payment Date following the next</w:t>
        <w:br/>
        <w:t xml:space="preserve">                    succeeding Record Date.</w:t>
        <w:br/>
        <w:br/>
        <w:t xml:space="preserve">                    FLOATING RATE CERTIFICATED NOTES.  Interest payments will be</w:t>
        <w:br/>
        <w:t xml:space="preserve">                    made on Floating Rate Certificated Notes monthly, quarterly,</w:t>
        <w:br/>
        <w:t xml:space="preserve">                    semiannually or annually.  Unless otherwise specified</w:t>
        <w:br/>
        <w:t xml:space="preserve">                    pursuant to Settlement Procedure "A" below, interest will be</w:t>
        <w:br/>
        <w:t xml:space="preserve">                    payable, in the case of Floating Rate Certificated Notes</w:t>
        <w:br/>
        <w:t xml:space="preserve">                    with a daily, weekly or monthly Interest Reset Date, on the</w:t>
        <w:br/>
        <w:t xml:space="preserve">                    third Wednesday of each month or on the third Wednesday of</w:t>
        <w:br/>
        <w:t xml:space="preserve">                    March, June, September and December, as specified pursuant</w:t>
        <w:br/>
        <w:t xml:space="preserve">                    to Settlement Procedure "A" below; in the case of Floating</w:t>
        <w:br/>
        <w:t xml:space="preserve">                    Rate Certificated Notes with a quarterly Interest Reset</w:t>
        <w:br/>
        <w:t xml:space="preserve">                    Date, on the third Wednesday of March, June, September and</w:t>
        <w:br/>
        <w:t xml:space="preserve">                    December of each year; in the case of Floating Rate</w:t>
        <w:br/>
        <w:t xml:space="preserve">                    Certificated Notes with a semiannual Interest Reset Date, on</w:t>
        <w:br/>
        <w:t xml:space="preserve">                    the third Wednesday of the two months specified pursuant to</w:t>
        <w:br/>
        <w:t xml:space="preserve">                    Settlement Procedure "A" below; and in the case of Floating</w:t>
        <w:br/>
        <w:t xml:space="preserve">                    Rate Certificated Notes</w:t>
        <w:br/>
        <w:br/>
        <w:t xml:space="preserve">                                      C-19</w:t>
        <w:br/>
        <w:br/>
        <w:br/>
        <w:br/>
        <w:t xml:space="preserve">                    with an annual Interest Reset Date, on the third Wednesday</w:t>
        <w:br/>
        <w:t xml:space="preserve">                    of the month specified pursuant to Settlement Procedure "A"</w:t>
        <w:br/>
        <w:t xml:space="preserve">                    below; PROVIDED, HOWEVER, that if an Interest Payment Date</w:t>
        <w:br/>
        <w:t xml:space="preserve">                    for Floating Rate Certificated Notes would otherwise be a</w:t>
        <w:br/>
        <w:t xml:space="preserve">                    day that is not a Business Day with respect to such Floating</w:t>
        <w:br/>
        <w:t xml:space="preserve">                    Rate Certificated Notes, such Interest Payment Date will be</w:t>
        <w:br/>
        <w:t xml:space="preserve">                    the next succeeding Business Day with respect to such</w:t>
        <w:br/>
        <w:t xml:space="preserve">                    Floating Rate Certificated Notes, except in the case of a</w:t>
        <w:br/>
        <w:t xml:space="preserve">                    LIBOR Note if such Business Day is in the next succeeding</w:t>
        <w:br/>
        <w:t xml:space="preserve">                    calendar month, such Interest Payment Date will be the</w:t>
        <w:br/>
        <w:t xml:space="preserve">                    immediately preceding Business Day; and PROVIDED, FURTHER,</w:t>
        <w:br/>
        <w:t xml:space="preserve">                    that in the case of a Floating Rate Certificated Note issued</w:t>
        <w:br/>
        <w:t xml:space="preserve">                    between a Record Date and the related Interest Payment Date</w:t>
        <w:br/>
        <w:t xml:space="preserve">                    (a "Certificated Gap Note"), the first interest payment will</w:t>
        <w:br/>
        <w:t xml:space="preserve">                    be made on the Interest Payment Date following the next</w:t>
        <w:br/>
        <w:t xml:space="preserve">                    succeeding Record Date, and in such case, notwithstanding</w:t>
        <w:br/>
        <w:t xml:space="preserve">                    the fact that an Interest Reset Date may occur prior to such</w:t>
        <w:br/>
        <w:t xml:space="preserve">                    Interest Payment Date, the Initial Interest Rate shall</w:t>
        <w:br/>
        <w:t xml:space="preserve">                    remain in effect until the first Interest Reset Date</w:t>
        <w:br/>
        <w:t xml:space="preserve">                    occurring on or subsequent to such Interest Payment Date.</w:t>
        <w:br/>
        <w:br/>
        <w:t xml:space="preserve">                    NOTICE OF INTEREST PAYMENT AND RECORD DATES.  On the first</w:t>
        <w:br/>
        <w:t xml:space="preserve">                    Business Day of March, June, September and December of each</w:t>
        <w:br/>
        <w:t xml:space="preserve">                    year, the Trustee will deliver to the Company a written list</w:t>
        <w:br/>
        <w:t xml:space="preserve">                    of Record Dates and Interest Payment Dates that will occur</w:t>
        <w:br/>
        <w:t xml:space="preserve">                    with respect to Certificated Notes during the six-month</w:t>
        <w:br/>
        <w:t xml:space="preserve">                    period beginning on such first Business Day.  Promptly after</w:t>
        <w:br/>
        <w:t xml:space="preserve">                    each date upon which interest is determined for Floating</w:t>
        <w:br/>
        <w:t xml:space="preserve">                    Rate Notes issued in certificated form, the Calculation</w:t>
        <w:br/>
        <w:t xml:space="preserve">                    Agent will notify the Company and the Trustee of the</w:t>
        <w:br/>
        <w:t xml:space="preserve">                    interest rates determined on such dates.</w:t>
        <w:br/>
        <w:br/>
        <w:t>Calculation of      FIXED RATE CERTIFICATED NOTES.  Interest</w:t>
        <w:br/>
        <w:t>Interest:           on Fixed Rate Certificated Notes (including interest for</w:t>
        <w:br/>
        <w:t xml:space="preserve">                    partial periods) will be calculated on the basis of a year</w:t>
        <w:br/>
        <w:t xml:space="preserve">                    of twelve thirty-day months.</w:t>
        <w:br/>
        <w:br/>
        <w:t xml:space="preserve">                    FLOATING RATE CERTIFICATED NOTES.  Interest rates on</w:t>
        <w:br/>
        <w:t xml:space="preserve">                    Floating Rate Certificated Notes will be determined as set</w:t>
        <w:br/>
        <w:t xml:space="preserve">                    forth in the form of such Notes.  Interest on Floating Rate</w:t>
        <w:br/>
        <w:t xml:space="preserve">                    Certificated Notes will be calculated on the basis of actual</w:t>
        <w:br/>
        <w:t xml:space="preserve">                    days elapsed and a year of 360 days, except that, in the</w:t>
        <w:br/>
        <w:t xml:space="preserve">                    case of Treasury Rate Notes and</w:t>
        <w:br/>
        <w:br/>
        <w:t xml:space="preserve">                                      C-20</w:t>
        <w:br/>
        <w:br/>
        <w:br/>
        <w:br/>
        <w:t xml:space="preserve">                    CMT Rate Notes, interest will be calculated on the basis of</w:t>
        <w:br/>
        <w:t xml:space="preserve">                    the actual number of days in the year.</w:t>
        <w:br/>
        <w:br/>
        <w:t>Payments of         The Company will pay to the Trustee, as</w:t>
        <w:br/>
        <w:t>Principal and       the paying agent, the principal amount</w:t>
        <w:br/>
        <w:t>Interest:           of each Certificated Note (other than an Amortizing Note),</w:t>
        <w:br/>
        <w:t xml:space="preserve">                    together with interest due thereon, at its Maturity Date or</w:t>
        <w:br/>
        <w:t xml:space="preserve">                    upon redemption or repayment of such Note in funds available</w:t>
        <w:br/>
        <w:t xml:space="preserve">                    for immediate use by the Trustee.  In the case of an</w:t>
        <w:br/>
        <w:t xml:space="preserve">                    Amortizing Note, the Company will pay to the Trustee, as</w:t>
        <w:br/>
        <w:t xml:space="preserve">                    paying agent, the principal amount due on such Note on such</w:t>
        <w:br/>
        <w:t xml:space="preserve">                    date, together with interest due thereon, at its Maturity</w:t>
        <w:br/>
        <w:t xml:space="preserve">                    Date or upon redemption or repayment of such Note in funds</w:t>
        <w:br/>
        <w:t xml:space="preserve">                    available for immediate use by the Trustee.  The Trustee</w:t>
        <w:br/>
        <w:t xml:space="preserve">                    will pay such amount to the holder of such Note at its</w:t>
        <w:br/>
        <w:t xml:space="preserve">                    Maturity Date or upon redemption or repayment of such Note</w:t>
        <w:br/>
        <w:t xml:space="preserve">                    upon presentation and surrender of such Note to the Trustee.</w:t>
        <w:br/>
        <w:t xml:space="preserve">                    Such payment, together with payment of interest due at</w:t>
        <w:br/>
        <w:t xml:space="preserve">                    maturity or upon redemption or repayment, will be made in</w:t>
        <w:br/>
        <w:t xml:space="preserve">                    funds available for immediate use by the holder of such</w:t>
        <w:br/>
        <w:t xml:space="preserve">                    Note.  Promptly after such presentation and surrender, the</w:t>
        <w:br/>
        <w:t xml:space="preserve">                    Trustee will cancel such Certificated Note in accordance</w:t>
        <w:br/>
        <w:t xml:space="preserve">                    with the terms of the Indenture and deliver it to the</w:t>
        <w:br/>
        <w:t xml:space="preserve">                    Company with a certificate of cancellation.  Unless</w:t>
        <w:br/>
        <w:t xml:space="preserve">                    otherwise specified in the applicable Pricing Supplement,</w:t>
        <w:br/>
        <w:t xml:space="preserve">                    all interest payments on a Certificated Note or, in the case</w:t>
        <w:br/>
        <w:t xml:space="preserve">                    of a Certificated Amortizing Note, payments of principal and</w:t>
        <w:br/>
        <w:t xml:space="preserve">                    interest (other than interest (or interest and principal)</w:t>
        <w:br/>
        <w:t xml:space="preserve">                    due at maturity or upon redemption or repayment) will be</w:t>
        <w:br/>
        <w:t xml:space="preserve">                    made by check drawn on the Trustee (or another person</w:t>
        <w:br/>
        <w:t xml:space="preserve">                    appointed by the Trustee) and mailed by the Trustee to the</w:t>
        <w:br/>
        <w:t xml:space="preserve">                    person entitled thereto as provided in such Note and the</w:t>
        <w:br/>
        <w:t xml:space="preserve">                    Indenture; PROVIDED, HOWEVER, that (i) the holder of</w:t>
        <w:br/>
        <w:t xml:space="preserve">                    $10,000,000 or more of Notes having the same Interest</w:t>
        <w:br/>
        <w:t xml:space="preserve">                    Payment Date will be entitled to receive payment by wire</w:t>
        <w:br/>
        <w:t xml:space="preserve">                    transfer of immediately available funds and (ii) unless</w:t>
        <w:br/>
        <w:t xml:space="preserve">                    otherwise specified in the applicable Pricing Supplement or</w:t>
        <w:br/>
        <w:t xml:space="preserve">                    unless alternative arrangements are made, payments on Notes</w:t>
        <w:br/>
        <w:t xml:space="preserve">                    in a currency other than U.S. dollars will be made by wire</w:t>
        <w:br/>
        <w:t xml:space="preserve">                    transfer of immediately available funds to an account</w:t>
        <w:br/>
        <w:t xml:space="preserve">                    maintained by the payee with a bank located outside the</w:t>
        <w:br/>
        <w:t xml:space="preserve">                    United States and, with respect to clauses (i) and (ii)</w:t>
        <w:br/>
        <w:t xml:space="preserve">                    above, the holder of such</w:t>
        <w:br/>
        <w:br/>
        <w:t xml:space="preserve">                                      C-21</w:t>
        <w:br/>
        <w:br/>
        <w:br/>
        <w:br/>
        <w:t xml:space="preserve">                    Notes will provide the Trustee with appropriate and timely</w:t>
        <w:br/>
        <w:t xml:space="preserve">                    wire transfer instructions.</w:t>
        <w:br/>
        <w:br/>
        <w:t xml:space="preserve">                    Promptly after each Record Date, the Trustee will deliver to</w:t>
        <w:br/>
        <w:t xml:space="preserve">                    the Company a written notice specifying the amount of</w:t>
        <w:br/>
        <w:t xml:space="preserve">                    interest to be paid on each Certificated Note other than an</w:t>
        <w:br/>
        <w:t xml:space="preserve">                    Amortizing Note on the following Interest Payment Date</w:t>
        <w:br/>
        <w:t xml:space="preserve">                    (other than an Interest Payment Date coinciding with</w:t>
        <w:br/>
        <w:t xml:space="preserve">                    maturity or any earlier redemption or repayment date) and</w:t>
        <w:br/>
        <w:t xml:space="preserve">                    the total of such amounts.  In the case of Amortizing Notes,</w:t>
        <w:br/>
        <w:t xml:space="preserve">                    the Trustee will provide separate written notice to the</w:t>
        <w:br/>
        <w:t xml:space="preserve">                    Company specifying the amount of interest and principal to</w:t>
        <w:br/>
        <w:t xml:space="preserve">                    be paid on each Amortizing Note on the following Interest</w:t>
        <w:br/>
        <w:t xml:space="preserve">                    Payment Date (other than an Interest Payment Date coinciding</w:t>
        <w:br/>
        <w:t xml:space="preserve">                    with maturity or any earlier redemption or repayment date)</w:t>
        <w:br/>
        <w:t xml:space="preserve">                    and the total of such amounts.  Interest at maturity or upon</w:t>
        <w:br/>
        <w:t xml:space="preserve">                    redemption or repayment will be payable to the person to</w:t>
        <w:br/>
        <w:t xml:space="preserve">                    whom the payment of principal is payable.  On or about the</w:t>
        <w:br/>
        <w:t xml:space="preserve">                    first Business Day of each month, the Trustee will deliver</w:t>
        <w:br/>
        <w:t xml:space="preserve">                    to the Company a written list of principal and interest, to</w:t>
        <w:br/>
        <w:t xml:space="preserve">                    the extent ascertainable, to be paid on each Certificated</w:t>
        <w:br/>
        <w:t xml:space="preserve">                    Note including Amortizing Notes maturing or to be redeemed</w:t>
        <w:br/>
        <w:t xml:space="preserve">                    or repaid in the following month.  The Trustee will be</w:t>
        <w:br/>
        <w:t xml:space="preserve">                    responsible for withholding taxes on interest paid on</w:t>
        <w:br/>
        <w:t xml:space="preserve">                    Certificated Notes as required by applicable law.</w:t>
        <w:br/>
        <w:br/>
        <w:t xml:space="preserve">                    If any Interest Payment Date or the Maturity Date or</w:t>
        <w:br/>
        <w:t xml:space="preserve">                    redemption or repayment date of a Fixed Rate Certificated</w:t>
        <w:br/>
        <w:t xml:space="preserve">                    Note is not a Business Day, the payment due on such day</w:t>
        <w:br/>
        <w:t xml:space="preserve">                    shall be made on the next succeeding Business Day and no</w:t>
        <w:br/>
        <w:t xml:space="preserve">                    interest shall accrue on such payment for the period from</w:t>
        <w:br/>
        <w:t xml:space="preserve">                    and after such Interest Payment Date, Maturity Date or</w:t>
        <w:br/>
        <w:t xml:space="preserve">                    redemption or repayment date, as the case may be.  If any</w:t>
        <w:br/>
        <w:t xml:space="preserve">                    Interest Payment Date or the Maturity Date or redemption or</w:t>
        <w:br/>
        <w:t xml:space="preserve">                    repayment date of a Floating Rate Certificated Note would</w:t>
        <w:br/>
        <w:t xml:space="preserve">                    otherwise fall on a day that is not a Business Day with</w:t>
        <w:br/>
        <w:t xml:space="preserve">                    respect to such Note, the payment due on such day shall be</w:t>
        <w:br/>
        <w:t xml:space="preserve">                    made on the next succeeding day that is a Business Day with</w:t>
        <w:br/>
        <w:t xml:space="preserve">                    respect to such Note with the same effect as if such</w:t>
        <w:br/>
        <w:t xml:space="preserve">                    Business Day were the stated Interest Payment Date, Maturity</w:t>
        <w:br/>
        <w:t xml:space="preserve">                    Date or date of redemption or repayment, as the case may be,</w:t>
        <w:br/>
        <w:t xml:space="preserve">                    except that, in the case of Certificated LIBOR Notes, if</w:t>
        <w:br/>
        <w:t xml:space="preserve">                    such Business Day is in the next succeeding calendar month,</w:t>
        <w:br/>
        <w:t xml:space="preserve">                    such Interest</w:t>
        <w:br/>
        <w:br/>
        <w:t xml:space="preserve">                                      C-22</w:t>
        <w:br/>
        <w:br/>
        <w:br/>
        <w:br/>
        <w:t xml:space="preserve">                    Payment Date, Maturity Date or redemption or repayment date</w:t>
        <w:br/>
        <w:t xml:space="preserve">                    shall be the immediately preceding day that is a Business</w:t>
        <w:br/>
        <w:t xml:space="preserve">                    Day with respect to such Certificated LIBOR Notes.</w:t>
        <w:br/>
        <w:br/>
        <w:t>Preparation of      If any order to purchase a Certificated</w:t>
        <w:br/>
        <w:t>Pricing             Note is accepted by or on behalf of the</w:t>
        <w:br/>
        <w:t>Supplement:         Company, the Company will prepare a Pricing Supplement</w:t>
        <w:br/>
        <w:t xml:space="preserve">                    reflecting the terms of such Note and will arrange to file</w:t>
        <w:br/>
        <w:t xml:space="preserve">                    by XXXXX such Pricing Supplement with the Commission in</w:t>
        <w:br/>
        <w:t xml:space="preserve">                    accordance with the applicable paragraph of Rule 424(b)</w:t>
        <w:br/>
        <w:t xml:space="preserve">                    under the Act and will deliver the number of copies of such</w:t>
        <w:br/>
        <w:t xml:space="preserve">                    Pricing Supplement to the relevant Agent as such Agent shall</w:t>
        <w:br/>
        <w:t xml:space="preserve">                    request by the close of business on the following Business</w:t>
        <w:br/>
        <w:t xml:space="preserve">                    Day.  The relevant Agent will cause such Pricing Supplement</w:t>
        <w:br/>
        <w:t xml:space="preserve">                    to be delivered to the purchaser of the Note.</w:t>
        <w:br/>
        <w:br/>
        <w:t xml:space="preserve">                    In each instance that a Pricing Supplement is prepared, the</w:t>
        <w:br/>
        <w:t xml:space="preserve">                    Agent receiving such Pricing Supplement will affix the</w:t>
        <w:br/>
        <w:t xml:space="preserve">                    Pricing Supplement to Prospectuses prior to their use.</w:t>
        <w:br/>
        <w:t xml:space="preserve">                    Outdated Pricing Supplements, and the Prospectuses to which</w:t>
        <w:br/>
        <w:t xml:space="preserve">                    they are attached (other than those retained for files),</w:t>
        <w:br/>
        <w:t xml:space="preserve">                    will be destroyed.</w:t>
        <w:br/>
        <w:br/>
        <w:t>Settlement:         The receipt by the Company of immediately available funds in</w:t>
        <w:br/>
        <w:t xml:space="preserve">                    payment for an authenticated Certificated Note delivered to</w:t>
        <w:br/>
        <w:t xml:space="preserve">                    the relevant Agent and such Agent's delivery of such Note</w:t>
        <w:br/>
        <w:t xml:space="preserve">                    against receipt of immediately available funds shall</w:t>
        <w:br/>
        <w:t xml:space="preserve">                    constitute "settlement" with respect to such Note.  All</w:t>
        <w:br/>
        <w:t xml:space="preserve">                    orders accepted by the Company will be settled on the fifth</w:t>
        <w:br/>
        <w:t xml:space="preserve">                    Business Day following such acceptance pursuant to the</w:t>
        <w:br/>
        <w:t xml:space="preserve">                    timetable for settlement set forth below unless the Company</w:t>
        <w:br/>
        <w:t xml:space="preserve">                    and the purchaser agree to settlement on another day, which</w:t>
        <w:br/>
        <w:t xml:space="preserve">                    shall be no earlier than the next Business Day.</w:t>
        <w:br/>
        <w:br/>
        <w:br/>
        <w:t>Settlement          Settlement Procedures with regard to each</w:t>
        <w:br/>
        <w:t>Procedures:         Certificated Note sold by the Company to or through an Agent</w:t>
        <w:br/>
        <w:t xml:space="preserve">                    shall be as follows (unless otherwise specified pursuant to</w:t>
        <w:br/>
        <w:t xml:space="preserve">                    a Terms Agreement):</w:t>
        <w:br/>
        <w:br/>
        <w:t xml:space="preserve">                         A.   The relevant Agent will advise the Company by</w:t>
        <w:br/>
        <w:t xml:space="preserve">                              facsimile transmission or other acceptable means</w:t>
        <w:br/>
        <w:t xml:space="preserve">                              that such Note is a Certificated Note and of the</w:t>
        <w:br/>
        <w:t xml:space="preserve">                              following settlement information:</w:t>
        <w:br/>
        <w:br/>
        <w:t xml:space="preserve">                                      C-23</w:t>
        <w:br/>
        <w:br/>
        <w:br/>
        <w:br/>
        <w:t xml:space="preserve">                              1.   Name in which such Note is to be registered</w:t>
        <w:br/>
        <w:t xml:space="preserve">                                   ("Registered Owner").</w:t>
        <w:br/>
        <w:br/>
        <w:t xml:space="preserve">                              2.   Address of the Registered Owner and address</w:t>
        <w:br/>
        <w:t xml:space="preserve">                                   for payment of principal and interest.</w:t>
        <w:br/>
        <w:br/>
        <w:t xml:space="preserve">                              3.   Taxpayer identification number of the</w:t>
        <w:br/>
        <w:t xml:space="preserve">                                   Registered Owner (if available).</w:t>
        <w:br/>
        <w:br/>
        <w:t xml:space="preserve">                              4.   Currency or currency unit, principal amount</w:t>
        <w:br/>
        <w:t xml:space="preserve">                                   and, if different, currency in which payments</w:t>
        <w:br/>
        <w:t xml:space="preserve">                                   of principal and interest may be made.</w:t>
        <w:br/>
        <w:br/>
        <w:t xml:space="preserve">                              5.   Maturity Date.</w:t>
        <w:br/>
        <w:br/>
        <w:t xml:space="preserve">                              6.   In the case of a Fixed Rate Certificated</w:t>
        <w:br/>
        <w:t xml:space="preserve">                                   Note, the Interest Rate, whether such Note</w:t>
        <w:br/>
        <w:t xml:space="preserve">                                   will pay interest annually or semi-annually</w:t>
        <w:br/>
        <w:t xml:space="preserve">                                   and whether such Note is an Amortizing Note</w:t>
        <w:br/>
        <w:t xml:space="preserve">                                   and, if so, the Amortization Schedule, or, in</w:t>
        <w:br/>
        <w:t xml:space="preserve">                                   the case of a Floating Rate Certificated</w:t>
        <w:br/>
        <w:t xml:space="preserve">                                   Note, the Initial Interest Rate (if known at</w:t>
        <w:br/>
        <w:t xml:space="preserve">                                   such time), Interest Payment Date(s),</w:t>
        <w:br/>
        <w:t xml:space="preserve">                                   Interest Payment Period, Calculation Agent,</w:t>
        <w:br/>
        <w:t xml:space="preserve">                                   Base Rate, Index Maturity, Interest Reset</w:t>
        <w:br/>
        <w:t xml:space="preserve">                                   Period, Initial Interest Reset Date, Interest</w:t>
        <w:br/>
        <w:t xml:space="preserve">                                   Reset Dates, Spread or Spread Multiplier (if</w:t>
        <w:br/>
        <w:t xml:space="preserve">                                   any), Minimum Interest Rate (if any), Maximum</w:t>
        <w:br/>
        <w:t xml:space="preserve">                                   Interest Rate (if any) and the Alternate Rate</w:t>
        <w:br/>
        <w:t xml:space="preserve">                                   Event Spread (if any).</w:t>
        <w:br/>
        <w:br/>
        <w:t xml:space="preserve">                              7.   Redemption or repayment provisions, if any.</w:t>
        <w:br/>
        <w:br/>
        <w:t xml:space="preserve">                              8.   Settlement date and time.</w:t>
        <w:br/>
        <w:br/>
        <w:t xml:space="preserve">                              9.   Price.</w:t>
        <w:br/>
        <w:br/>
        <w:t xml:space="preserve">                              10.  Agent's commission, if any, determined as</w:t>
        <w:br/>
        <w:t xml:space="preserve">                                   provided in the Agreement.</w:t>
        <w:br/>
        <w:br/>
        <w:br/>
        <w:t xml:space="preserve">                                      C-24</w:t>
        <w:br/>
        <w:br/>
        <w:br/>
        <w:br/>
        <w:t xml:space="preserve">                              11.  Denominations.</w:t>
        <w:br/>
        <w:br/>
        <w:t xml:space="preserve">                              12.  Net proceeds to the Company.</w:t>
        <w:br/>
        <w:br/>
        <w:t xml:space="preserve">                              13.  Whether the Note is an OID Note, and if it is</w:t>
        <w:br/>
        <w:t xml:space="preserve">                                   an OID Note, the total amount of OID, the</w:t>
        <w:br/>
        <w:t xml:space="preserve">                                   yield to maturity, the initial accrual period</w:t>
        <w:br/>
        <w:t xml:space="preserve">                                   OID and the applicability of Modified Payment</w:t>
        <w:br/>
        <w:t xml:space="preserve">                                   upon Acceleration (and, if so, the Issue</w:t>
        <w:br/>
        <w:t xml:space="preserve">                                   Price).</w:t>
        <w:br/>
        <w:br/>
        <w:t xml:space="preserve">                              14.  Any other applicable Terms.</w:t>
        <w:br/>
        <w:br/>
        <w:t xml:space="preserve">                         B.   The Company will advise the Trustee by facsimile</w:t>
        <w:br/>
        <w:t xml:space="preserve">                              transmission or other acceptable means of the</w:t>
        <w:br/>
        <w:t xml:space="preserve">                              information set forth in Settlement Procedure "A"</w:t>
        <w:br/>
        <w:t xml:space="preserve">                              above.</w:t>
        <w:br/>
        <w:br/>
        <w:t xml:space="preserve">                         C.   The Company will have delivered to the Trustee a</w:t>
        <w:br/>
        <w:t xml:space="preserve">                              pre-printed four-ply packet for such Note, which</w:t>
        <w:br/>
        <w:t xml:space="preserve">                              packet will contain the following documents in</w:t>
        <w:br/>
        <w:t xml:space="preserve">                              forms that have been approved by the Company, the</w:t>
        <w:br/>
        <w:t xml:space="preserve">                              relevant Agent and the Trustee:</w:t>
        <w:br/>
        <w:br/>
        <w:t xml:space="preserve">                              1.   Note with customer confirmation.</w:t>
        <w:br/>
        <w:br/>
        <w:t xml:space="preserve">                              2.   Stub One - For the Trustee.</w:t>
        <w:br/>
        <w:br/>
        <w:t xml:space="preserve">                              3.   Stub Two - For the relevant Agent.</w:t>
        <w:br/>
        <w:br/>
        <w:t xml:space="preserve">                              4.   Stub Three - For the Company.</w:t>
        <w:br/>
        <w:br/>
        <w:t xml:space="preserve">                         D.   The Trustee will complete such Note and</w:t>
        <w:br/>
        <w:t xml:space="preserve">                              authenticate such Note and deliver it (with the</w:t>
        <w:br/>
        <w:t xml:space="preserve">                              confirmation) and Stubs One and Two to the</w:t>
        <w:br/>
        <w:t xml:space="preserve">                              relevant Agent, and such Agent will acknowledge</w:t>
        <w:br/>
        <w:t xml:space="preserve">                              receipt of the Note by stamping or otherwise</w:t>
        <w:br/>
        <w:t xml:space="preserve">                              marking Stub One and returning it to the Trustee.</w:t>
        <w:br/>
        <w:t xml:space="preserve">                              Such delivery will be made only against such</w:t>
        <w:br/>
        <w:t xml:space="preserve">                              acknowledgment of receipt and evidence that</w:t>
        <w:br/>
        <w:t xml:space="preserve">                              instructions have been given by such Agent for</w:t>
        <w:br/>
        <w:t xml:space="preserve">                              payment to the account of the Company maintained</w:t>
        <w:br/>
        <w:t xml:space="preserve">                              at the Trustee, New York, New York (or, with</w:t>
        <w:br/>
        <w:t xml:space="preserve">                              respect to Notes payable in a</w:t>
        <w:br/>
        <w:br/>
        <w:t xml:space="preserve">                                      C-25</w:t>
        <w:br/>
        <w:br/>
        <w:br/>
        <w:t xml:space="preserve">                              Specified Currency other than U.S. dollars, to an</w:t>
        <w:br/>
        <w:t xml:space="preserve">                              account maintained at a bank selected by the</w:t>
        <w:br/>
        <w:t xml:space="preserve">                              Company notified to the relevant Agent from time</w:t>
        <w:br/>
        <w:t xml:space="preserve">                              to time in writing) in funds available for</w:t>
        <w:br/>
        <w:t xml:space="preserve">                              immediate use, of an amount equal to the price of</w:t>
        <w:br/>
        <w:t xml:space="preserve">                              such Note less such Agent's commission, if any.</w:t>
        <w:br/>
        <w:t xml:space="preserve">                              In the event that the instructions given by such</w:t>
        <w:br/>
        <w:t xml:space="preserve">                              Agent for payment to the account of the Company</w:t>
        <w:br/>
        <w:t xml:space="preserve">                              are revoked, the Company will as promptly as</w:t>
        <w:br/>
        <w:t xml:space="preserve">                              possible wire transfer to the account of such</w:t>
        <w:br/>
        <w:t xml:space="preserve">                              Agent an amount of immediately available funds</w:t>
        <w:br/>
        <w:t xml:space="preserve">                              equal to the amount of such payment made.</w:t>
        <w:br/>
        <w:br/>
        <w:t xml:space="preserve">                         E.   Unless the relevant Agent purchased such Note as</w:t>
        <w:br/>
        <w:t xml:space="preserve">                              principal, such Agent will deliver such Note (with</w:t>
        <w:br/>
        <w:t xml:space="preserve">                              confirmation) to the customer against payment in</w:t>
        <w:br/>
        <w:t xml:space="preserve">                              immediately available funds.  Such Agent will</w:t>
        <w:br/>
        <w:t xml:space="preserve">                              obtain the acknowledgment of receipt of such Note</w:t>
        <w:br/>
        <w:t xml:space="preserve">                              by retaining Stub Two.</w:t>
        <w:br/>
        <w:br/>
        <w:t xml:space="preserve">                         F.   The Trustee will send Stub Three to the Company by</w:t>
        <w:br/>
        <w:t xml:space="preserve">                              first-class mail.  Periodically, the Trustee will</w:t>
        <w:br/>
        <w:t xml:space="preserve">                              also send to the Company a statement setting forth</w:t>
        <w:br/>
        <w:t xml:space="preserve">                              the principal amount of the Notes outstanding as</w:t>
        <w:br/>
        <w:t xml:space="preserve">                              of that date under the Indenture and setting forth</w:t>
        <w:br/>
        <w:t xml:space="preserve">                              a brief description of any sales of which the</w:t>
        <w:br/>
        <w:t xml:space="preserve">                              Company has advised the Trustee but which have not</w:t>
        <w:br/>
        <w:t xml:space="preserve">                              yet been settled.</w:t>
        <w:br/>
        <w:br/>
        <w:t>Settlement          For sales by the Company of Certificated Notes</w:t>
        <w:br/>
        <w:t>Procedures          to or through an Agent (unless otherwise</w:t>
        <w:br/>
        <w:t>Timetables:         specified pursuant to a Terms Agreement), Settlement</w:t>
        <w:br/>
        <w:t xml:space="preserve">                    Procedures "A" through "F" set forth above shall be</w:t>
        <w:br/>
        <w:t xml:space="preserve">                    completed on or before the respective times (New York City</w:t>
        <w:br/>
        <w:t xml:space="preserve">                    time) set forth below:</w:t>
        <w:br/>
        <w:br/>
        <w:t xml:space="preserve">                    Settlement</w:t>
        <w:br/>
        <w:t xml:space="preserve">                    Procedure           Time</w:t>
        <w:br/>
        <w:t xml:space="preserve">                    ----------          ----</w:t>
        <w:br/>
        <w:br/>
        <w:t xml:space="preserve">                         A              2:00 p.m. on day before</w:t>
        <w:br/>
        <w:t xml:space="preserve">                                        settlement date</w:t>
        <w:br/>
        <w:t xml:space="preserve">                         B.             3:00 p.m. on day before </w:t>
        <w:br/>
        <w:t xml:space="preserve">                                        settlement date</w:t>
        <w:br/>
        <w:t xml:space="preserve">                        C-D             2:15 p.m. on settlement date</w:t>
        <w:br/>
        <w:br/>
        <w:t xml:space="preserve">                                      C-26</w:t>
        <w:br/>
        <w:br/>
        <w:br/>
        <w:br/>
        <w:t xml:space="preserve">                         E              3:00 p.m. on settlement date</w:t>
        <w:br/>
        <w:t xml:space="preserve">                         F              5:00 p.m. on settlement date</w:t>
        <w:br/>
        <w:br/>
        <w:t>Failure to          If a purchaser fails to accept delivery</w:t>
        <w:br/>
        <w:t>Settle:             of and make payment for any Certificated Note, the relevant</w:t>
        <w:br/>
        <w:t xml:space="preserve">                    Agent will notify the Company and the Trustee by telephone</w:t>
        <w:br/>
        <w:t xml:space="preserve">                    and return such Note to the Trustee.  Upon receipt of such</w:t>
        <w:br/>
        <w:t xml:space="preserve">                    notice, the Company will immediately wire transfer to the</w:t>
        <w:br/>
        <w:t xml:space="preserve">                    account of such Agent an amount equal to the amount</w:t>
        <w:br/>
        <w:t xml:space="preserve">                    previously credited thereto in respect of such Note.  Such</w:t>
        <w:br/>
        <w:t xml:space="preserve">                    wire transfer will be made on the settlement date, if</w:t>
        <w:br/>
        <w:t xml:space="preserve">                    possible, and in any event not later than the Business Day</w:t>
        <w:br/>
        <w:t xml:space="preserve">                    following the settlement date.  If the failure shall have</w:t>
        <w:br/>
        <w:t xml:space="preserve">                    occurred for any reason other than a default by such Agent</w:t>
        <w:br/>
        <w:t xml:space="preserve">                    in the performance of its obligations hereunder and under</w:t>
        <w:br/>
        <w:t xml:space="preserve">                    the Agreement, then the Company will reimburse such Agent or</w:t>
        <w:br/>
        <w:t xml:space="preserve">                    the Trustee, as appropriate, on an equitable basis for its</w:t>
        <w:br/>
        <w:t xml:space="preserve">                    loss of the use of the funds during the period when they</w:t>
        <w:br/>
        <w:t xml:space="preserve">                    were credited to the account of the Company (such</w:t>
        <w:br/>
        <w:t xml:space="preserve">                    reimbursement for loss of the use of such funds to be based</w:t>
        <w:br/>
        <w:t xml:space="preserve">                    on the federal funds effective rate then in effect).</w:t>
        <w:br/>
        <w:t xml:space="preserve">                    Immediately upon receipt of the Certificated Note in respect</w:t>
        <w:br/>
        <w:t xml:space="preserve">                    of which such failure occurred, the Trustee will xxxx such</w:t>
        <w:br/>
        <w:t xml:space="preserve">                    Note "cancelled", make appropriate entries in the Trustee's</w:t>
        <w:br/>
        <w:t xml:space="preserve">                    records and send such Note to the Company.</w:t>
        <w:br/>
        <w:br/>
        <w:t>Posting Rates       The Company and the Agents will from time</w:t>
        <w:br/>
        <w:t>by Company:         to time discuss the rates of interest per annum to be borne</w:t>
        <w:br/>
        <w:t xml:space="preserve">                    by and the maturity of Securities that may be sold as a</w:t>
        <w:br/>
        <w:t xml:space="preserve">                    result of the solicitation of offers by an Agent.  The</w:t>
        <w:br/>
        <w:t xml:space="preserve">                    Company may establish a fixed set of interest rates and</w:t>
        <w:br/>
        <w:t xml:space="preserve">                    maturities for an offering period ("posting").  If the</w:t>
        <w:br/>
        <w:t xml:space="preserve">                    Company decides to change already posted rates, it will</w:t>
        <w:br/>
        <w:t xml:space="preserve">                    promptly advise the Agents to suspend solicitation of offers</w:t>
        <w:br/>
        <w:t xml:space="preserve">                    until the new posted rates have been established with the</w:t>
        <w:br/>
        <w:t xml:space="preserve">                    Agent.</w:t>
        <w:br/>
        <w:br/>
        <w:t>Trustee Not to      Nothing herein shall be deemed to</w:t>
        <w:br/>
        <w:t>Risk Funds:         require the Trustee to risk or expend its own funds in</w:t>
        <w:br/>
        <w:t xml:space="preserve">                    connection with any payments to the Company, the Agents or</w:t>
        <w:br/>
        <w:t xml:space="preserve">                    any holders of Notes, it being understood by all parties</w:t>
        <w:br/>
        <w:t xml:space="preserve">                    that payments made by the Trustee to the Company, the Agents</w:t>
        <w:br/>
        <w:t xml:space="preserve">                    or any holders of Notes shall be made only to the extent</w:t>
        <w:br/>
        <w:t xml:space="preserve">                    that funds are provided to the Trustee for such purpose.</w:t>
        <w:br/>
        <w:br/>
        <w:t xml:space="preserve">                                      C-27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                                 C-28</w:t>
        <w:br/>
        <w:br/>
        <w:br/>
        <w:br/>
        <w:br/>
        <w:br/>
        <w:t xml:space="preserve">                                                                       Exhibit D</w:t>
        <w:br/>
        <w:br/>
        <w:br/>
        <w:t xml:space="preserve">            FOREIGN CURRENCY AMENDMENT NO. ___________</w:t>
        <w:br/>
        <w:t xml:space="preserve">            TO DISTRIBUTION AGREEMENT, DATED MARCH 21, 1996</w:t>
        <w:br/>
        <w:t xml:space="preserve">            AS AMENDED</w:t>
        <w:br/>
        <w:t xml:space="preserve">            -----------------------------------------------</w:t>
        <w:br/>
        <w:br/>
        <w:t xml:space="preserve">                       [Insert Title of Foreign Currency]</w:t>
        <w:br/>
        <w:br/>
        <w:br/>
        <w:t xml:space="preserve">            The undersigned hereby agree that for the purposes of the issue and</w:t>
        <w:br/>
        <w:t>sale of Securities denominated in [title of currency or currency unit] (the</w:t>
        <w:br/>
        <w:t>"Applicable Foreign Currency") pursuant to the Distribution Agreement, dated</w:t>
        <w:br/>
        <w:t>March 21, 1996, as it may be amended (the "Distribution Agreement"), the</w:t>
        <w:br/>
        <w:t>following additions and modifications shall be made to the Distribution</w:t>
        <w:br/>
        <w:t>Agreement.  The additions and modifications adopted hereby shall be of the same</w:t>
        <w:br/>
        <w:t>effect for the sale under the Distribution Agreement of all Securities</w:t>
        <w:br/>
        <w:t>denominated in the Applicable Foreign Currency, whether offered on an agency or</w:t>
        <w:br/>
        <w:t>principal basis, but shall be of no effect with respect to Securities</w:t>
        <w:br/>
        <w:t>denominated in any currency or currency unit other than the Applicable Foreign</w:t>
        <w:br/>
        <w:t>Currency.</w:t>
        <w:br/>
        <w:br/>
        <w:t xml:space="preserve">            Except as otherwise expressly provided herein, all terms used herein</w:t>
        <w:br/>
        <w:t>which are defined in the Distribution Agreement shall have the same meanings as</w:t>
        <w:br/>
        <w:t>in the Distribution Agreement.  The terms Agent or Agents, as used in the</w:t>
        <w:br/>
        <w:t>Distribution Agreement, shall be deemed to refer only to the undersigned Agents</w:t>
        <w:br/>
        <w:t>for purposes of this Amendment.</w:t>
        <w:br/>
        <w:br/>
        <w:t xml:space="preserve">            [Insert appropriate additions and modifications to the Distribution</w:t>
        <w:br/>
        <w:t>Agreement, for example, to opinions of counsel, conditions to obligations and</w:t>
        <w:br/>
        <w:t>settlement procedures, etc., according to the customary practice of the Agents</w:t>
        <w:br/>
        <w:t>when acting as underwriters in offerings of the Applicable Securities.]</w:t>
        <w:br/>
        <w:br/>
        <w:br/>
        <w:t>_________, 19__</w:t>
        <w:br/>
        <w:br/>
        <w:t>XXXXXXX XXXXX, INC.</w:t>
        <w:br/>
        <w:br/>
        <w:br/>
        <w:t>By ________________</w:t>
        <w:br/>
        <w:t>Name:</w:t>
        <w:br/>
        <w:t>Title:</w:t>
        <w:br/>
        <w:br/>
        <w:t>[Name(s) of Agent(s) participating</w:t>
        <w:br/>
        <w:t>in the offering of Notes in the Applicable Foreign Currency]</w:t>
        <w:br/>
        <w:br/>
        <w:br/>
        <w:t>By ________________</w:t>
        <w:br/>
        <w:t>Name:</w:t>
        <w:br/>
        <w:t>Title: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