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10.13</w:t>
        <w:br/>
        <w:t xml:space="preserve">                                                                   -------------</w:t>
        <w:br/>
        <w:br/>
        <w:t xml:space="preserve">                             DISTRIBUTION AGREEMENT</w:t>
        <w:br/>
        <w:t xml:space="preserve">                             ----------------------</w:t>
        <w:br/>
        <w:br/>
        <w:t xml:space="preserve">          AGREEMENT made this 23/rd/ day of September 1997 by and between</w:t>
        <w:br/>
        <w:t>SEPTIMA ENTERPRISES, INC. (hereinafter "SEPTIMA"), a Colorado corporation with</w:t>
        <w:br/>
        <w:t>offices at 000 Xxxxxxxx Xxxxx, Xxxxx 000, Xxxx Xxxx, Xxxxxxx 00000, and RH</w:t>
        <w:br/>
        <w:t>PERFORMANCE PRODUCTS (hereinafter "RHPP"), an Australian sole proprietor whose</w:t>
        <w:br/>
        <w:t>address is P. X. Xxx 000, Xxxxxxxx, Xxxxxx, Xxxxxxxxx 0000.</w:t>
        <w:br/>
        <w:br/>
        <w:t xml:space="preserve">                                   ARTICLE I</w:t>
        <w:br/>
        <w:t xml:space="preserve">                                   ---------</w:t>
        <w:br/>
        <w:br/>
        <w:t xml:space="preserve">                                  DEFINITIONS</w:t>
        <w:br/>
        <w:t xml:space="preserve">                                  -----------</w:t>
        <w:br/>
        <w:t xml:space="preserve">                                        </w:t>
        <w:br/>
        <w:t xml:space="preserve">          As used in this Agreement, each of the following terms has the meaning</w:t>
        <w:br/>
        <w:t>set forth thereafter, such meaning to be equally applicable both to the singular</w:t>
        <w:br/>
        <w:t>and plural forms of the terms herein defined:</w:t>
        <w:br/>
        <w:br/>
        <w:t xml:space="preserve">          "Affiliate" means any individual, partnership, corporation or company</w:t>
        <w:br/>
        <w:t>owning ten percent (10%) or more of RHPP or SEPTIMA, or any partnership,</w:t>
        <w:br/>
        <w:t>corporation or company in which RHPP or SEPTIMA has at least a ten percent (10%)</w:t>
        <w:br/>
        <w:t>ownership interest.</w:t>
        <w:br/>
        <w:br/>
        <w:t xml:space="preserve">          "Agreement" means this agreement, together with all schedules hereto</w:t>
        <w:br/>
        <w:t>now or hereafter signed by, modified, amended or supplemented from time to time.</w:t>
        <w:br/>
        <w:br/>
        <w:t xml:space="preserve">          "Product" means (1) those Products manufactured by SEPTIMA and which</w:t>
        <w:br/>
        <w:t>are described in Schedule B, attached hereto, and (2) unless the context</w:t>
        <w:br/>
        <w:t>indicates otherwise, all spare and replacement parts for those Products.</w:t>
        <w:br/>
        <w:br/>
        <w:t xml:space="preserve">          The terms "sale" and "resale" and any grammatical variant thereof</w:t>
        <w:br/>
        <w:t>shall include, without limitation, sales, contracts for sale, conditional sales,</w:t>
        <w:br/>
        <w:t>installment sales, rentals or leases, and any other arrangement whereby Products</w:t>
        <w:br/>
        <w:t>are placed at the disposal of the ultimate user.</w:t>
        <w:br/>
        <w:br/>
        <w:t xml:space="preserve">          "Territory" means the locations referred to in Schedule A attached</w:t>
        <w:br/>
        <w:t>hereto.</w:t>
        <w:br/>
        <w:br/>
        <w:t xml:space="preserve">          All amounts are in United States Dollars.</w:t>
        <w:br/>
        <w:br/>
        <w:t>_____</w:t>
        <w:br/>
        <w:t>XXXXX     Confidential treatment has been requested for portions of this</w:t>
        <w:br/>
        <w:t xml:space="preserve">          exhibit. The copy filed herewith omits the information subject to the</w:t>
        <w:br/>
        <w:t xml:space="preserve">          confidentiality request. The omitted information has been filed</w:t>
        <w:br/>
        <w:t xml:space="preserve">          separately with the Securities and Exchange Commission.  Omissions</w:t>
        <w:br/>
        <w:t xml:space="preserve">          are designated as "XXXXX".</w:t>
        <w:br/>
        <w:br/>
        <w:t xml:space="preserve">                                       1</w:t>
        <w:br/>
        <w:br/>
        <w:t xml:space="preserve"> </w:t>
        <w:br/>
        <w:t xml:space="preserve">                                   ARTICLE II</w:t>
        <w:br/>
        <w:t xml:space="preserve">                                   ----------</w:t>
        <w:br/>
        <w:br/>
        <w:t xml:space="preserve">                           APPOINTMENT AS DISTRIBUTOR</w:t>
        <w:br/>
        <w:t xml:space="preserve">                           --------------------------</w:t>
        <w:br/>
        <w:br/>
        <w:t>2.01     SEPTIMA appoints RHPP as EXCLUSIVE AUTHORIZED DISTRIBUTOR in the</w:t>
        <w:br/>
        <w:t>Territory for the sale of Products and RHPP hereby accepts this appointment.</w:t>
        <w:br/>
        <w:t>RHPP will not sell the Products outside of the Territory.  RHPP will certify</w:t>
        <w:br/>
        <w:t>that all Products will not be resold outside the Territory.  All orders or</w:t>
        <w:br/>
        <w:t>direct inquiries received by SEPTIMA with respect to the sale of Products in the</w:t>
        <w:br/>
        <w:t>Territory will be referred by SEPTIMA to RHPP.  All orders or direct inquires</w:t>
        <w:br/>
        <w:t>received by RHPP with respect to the sale of Products outside the Territory will</w:t>
        <w:br/>
        <w:t>be referred by RHPP to SEPTIMA.</w:t>
        <w:br/>
        <w:br/>
        <w:t>2.02    RHPP shall conduct its business in the purchase and resale of the</w:t>
        <w:br/>
        <w:t>Products for its own account and its own expense and risk.  This Agreement does</w:t>
        <w:br/>
        <w:t>not in any way create the relationship of principal and agent, or any similar</w:t>
        <w:br/>
        <w:t>relationship, between SEPTIMA and RHPP. RHPP covenants and warrants that it</w:t>
        <w:br/>
        <w:t>will not act nor represent itself directly or by implication as agent for</w:t>
        <w:br/>
        <w:t>SEPTIMA, and it will not attempt to create any obligation or make any</w:t>
        <w:br/>
        <w:t>representation on behalf of or in the name of SEPTIMA.</w:t>
        <w:br/>
        <w:br/>
        <w:t>2.03     No minimum will be required in the first year (12 month period).  In</w:t>
        <w:br/>
        <w:t>future years, RHPP shall be required to order for shipment a minimum aggregate</w:t>
        <w:br/>
        <w:t>Products per year.  These minimums will be negotiated at the end of the first</w:t>
        <w:br/>
        <w:t>year.</w:t>
        <w:br/>
        <w:br/>
        <w:t>2.04     SEPTIMA shall sell to RHPP based on RHPP's requirements on a quarterly</w:t>
        <w:br/>
        <w:t>basis, as submitted to SEPTIMA on or before the thirtieth (30/th/) day of each</w:t>
        <w:br/>
        <w:t>calendar quarter.   RHPP shall deliver to SEPTIMA an estimate of the quantities</w:t>
        <w:br/>
        <w:t>of Products required by RHPP for the (a) succeeding two (2) calendar quarters</w:t>
        <w:br/>
        <w:t>and (b) the succeeding four (4) calendar quarters. Forecasted Products will be</w:t>
        <w:br/>
        <w:t>shipped by Septima within 30 days of receipt of order.  Products not forecasted</w:t>
        <w:br/>
        <w:t>will be shipped on a best effort basis by Septima.</w:t>
        <w:br/>
        <w:br/>
        <w:t xml:space="preserve">                                  ARTICLE III</w:t>
        <w:br/>
        <w:t xml:space="preserve">                                  -----------</w:t>
        <w:br/>
        <w:br/>
        <w:t xml:space="preserve">                               Sales and Service</w:t>
        <w:br/>
        <w:t xml:space="preserve">                               -----------------</w:t>
        <w:br/>
        <w:br/>
        <w:t>3.01     RHPP shall use its best efforts to sell and promote the sale of the</w:t>
        <w:br/>
        <w:t>completed Products within the Territory.</w:t>
        <w:br/>
        <w:br/>
        <w:t>3.02     SEPTIMA shall provide, if requested by RHPP and at RHPP's expense,</w:t>
        <w:br/>
        <w:t>personnel to assist in the technical training of RHPP's marketing organization.</w:t>
        <w:br/>
        <w:t>The number of SEPTIMA personnel and length of stay in the Territory is to be</w:t>
        <w:br/>
        <w:t>agreed upon by RHPP and SEPTIMA.</w:t>
        <w:br/>
        <w:br/>
        <w:t xml:space="preserve">                                       2</w:t>
        <w:br/>
        <w:br/>
        <w:t xml:space="preserve"> </w:t>
        <w:br/>
        <w:t>3.03     RHPP will be responsible for the sale and servicing of the Products in</w:t>
        <w:br/>
        <w:t>the Territory.  RHPP will perform all service work at its own expense within a</w:t>
        <w:br/>
        <w:t>reasonable amount of time not to exceed sixty (60) days from the discovery of a</w:t>
        <w:br/>
        <w:t>defective Product.  SEPTIMA will provide replacement Products in exchange for</w:t>
        <w:br/>
        <w:t>defective Products after examination by SEPTIMA of the Products and good faith</w:t>
        <w:br/>
        <w:t>determination that the defects have not been caused by misuse, abuse, improper</w:t>
        <w:br/>
        <w:t>installation or application, repair, alteration, accident or negligence in the</w:t>
        <w:br/>
        <w:t>use, storage, transportation or handling.</w:t>
        <w:br/>
        <w:br/>
        <w:t xml:space="preserve">                                  ARTICLE IV</w:t>
        <w:br/>
        <w:br/>
        <w:t xml:space="preserve">                 Inventory, Marketing and Related Obligations</w:t>
        <w:br/>
        <w:br/>
        <w:t>4.01     The Products shall not be returned for credit except for defective</w:t>
        <w:br/>
        <w:t>Products which shall be replaced by SEPTIMA, said defects as reasonably</w:t>
        <w:br/>
        <w:t>determined by SEPTIMA not to have been caused by misuse, abuse, improper</w:t>
        <w:br/>
        <w:t>installation or application, repair, alteration, accident, or negligence in the</w:t>
        <w:br/>
        <w:t>use, storage, transportation or handling.</w:t>
        <w:br/>
        <w:br/>
        <w:t>4.02     All marketing and sales materials for the Products to be used by RHPP</w:t>
        <w:br/>
        <w:t>in the marketing effort will be provided to SEPTIMA for approval.  Approval will</w:t>
        <w:br/>
        <w:t>be deemed granted if there is no response within thirty (30) days of receipt.</w:t>
        <w:br/>
        <w:t>RHPP may use the trade names and trademarks as used by SEPTIMA in the United</w:t>
        <w:br/>
        <w:t>States provided RHPP shall submit the material containing the trade names and/or</w:t>
        <w:br/>
        <w:t>trademarks for approval by SEPTIMA in writing prior to use, said approval deemed</w:t>
        <w:br/>
        <w:t>to be granted if response has not been received within thirty (30) days of</w:t>
        <w:br/>
        <w:t>submission.</w:t>
        <w:br/>
        <w:br/>
        <w:t>4.03                                 XXXXX</w:t>
        <w:br/>
        <w:br/>
        <w:br/>
        <w:t xml:space="preserve">                                   ARTICLE V</w:t>
        <w:br/>
        <w:br/>
        <w:t xml:space="preserve">                              Conditions of Sale</w:t>
        <w:br/>
        <w:br/>
        <w:t>5.01     Products shall be packaged and shipped as agreed to by both parties.</w:t>
        <w:br/>
        <w:br/>
        <w:t>5.02     Delivery to RHPP shall be F.O.B. Latrobe PA with all costs, insurance</w:t>
        <w:br/>
        <w:t>and freight paid by RHPP.  SEPTIMA shall not be liable for transportation or for</w:t>
        <w:br/>
        <w:t>loss or damage in transit. Claims for shortage or damages to shipments shall be</w:t>
        <w:br/>
        <w:t>made against the carrier by RHPP. Claims for shortage not attributable to the</w:t>
        <w:br/>
        <w:t>carrier must be initiated by RHPP against SEPTIMA within ten (10) days after</w:t>
        <w:br/>
        <w:t>arrival of shipment at the specified destination. Shipping dates are estimated,</w:t>
        <w:br/>
        <w:t>and SEPTIMA shall not be liable for loss or control including, but not limited</w:t>
        <w:br/>
        <w:t>to, compliance with regulations, orders or instructions of any governmental</w:t>
        <w:br/>
        <w:t xml:space="preserve">authority, or any department or agent thereof, acts of God, acts or </w:t>
        <w:br/>
        <w:br/>
        <w:t xml:space="preserve">                                       3</w:t>
        <w:br/>
        <w:br/>
        <w:t xml:space="preserve"> </w:t>
        <w:br/>
        <w:t>omissions of RHPP, acts of civil or military authority, fires, strikes,</w:t>
        <w:br/>
        <w:t>facilities shutdowns or alterations, embargoes, war, riot, delays in</w:t>
        <w:br/>
        <w:t>transportation, or inability to obtain necessary labor, manufacturing facilities</w:t>
        <w:br/>
        <w:t>or materials from usual source, and delays resulting from any such cause shall</w:t>
        <w:br/>
        <w:t>extend the time for delivery correspondingly. As it relates to shipping, in no</w:t>
        <w:br/>
        <w:t>event shall SEPTIMA be liable for consequential, incidental, punitive, or</w:t>
        <w:br/>
        <w:t>special damages due for any reason whatsoever. All expense and charges caused by</w:t>
        <w:br/>
        <w:t>RHPP and which arise out of the reshipment or rerouting of the Products</w:t>
        <w:br/>
        <w:t>purchased by RHPP , including, but not limited to, its failure to accept</w:t>
        <w:br/>
        <w:t>delivery, except a non-conforming delivery, of or pay for such Products, shall</w:t>
        <w:br/>
        <w:t>be paid by RHPP to SEPTIMA on demand. After thirty (30) days of nonpayment, a</w:t>
        <w:br/>
        <w:t>ten percent (10%) interest factor will be added to the unpaid balance.</w:t>
        <w:br/>
        <w:br/>
        <w:t>5.03     RHPP shall purchase from SEPTIMA with payment conditions as follows:</w:t>
        <w:br/>
        <w:t>Prepayment, Cash in United States Dollars, or a Letter of Credit satisfactory to</w:t>
        <w:br/>
        <w:t>SEPTIMA and RHPP.  If the Letter of Credit is the chosen method, SEPTIMA shall</w:t>
        <w:br/>
        <w:t>be permitted to negotiate that portion of the Letter of Credit corresponding to</w:t>
        <w:br/>
        <w:t>each shipment of the Products to RHPP.  Any cost associated with the Letter of</w:t>
        <w:br/>
        <w:t>Credit will be borne solely by RHPP. Prepayment to be made by RHPP following</w:t>
        <w:br/>
        <w:t>receipt of written confirmation from Septima that any particular shipment of</w:t>
        <w:br/>
        <w:t>stock is ready for packaging prior to shipment. Septima shall dispatch for</w:t>
        <w:br/>
        <w:t>shipment on the terms set out in Paragraph 5.02 within 7 days of receipt of</w:t>
        <w:br/>
        <w:t>prepayment from XXXX.</w:t>
        <w:br/>
        <w:br/>
        <w:t>0.00     XXXX shall pay all license fees, sales, use, service use, occupation,</w:t>
        <w:br/>
        <w:t>retailer's occupation, service occupation, personal property, import/export and</w:t>
        <w:br/>
        <w:t>excise taxes in the Territory which may be assessed or levied by any</w:t>
        <w:br/>
        <w:t>governmental authority and any departments and subdivisions thereof against any</w:t>
        <w:br/>
        <w:t>of the Products ordered by XXXX.</w:t>
        <w:br/>
        <w:br/>
        <w:t>0.00     XXXX shall not make any changes to the Products without the prior</w:t>
        <w:br/>
        <w:t>written approval of SEPTIMA.  The proposed changes must be submitted to SEPTIMA</w:t>
        <w:br/>
        <w:t>in writing with supporting drawings and technical information.  No response by</w:t>
        <w:br/>
        <w:t>SEPTIMA within ninety (90) days shall be deemed as non-approval of the proposed</w:t>
        <w:br/>
        <w:t>changes.  Any changes to the Products remain the sole property of SEPTIMA or the</w:t>
        <w:br/>
        <w:t>patent holders, as the case may be.</w:t>
        <w:br/>
        <w:br/>
        <w:t>5.06     SEPTIMA shall provide to RHPP, during the term of this Agreement, any</w:t>
        <w:br/>
        <w:t>and all modifications or upgrades made by SEPTIMA to the Products distributed in</w:t>
        <w:br/>
        <w:t>the United States. XXXXX</w:t>
        <w:br/>
        <w:br/>
        <w:t>5.07     SEPTIMA shall offer to RHPP for distribution in the Territory any new</w:t>
        <w:br/>
        <w:t>Products not listed on Schedule B, attached hereto, manufactured and distributed</w:t>
        <w:br/>
        <w:t>by SEPTIMA in the United States. The new Products shall be offered under an</w:t>
        <w:br/>
        <w:t>entirely new agreement negotiated between SEPTIMA and RHPP. Should RHPP and</w:t>
        <w:br/>
        <w:t>SEPTIMA not reach agreement as to the new products, SEPTIMA shall retain the</w:t>
        <w:br/>
        <w:t xml:space="preserve">right to distribute the new </w:t>
        <w:br/>
        <w:br/>
        <w:t xml:space="preserve">                                       4</w:t>
        <w:br/>
        <w:br/>
        <w:t xml:space="preserve"> </w:t>
        <w:br/>
        <w:t>Products in the Territory and the right to secure a distributor to market the</w:t>
        <w:br/>
        <w:t>new Products in the Territory. The new products will not be similar to, nor will</w:t>
        <w:br/>
        <w:t>they fall within the scope of the patents attached hereto, the Septima products</w:t>
        <w:br/>
        <w:t>sold by RHPP in the Territory.</w:t>
        <w:br/>
        <w:br/>
        <w:t>5.08     RHPP shall keep all information, including technical information,</w:t>
        <w:br/>
        <w:t>design drawings, engineering specifications and know-how delivered by SEPTIMA</w:t>
        <w:br/>
        <w:t>regarding the Products confidential, except as necessary and with the approval</w:t>
        <w:br/>
        <w:t>of SEPTIMA, for the marketing and distribution of Products.</w:t>
        <w:br/>
        <w:br/>
        <w:t xml:space="preserve">                                  ARTICLE VI</w:t>
        <w:br/>
        <w:br/>
        <w:t xml:space="preserve">                                  Warranties</w:t>
        <w:br/>
        <w:br/>
        <w:t>6.01     All Products purchased by RHPP from SEPTIMA in accordance with the</w:t>
        <w:br/>
        <w:t>terms of this Agreement shall be warranted by SEPTIMA against any defects in</w:t>
        <w:br/>
        <w:t>materials and workmanship. Any warranties extended by SEPTIMA for the Products</w:t>
        <w:br/>
        <w:t>in the United States or in any other country shall also be extended to RHPP</w:t>
        <w:br/>
        <w:t>under the same terms and conditions. RHPP agrees to furnish all warranty</w:t>
        <w:br/>
        <w:t>services required for all the Products.  SEPTIMA agrees to supply to RHPP free</w:t>
        <w:br/>
        <w:t>of charge, including shipping charges, those replacement parts for the Products</w:t>
        <w:br/>
        <w:t>which are required to be supplied under this paragraph.  SEPTIMA, at its</w:t>
        <w:br/>
        <w:t>discretion, shall decide and pay those costs associated with the return and</w:t>
        <w:br/>
        <w:t>testing of defective Products.  Those Products returned under this paragraph,</w:t>
        <w:br/>
        <w:t>after testing, found to be within factory specifications shall be returned to</w:t>
        <w:br/>
        <w:t>RHPP at RHPP's expense.</w:t>
        <w:br/>
        <w:br/>
        <w:t>6.02     NO WARRANTIES, EXPRESS OR IMPLIED, OTHER THAN THOSE MADE IN SECTION</w:t>
        <w:br/>
        <w:t>6.01, HEREIN, ARE GIVEN IN RESPECT OF THE PRODUCTS, AND ANY IMPLIED WARRANTY OF</w:t>
        <w:br/>
        <w:t>MERCHANTABILITY OR FITNESS FOR ANY PURPOSE IS HEREBY EXPRESSLY DISCLAIMED.  ANY</w:t>
        <w:br/>
        <w:t>CLAIM OR CAUSE OF ACTION PURSUANT TO THE WARRANTY PROVIDED IN SECTION 6.01 OF</w:t>
        <w:br/>
        <w:t>THIS AGREEMENT MUST BE COMMENCED WITHIN ONE (1) YEAR OF SUCH CLAIM OR CAUSE OF</w:t>
        <w:br/>
        <w:t>ACTION ARISING OR SUCH CLAIM OR CAUSE OF ACTION SHALL BE DEEMED WAIVED.</w:t>
        <w:br/>
        <w:br/>
        <w:t>6.03     RHPP agrees to indemnify and hold SEPTIMA and its officers, directors,</w:t>
        <w:br/>
        <w:t>employees, shareholders, affiliates, agents, and attorneys harmless against any</w:t>
        <w:br/>
        <w:t>and all losses, damages, liabilities, claims, demands, suits, or causes of</w:t>
        <w:br/>
        <w:t>action, including attorney's fees and expenses of defending against such claims,</w:t>
        <w:br/>
        <w:t>demands, suits, or causes of action, resulting from (a) third party claims</w:t>
        <w:br/>
        <w:t>arising, directly or indirectly, out of or in connection with RHPP's sale,</w:t>
        <w:br/>
        <w:t>installation or operation of the Products or (b) conduct of RHPP's business.</w:t>
        <w:br/>
        <w:br/>
        <w:t xml:space="preserve">                                       5</w:t>
        <w:br/>
        <w:br/>
        <w:t xml:space="preserve"> </w:t>
        <w:br/>
        <w:t xml:space="preserve">                                  ARTICLE VII</w:t>
        <w:br/>
        <w:t xml:space="preserve">                                  -----------</w:t>
        <w:br/>
        <w:br/>
        <w:t xml:space="preserve">                                     Term</w:t>
        <w:br/>
        <w:t xml:space="preserve">                                     ----</w:t>
        <w:br/>
        <w:br/>
        <w:t>7.01     This Agreement shall become effective on the date of execution by RHPP</w:t>
        <w:br/>
        <w:t>and SEPTIMA, and shall run until October 1, 2000, unless sooner terminated as</w:t>
        <w:br/>
        <w:t>provided for herein.  This Agreement shall be automatically renewed for</w:t>
        <w:br/>
        <w:t>additional one (1) year periods so long as the minimum sales levels as provided</w:t>
        <w:br/>
        <w:t>in Section 2.04 are met.  XXXXX</w:t>
        <w:br/>
        <w:br/>
        <w:br/>
        <w:t xml:space="preserve">                                 ARTICLE VIII</w:t>
        <w:br/>
        <w:br/>
        <w:t xml:space="preserve">                                  Termination</w:t>
        <w:br/>
        <w:br/>
        <w:t>8.01     RHPP may terminate this Agreement by written notice of termination</w:t>
        <w:br/>
        <w:t>delivered to SEPTIMA, such termination to be effective not less than ninety (90)</w:t>
        <w:br/>
        <w:t>days after receipt by SEPTIMA of such notice, unless SEPTIMA agrees to such</w:t>
        <w:br/>
        <w:t>termination becoming effective on a sooner date.</w:t>
        <w:br/>
        <w:br/>
        <w:t>8.02     SEPTIMA may terminate this Agreement immediately by delivering to RHPP</w:t>
        <w:br/>
        <w:t>or its representative notice of such termination in the event of the happening</w:t>
        <w:br/>
        <w:t>of any of the following:</w:t>
        <w:br/>
        <w:br/>
        <w:t xml:space="preserve">          i.  Any attempted transfer or assignment of this Agreement, or any</w:t>
        <w:br/>
        <w:t>right or obligation hereunder, or any sale, transfer, relinquishment voluntary</w:t>
        <w:br/>
        <w:t>or involuntary by operation of law, or otherwise of any majority interest in the</w:t>
        <w:br/>
        <w:t>direct or indirect ownership, control or active management of RHPP without the</w:t>
        <w:br/>
        <w:t>prior written approval of SEPTIMA; said approval shall not be unreasonably</w:t>
        <w:br/>
        <w:t>withheld; or</w:t>
        <w:br/>
        <w:br/>
        <w:t xml:space="preserve">          ii.  The execution by RHPP of an assignment for the benefit of</w:t>
        <w:br/>
        <w:t>creditors; the conviction of RHPP or any principal officer of RHPP of any crimes</w:t>
        <w:br/>
        <w:t>which in the opinion of SEPTIMA may adversely affect the ownership, operation,</w:t>
        <w:br/>
        <w:t>management, business or interest of RHPP or SEPTIMA; or</w:t>
        <w:br/>
        <w:br/>
        <w:t xml:space="preserve">          iii. Failure of RHPP to pay when due any indebtedness owing by RHPP</w:t>
        <w:br/>
        <w:t>to SEPTIMA, unless expressly waived in writing by SEPTIMA; or</w:t>
        <w:br/>
        <w:br/>
        <w:t xml:space="preserve">          iv.  The sale of all or substantially all of RHPP's assets.</w:t>
        <w:br/>
        <w:br/>
        <w:t>8.03     This Agreement shall terminate automatically and without the giving of</w:t>
        <w:br/>
        <w:t>notice in the event RHPP shall become insolvent or shall have outstanding</w:t>
        <w:br/>
        <w:t>balances due and owing SEPTIMA for a period longer than ninety (90) days or</w:t>
        <w:br/>
        <w:t xml:space="preserve">shall suffer appointment of a </w:t>
        <w:br/>
        <w:br/>
        <w:t xml:space="preserve">                                       6</w:t>
        <w:br/>
        <w:br/>
        <w:t xml:space="preserve"> </w:t>
        <w:br/>
        <w:t>temporary or permanent receiver, trustee, or custodian for all or a substantial</w:t>
        <w:br/>
        <w:t>part of its assets who shall not be discharged within ninety (90) days.</w:t>
        <w:br/>
        <w:br/>
        <w:t>8.04     This Agreement shall terminate automatically and without giving of</w:t>
        <w:br/>
        <w:t>notice in the event SEPTIMA is in default of the Assignment Agreement between</w:t>
        <w:br/>
        <w:t>SEPTIMA and XXXXXXX PLASMA PLUG PARTNERSHIP ("XXXXXXX") dated September 26,</w:t>
        <w:br/>
        <w:t>1995, and pursuant to the default provisions of the Assignment Agreement,</w:t>
        <w:br/>
        <w:t>SEPTIMA returns to XXXXXXX all rights to the technology transferred to SEPTIMA</w:t>
        <w:br/>
        <w:t>under the Assignment Agreement.</w:t>
        <w:br/>
        <w:br/>
        <w:t>8.05     Notwithstanding any other provision of this Article VIII, either Party</w:t>
        <w:br/>
        <w:t>may terminate this Agreement for failure by the other Party to perform or adhere</w:t>
        <w:br/>
        <w:t>to any of its obligations under this Agreement by notifying the other Party of</w:t>
        <w:br/>
        <w:t>such default and allowing the other Party thirty (30) days to cure said default.</w:t>
        <w:br/>
        <w:t>The Party giving notice of default may terminate this Agreement at any time</w:t>
        <w:br/>
        <w:t>thereafter upon notice to the other Party.</w:t>
        <w:br/>
        <w:br/>
        <w:t>8.06     Any termination of this Agreement shall not release RHPP from paying</w:t>
        <w:br/>
        <w:t>any amount which may then be due and owing to SEPTIMA or from any obligation to</w:t>
        <w:br/>
        <w:t>pay for any Products which may be ordered by RHPP and shipped prior to the</w:t>
        <w:br/>
        <w:t>effective date of such termination.  In the event of any termination of this</w:t>
        <w:br/>
        <w:t>Agreement, all obligations owed by RHPP to SEPTIMA shall become immediately due</w:t>
        <w:br/>
        <w:t>and payable on the effective date of termination whether otherwise then due or</w:t>
        <w:br/>
        <w:t>not (without presentment, demand, protest or notice of any kind, all of which</w:t>
        <w:br/>
        <w:t>are hereby waived by RHPP), and SEPTIMA may offset and deduct from any or all</w:t>
        <w:br/>
        <w:t>amounts owed to RHPP any or all amounts owed by RHPP to SEPTIMA rendering to</w:t>
        <w:br/>
        <w:t>RHPP the excess, if any.</w:t>
        <w:br/>
        <w:br/>
        <w:t>8.07     Upon the termination of this Agreement the following shall occur:</w:t>
        <w:br/>
        <w:br/>
        <w:t xml:space="preserve">          i.     RHPP and its Affiliates shall immediately cease to, directly or</w:t>
        <w:br/>
        <w:t>indirectly, represent to the public or hold itself out as a present or former</w:t>
        <w:br/>
        <w:t>distributor of the Products or in any other way affiliate itself with SEPTIMA;</w:t>
        <w:br/>
        <w:t>and</w:t>
        <w:br/>
        <w:br/>
        <w:t xml:space="preserve">          ii.     RHPP and its Affiliates will not use any reproductions,</w:t>
        <w:br/>
        <w:t>counterfeit, copy or colorable imitation of SEPTIMA's trademarks, copyrights,</w:t>
        <w:br/>
        <w:t>logos or other proprietary marks or undertake any other conduct which is likely</w:t>
        <w:br/>
        <w:t>to cause confusion, mistake or deception, or which is likely to dilute SEPTIMA's</w:t>
        <w:br/>
        <w:t>rights in and to its proprietary marks; and</w:t>
        <w:br/>
        <w:br/>
        <w:t xml:space="preserve">          iii.    RHPP and its Affiliates shall immediately deliver to SEPTIMA</w:t>
        <w:br/>
        <w:t>all marketing and sales materials for the Products, all technical drawings and</w:t>
        <w:br/>
        <w:t>specifications for the Products and all other confidential information provided</w:t>
        <w:br/>
        <w:t>by SEPTIMA to RHPP.</w:t>
        <w:br/>
        <w:br/>
        <w:t xml:space="preserve">          iv.     Notwithstanding termination, RHPP shall be at liberty to sell</w:t>
        <w:br/>
        <w:t xml:space="preserve">its remaining </w:t>
        <w:br/>
        <w:br/>
        <w:t xml:space="preserve">                                       7</w:t>
        <w:br/>
        <w:br/>
        <w:t xml:space="preserve"> </w:t>
        <w:br/>
        <w:t>stock without being in breach of the terms of this Agreement.</w:t>
        <w:br/>
        <w:br/>
        <w:t>8.08     During the term of this Agreement and for a period of three (3) years</w:t>
        <w:br/>
        <w:t>after the termination of this Agreement, for any reason whatsoever, RHPP and its</w:t>
        <w:br/>
        <w:t>Affiliates shall not in any manner engage directly or indirectly in the</w:t>
        <w:br/>
        <w:t>marketing or distribution of any products competitive with the Products covered</w:t>
        <w:br/>
        <w:t>by this Agreement.  Competitive products are defined as those products falling</w:t>
        <w:br/>
        <w:t>within the scope of the patents listed on Schedule B, attached hereto.</w:t>
        <w:br/>
        <w:br/>
        <w:t xml:space="preserve">                                  ARTICLE IX</w:t>
        <w:br/>
        <w:t xml:space="preserve">                                  ----------</w:t>
        <w:br/>
        <w:br/>
        <w:t xml:space="preserve">                                 Miscellaneous</w:t>
        <w:br/>
        <w:t xml:space="preserve">                                 -------------</w:t>
        <w:br/>
        <w:br/>
        <w:t>9.01     This Agreement supersedes all prior or contemporaneous agreements,</w:t>
        <w:br/>
        <w:t>representations, warranties and understandings and contains the entire agreement</w:t>
        <w:br/>
        <w:t>between the Parties hereto.  No amendment, modification, termination, or waiver</w:t>
        <w:br/>
        <w:t>of any provision of this Agreement, nor consent to any departure therefrom,</w:t>
        <w:br/>
        <w:t>shall in any event be effective unless the same shall be in writing and signed</w:t>
        <w:br/>
        <w:t>by duly authorized representatives of each Party hereto.  No notice to, or</w:t>
        <w:br/>
        <w:t>demand on, RHPP in any case shall entitle it to any other or further notice or</w:t>
        <w:br/>
        <w:t>demand in similar or other circumstances.  No failure or delay on the part of</w:t>
        <w:br/>
        <w:t>SEPTIMA in exercising any right, power or remedy, hereunder, shall retire the</w:t>
        <w:br/>
        <w:t>right, power or remedy.</w:t>
        <w:br/>
        <w:br/>
        <w:t>9.02     This Agreement shall be binding upon and inure to the benefit of the</w:t>
        <w:br/>
        <w:t>Parties hereto and their respective successors and assigns, except that RHPP</w:t>
        <w:br/>
        <w:t>shall not have the right to assign or otherwise transfer its rights hereunder or</w:t>
        <w:br/>
        <w:t>any interest therein without the prior written consent of SEPTIMA; such consent</w:t>
        <w:br/>
        <w:t>shall not be unreasonably withheld.</w:t>
        <w:br/>
        <w:br/>
        <w:t>9.03     SEPTIMA shall not by reason of termination of the Agreement be liable</w:t>
        <w:br/>
        <w:t>to RHPP for any claims, losses, costs, expenses, or damages, including but</w:t>
        <w:br/>
        <w:t>not limited to, compensation, reimbursement, or damages arising from, resulting</w:t>
        <w:br/>
        <w:t>from, or related to loss of revenue, loss of profit, investments or expenditures</w:t>
        <w:br/>
        <w:t>of goodwill of RHPP.</w:t>
        <w:br/>
        <w:br/>
        <w:t>9.04     All notices, requests, demands, directions and other communications</w:t>
        <w:br/>
        <w:t>provided for hereunder shall be in writing (including telegraphic, fax, or</w:t>
        <w:br/>
        <w:t>telex) and mailed or delivered to the applicable Party at the address of such</w:t>
        <w:br/>
        <w:t>Party set forth on the first page hereof or at such address as a party shall</w:t>
        <w:br/>
        <w:t>notify the other party of in writing. Each such notice, request, demand,</w:t>
        <w:br/>
        <w:t>direction or other communication shall be deemed delivered (a) on the date</w:t>
        <w:br/>
        <w:t>delivered if by personal delivery, (b) on the date of transmission with</w:t>
        <w:br/>
        <w:t>confirmed answer back if by electronic transmission, and (c) on the date upon</w:t>
        <w:br/>
        <w:t>which the return receipt is signed or delivery is refused or the notice is</w:t>
        <w:br/>
        <w:t>designated by the postal authorities as non-deliverable, as the case may be, if</w:t>
        <w:br/>
        <w:t>mailed.</w:t>
        <w:br/>
        <w:br/>
        <w:t xml:space="preserve">                                       8</w:t>
        <w:br/>
        <w:br/>
        <w:t xml:space="preserve"> </w:t>
        <w:br/>
        <w:t>9.05     RHPP shall at its own expense purchase comprehensive general liability</w:t>
        <w:br/>
        <w:t>insurance in the face amount of at least $5,000,000 per occurrence, including</w:t>
        <w:br/>
        <w:t>contractual liability insurance and product liability insurance, on an</w:t>
        <w:br/>
        <w:t>occurrence basis against claims for bodily injury or death, including personal</w:t>
        <w:br/>
        <w:t>injury and property damage.  All policies of insurance shall provide that</w:t>
        <w:br/>
        <w:t>SEPTIMA is an additional insured.  In addition, all such policies shall contain</w:t>
        <w:br/>
        <w:t>an agreement on the part of the insurers that in the event of cancellation of</w:t>
        <w:br/>
        <w:t>the policy in whole or in part, or by a reduction as to coverage or amount</w:t>
        <w:br/>
        <w:t>thereof, whether initiated by the insurer or any insured, the insurer shall</w:t>
        <w:br/>
        <w:t>provide at least thirty (30) days' advance written notice to SEPTIMA prior to</w:t>
        <w:br/>
        <w:t>such cancellation or reduction in coverage.</w:t>
        <w:br/>
        <w:br/>
        <w:t>9.06     Any controversy or claim arising out of or relating to this Agreement</w:t>
        <w:br/>
        <w:t>or the breach thereof shall be settled by arbitration held at West Palm Beach,</w:t>
        <w:br/>
        <w:t>Florida, administered by the American Arbitration Association under its</w:t>
        <w:br/>
        <w:t>Commercial Arbitration Rules, and judgement on the award rendered by arbitrators</w:t>
        <w:br/>
        <w:t>may be entered in any court having jurisdiction thereof.</w:t>
        <w:br/>
        <w:br/>
        <w:t>9.07     This Agreement shall be governed by and construed under the laws of the</w:t>
        <w:br/>
        <w:t>State of Florida.</w:t>
        <w:br/>
        <w:br/>
        <w:t>9.08     This Agreement may be executed in any number of counterparts, each of</w:t>
        <w:br/>
        <w:t>which when so executed and delivered shall be deemed to be original and all of</w:t>
        <w:br/>
        <w:t>which taken together shall constitute one complete instrument.</w:t>
        <w:br/>
        <w:br/>
        <w:t>9.09     Headings in this Agreement are included herein for convenience of</w:t>
        <w:br/>
        <w:t>references only and shall not constitute a part of this Agreement for any other</w:t>
        <w:br/>
        <w:t>purpose.</w:t>
        <w:br/>
        <w:br/>
        <w:t>9.10     In the event any section, paragraph or portion of this Agreement shall</w:t>
        <w:br/>
        <w:t>be, or be deemed to be by the American Arbitration Association in accordance</w:t>
        <w:br/>
        <w:t>with paragraph 9.05 above, void, voidable or invalid for any reason, this</w:t>
        <w:br/>
        <w:t>Agreement shall be otherwise valid and enforceable as if the void, voidable or</w:t>
        <w:br/>
        <w:t>invalid section, paragraph or portion of this Agreement had not been a part of</w:t>
        <w:br/>
        <w:t>it in the first instance except for the provisions under Article VIII herein.</w:t>
        <w:br/>
        <w:br/>
        <w:t>IN WITNESS WHEREOF, The parties herein have caused this Agreement to be executed</w:t>
        <w:br/>
        <w:t>as of the date first above written.</w:t>
        <w:br/>
        <w:br/>
        <w:t>RH PERFORMANCE PRODUCTS</w:t>
        <w:br/>
        <w:br/>
        <w:br/>
        <w:t>By:  /s/ Xxxx Xxx                  Date:    1 - Oct - 1997</w:t>
        <w:br/>
        <w:t xml:space="preserve">     -------------------                    ------------------</w:t>
        <w:br/>
        <w:br/>
        <w:t xml:space="preserve">                                       9</w:t>
        <w:br/>
        <w:br/>
        <w:t xml:space="preserve"> </w:t>
        <w:br/>
        <w:t>SEPTIMA ENTERPRISES, INC.</w:t>
        <w:br/>
        <w:br/>
        <w:br/>
        <w:t>By:  /s/ R. Xxxxx Xxxxxx           Date:     Sept. 23, 1997</w:t>
        <w:br/>
        <w:t xml:space="preserve">     --------------------------              ------------------</w:t>
        <w:br/>
        <w:br/>
        <w:t xml:space="preserve">                                       10</w:t>
        <w:br/>
        <w:br/>
        <w:t xml:space="preserve"> </w:t>
        <w:br/>
        <w:t xml:space="preserve">                                  SCHEDULE A</w:t>
        <w:br/>
        <w:br/>
        <w:t xml:space="preserve">                           COUNTRIES OF DISTRIBUTION</w:t>
        <w:br/>
        <w:br/>
        <w:t xml:space="preserve">                                   Australia</w:t>
        <w:br/>
        <w:br/>
        <w:t xml:space="preserve">                                  New Zealand</w:t>
        <w:br/>
        <w:br/>
        <w:t xml:space="preserve">                                       11</w:t>
        <w:br/>
        <w:br/>
        <w:t xml:space="preserve"> </w:t>
        <w:br/>
        <w:t xml:space="preserve">                                   SCHEDULE B</w:t>
        <w:br/>
        <w:br/>
        <w:t>Products coded S-80 and S-100 which can be described as high voltage, coaxial,</w:t>
        <w:br/>
        <w:t xml:space="preserve">--------                                                                      </w:t>
        <w:br/>
        <w:t>bipolar capacitors designed for attachment to a non-resistor spark plug as used</w:t>
        <w:br/>
        <w:t>in internal combustion non-diesel engines; S-80 designed for small displacement</w:t>
        <w:br/>
        <w:t>engines as found on motorcycles; S-100 designed for large displacement engines</w:t>
        <w:br/>
        <w:t>as found on automobiles and stationary engines.</w:t>
        <w:br/>
        <w:br/>
        <w:t>These Products are protected under U. S. Patents No. 32,505 (reissue of</w:t>
        <w:br/>
        <w:t>4,333,135), No. 4,333,126, No. 4,402,036, No. 4,589, 398, No. 5,272,415, No.</w:t>
        <w:br/>
        <w:t>5,371,436; European Patents Xx. 0 000 000 X0, Xx. 0 000 000 X0; Japanese Patents</w:t>
        <w:br/>
        <w:t>No. 0-000-000, No. 0-000-000; and Chinese Patent Application No. 95119282.5, and</w:t>
        <w:br/>
        <w:t>the patent application as being filed with the Mexican Patent and Trademark</w:t>
        <w:br/>
        <w:t>office Exp. No. 964101.</w:t>
        <w:br/>
        <w:br/>
        <w:t xml:space="preserve">                                      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