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HERITAGE SERIES TRUST</w:t>
        <w:br/>
        <w:t xml:space="preserve">                                DISTRIBUTION AGREEMENT</w:t>
        <w:br/>
        <w:br/>
        <w:br/>
        <w:t xml:space="preserve">              This  Distribution  Agreement is  made this  29th  day  of March,.</w:t>
        <w:br/>
        <w:t xml:space="preserve">     1933, by and  between Heritage Series Trust, a Massachusetts business trust</w:t>
        <w:br/>
        <w:t xml:space="preserve">     (the "Trust"), and  Xxxxxxx Xxxxx &amp;  Associates, Inc.  ("Xxxxxxx Xxxxx"  or</w:t>
        <w:br/>
        <w:t xml:space="preserve">     the "Distributor"), a Florida corporation.</w:t>
        <w:br/>
        <w:br/>
        <w:t xml:space="preserve">              WHEREAS,  the  Trust is  registered  as  an  open-end, diversified</w:t>
        <w:br/>
        <w:t xml:space="preserve">     management investment company  under the Investment Company Act of 1940, as</w:t>
        <w:br/>
        <w:t xml:space="preserve">     amended (the "1940 Act"),  and has registered  and intends to register  its</w:t>
        <w:br/>
        <w:t xml:space="preserve">     shares of beneficial interest (the "Shares")  for sale to the public  under</w:t>
        <w:br/>
        <w:t xml:space="preserve">     the Securities Act of 1933, as amended (the  "1933 Act"), and various state</w:t>
        <w:br/>
        <w:t xml:space="preserve">     securities laws; and</w:t>
        <w:br/>
        <w:br/>
        <w:t xml:space="preserve">              WHEREAS, the  Trust intends to offer  for public sale  one or more</w:t>
        <w:br/>
        <w:t xml:space="preserve">     distinct series of shares of  beneficial interest, each corresponding  to a</w:t>
        <w:br/>
        <w:t xml:space="preserve">     distinct portfolio ("Portfolio"); and</w:t>
        <w:br/>
        <w:br/>
        <w:t xml:space="preserve">              WHEREAS, the Trust  wishes to retain Xxxxxxx Xxxxx as  the Trust's</w:t>
        <w:br/>
        <w:t xml:space="preserve">     Distributor in connection with the offering and sale of the Shares of  each</w:t>
        <w:br/>
        <w:t xml:space="preserve">     Portfolio and to furnish  certain other services to the  Trust as specified</w:t>
        <w:br/>
        <w:t xml:space="preserve">     in this Agreement; and</w:t>
        <w:br/>
        <w:br/>
        <w:t xml:space="preserve">              WHEREAS, this Agreement  has been approved by a  vote of the Board</w:t>
        <w:br/>
        <w:t xml:space="preserve">     of Trustees of the Trust  and certain disinterested trustees  in conformity</w:t>
        <w:br/>
        <w:t xml:space="preserve">     with Paragraph (b)(2) of Rule 12b-1 under the 1940 Act; and</w:t>
        <w:br/>
        <w:br/>
        <w:t xml:space="preserve">              WHEREAS, Xxxxxxx  Xxxxx is willing  to act as  Distributor and  to</w:t>
        <w:br/>
        <w:t xml:space="preserve">     furnish such services on the terms and conditions hereinafter set forth;</w:t>
        <w:br/>
        <w:br/>
        <w:t xml:space="preserve">              NOW,  THEREFORE,  in  consideration  of  the premises  and  mutual</w:t>
        <w:br/>
        <w:t xml:space="preserve">     covenants herein  contained, it  is agreed  between the  parties hereto  as</w:t>
        <w:br/>
        <w:t xml:space="preserve">     follows:</w:t>
        <w:br/>
        <w:br/>
        <w:t xml:space="preserve">              1.      Appointment  of Distributor.    The Trust  hereby appoints</w:t>
        <w:br/>
        <w:t xml:space="preserve">     Xxxxxxx  Xxxxx as Distributor  in connection with the  offering and sale of</w:t>
        <w:br/>
        <w:t xml:space="preserve">     the Shares.  The  Trust authorizes Xxxxxxx Xxxxx as exclusive agent for the</w:t>
        <w:br/>
        <w:t xml:space="preserve">     Trust, subject to applicable federal  and state law and the  Declaration of</w:t>
        <w:br/>
        <w:t xml:space="preserve">     Trust,  By-Laws  and   current  Prospectus  and  Statement   of  Additional</w:t>
        <w:br/>
        <w:t xml:space="preserve">     Information of  the Trust: (a)  to promote the  Portfolios; (b) to  solicit</w:t>
        <w:br/>
        <w:t xml:space="preserve">     orders for the purchase  of the  Shares of the  Portfolios subject to  such</w:t>
        <w:br/>
        <w:t xml:space="preserve">     terms and  conditions as  the Trust  may specify;  and (c)  to hold  itself</w:t>
        <w:br/>
        <w:t xml:space="preserve">     available  to  receive  orders  for  the  purchase  of  the  Shares of  the</w:t>
        <w:br/>
        <w:t xml:space="preserve">     Portfolios and to accept such orders on behalf of the Trust as of  the time</w:t>
        <w:br/>
        <w:t xml:space="preserve">     of receipt  of  such  orders  and promptly  transmit  such  orders  as  are</w:t>
        <w:br/>
        <w:t xml:space="preserve">     accepted  to the Trust  and its transfer agent.   Purchase  orders shall be</w:t>
        <w:br/>
        <w:t xml:space="preserve">     deemed  effective  at  the  time  and  in  the  manner  set  forth  in  the</w:t>
        <w:br/>
        <w:t xml:space="preserve">     Registration  Statement.   Xxxxxxx  Xxxxx shall  offer  the Shares  of each</w:t>
        <w:br/>
        <w:t xml:space="preserve">     Portfolio on an agency  or "best efforts" basis under which the Trust shall</w:t>
        <w:br/>
        <w:t xml:space="preserve">     only issue  such Shares  as are  actually sold.   In  connection with  such</w:t>
        <w:br/>
        <w:t xml:space="preserve">     sales  and  offers  of  sales,   the  Distributor  shall  give   only  such</w:t>
        <w:br/>
        <w:t xml:space="preserve">     information as is permitted by applicable law,  and the Trust shall not  be</w:t>
        <w:br/>
        <w:br/>
        <w:br/>
        <w:br/>
        <w:br/>
        <w:br/>
        <w:br/>
        <w:br/>
        <w:t xml:space="preserve">     responsible  in  any  way   for  any   other  information,  statements   or</w:t>
        <w:br/>
        <w:t xml:space="preserve">     representations given  or made by the  Distributor or  its representatives,</w:t>
        <w:br/>
        <w:t xml:space="preserve">     or  agents.   The Trust  reserves the  right  at any  time to  withdraw all</w:t>
        <w:br/>
        <w:t xml:space="preserve">     offerings of the Shares  of any or all Portfolios by written  notice to the</w:t>
        <w:br/>
        <w:t xml:space="preserve">     Distributor at its principal office.</w:t>
        <w:br/>
        <w:br/>
        <w:t xml:space="preserve">     2.       Trust Obligations.   The  Trust shall  keep the Distributor  fully</w:t>
        <w:br/>
        <w:t xml:space="preserve">     informed  of its affairs and shall make  available to Distributor copies of</w:t>
        <w:br/>
        <w:t xml:space="preserve">     all information, financial  statements, and other papers  which Distributor</w:t>
        <w:br/>
        <w:t xml:space="preserve">     may  reasonably request  for  use in  connection  with the  distribution of</w:t>
        <w:br/>
        <w:t xml:space="preserve">     shares, including,  without limitation, certified  copies of any  financial</w:t>
        <w:br/>
        <w:t xml:space="preserve">     statements prepared for  the Trust by its independent public accountant and</w:t>
        <w:br/>
        <w:t xml:space="preserve">     such reasonable number  of copies of the most current prospectus, statement</w:t>
        <w:br/>
        <w:t xml:space="preserve">     of additional  information, and annual  and interim reports  of a Portfolio</w:t>
        <w:br/>
        <w:t xml:space="preserve">     as the Distributor may  request, and the Trust shall cooperate fully in the</w:t>
        <w:br/>
        <w:t xml:space="preserve">     efforts of the Distributor to  sell and arrange for the sale  of the Shares</w:t>
        <w:br/>
        <w:t xml:space="preserve">     and in the performance of the Distributor under this Agreement.</w:t>
        <w:br/>
        <w:br/>
        <w:t xml:space="preserve">              3.      Sales to  Dealers.   The Distributor,  at its  discretion,</w:t>
        <w:br/>
        <w:t xml:space="preserve">     may enter into agreements  to sell shares to such registered  and qualified</w:t>
        <w:br/>
        <w:t xml:space="preserve">     retail dealers, as it may select.</w:t>
        <w:br/>
        <w:br/>
        <w:t xml:space="preserve">              4.      Public Offering  Price.  The public  offering price of the</w:t>
        <w:br/>
        <w:t xml:space="preserve">     Shares of  each  Portfolio shall  be  the net  asset  value per  share  (as</w:t>
        <w:br/>
        <w:t xml:space="preserve">     determined by the Trust)  of the outstanding Shares  of the Portfolio  plus</w:t>
        <w:br/>
        <w:t xml:space="preserve">     any  applicable   sales  charge  as   set  forth  in   the  then  effective</w:t>
        <w:br/>
        <w:t xml:space="preserve">     Registration  Statement of the Trust.   The Trust shall furnish (or arrange</w:t>
        <w:br/>
        <w:t xml:space="preserve">     for another person  to furnish) the Distributor with  a quotation of public</w:t>
        <w:br/>
        <w:t xml:space="preserve">     offering price on each business day.</w:t>
        <w:br/>
        <w:br/>
        <w:t xml:space="preserve">              5.      Compensation.   As  compensation  for  providing  services</w:t>
        <w:br/>
        <w:t xml:space="preserve">     under this contract the Distributor shall retain the  sales charge, if any,</w:t>
        <w:br/>
        <w:t xml:space="preserve">     on  purchases of Shares  as set forth in  the Registration  Statement.  The</w:t>
        <w:br/>
        <w:t xml:space="preserve">     Distributor is  authorized to collect  the gross proceeds  derived from the</w:t>
        <w:br/>
        <w:t xml:space="preserve">     sale of the Shares,  remit the net  asset value thereof  to the Trust  upon</w:t>
        <w:br/>
        <w:t xml:space="preserve">     receipt  of  the  proceeds  and retain  the  sales  charge,  if  any.   The</w:t>
        <w:br/>
        <w:t xml:space="preserve">     Distributor may reallow  any or all of  such sales charges to  such dealers</w:t>
        <w:br/>
        <w:t xml:space="preserve">     as it  may from time to  time determine.  Whether  a sales charge  shall be</w:t>
        <w:br/>
        <w:t xml:space="preserve">     retained by  the Distributor  shall be  determined in  accordance with  the</w:t>
        <w:br/>
        <w:t xml:space="preserve">     Registration  Statement.   The  Distributor  also shall  receive  from each</w:t>
        <w:br/>
        <w:t xml:space="preserve">     Portfolio distribution and/or service  fees at the rate and under the terms</w:t>
        <w:br/>
        <w:t xml:space="preserve">     and conditions of the Distribution Plan ("Plan")  adopted by the Trust with</w:t>
        <w:br/>
        <w:t xml:space="preserve">     respect to  such Portfolio, as such  Plan is in  effect from time  to time,</w:t>
        <w:br/>
        <w:t xml:space="preserve">     and  subject to  any  further  limitations on  such  fee  as the  Board  of</w:t>
        <w:br/>
        <w:t xml:space="preserve">     Trustees may impose.</w:t>
        <w:br/>
        <w:br/>
        <w:t xml:space="preserve">              6.      Distributor's  Expenses.    Xxxxxxx  Xxxxx  shall  finance</w:t>
        <w:br/>
        <w:t xml:space="preserve">     activity which is  intended to result in  the sale and retention  of Shares</w:t>
        <w:br/>
        <w:t xml:space="preserve">     of  each Portfolio  including,  but not  limited  to, compensation  paid to</w:t>
        <w:br/>
        <w:t xml:space="preserve">     registered representatives of the Distributor and  to participating dealers</w:t>
        <w:br/>
        <w:t xml:space="preserve">     which   have  entered   into  sales   agreements   with  the   Distributor,</w:t>
        <w:br/>
        <w:br/>
        <w:br/>
        <w:t xml:space="preserve">                                        - 2 -</w:t>
        <w:br/>
        <w:br/>
        <w:br/>
        <w:br/>
        <w:br/>
        <w:br/>
        <w:br/>
        <w:br/>
        <w:t xml:space="preserve">     advertising,  salaries and other  expenses of  the Distributor  relating to</w:t>
        <w:br/>
        <w:t xml:space="preserve">     selling or  servicing efforts, expenses of  organizing and  conducting sale</w:t>
        <w:br/>
        <w:t xml:space="preserve">     seminars, printing  of Prospectuses,  Statements of Additional  Information</w:t>
        <w:br/>
        <w:t xml:space="preserve">     and  reports  for   other  than  existing  shareholders,   preparation  and</w:t>
        <w:br/>
        <w:t xml:space="preserve">     distribution of  advertising material and sales  literature and other sales</w:t>
        <w:br/>
        <w:t xml:space="preserve">     promotion expenses.   Except as  specifically provided  in this  Agreement,</w:t>
        <w:br/>
        <w:t xml:space="preserve">     the Trust and the  Portfolios shall  bear none of  the expenses of  Xxxxxxx</w:t>
        <w:br/>
        <w:t xml:space="preserve">     Xxxxx in connection with its offer and sale of the Shares.</w:t>
        <w:br/>
        <w:br/>
        <w:t xml:space="preserve">              7.      Trust Expenses.   The Trust agrees, at its own expense, to</w:t>
        <w:br/>
        <w:t xml:space="preserve">     register the Shares  with the Securities and Exchange Commission, state and</w:t>
        <w:br/>
        <w:t xml:space="preserve">     other  regulatory bodies, and  to prepare and file  from time  to time such</w:t>
        <w:br/>
        <w:t xml:space="preserve">     Prospectuses,  Statements  of Additional  Information,  amendments, reports</w:t>
        <w:br/>
        <w:t xml:space="preserve">     and other  documents  as may  be  necessary  to maintain  the  Registration</w:t>
        <w:br/>
        <w:t xml:space="preserve">     Statement.  Each  Portfolio shall bear  all expenses  related to  preparing</w:t>
        <w:br/>
        <w:t xml:space="preserve">     and  typesetting such  Prospectuses,  Statements of  Additional Information</w:t>
        <w:br/>
        <w:t xml:space="preserve">     and other  materials required  by law  and such  other expenses,  including</w:t>
        <w:br/>
        <w:t xml:space="preserve">     printing and  mailing expenses, related  to the Portfolio's  communications</w:t>
        <w:br/>
        <w:t xml:space="preserve">     with persons who are shareholders of that Portfolio.</w:t>
        <w:br/>
        <w:br/>
        <w:t xml:space="preserve">              8.      Indemnification  By  the  Trust.    The  Trust  agrees  to</w:t>
        <w:br/>
        <w:t xml:space="preserve">     indemnify, defend and  hold harmless Xxxxxxx Xxxxx, its several offices and</w:t>
        <w:br/>
        <w:t xml:space="preserve">     directors,  and any person who controls Xxxxxxx Xxxxx within the meaning of</w:t>
        <w:br/>
        <w:t xml:space="preserve">     Section 15  of the 1933 Act from  and against any and  all claims, demands,</w:t>
        <w:br/>
        <w:t xml:space="preserve">     liabilities and expenses (including  the cost of investigating or defending</w:t>
        <w:br/>
        <w:t xml:space="preserve">     such claims,  demands  or liabilities  and  any  counsel fees  incurred  in</w:t>
        <w:br/>
        <w:t xml:space="preserve">     connection therewith) which  Xxxxxxx Xxxxx, its offices or trustees, or any</w:t>
        <w:br/>
        <w:t xml:space="preserve">     such controlling person  may incur under the  1933 Act or under  common law</w:t>
        <w:br/>
        <w:t xml:space="preserve">     or otherwise arising out  of or based upon any alleged untrue  statement of</w:t>
        <w:br/>
        <w:t xml:space="preserve">     a  material fact  contained in  the Registration  Statement, Prospectus  or</w:t>
        <w:br/>
        <w:t xml:space="preserve">     Statement of  Additional Information or  arising out of  or based upon  any</w:t>
        <w:br/>
        <w:t xml:space="preserve">     alleged omission to state  a material fact required to be stated  in either</w:t>
        <w:br/>
        <w:t xml:space="preserve">     thereof  or  necessary  to  make  the  statements  in  either  thereof  not</w:t>
        <w:br/>
        <w:t xml:space="preserve">     misleading, provided  that in  no event  shall anything  contained in  this</w:t>
        <w:br/>
        <w:t xml:space="preserve">     Agreement  be  construed  so  as  to  protect  Xxxxxxx  Xxxxx  against  any</w:t>
        <w:br/>
        <w:t xml:space="preserve">     liability to the  Trust or its  shareholders to which  Xxxxxxx Xxxxx  would</w:t>
        <w:br/>
        <w:t xml:space="preserve">     otherwise be subject by reason of willful  misfeasance, bad faith, or gross</w:t>
        <w:br/>
        <w:t xml:space="preserve">     negligence in the performance  of its duties, or by reason of  its reckless</w:t>
        <w:br/>
        <w:t xml:space="preserve">     disregard of its obligations and duties under this Agreement.</w:t>
        <w:br/>
        <w:br/>
        <w:t xml:space="preserve">              9.      Indemnification by  Xxxxxxx Xxxxx.   Xxxxxxx Xxxxx  agrees</w:t>
        <w:br/>
        <w:t xml:space="preserve">     to indemnify,  defend and hold harmless  the Trust and its  Portfolios, its</w:t>
        <w:br/>
        <w:t xml:space="preserve">     several officers and  trustees, any person  who controls  the Trust  within</w:t>
        <w:br/>
        <w:t xml:space="preserve">     the  meaning of Section  15 of the  1933 Act from  and against  any and all</w:t>
        <w:br/>
        <w:t xml:space="preserve">     claims,  demands,   liabilities  and  expenses   (including  the  cost   of</w:t>
        <w:br/>
        <w:t xml:space="preserve">     investigating or  defending such  claims,  demands or  liabilities and  any</w:t>
        <w:br/>
        <w:t xml:space="preserve">     counsel fees  incurred  in  connection  therewith)  which  the  Trust,  its</w:t>
        <w:br/>
        <w:t xml:space="preserve">     offices or  trustees, or any  such controlling person  may incur under  the</w:t>
        <w:br/>
        <w:t xml:space="preserve">     1933 Act or under common law or otherwise arising out of  or based upon any</w:t>
        <w:br/>
        <w:t xml:space="preserve">     alleged untrue  statement  of  a  material fact  contained  in  information</w:t>
        <w:br/>
        <w:t xml:space="preserve">     furnished  in  writing  by  Xxxxxxx Xxxxx  to  the  Trust  for  use in  the</w:t>
        <w:br/>
        <w:br/>
        <w:br/>
        <w:t xml:space="preserve">                                        - 3 -</w:t>
        <w:br/>
        <w:br/>
        <w:br/>
        <w:br/>
        <w:br/>
        <w:br/>
        <w:br/>
        <w:br/>
        <w:t xml:space="preserve">     Registration Statement,  Prospectus or Statement of  Additional Information</w:t>
        <w:br/>
        <w:t xml:space="preserve">     or  arising out of or  based upon any alleged  omission to state a material</w:t>
        <w:br/>
        <w:t xml:space="preserve">     fact  in connection  with such  information required  to be  stated  in the</w:t>
        <w:br/>
        <w:t xml:space="preserve">     Registration Statement or Prospectus or necessary to  make such information</w:t>
        <w:br/>
        <w:t xml:space="preserve">     not misleading.</w:t>
        <w:br/>
        <w:br/>
        <w:t xml:space="preserve">              10.     Share   Certificates.      The  Trust   shall   not  issue</w:t>
        <w:br/>
        <w:t xml:space="preserve">     certificates representing  Shares unless  requested by  a shareholder.   If</w:t>
        <w:br/>
        <w:t xml:space="preserve">     such request is  transmitted through Xxxxxxx  Xxxxx, the  Trust will  cause</w:t>
        <w:br/>
        <w:t xml:space="preserve">     certificates  evidencing the  Shares owned to  be issued in  such names and</w:t>
        <w:br/>
        <w:t xml:space="preserve">     denominations as Xxxxxxx Xxxxx shall from time to time direct.</w:t>
        <w:br/>
        <w:br/>
        <w:t xml:space="preserve">              11.     Repurchase  of  Shares.     Xxxxxxx  Xxxxx  at   its  sole</w:t>
        <w:br/>
        <w:t xml:space="preserve">     discretion  may repurchase  Shares  offered for  sale by  the shareholders.</w:t>
        <w:br/>
        <w:t xml:space="preserve">     Repurchase of Shares of any Portfolio by Xxxxxxx Xxxxx shall be  at the net</w:t>
        <w:br/>
        <w:t xml:space="preserve">     asset value of  the applicable Portfolio next determined after a repurchase</w:t>
        <w:br/>
        <w:t xml:space="preserve">     order has  been received.    Xxxxxxx Xxxxx  will receive  no commission  or</w:t>
        <w:br/>
        <w:t xml:space="preserve">     other remuneration for  repurchasing Shares.  On each business day, Xxxxxxx</w:t>
        <w:br/>
        <w:t xml:space="preserve">     Xxxxx  shall  notify by  telex  or in  writing  the Trust  and  the Trust's</w:t>
        <w:br/>
        <w:t xml:space="preserve">     transfer agent of the  orders for repurchase of shares received  by Xxxxxxx</w:t>
        <w:br/>
        <w:t xml:space="preserve">     Xxxxx since the last such  report, the amount to  be paid for such  Shares,</w:t>
        <w:br/>
        <w:t xml:space="preserve">     and the  identity of  shareholders offering  Shares for  repurchase.   Upon</w:t>
        <w:br/>
        <w:t xml:space="preserve">     such  notice, the  Trust  shall  pay  Xxxxxxx  Xxxxx such  amounts  as  are</w:t>
        <w:br/>
        <w:t xml:space="preserve">     required by Xxxxxxx Xxxxx for the  repurchase of such shares in cash  or in</w:t>
        <w:br/>
        <w:t xml:space="preserve">     the form  of a credit against  moneys due the  Trust from Xxxxxxx  Xxxxx as</w:t>
        <w:br/>
        <w:t xml:space="preserve">     proceeds  from the sale of Shares.  The Trust reserves the right to suspend</w:t>
        <w:br/>
        <w:t xml:space="preserve">     such  purchases with respect  to any or all  Portfolios upon written notice</w:t>
        <w:br/>
        <w:t xml:space="preserve">     to  Xxxxxxx Xxxxx.   Xxxxxxx Xxxxx further agrees  to act as  agent for the</w:t>
        <w:br/>
        <w:t xml:space="preserve">     Trust to  receive  and transmit  promptly  to  the Trust's  transfer  agent</w:t>
        <w:br/>
        <w:t xml:space="preserve">     shareholder requests for redemption of Shares.</w:t>
        <w:br/>
        <w:br/>
        <w:t xml:space="preserve">              12.     Status of  Distributor.  Xxxxxxx  Xxxxx is an  independent</w:t>
        <w:br/>
        <w:t xml:space="preserve">     contractor and shall be agent  for the Trust only with respect to  the sale</w:t>
        <w:br/>
        <w:t xml:space="preserve">     and repurchase of the Shares.</w:t>
        <w:br/>
        <w:br/>
        <w:t xml:space="preserve">              13.     Non-Exclusive Services.    The  services of Xxxxxxx  Xxxxx</w:t>
        <w:br/>
        <w:t xml:space="preserve">     to the Trust under this Agreement  are not to be deemed exclusive,  and the</w:t>
        <w:br/>
        <w:t xml:space="preserve">     Distributor  shall be free to render  similar services or other services to</w:t>
        <w:br/>
        <w:t xml:space="preserve">     others so long as its services hereunder are not impaired thereby.</w:t>
        <w:br/>
        <w:br/>
        <w:t xml:space="preserve">              14.     Reports of the  Distributor.  Xxxxxxx Xxxxx  shall prepare</w:t>
        <w:br/>
        <w:t xml:space="preserve">     reports  for  the  Board  of  Trustees  upon  request  showing  information</w:t>
        <w:br/>
        <w:t xml:space="preserve">     concerning expenditures  related to  this Agreement  as from  time to  time</w:t>
        <w:br/>
        <w:t xml:space="preserve">     shall be reasonably requested by the Board.</w:t>
        <w:br/>
        <w:br/>
        <w:t xml:space="preserve">              15.     Definitions.    As  used  in  this   Agreement,  the  term</w:t>
        <w:br/>
        <w:t xml:space="preserve">     "Registration  Statement"  shall  mean  the  Registration   Statement  most</w:t>
        <w:br/>
        <w:t xml:space="preserve">     recently filed by  the Trust with  the Securities  and Exchange  Commission</w:t>
        <w:br/>
        <w:t xml:space="preserve">     and  effective  under the  1933  Act,  as  such  Registration Statement  is</w:t>
        <w:br/>
        <w:t xml:space="preserve">     amended by  any amendments  thereto at the  time in  effect, and the  terms</w:t>
        <w:br/>
        <w:t xml:space="preserve">     "Prospectus"  and "Statement  of  Additional  Information" shall  mean  the</w:t>
        <w:br/>
        <w:br/>
        <w:br/>
        <w:t xml:space="preserve">                                        - 4 -</w:t>
        <w:br/>
        <w:br/>
        <w:br/>
        <w:br/>
        <w:br/>
        <w:br/>
        <w:br/>
        <w:br/>
        <w:t xml:space="preserve">     current form of  Prospectus(es) and Statement(s) of  Additional Information</w:t>
        <w:br/>
        <w:t xml:space="preserve">     filed by  the Trust as part  of the Registration  Statement.  Additionally,</w:t>
        <w:br/>
        <w:t xml:space="preserve">     the term "net  asset value" shall  have the meaning  ascribed to it in  the</w:t>
        <w:br/>
        <w:t xml:space="preserve">     Trust's  Declaration of  Trust;  and  the terms  "assignment,"  "interested</w:t>
        <w:br/>
        <w:t xml:space="preserve">     person," and "majority  of the  outstanding voting  securities" shall  have</w:t>
        <w:br/>
        <w:t xml:space="preserve">     the  meanings given  to them by  Section 2(a) of  the 1940  Act, subject to</w:t>
        <w:br/>
        <w:t xml:space="preserve">     such  exemptions  as   may  be  granted  by  the  Securities  and  Exchange</w:t>
        <w:br/>
        <w:t xml:space="preserve">     Commission by any rule, regulation or order.</w:t>
        <w:br/>
        <w:br/>
        <w:t xml:space="preserve">              16.     Effectiveness of  Agreement.  This Agreement  shall become</w:t>
        <w:br/>
        <w:t xml:space="preserve">     effective upon the date hereabove  written, provided that, with  respect to</w:t>
        <w:br/>
        <w:t xml:space="preserve">     a Portfolio, this Agreement  shall not take  effect unless such action  has</w:t>
        <w:br/>
        <w:t xml:space="preserve">     first been  approved by vote of a majority of the  Board of Trustees and by</w:t>
        <w:br/>
        <w:t xml:space="preserve">     vote of a majority of those  trustees who are not interested persons of the</w:t>
        <w:br/>
        <w:t xml:space="preserve">     Trust and  have no direct or  indirect financial interest in  the operation</w:t>
        <w:br/>
        <w:t xml:space="preserve">     of  the  Plan  or in  any  agreements  related thereto  (all  such trustees</w:t>
        <w:br/>
        <w:t xml:space="preserve">     collectively being referred to herein as  the "Independent Trustees"), cast</w:t>
        <w:br/>
        <w:t xml:space="preserve">     in person at a meeting called for the purpose of voting on such action.</w:t>
        <w:br/>
        <w:br/>
        <w:t xml:space="preserve">              17.     Termination  of Agreement.   Unless  sooner  terminated as</w:t>
        <w:br/>
        <w:t xml:space="preserve">     provided herein, this Agreement shall continue in effect  for one year from</w:t>
        <w:br/>
        <w:t xml:space="preserve">     the above  written date.   Thereafter,  if not  terminated, this  Agreement</w:t>
        <w:br/>
        <w:t xml:space="preserve">     shall continue automatically for successive periods of twelve months  each,</w:t>
        <w:br/>
        <w:t xml:space="preserve">     provided that such continuance  is specifically approved at  least annually</w:t>
        <w:br/>
        <w:t xml:space="preserve">     (a) by a vote of a majority of the Independent Trustees, cast in  person at</w:t>
        <w:br/>
        <w:t xml:space="preserve">     a  meeting called for  the purpose of  voting on such approval,  and (b) by</w:t>
        <w:br/>
        <w:t xml:space="preserve">     the Board of  Trustees or with  respect to any  given series by  vote of  a</w:t>
        <w:br/>
        <w:t xml:space="preserve">     majority  of   the  outstanding  voting   securities  of  such   Portfolio.</w:t>
        <w:br/>
        <w:t xml:space="preserve">     Notwithstanding  the  foregoing,  with  respect  to   any  Portfolio,  this</w:t>
        <w:br/>
        <w:t xml:space="preserve">     Agreement  may  be terminated  at  any time,  without  the  payment of  any</w:t>
        <w:br/>
        <w:t xml:space="preserve">     penalty, by  vote of the Board  of Trustees, by vote  of a majority  of the</w:t>
        <w:br/>
        <w:t xml:space="preserve">     Independent  Trustees or  by vote of  a majority of  the outstanding voting</w:t>
        <w:br/>
        <w:t xml:space="preserve">     securities of such Portfolio on 60 days' written notice to  the Distributor</w:t>
        <w:br/>
        <w:t xml:space="preserve">     or by the Distributor  at any time, without the payment  of any penalty, on</w:t>
        <w:br/>
        <w:t xml:space="preserve">     60 days'  written notice to  the Trust or  such Portfolio.  Termination  of</w:t>
        <w:br/>
        <w:t xml:space="preserve">     this Agreement with respect to any given  Portfolio shall in no way  affect</w:t>
        <w:br/>
        <w:t xml:space="preserve">     the continued  validity of  this  Agreement or  the performance  thereunder</w:t>
        <w:br/>
        <w:t xml:space="preserve">     with respect to  any other Portfolio.   This  Agreement automatically  will</w:t>
        <w:br/>
        <w:t xml:space="preserve">     terminate in the event of its assignment.</w:t>
        <w:br/>
        <w:br/>
        <w:t xml:space="preserve">              18.     Amendments.    No  provision  of  this  Agreement  may  be</w:t>
        <w:br/>
        <w:t xml:space="preserve">     changed,  waived,  discharged  or   terminated  orally,  but  only   by  an</w:t>
        <w:br/>
        <w:t xml:space="preserve">     instrument in writing signed by the party against  which enforcement of the</w:t>
        <w:br/>
        <w:t xml:space="preserve">     change, waiver, discharge or termination is sought.</w:t>
        <w:br/>
        <w:br/>
        <w:t xml:space="preserve">              19.     Governing  Law.   This  Agreement  shall be  construed  in</w:t>
        <w:br/>
        <w:t xml:space="preserve">     accordance with the laws of the State of  Florida, without giving effect to</w:t>
        <w:br/>
        <w:t xml:space="preserve">     the conflicts of laws principles thereof, and  the 1940 Act.  To the extend</w:t>
        <w:br/>
        <w:t xml:space="preserve">     that  the  applicable  laws  of the  State  of  Florida  conflict with  the</w:t>
        <w:br/>
        <w:t xml:space="preserve">     applicable provisions of the 1940 Act, however, the latter shall control.</w:t>
        <w:br/>
        <w:br/>
        <w:br/>
        <w:br/>
        <w:t xml:space="preserve">                                        - 5 -</w:t>
        <w:br/>
        <w:br/>
        <w:br/>
        <w:br/>
        <w:br/>
        <w:br/>
        <w:br/>
        <w:br/>
        <w:t xml:space="preserve">              20.     Notice.  Any notice required  or permitted to be  given by</w:t>
        <w:br/>
        <w:t xml:space="preserve">     either  party  to the  other  shall be  deemed  sufficient upon  receipt in</w:t>
        <w:br/>
        <w:t xml:space="preserve">     writing at the other party's principal offices.</w:t>
        <w:br/>
        <w:br/>
        <w:t xml:space="preserve">              21.     Miscellaneous.    The  captions  in  this   Agreement  are</w:t>
        <w:br/>
        <w:t xml:space="preserve">     included for convenience of  reference only and in no way define or delimit</w:t>
        <w:br/>
        <w:t xml:space="preserve">     any of  the provisions  hereof or  otherwise affect  their construction  or</w:t>
        <w:br/>
        <w:t xml:space="preserve">     effect.</w:t>
        <w:br/>
        <w:br/>
        <w:t xml:space="preserve">              IN WITNESS WHEREOF, the parties hereto have caused  this Agreement</w:t>
        <w:br/>
        <w:t xml:space="preserve">     to be executed by their officers thereunto duly authorized.</w:t>
        <w:br/>
        <w:br/>
        <w:br/>
        <w:t xml:space="preserve">     Attest:                           HERITAGE SERIES TRUST</w:t>
        <w:br/>
        <w:br/>
        <w:br/>
        <w:t xml:space="preserve">     By: ________________________      By:_____________________________</w:t>
        <w:br/>
        <w:br/>
        <w:t xml:space="preserve">     Attest:                           XXXXXXX XXXXX &amp; ASSOCIATES, INC.</w:t>
        <w:br/>
        <w:br/>
        <w:br/>
        <w:t xml:space="preserve">     By: ________________________      By:_____________________________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  - 6 -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