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CONFIDENTIAL TREATMENT REQUESTED</w:t>
        <w:br/>
        <w:br/>
        <w:t xml:space="preserve">                             DISTRIBUTION AGREEMENT</w:t>
        <w:br/>
        <w:t xml:space="preserve">                             ----------------------</w:t>
        <w:br/>
        <w:br/>
        <w:br/>
        <w:t xml:space="preserve">         THIS  DISTRIBUTION  AGREEMENT  ("Agreement") is made,  entered into and</w:t>
        <w:br/>
        <w:t>effective as October 23, 1999 (the "Effective Date"), by and between LASERSIGHT</w:t>
        <w:br/>
        <w:t>TECHNOLOGIES, INC., a Delaware corporation ("LaserSight"), and BECTON XXXXXXXXX</w:t>
        <w:br/>
        <w:t>AND COMPANY, a New Jersey corporation ("BD").</w:t>
        <w:br/>
        <w:br/>
        <w:t xml:space="preserve">                                    RECITALS:</w:t>
        <w:br/>
        <w:br/>
        <w:t xml:space="preserve">         A. LaserSight is in the business of  manufacturing or arranging for the</w:t>
        <w:br/>
        <w:t>manufacture of keratomes, keratome products and other refractive surgery</w:t>
        <w:br/>
        <w:t>products and accessories.</w:t>
        <w:br/>
        <w:br/>
        <w:t xml:space="preserve">         B. LaserSight desires to engage BD as a distributor of the Products (as</w:t>
        <w:br/>
        <w:t>herein defined) to customers in the Territory (as herein defined) on the terms</w:t>
        <w:br/>
        <w:t>and subject to the conditions set forth in this Agreement.</w:t>
        <w:br/>
        <w:br/>
        <w:t xml:space="preserve">         NOW,  THEREFORE,  in  consideration of the recitals and mutual promises</w:t>
        <w:br/>
        <w:t>and covenants contained in this Agreement, the parties agree as follows:</w:t>
        <w:br/>
        <w:br/>
        <w:t xml:space="preserve">         1. Definition of BD. For purposes of this Agreement,  BD shall mean and</w:t>
        <w:br/>
        <w:t xml:space="preserve">         include Becton, Xxxxxxxxx and Company and its affiliates, including but</w:t>
        <w:br/>
        <w:t xml:space="preserve">         not limited to all corporations, partnerships, sole proprietorships and</w:t>
        <w:br/>
        <w:t xml:space="preserve">         other forms of business organizations which are controlled by Becton</w:t>
        <w:br/>
        <w:t xml:space="preserve">         Xxxxxxxxx and Company, any corporation in which Becton, Xxxxxxxxx and</w:t>
        <w:br/>
        <w:t xml:space="preserve">         Company owns at least 50 percent of the stock entitled to vote for</w:t>
        <w:br/>
        <w:t xml:space="preserve">         directors, and any corporation, firm, partnership, proprietorship or</w:t>
        <w:br/>
        <w:t xml:space="preserve">         other form of business in which Becton, Xxxxxxxxx and Company has the</w:t>
        <w:br/>
        <w:t xml:space="preserve">         maximum amount of ownership permitted by local law.</w:t>
        <w:br/>
        <w:br/>
        <w:t xml:space="preserve">         2. Engagement of BD.  LaserSight  hereby engages BD as a distributor of</w:t>
        <w:br/>
        <w:t xml:space="preserve">         the products and accessories described on Exhibit A attached hereto</w:t>
        <w:br/>
        <w:t xml:space="preserve">         (collectively, the "Products") in the territory described on Exhibit B</w:t>
        <w:br/>
        <w:t xml:space="preserve">         attached hereto (the "Territory") during the Term (as defined herein),</w:t>
        <w:br/>
        <w:t xml:space="preserve">         and BD hereby accepts such appointment. In accordance with the terms of</w:t>
        <w:br/>
        <w:t xml:space="preserve">         this Agreement, LaserSight hereby grants to BD the right to promote,</w:t>
        <w:br/>
        <w:t xml:space="preserve">         market, distribute and sell the Products within the Territory. Except</w:t>
        <w:br/>
        <w:t xml:space="preserve">         as described in Section 3(a) below, BD agrees not to promote, market,</w:t>
        <w:br/>
        <w:t xml:space="preserve">         distribute or sell the Products outside the Territory without</w:t>
        <w:br/>
        <w:t xml:space="preserve">         LaserSight's prior written consent, which consent shall not be</w:t>
        <w:br/>
        <w:t xml:space="preserve">         unreasonably withheld. Except as may be specifically provided for</w:t>
        <w:br/>
        <w:t xml:space="preserve">         herein, BD will not be an agent of LaserSight and will have no</w:t>
        <w:br/>
        <w:t xml:space="preserve">         authority to contract for, or act on behalf of, LaserSight.</w:t>
        <w:br/>
        <w:br/>
        <w:t xml:space="preserve">         3. Agreements Regarding Distribution and Sale of Products.</w:t>
        <w:br/>
        <w:br/>
        <w:t xml:space="preserve">            (a)  During  the Term BD shall  have  the  exclusive  right to</w:t>
        <w:br/>
        <w:t xml:space="preserve">         distribute the Products in the Territory, provided that BD agrees not</w:t>
        <w:br/>
        <w:t xml:space="preserve">         to solicit or take orders for TLC The Laser Center Inc. ("TLC") and its</w:t>
        <w:br/>
        <w:t xml:space="preserve">         affiliated corporate centers as listed on Exhibit C (the "Direct</w:t>
        <w:br/>
        <w:t xml:space="preserve">         Account") and BD acknowledges that LaserSight may sell Products to the</w:t>
        <w:br/>
        <w:t xml:space="preserve">         Direct Account. The parties acknowledge and agree that Exhibit C may be</w:t>
        <w:br/>
        <w:t xml:space="preserve">         amended from time by either party providing notice to the other that</w:t>
        <w:br/>
        <w:t xml:space="preserve">         TLC has established or closed any corporate centers. If BD develops a</w:t>
        <w:br/>
        <w:br/>
        <w:t>**   CONFIDENTIAL TREATMENT HAS BEEN REQUESTED FOR PORTIONS OF THIS DOCUMENT.</w:t>
        <w:br/>
        <w:t xml:space="preserve">     THE REDACTED MATERIAL HAS BEEN INDICATED WITH A DOUBLE ASTERISK AND FILED</w:t>
        <w:br/>
        <w:t xml:space="preserve">     SEPARATELY WITH THE COMMISSION.</w:t>
        <w:br/>
        <w:br/>
        <w:br/>
        <w:br/>
        <w:br/>
        <w:t xml:space="preserve">         kit of instruments and supplies to be utilized in connection with</w:t>
        <w:br/>
        <w:t xml:space="preserve">         refractive surgery that includes any of the Products (a "Kit"), then</w:t>
        <w:br/>
        <w:t xml:space="preserve">         nothing in this Agreement shall restrict BD from marketing the Kit to</w:t>
        <w:br/>
        <w:t xml:space="preserve">         any account, including, but not limited to the Direct Account and</w:t>
        <w:br/>
        <w:t xml:space="preserve">         accounts outside the Territory.</w:t>
        <w:br/>
        <w:br/>
        <w:t xml:space="preserve">                  (b) If either party  desires to  distribute,  market or sell a</w:t>
        <w:br/>
        <w:t xml:space="preserve">         New Product (as defined herein) then prior to taking any such action</w:t>
        <w:br/>
        <w:t xml:space="preserve">         the party desiring to take such action shall notify the other party and</w:t>
        <w:br/>
        <w:t xml:space="preserve">         for a period of 30 days after the date of such notice the parties agree</w:t>
        <w:br/>
        <w:t xml:space="preserve">         to explore possibilities for the parties to jointly develop and market</w:t>
        <w:br/>
        <w:t xml:space="preserve">         the New Product. If the parties agree to jointly pursue the development</w:t>
        <w:br/>
        <w:t xml:space="preserve">         and marketing of the New Product then the parties shall agree to an</w:t>
        <w:br/>
        <w:t xml:space="preserve">         amendment to this Agreement that will include such New Product as a</w:t>
        <w:br/>
        <w:t xml:space="preserve">         "Product". If at the conclusion of such 30 day period the parties are</w:t>
        <w:br/>
        <w:t xml:space="preserve">         unable to agree on terms for jointly developing and marketing the New</w:t>
        <w:br/>
        <w:t xml:space="preserve">         Product, then for the next 15 days the parties shall attempt to agree</w:t>
        <w:br/>
        <w:t xml:space="preserve">         on the terms for excluding such New Product from the terms of this</w:t>
        <w:br/>
        <w:t xml:space="preserve">         Agreement. If at the conclusion of such 15 day period the parties are</w:t>
        <w:br/>
        <w:t xml:space="preserve">         unable to agree on the terms of such exclusion, then either party may</w:t>
        <w:br/>
        <w:t xml:space="preserve">         terminate this Agreement by providing at least 180 days advance written</w:t>
        <w:br/>
        <w:t xml:space="preserve">         notice of such termination.</w:t>
        <w:br/>
        <w:br/>
        <w:t xml:space="preserve">         For  purposes of this Section 2(b) "New  Product"  shall mean  products</w:t>
        <w:br/>
        <w:t xml:space="preserve">         related to refractive surgery, including enhanced Products and products</w:t>
        <w:br/>
        <w:t xml:space="preserve">         that compete with the Products. The term New Products shall not include</w:t>
        <w:br/>
        <w:t xml:space="preserve">         laser systems, laser related capital products and products in that BD</w:t>
        <w:br/>
        <w:t xml:space="preserve">         product catalog that is most current as of the Effective Date (a copy</w:t>
        <w:br/>
        <w:t xml:space="preserve">         of which shall be promptly provided to LaserSight).</w:t>
        <w:br/>
        <w:br/>
        <w:t xml:space="preserve">                  (c) Notwithstanding  the foregoing,  nothing contained in this</w:t>
        <w:br/>
        <w:t xml:space="preserve">         Agreement shall limit or preclude LaserSight from (i) marketing,</w:t>
        <w:br/>
        <w:t xml:space="preserve">         displaying or selling the Products at any trade show or exhibition or</w:t>
        <w:br/>
        <w:t xml:space="preserve">         in connection with marketing and selling its excimer laser, as long as</w:t>
        <w:br/>
        <w:t xml:space="preserve">         LaserSight complies with the terms of Section 5(e) in connection with</w:t>
        <w:br/>
        <w:t xml:space="preserve">         such sales, or (ii) receiving and filling sales orders directly from</w:t>
        <w:br/>
        <w:t xml:space="preserve">         the Direct Account.</w:t>
        <w:br/>
        <w:br/>
        <w:t xml:space="preserve">         4. Term and Renewal.  The term of this  Agreement (the "Term") and BD's</w:t>
        <w:br/>
        <w:t xml:space="preserve">         engagement hereunder, shall begin on the Effective Date and shall</w:t>
        <w:br/>
        <w:t xml:space="preserve">         continue for the five year period immediately following the Purchase</w:t>
        <w:br/>
        <w:t xml:space="preserve">         Minimum Commencement Date (as defined in Section 7(a)), unless sooner</w:t>
        <w:br/>
        <w:t xml:space="preserve">         terminated pursuant to the terms of this Agreement.</w:t>
        <w:br/>
        <w:br/>
        <w:t xml:space="preserve">         5. Pricing of the Products; Orders and Delivery.</w:t>
        <w:br/>
        <w:br/>
        <w:t xml:space="preserve">                  (a)  LaserSight  and BD have  agreed to the per unit  transfer</w:t>
        <w:br/>
        <w:t xml:space="preserve">         price (the "Transfer Price") for each of the Products and standard</w:t>
        <w:br/>
        <w:t xml:space="preserve">         payment terms (the "Payment Terms") for each of the Products all as set</w:t>
        <w:br/>
        <w:t xml:space="preserve">         forth on Exhibit D attached hereto. After consultation with LaserSight,</w:t>
        <w:br/>
        <w:t xml:space="preserve">         from time to time BD will establish a per unit purchase price (the</w:t>
        <w:br/>
        <w:t xml:space="preserve">         "Purchase Price") that BD will utilize for marketing and selling the</w:t>
        <w:br/>
        <w:t xml:space="preserve">         Products to end users.</w:t>
        <w:br/>
        <w:br/>
        <w:t xml:space="preserve">                                       2</w:t>
        <w:br/>
        <w:br/>
        <w:br/>
        <w:t xml:space="preserve">                  (b) The Transfer Price may be amended by LaserSight  providing</w:t>
        <w:br/>
        <w:t xml:space="preserve">         at least 90 days advance written notice to BD. Prior to LaserSight</w:t>
        <w:br/>
        <w:t xml:space="preserve">         amending the Transfer Price LaserSight agrees to consult with BD.</w:t>
        <w:br/>
        <w:br/>
        <w:t xml:space="preserve">                  (c) In addition,  the Transfer  Price for those  Products that</w:t>
        <w:br/>
        <w:t xml:space="preserve">         are keratome blades may be amended by BD pursuant to this Section 4(c)</w:t>
        <w:br/>
        <w:t xml:space="preserve">         if market conditions require BD to lower the Purchase Price for such</w:t>
        <w:br/>
        <w:t xml:space="preserve">         keratome blades in order for such products to be competitively priced.</w:t>
        <w:br/>
        <w:t xml:space="preserve">         The reductions in Transfer Price contemplated by this Section 4(c)</w:t>
        <w:br/>
        <w:t xml:space="preserve">         shall be implemented by BD providing LaserSight with written notice of</w:t>
        <w:br/>
        <w:t xml:space="preserve">         such reduction and such reduction becoming effective as of the first</w:t>
        <w:br/>
        <w:t xml:space="preserve">         day of the calendar quarter immediately following the date of such</w:t>
        <w:br/>
        <w:t xml:space="preserve">         notice. The reductions in Transfer Price contemplated by this Section</w:t>
        <w:br/>
        <w:t xml:space="preserve">         4(c) may only be implemented once per calendar quarter. In no event</w:t>
        <w:br/>
        <w:t xml:space="preserve">         will this Section 4(c) allow BD unilaterally to reduce the Transfer</w:t>
        <w:br/>
        <w:t xml:space="preserve">         Price for those Products that are keratome blades by an aggregate</w:t>
        <w:br/>
        <w:t xml:space="preserve">         amount in excess of 10% of the Transfer Price for such Products that is</w:t>
        <w:br/>
        <w:t xml:space="preserve">         set forth on Exhibit D as of the Effective Date.</w:t>
        <w:br/>
        <w:br/>
        <w:t xml:space="preserve">                  (d) As  provided  for herein  each of BD and  LaserSight  will</w:t>
        <w:br/>
        <w:t xml:space="preserve">         solicit orders for the Products. With respect to end users ordering the</w:t>
        <w:br/>
        <w:t xml:space="preserve">         UltraShaper(TM) durable keratome or the keratome console and orders</w:t>
        <w:br/>
        <w:t xml:space="preserve">         from the Direct Account LaserSight shall ship the applicable Products</w:t>
        <w:br/>
        <w:t xml:space="preserve">         directly to such parties. With respect to all other orders, BD shall</w:t>
        <w:br/>
        <w:t xml:space="preserve">         ship the applicable Products to the end users. On a quarterly basis, or</w:t>
        <w:br/>
        <w:t xml:space="preserve">         more frequently if reasonably requested by LaserSight, BD will provide</w:t>
        <w:br/>
        <w:t xml:space="preserve">         LaserSight with a list of customers that have purchased Products since</w:t>
        <w:br/>
        <w:t xml:space="preserve">         the date of the last report. Such list shall contain a description of</w:t>
        <w:br/>
        <w:t xml:space="preserve">         the type and volume of Products purchased. In addition, LaserSight</w:t>
        <w:br/>
        <w:t xml:space="preserve">         shall ship Products to BD in order to allow BD to fill orders from</w:t>
        <w:br/>
        <w:t xml:space="preserve">         international end users and create the Kits. With respect to end users</w:t>
        <w:br/>
        <w:t xml:space="preserve">         outside of the United States and end users that purchase the Kits BD</w:t>
        <w:br/>
        <w:t xml:space="preserve">         shall ship the applicable Products to such parties. LaserSight and BD,</w:t>
        <w:br/>
        <w:t xml:space="preserve">         as applicable, shall use its reasonable best efforts to ship the</w:t>
        <w:br/>
        <w:t xml:space="preserve">         Product or Products within 10 days after such party's receipt of all</w:t>
        <w:br/>
        <w:t xml:space="preserve">         required documentation with respect to an order. Upon shipping Products</w:t>
        <w:br/>
        <w:t xml:space="preserve">         LaserSight shall invoice BD for the Products shipped (the "LaserSight</w:t>
        <w:br/>
        <w:t xml:space="preserve">         Invoice"). The LaserSight Invoice shall require BD to pay LaserSight</w:t>
        <w:br/>
        <w:t xml:space="preserve">         the Transfer Price for all Products shipped and such payment will be</w:t>
        <w:br/>
        <w:t xml:space="preserve">         made in accordance with the Payment Terms.</w:t>
        <w:br/>
        <w:br/>
        <w:t xml:space="preserve">         If  the  parties   determine  that  the  Product   handling   processes</w:t>
        <w:br/>
        <w:t xml:space="preserve">         contemplated by this Section 5(d) are creating end user</w:t>
        <w:br/>
        <w:t xml:space="preserve">         dissatisfaction, then the parties will discuss an alternative Product</w:t>
        <w:br/>
        <w:t xml:space="preserve">         handling process in order to resolve such dissatisfaction.</w:t>
        <w:br/>
        <w:br/>
        <w:t xml:space="preserve">                  (e) If  LaserSight  receives  orders for Products from parties</w:t>
        <w:br/>
        <w:t xml:space="preserve">         other than the Direct Account, then LaserSight shall forward such</w:t>
        <w:br/>
        <w:t xml:space="preserve">         orders to BD.</w:t>
        <w:br/>
        <w:br/>
        <w:t xml:space="preserve">         6. LaserSight's Duties.</w:t>
        <w:br/>
        <w:br/>
        <w:t xml:space="preserve">                  (a) LaserSight  agrees to accept all orders submitted by BD in</w:t>
        <w:br/>
        <w:t xml:space="preserve">         accordance with the terms of this Agreement. Subject to Section 9,</w:t>
        <w:br/>
        <w:t xml:space="preserve">         LaserSight shall use its reasonable best efforts to ship the Products</w:t>
        <w:br/>
        <w:t xml:space="preserve">         within 10 days after LaserSight's receipt of all required documentation</w:t>
        <w:br/>
        <w:t xml:space="preserve">         with respect to such an order.</w:t>
        <w:br/>
        <w:br/>
        <w:t xml:space="preserve">                                       3</w:t>
        <w:br/>
        <w:br/>
        <w:br/>
        <w:t xml:space="preserve">                  (b)  LaserSight   will  be   responsible   for  obtaining  all</w:t>
        <w:br/>
        <w:t xml:space="preserve">         applicable regulatory approvals necessary for marketing and selling the</w:t>
        <w:br/>
        <w:t xml:space="preserve">         Products in the Territory.</w:t>
        <w:br/>
        <w:br/>
        <w:br/>
        <w:t xml:space="preserve">                  (c) LaserSight shall provide the technical support and service</w:t>
        <w:br/>
        <w:t xml:space="preserve">         support that is necessary to satisfy LaserSight's written warranty</w:t>
        <w:br/>
        <w:t xml:space="preserve">         obligations related to the Products. LaserSight shall promptly supply</w:t>
        <w:br/>
        <w:t xml:space="preserve">         BD with copies of LaserSight's written warranties related to the</w:t>
        <w:br/>
        <w:t xml:space="preserve">         Products and such warranties shall be in a form reasonably acceptable</w:t>
        <w:br/>
        <w:t xml:space="preserve">         to BD.</w:t>
        <w:br/>
        <w:br/>
        <w:t xml:space="preserve">                  (d)  LaserSight  agrees to  cooperate  with BD to develop  the</w:t>
        <w:br/>
        <w:t xml:space="preserve">         market for the Products in an attempt to obtain as large a sales volume</w:t>
        <w:br/>
        <w:t xml:space="preserve">         as commercially practicable in the Territory.</w:t>
        <w:br/>
        <w:br/>
        <w:t xml:space="preserve">                  (e)  LaserSight  agrees to provide  technical  support to BD's</w:t>
        <w:br/>
        <w:t xml:space="preserve">         sales staff in order to support an aggressive sales effort and to</w:t>
        <w:br/>
        <w:t xml:space="preserve">         facilitate BD's fulfillment of its obligations under this Agreement.</w:t>
        <w:br/>
        <w:br/>
        <w:t xml:space="preserve">                  (f)  LaserSight  agrees to actively  advertise and promote the</w:t>
        <w:br/>
        <w:t xml:space="preserve">         Products, including, with out limitation, displaying and demonstrating</w:t>
        <w:br/>
        <w:t xml:space="preserve">         the Products at trade shows and exhibitions.</w:t>
        <w:br/>
        <w:br/>
        <w:t xml:space="preserve">                  (g) Upon BD's request,  LaserSight shall participate in any BD</w:t>
        <w:br/>
        <w:t xml:space="preserve">         planning and training activities related to the marketing and sale of</w:t>
        <w:br/>
        <w:t xml:space="preserve">         the Products. LaserSight shall make a good faith effort to have</w:t>
        <w:br/>
        <w:t xml:space="preserve">         appropriate sales personnel participate, at LaserSight's sole cost and</w:t>
        <w:br/>
        <w:t xml:space="preserve">         expense, in such activities, if any.</w:t>
        <w:br/>
        <w:br/>
        <w:t xml:space="preserve">                  (h) LaserSight shall utilize  assistance offered by BD's sales</w:t>
        <w:br/>
        <w:t xml:space="preserve">         staff and coordinate joint presentations by such staff with LaserSight</w:t>
        <w:br/>
        <w:t xml:space="preserve">         representatives.</w:t>
        <w:br/>
        <w:br/>
        <w:t xml:space="preserve">                  (i) LaserSight shall communicate to LaserSight representatives</w:t>
        <w:br/>
        <w:t xml:space="preserve">         all sales information related to the Products as reasonably requested</w:t>
        <w:br/>
        <w:t xml:space="preserve">         by BD.</w:t>
        <w:br/>
        <w:br/>
        <w:t xml:space="preserve">                  (j)  LaserSight  shall not take any action which will cause BD</w:t>
        <w:br/>
        <w:t xml:space="preserve">         to be in violation of any law of any jurisdiction in the Territory</w:t>
        <w:br/>
        <w:t xml:space="preserve">         including, but not limited to antitrust laws, the U.S. Foreign Corrupt</w:t>
        <w:br/>
        <w:t xml:space="preserve">         Practices Act of 1977, the U.S. Export Control laws and the U.S.</w:t>
        <w:br/>
        <w:t xml:space="preserve">         Anti-Boycott laws.</w:t>
        <w:br/>
        <w:br/>
        <w:t xml:space="preserve">         7. BD's Duties and Restrictions.</w:t>
        <w:br/>
        <w:br/>
        <w:t xml:space="preserve">                  (a) Beginning on the Purchase  Minimum  Commencement  Date (as</w:t>
        <w:br/>
        <w:t xml:space="preserve">         defined herein) and continuing during the two years of the Term</w:t>
        <w:br/>
        <w:t xml:space="preserve">         immediately thereafter, BD agrees to buy, on an annual basis, at least</w:t>
        <w:br/>
        <w:t xml:space="preserve">         that aggregate dollar value of the Products set forth on Exhibit E</w:t>
        <w:br/>
        <w:t xml:space="preserve">         attached hereto (the "Purchase Minimums"). The parties acknowledge that</w:t>
        <w:br/>
        <w:t xml:space="preserve">         the product mix contained on Exhibit E is for planning purposes and</w:t>
        <w:br/>
        <w:t xml:space="preserve">         does not indicate required purchase minimums for any of the Products.</w:t>
        <w:br/>
        <w:t xml:space="preserve">         For purposes hereof the term "Purchase Minimum Commencement Date" shall</w:t>
        <w:br/>
        <w:br/>
        <w:t xml:space="preserve">                                       4</w:t>
        <w:br/>
        <w:br/>
        <w:br/>
        <w:t xml:space="preserve">         mean July 1, 2000, provided that on such date there is a sufficient</w:t>
        <w:br/>
        <w:t xml:space="preserve">         number of Products available for commercial shipment; such Products are</w:t>
        <w:br/>
        <w:t xml:space="preserve">         performing in a manner consistent with the specifications established</w:t>
        <w:br/>
        <w:t xml:space="preserve">         by LaserSight; and LaserSight has supplied BD with clinical validations</w:t>
        <w:br/>
        <w:t xml:space="preserve">         from sources mutually agreeable to both parties.</w:t>
        <w:br/>
        <w:br/>
        <w:t xml:space="preserve">                  For  purposes  of  determining  whether BD has  satisfied  the</w:t>
        <w:br/>
        <w:t xml:space="preserve">         Purchase Minimums a Product shall be deemed purchased by BD if BD has</w:t>
        <w:br/>
        <w:t xml:space="preserve">         delivered to LaserSight a valid purchase order for such Product. If BD</w:t>
        <w:br/>
        <w:t xml:space="preserve">         fails to sell the Purchase Minimums, LaserSight may terminate this</w:t>
        <w:br/>
        <w:t xml:space="preserve">         Agreement by providing at least 15 days prior written notice. If after</w:t>
        <w:br/>
        <w:t xml:space="preserve">         the Purchase Minimum Commencement Date there is not a sufficient number</w:t>
        <w:br/>
        <w:t xml:space="preserve">         of Products available for commercial shipment, such Products are not</w:t>
        <w:br/>
        <w:t xml:space="preserve">         performing in a manner consistent with the specifications established</w:t>
        <w:br/>
        <w:t xml:space="preserve">         by LaserSight and/or LaserSight has not supplied BD with clinical</w:t>
        <w:br/>
        <w:t xml:space="preserve">         validations from sources mutually agreeable to both parties, then the</w:t>
        <w:br/>
        <w:t xml:space="preserve">         Purchase Minimums for such Product shall cease to be applicable until</w:t>
        <w:br/>
        <w:t xml:space="preserve">         all of these conditions are again satisfied. Any time period during</w:t>
        <w:br/>
        <w:t xml:space="preserve">         which any of these conditions are not met shall not be applicable to</w:t>
        <w:br/>
        <w:t xml:space="preserve">         determining whether Purchase Minimums have been satisfied; Purchase</w:t>
        <w:br/>
        <w:t xml:space="preserve">         Minimums are counted only against those 12 month periods, whether or</w:t>
        <w:br/>
        <w:t xml:space="preserve">         not consecutive, when each of these conditions is satisfied.</w:t>
        <w:br/>
        <w:br/>
        <w:t xml:space="preserve">                  During the  second  year of the Term  LaserSight  and BD shall</w:t>
        <w:br/>
        <w:t xml:space="preserve">         attempt to agree on purchase minimums for the third, fourth and fifth</w:t>
        <w:br/>
        <w:t xml:space="preserve">         years of this Agreement (the "Final Minimums"). If the parties are</w:t>
        <w:br/>
        <w:t xml:space="preserve">         unable to agree on the Final Minimums at least 90 days prior to the</w:t>
        <w:br/>
        <w:t xml:space="preserve">         third anniversary of the Effective Date then this Agreement will</w:t>
        <w:br/>
        <w:t xml:space="preserve">         terminate as of the date that is the third anniversary of the Effective</w:t>
        <w:br/>
        <w:t xml:space="preserve">         Date.</w:t>
        <w:br/>
        <w:br/>
        <w:t xml:space="preserve">                  (b) BD shall notify all parties that purchase Products from BD</w:t>
        <w:br/>
        <w:t xml:space="preserve">         that the Products may not be resold outside of the Territory. If BD</w:t>
        <w:br/>
        <w:t xml:space="preserve">         becomes aware that a party is reselling the Products outside of the</w:t>
        <w:br/>
        <w:t xml:space="preserve">         Territory, BD shall immediately notify LaserSight and immediately cease</w:t>
        <w:br/>
        <w:t xml:space="preserve">         soliciting orders for the Products from such party.</w:t>
        <w:br/>
        <w:br/>
        <w:t xml:space="preserve">                  (c) LaserSight's  obligations with respect to the Products are</w:t>
        <w:br/>
        <w:t xml:space="preserve">         strictly limited to LaserSight's standard written warranty (copies of</w:t>
        <w:br/>
        <w:t xml:space="preserve">         which will be promptly provided in a form reasonably acceptable to BD)</w:t>
        <w:br/>
        <w:t xml:space="preserve">         included with the Products from time to time, and BD shall not make any</w:t>
        <w:br/>
        <w:t xml:space="preserve">         representation, warranty or guaranty purporting to bind LaserSight,</w:t>
        <w:br/>
        <w:t xml:space="preserve">         except as set forth in such standard written warranty, if any.</w:t>
        <w:br/>
        <w:br/>
        <w:t xml:space="preserve">                  (d) BD agrees to  cooperate  with  LaserSight  to develop  the</w:t>
        <w:br/>
        <w:t xml:space="preserve">         market for the Products in an attempt to obtain as large a sales volume</w:t>
        <w:br/>
        <w:t xml:space="preserve">         as commercially practicable in the Territory.</w:t>
        <w:br/>
        <w:br/>
        <w:t xml:space="preserve">                  (e) BD  shall,  train  and  maintain  a sales  staff  which is</w:t>
        <w:br/>
        <w:t xml:space="preserve">         adequate to support an aggressive sales effort and would reasonably be</w:t>
        <w:br/>
        <w:t xml:space="preserve">         expected to facilitate BD's fulfillment of its obligations under this</w:t>
        <w:br/>
        <w:t xml:space="preserve">         Agreement.</w:t>
        <w:br/>
        <w:br/>
        <w:t xml:space="preserve">                  (f) BD agrees to actively  advertise and promote the Products,</w:t>
        <w:br/>
        <w:t xml:space="preserve">         including,  with  out  limitation,  displaying  and  demonstrating  the</w:t>
        <w:br/>
        <w:t xml:space="preserve">         Products.</w:t>
        <w:br/>
        <w:br/>
        <w:t xml:space="preserve">                  (g) Upon  LaserSight's  request,  BD shall  participate in any</w:t>
        <w:br/>
        <w:t xml:space="preserve">         LaserSight planning and training activities related to the marketing</w:t>
        <w:br/>
        <w:t xml:space="preserve">         and sale of the Products. BD shall make a good faith effort to have</w:t>
        <w:br/>
        <w:t xml:space="preserve">         appropriate sales personnel participate, at BD's sole cost and expense,</w:t>
        <w:br/>
        <w:t xml:space="preserve">         in such activities, if any.</w:t>
        <w:br/>
        <w:br/>
        <w:t xml:space="preserve">                                       5</w:t>
        <w:br/>
        <w:br/>
        <w:br/>
        <w:t xml:space="preserve">                  (h)  BD  shall  utilize  assistance  offered  by  LaserSight's</w:t>
        <w:br/>
        <w:t xml:space="preserve">         manufacturer representatives and coordinate joint presentations by such</w:t>
        <w:br/>
        <w:t xml:space="preserve">         representatives with BD's sales representatives.</w:t>
        <w:br/>
        <w:br/>
        <w:t xml:space="preserve">                  (i)  BD  shall   communicate   to  BD's  customers  all  sales</w:t>
        <w:br/>
        <w:t xml:space="preserve">         information related to the Products as reasonably requested by</w:t>
        <w:br/>
        <w:t xml:space="preserve">         LaserSight.</w:t>
        <w:br/>
        <w:br/>
        <w:t xml:space="preserve">                  (j) BD shall not take any action  which will cause  LaserSight</w:t>
        <w:br/>
        <w:t xml:space="preserve">         to be in violation of any law of any jurisdiction in the Territory</w:t>
        <w:br/>
        <w:t xml:space="preserve">         including, but not limited to antitrust laws, the U.S. Foreign Corrupt</w:t>
        <w:br/>
        <w:t xml:space="preserve">         Practices Act of 1977, the U.S. Export Control laws and the U.S.</w:t>
        <w:br/>
        <w:t xml:space="preserve">         Anti-Boycott laws.</w:t>
        <w:br/>
        <w:br/>
        <w:t xml:space="preserve">         8. Advertising Materials; Trademarks; Indemnification.</w:t>
        <w:br/>
        <w:br/>
        <w:t xml:space="preserve">                  (a) BD shall  produce  and  supply  advertising  materials  in</w:t>
        <w:br/>
        <w:t xml:space="preserve">         quantities agreed to by the parties. The Products sold pursuant to this</w:t>
        <w:br/>
        <w:t xml:space="preserve">         Agreement shall be co-branded in a manner agreed to by the parties.</w:t>
        <w:br/>
        <w:br/>
        <w:t xml:space="preserve">                  (b) During the Term,  LaserSight hereby agrees to allow BD the</w:t>
        <w:br/>
        <w:t xml:space="preserve">         use of copyrighted promotional material and the trademarks and trade</w:t>
        <w:br/>
        <w:t xml:space="preserve">         names owned by LaserSight relating to the Products that are reasonably</w:t>
        <w:br/>
        <w:t xml:space="preserve">         necessary in promoting and selling the Products; provided, however,</w:t>
        <w:br/>
        <w:t xml:space="preserve">         that none of such copyrights, trademarks and trade names owned by</w:t>
        <w:br/>
        <w:t xml:space="preserve">         LaserSight shall be used directly or indirectly in connection with the</w:t>
        <w:br/>
        <w:t xml:space="preserve">         promotion or sale of any goods other than those of LaserSight. BD</w:t>
        <w:br/>
        <w:t xml:space="preserve">         agrees to obtain LaserSight's prior written approval before utilizing</w:t>
        <w:br/>
        <w:t xml:space="preserve">         LaserSight's copyrights, trademarks or trade names in any manner or</w:t>
        <w:br/>
        <w:t xml:space="preserve">         form which was not prepared or supplied by LaserSight. LaserSight and</w:t>
        <w:br/>
        <w:t xml:space="preserve">         BD agree that all such LaserSight copyrights, trademarks and trade</w:t>
        <w:br/>
        <w:t xml:space="preserve">         names are and shall remain the exclusive property of LaserSight and</w:t>
        <w:br/>
        <w:t xml:space="preserve">         LaserSight has the sole and exclusive right to use, and to grant</w:t>
        <w:br/>
        <w:t xml:space="preserve">         licenses to others to use, such copyrights, trademarks or trade names.</w:t>
        <w:br/>
        <w:t xml:space="preserve">         Upon termination of this Agreement, BD shall immediately cease</w:t>
        <w:br/>
        <w:t xml:space="preserve">         utilizing or associating itself with LaserSight's copyrights,</w:t>
        <w:br/>
        <w:t xml:space="preserve">         trademarks and trade names unless otherwise permitted under the terms</w:t>
        <w:br/>
        <w:t xml:space="preserve">         and conditions of a written agreement executed by an authorized</w:t>
        <w:br/>
        <w:t xml:space="preserve">         representative of LaserSight and BD.</w:t>
        <w:br/>
        <w:br/>
        <w:t xml:space="preserve">                  (c) During the Term and continuing  thereafter,  BD shall not,</w:t>
        <w:br/>
        <w:t xml:space="preserve">         directly or indirectly, (i) infringe upon, initiate or use LaserSight's</w:t>
        <w:br/>
        <w:t xml:space="preserve">         patents, copyrights, trademarks or trade names except as expressly</w:t>
        <w:br/>
        <w:t xml:space="preserve">         provided herein; or (ii) contest, challenge or assist in contesting the</w:t>
        <w:br/>
        <w:t xml:space="preserve">         validity or ownership of any of LaserSight's patents, copyrights,</w:t>
        <w:br/>
        <w:t xml:space="preserve">         trademarks or trade names. In the event that the infringement of any</w:t>
        <w:br/>
        <w:t xml:space="preserve">         patent, copyright, trademark, trade name, or brand name comes to BD's</w:t>
        <w:br/>
        <w:t xml:space="preserve">         attention, BD agrees to promptly notify LaserSight of such</w:t>
        <w:br/>
        <w:t xml:space="preserve">         infringement.</w:t>
        <w:br/>
        <w:br/>
        <w:t xml:space="preserve">                  (d)  LaserSight  shall  defend,  at its expense,  any claim or</w:t>
        <w:br/>
        <w:t xml:space="preserve">         action brought against BD which is based on (i) a claim that the</w:t>
        <w:br/>
        <w:t xml:space="preserve">         Products infringe a patent, trademark, trade name or copyright of a</w:t>
        <w:br/>
        <w:t xml:space="preserve">         third party, or (ii) claims of product liability related to the design</w:t>
        <w:br/>
        <w:t xml:space="preserve">         or manufacture of the Products (except for any claims of product</w:t>
        <w:br/>
        <w:t xml:space="preserve">         liability related to the design or manufacture of the Products, or any</w:t>
        <w:br/>
        <w:t xml:space="preserve">         component of any of the Products, which have been designed or</w:t>
        <w:br/>
        <w:t xml:space="preserve">         manufactured by BD) (collectively a "Claim"), and LaserSight shall</w:t>
        <w:br/>
        <w:br/>
        <w:t xml:space="preserve">                                       6</w:t>
        <w:br/>
        <w:br/>
        <w:br/>
        <w:t xml:space="preserve">         indemnify BD against the liabilities and reasonable costs, if any,</w:t>
        <w:br/>
        <w:t xml:space="preserve">         incurred by BD with respect to any Claim, provided that BD notifies</w:t>
        <w:br/>
        <w:t xml:space="preserve">         LaserSight in writing of the Claim within 10 business days after</w:t>
        <w:br/>
        <w:t xml:space="preserve">         receiving notice thereof, LaserSight is permitted to control fully the</w:t>
        <w:br/>
        <w:t xml:space="preserve">         defense in any litigation or settlement of such Claim, and BD shall</w:t>
        <w:br/>
        <w:t xml:space="preserve">         cooperate fully in such defense. If BD continues to promote and sell</w:t>
        <w:br/>
        <w:t xml:space="preserve">         any of the Products after LaserSight has notified BD that any of the</w:t>
        <w:br/>
        <w:t xml:space="preserve">         Products should not be promoted or sold pursuant to this Section, then</w:t>
        <w:br/>
        <w:t xml:space="preserve">         LaserSight shall not be responsible for defending BD from any Claim</w:t>
        <w:br/>
        <w:t xml:space="preserve">         brought against BD relating to Products sold after the date of such</w:t>
        <w:br/>
        <w:t xml:space="preserve">         notice.</w:t>
        <w:br/>
        <w:br/>
        <w:t xml:space="preserve">                  (e) During the Term, BD hereby agrees to allow  LaserSight the</w:t>
        <w:br/>
        <w:t xml:space="preserve">         use of copyrighted promotional material and the trademarks and trade</w:t>
        <w:br/>
        <w:t xml:space="preserve">         names owned by BD reasonably necessary in promoting and selling the</w:t>
        <w:br/>
        <w:t xml:space="preserve">         Products; provided, however, that none of such copyrights, trademarks</w:t>
        <w:br/>
        <w:t xml:space="preserve">         and trade names owned by BD shall be used directly or indirectly in</w:t>
        <w:br/>
        <w:t xml:space="preserve">         connection with the promotion or sale of any goods other than the</w:t>
        <w:br/>
        <w:t xml:space="preserve">         Products. LaserSight agrees to obtain BD's prior written approval</w:t>
        <w:br/>
        <w:t xml:space="preserve">         before utilizing BD's copyrights, trademarks or trade names in any</w:t>
        <w:br/>
        <w:t xml:space="preserve">         manner or form which was not prepared or supplied by BD. LaserSight and</w:t>
        <w:br/>
        <w:t xml:space="preserve">         BD agree that all such BD copyrights, trademarks and trade names are</w:t>
        <w:br/>
        <w:t xml:space="preserve">         and shall remain the exclusive property of BD and BD has the sole and</w:t>
        <w:br/>
        <w:t xml:space="preserve">         exclusive right to use, and to grant licenses to others to use, such</w:t>
        <w:br/>
        <w:t xml:space="preserve">         copyrights, trademarks or trade names. Upon termination of this</w:t>
        <w:br/>
        <w:t xml:space="preserve">         Agreement, LaserSight shall immediately cease utilizing or associating</w:t>
        <w:br/>
        <w:t xml:space="preserve">         itself with BD's copyrights, trademarks and trade names unless</w:t>
        <w:br/>
        <w:t xml:space="preserve">         otherwise permitted under the terms and conditions of a written</w:t>
        <w:br/>
        <w:t xml:space="preserve">         agreement executed by an authorized representative of LaserSight and</w:t>
        <w:br/>
        <w:t xml:space="preserve">         BD.</w:t>
        <w:br/>
        <w:br/>
        <w:t xml:space="preserve">                  (f)  During  the Term and  continuing  thereafter,  LaserSight</w:t>
        <w:br/>
        <w:t xml:space="preserve">         shall not, directly or indirectly, (i) infringe upon, initiate or use</w:t>
        <w:br/>
        <w:t xml:space="preserve">         BD's patents, copyrights, trademarks or trade names except as expressly</w:t>
        <w:br/>
        <w:t xml:space="preserve">         provided herein; or (ii) contest, challenge or assist in contesting the</w:t>
        <w:br/>
        <w:t xml:space="preserve">         validity or ownership of any of BD's patents, copyrights, trademarks or</w:t>
        <w:br/>
        <w:t xml:space="preserve">         trade names. In the event that the infringement of any patent,</w:t>
        <w:br/>
        <w:t xml:space="preserve">         copyright, trademark, trade name, or brand name comes to LaserSight's</w:t>
        <w:br/>
        <w:t xml:space="preserve">         attention, LaserSight agrees to promptly notify BD of such</w:t>
        <w:br/>
        <w:t xml:space="preserve">         infringement.</w:t>
        <w:br/>
        <w:br/>
        <w:t xml:space="preserve">         9. Inability to Perform. Neither party shall be liable to the other for</w:t>
        <w:br/>
        <w:t>any failure to perform any obligation hereunder by reasons of events outside the</w:t>
        <w:br/>
        <w:t>reasonable control of such party, including without limitation, acts of God,</w:t>
        <w:br/>
        <w:t>litigation commenced against such party that relates to the production,</w:t>
        <w:br/>
        <w:t>distribution or sale of the Products, regulations or laws of any government,</w:t>
        <w:br/>
        <w:t>war, civil commotion, destruction or production facilities or materials by fire,</w:t>
        <w:br/>
        <w:t>earthquake or storm, labor disturbances, epidemic and general failure of public</w:t>
        <w:br/>
        <w:t>utilities or common carriers. The party claiming the benefit of this Section</w:t>
        <w:br/>
        <w:t>shall give immediate written notice to the other party, shall use its best</w:t>
        <w:br/>
        <w:t>efforts to avoid or remove such cause or causes of non-performance, and shall</w:t>
        <w:br/>
        <w:t>otherwise continue to perform hereunder. Either party may terminate this</w:t>
        <w:br/>
        <w:t>Agreement upon 10 days advance written notice given to the other party, if the</w:t>
        <w:br/>
        <w:t>other party has invoked this Section to excuse its performance for a continuous</w:t>
        <w:br/>
        <w:t>period of at least 30 days. Suspension of a party's performance for such cause</w:t>
        <w:br/>
        <w:t>as described herein shall not affect the running of the term of this Agreement.</w:t>
        <w:br/>
        <w:t>In the event of a shortage of supply of any of the Products the Purchase</w:t>
        <w:br/>
        <w:t>Minimums are suspended during the time of such shortage and LaserSight hereby</w:t>
        <w:br/>
        <w:t>expressly reserves the right without liability to BD to determine the proportion</w:t>
        <w:br/>
        <w:t>of the available supply thereof to be allocated to any of its distributors and</w:t>
        <w:br/>
        <w:t>other agents and representatives. LaserSight agrees to exercise good faith in</w:t>
        <w:br/>
        <w:t>making such allocations.</w:t>
        <w:br/>
        <w:br/>
        <w:t xml:space="preserve">                                       7</w:t>
        <w:br/>
        <w:br/>
        <w:br/>
        <w:t xml:space="preserve">         10. Termination.  During the Term, this Agreement may be terminated as</w:t>
        <w:br/>
        <w:t>follows:</w:t>
        <w:br/>
        <w:br/>
        <w:t xml:space="preserve">                  (a)  Either  party  may  terminate  this  Agreement  upon  the</w:t>
        <w:br/>
        <w:t xml:space="preserve">         occurrence of a default or material breach of the terms hereof by the</w:t>
        <w:br/>
        <w:t xml:space="preserve">         other party, provided that such right to terminate may not be exercised</w:t>
        <w:br/>
        <w:t xml:space="preserve">         unless such default or breach has not been cured within 10 business</w:t>
        <w:br/>
        <w:t xml:space="preserve">         days after written notice of such default or breach has been supplied</w:t>
        <w:br/>
        <w:t xml:space="preserve">         to the defaulting or breaching party.</w:t>
        <w:br/>
        <w:br/>
        <w:t xml:space="preserve">                  (b) This  Agreement  may be  terminated  at any time by mutual</w:t>
        <w:br/>
        <w:t xml:space="preserve">         written agreement of the parties.</w:t>
        <w:br/>
        <w:br/>
        <w:t xml:space="preserve">                  (c) If either  party  goes into  liquidation,  has a  receiver</w:t>
        <w:br/>
        <w:t xml:space="preserve">         appointed for all or any portion of its property or estate, is adjudged</w:t>
        <w:br/>
        <w:t xml:space="preserve">         bankrupt or insolvent, files a voluntary petition or insolvency, has a</w:t>
        <w:br/>
        <w:t xml:space="preserve">         petition in bankruptcy filed against it or makes an assignment for the</w:t>
        <w:br/>
        <w:t xml:space="preserve">         benefit of its creditors, and whether any such event is the outcome of</w:t>
        <w:br/>
        <w:t xml:space="preserve">         the voluntary act of such party or otherwise, the other party, at its</w:t>
        <w:br/>
        <w:t xml:space="preserve">         option, may terminate this Agreement immediately by providing notice of</w:t>
        <w:br/>
        <w:t xml:space="preserve">         such termination.</w:t>
        <w:br/>
        <w:br/>
        <w:t xml:space="preserve">                  (d)  After  July 1,  2003  either  party  may  terminate  this</w:t>
        <w:br/>
        <w:t xml:space="preserve">         Agreement with or without cause by providing at least 180 days advance</w:t>
        <w:br/>
        <w:t xml:space="preserve">         written notice.</w:t>
        <w:br/>
        <w:br/>
        <w:t xml:space="preserve">         11. Miscellaneous Provisions.</w:t>
        <w:br/>
        <w:br/>
        <w:t xml:space="preserve">                  (a) This  Agreement  shall be binding on the  parties  hereto,</w:t>
        <w:br/>
        <w:t xml:space="preserve">         their successors and assigns including, without limitation, any</w:t>
        <w:br/>
        <w:t xml:space="preserve">         purchaser or other successor of all or substantially all of either a</w:t>
        <w:br/>
        <w:t xml:space="preserve">         party's assets as a going business.</w:t>
        <w:br/>
        <w:br/>
        <w:t xml:space="preserve">                  (b) BD hereby agrees to indemnify and save LaserSight harmless</w:t>
        <w:br/>
        <w:t xml:space="preserve">         against any and all claims, losses, demands, liabilities and expenses,</w:t>
        <w:br/>
        <w:t xml:space="preserve">         including, without limitation, reasonable attorney's fees, resulting</w:t>
        <w:br/>
        <w:t xml:space="preserve">         directly from claims made by third parties based upon (i) advertising</w:t>
        <w:br/>
        <w:t xml:space="preserve">         or representations by BD which warrant performance of the Products</w:t>
        <w:br/>
        <w:t xml:space="preserve">         beyond the written representations of the Products supplied by</w:t>
        <w:br/>
        <w:t xml:space="preserve">         LaserSight to BD, (ii) advertising or representations by BD which</w:t>
        <w:br/>
        <w:t xml:space="preserve">         warrant performance of the Products beyond LaserSight's standard</w:t>
        <w:br/>
        <w:t xml:space="preserve">         written warranty, or (iii) business or trade practices engaged in by</w:t>
        <w:br/>
        <w:t xml:space="preserve">         BD.</w:t>
        <w:br/>
        <w:br/>
        <w:t xml:space="preserve">         LaserSight  hereby agrees to indemnify and save BD harmless against any</w:t>
        <w:br/>
        <w:t xml:space="preserve">         and all claims, losses, demands, liabilities and expenses, including,</w:t>
        <w:br/>
        <w:t xml:space="preserve">         without limitation, reasonable attorney's fees, resulting directly from</w:t>
        <w:br/>
        <w:t xml:space="preserve">         claims made by third parties based upon (i) the written representations</w:t>
        <w:br/>
        <w:t xml:space="preserve">         of the Products supplied by LaserSight to BD, (ii) advertising or</w:t>
        <w:br/>
        <w:t xml:space="preserve">         representations by LaserSight which warrant performance of the Products</w:t>
        <w:br/>
        <w:t xml:space="preserve">         beyond the written representations of the Products supplied by</w:t>
        <w:br/>
        <w:t xml:space="preserve">         LaserSight to BD, (iii) LaserSight's standard written warranty for the</w:t>
        <w:br/>
        <w:br/>
        <w:br/>
        <w:t xml:space="preserve">                                       8</w:t>
        <w:br/>
        <w:br/>
        <w:br/>
        <w:t xml:space="preserve">         Products, (iv) advertising or representations by LaserSight which</w:t>
        <w:br/>
        <w:t xml:space="preserve">         warrant performance of the Products beyond LaserSight's standard</w:t>
        <w:br/>
        <w:t xml:space="preserve">         written warranty, or (v) business or trade practices engaged in by</w:t>
        <w:br/>
        <w:t xml:space="preserve">         LaserSight.</w:t>
        <w:br/>
        <w:br/>
        <w:t xml:space="preserve">                  (c) BD acknowledges  and agrees that neither BD nor any person</w:t>
        <w:br/>
        <w:t xml:space="preserve">         acting on behalf of BD is or shall be considered an employee of</w:t>
        <w:br/>
        <w:t xml:space="preserve">         LaserSight for any reason whatsoever. Except as may be specifically</w:t>
        <w:br/>
        <w:t xml:space="preserve">         provided for herein, neither BD nor any person acting on behalf of BD</w:t>
        <w:br/>
        <w:t xml:space="preserve">         is or shall be deemed to be the legal representative or agent of</w:t>
        <w:br/>
        <w:t xml:space="preserve">         LaserSight for any purpose whatsoever, and BD is not authorized by</w:t>
        <w:br/>
        <w:t xml:space="preserve">         LaserSight to transact business, incur obligations, express or implied,</w:t>
        <w:br/>
        <w:t xml:space="preserve">         or otherwise act in any manner, in the name of or on behalf of</w:t>
        <w:br/>
        <w:t xml:space="preserve">         LaserSight, or to make any promise, warranty, or representation with</w:t>
        <w:br/>
        <w:t xml:space="preserve">         respect to the Products or any other matter in the name of or on behalf</w:t>
        <w:br/>
        <w:t xml:space="preserve">         of LaserSight. No manufacturing or licensing rights or rights of use of</w:t>
        <w:br/>
        <w:t xml:space="preserve">         any patent are granted by this Agreement. Nothing contained in this</w:t>
        <w:br/>
        <w:t xml:space="preserve">         Section 11(c) shall alter LaserSight's obligations under LaserSight's</w:t>
        <w:br/>
        <w:t xml:space="preserve">         standard written warranty.</w:t>
        <w:br/>
        <w:br/>
        <w:t xml:space="preserve">                  (d) Any notice or other  communication  required or  permitted</w:t>
        <w:br/>
        <w:t xml:space="preserve">         hereunder shall be deemed given on the date delivered if delivered</w:t>
        <w:br/>
        <w:t xml:space="preserve">         personally or by facsimile with proper evidence of transmission, or</w:t>
        <w:br/>
        <w:t xml:space="preserve">         five days after deposit in the United States mail, by registered or</w:t>
        <w:br/>
        <w:t xml:space="preserve">         certified mail, postage prepaid, addressed:</w:t>
        <w:br/>
        <w:br/>
        <w:t xml:space="preserve">                  if to BD:         Becton, Xxxxxxxxx and Company</w:t>
        <w:br/>
        <w:t xml:space="preserve">                                    0 Xxxxxx Xxxxx</w:t>
        <w:br/>
        <w:t xml:space="preserve">                                    Xxxxxxxx Xxxxx, Xxx Xxxxxx  00000-0000</w:t>
        <w:br/>
        <w:t xml:space="preserve">                                    Attention: Xxxx Xxxxxxxx</w:t>
        <w:br/>
        <w:t xml:space="preserve">                                    Facsimile: (000) 000-0000</w:t>
        <w:br/>
        <w:br/>
        <w:t xml:space="preserve">                  if to LaserSight: LaserSight Technologies, Inc.</w:t>
        <w:br/>
        <w:t xml:space="preserve">                                    0000 Xxxxxxxxxx Xxxxxxxxx, Xxxxx 000</w:t>
        <w:br/>
        <w:t xml:space="preserve">                                    Xxxxxx Xxxx, Xxxxxxx 00000</w:t>
        <w:br/>
        <w:t xml:space="preserve">                                    Attention: President</w:t>
        <w:br/>
        <w:t xml:space="preserve">                                    Facsimile: (000) 000-0000</w:t>
        <w:br/>
        <w:br/>
        <w:t xml:space="preserve">         or at such other  address as any party may designate by 10 days advance</w:t>
        <w:br/>
        <w:t xml:space="preserve">         written notice to the other party.</w:t>
        <w:br/>
        <w:br/>
        <w:t xml:space="preserve">                  (e)  This   Agreement  and  the  exhibits   hereto  which  are</w:t>
        <w:br/>
        <w:t xml:space="preserve">         incorporated herein by this reference, supersede and replace any and</w:t>
        <w:br/>
        <w:t xml:space="preserve">         all previous working agreements, understandings, policies, and</w:t>
        <w:br/>
        <w:t xml:space="preserve">         practices whether or not in writing between LaserSight and BD</w:t>
        <w:br/>
        <w:t xml:space="preserve">         concerning the subject matter hereof, and contains the entire</w:t>
        <w:br/>
        <w:t xml:space="preserve">         understanding between the parties hereto with respect to the subject</w:t>
        <w:br/>
        <w:t xml:space="preserve">         matter hereof. If the terms of this Agreement conflict with the terms</w:t>
        <w:br/>
        <w:t xml:space="preserve">         of any purchase order or invoice issued by either party the terms of</w:t>
        <w:br/>
        <w:t xml:space="preserve">         this Agreement shall control. Unless otherwise specifically provided in</w:t>
        <w:br/>
        <w:t xml:space="preserve">         this Agreement, no amendment, modification or waiver hereof shall be</w:t>
        <w:br/>
        <w:t xml:space="preserve">         made or be binding unless in writing and signed by both parties hereto.</w:t>
        <w:br/>
        <w:t xml:space="preserve">         Neither party may assign or delegate its rights, obligations or</w:t>
        <w:br/>
        <w:t xml:space="preserve">         responsibilities hereunder without the other party's prior written</w:t>
        <w:br/>
        <w:t xml:space="preserve">         consent.</w:t>
        <w:br/>
        <w:br/>
        <w:t xml:space="preserve">                  (f) If any provision of this Agreement shall be deemed invalid</w:t>
        <w:br/>
        <w:t xml:space="preserve">         or unenforceable in whole or in part due to U.S. or any foreign law,</w:t>
        <w:br/>
        <w:br/>
        <w:t xml:space="preserve">                                       9</w:t>
        <w:br/>
        <w:br/>
        <w:br/>
        <w:t xml:space="preserve">         statute, regulation or judicial decision, such provision shall be</w:t>
        <w:br/>
        <w:t xml:space="preserve">         limited to the extent necessary to render the same valid, or shall be</w:t>
        <w:br/>
        <w:t xml:space="preserve">         excised from this Agreement, as the circumstances require, and this</w:t>
        <w:br/>
        <w:t xml:space="preserve">         Agreement shall be construed in all respects as if said provision had</w:t>
        <w:br/>
        <w:t xml:space="preserve">         been incorporated herein as so limited, or as if said provision had not</w:t>
        <w:br/>
        <w:t xml:space="preserve">         been included herein, as the case may be.</w:t>
        <w:br/>
        <w:br/>
        <w:t xml:space="preserve">                  (g) This  Agreement  is to be  governed  by and  construed  in</w:t>
        <w:br/>
        <w:t xml:space="preserve">         accordance with the laws of the State of Florida, without regard to any</w:t>
        <w:br/>
        <w:t xml:space="preserve">         conflict of law principles to the contrary.</w:t>
        <w:br/>
        <w:br/>
        <w:t xml:space="preserve">                  (h) Any action  brought under this Agreement by LaserSight may</w:t>
        <w:br/>
        <w:t xml:space="preserve">         only be brought in a court of competent jurisdiction sitting in the</w:t>
        <w:br/>
        <w:t xml:space="preserve">         State of Florida. The parties irrevocably submit to the personal</w:t>
        <w:br/>
        <w:t xml:space="preserve">         jurisdiction of any federal court sitting in the State of Florida over</w:t>
        <w:br/>
        <w:t xml:space="preserve">         any suit, action or proceeding arising out of or relating to this</w:t>
        <w:br/>
        <w:t xml:space="preserve">         Agreement which is brought by LaserSight. The parties irrevocably</w:t>
        <w:br/>
        <w:t xml:space="preserve">         waive, to the extent permitted by law, any objection which they may now</w:t>
        <w:br/>
        <w:t xml:space="preserve">         or hereafter have to the laying of the venue of any such suit, action</w:t>
        <w:br/>
        <w:t xml:space="preserve">         or proceeding brought in such a court and any claim that any such suit,</w:t>
        <w:br/>
        <w:t xml:space="preserve">         action or proceeding has been brought in an inconvenient forum.</w:t>
        <w:br/>
        <w:t xml:space="preserve">         Sections 11(g) and 11(h) do not apply to any actions brought under this</w:t>
        <w:br/>
        <w:t xml:space="preserve">         Agreement by BD.</w:t>
        <w:br/>
        <w:br/>
        <w:t xml:space="preserve">                  (i)  This   Agreement   may  be   executed   in  one  or  more</w:t>
        <w:br/>
        <w:t xml:space="preserve">         counterparts, each of which shall be deemed an original.</w:t>
        <w:br/>
        <w:br/>
        <w:t xml:space="preserve">                  (j)  This Agreement and the terms and transactions</w:t>
        <w:br/>
        <w:t xml:space="preserve">         contemplated hereby shall be kept confidential until the parties hereto</w:t>
        <w:br/>
        <w:t xml:space="preserve">         mutually agree upon the language and timing of a press release or until</w:t>
        <w:br/>
        <w:t xml:space="preserve">         such time as one such party determines, based on the advice of</w:t>
        <w:br/>
        <w:t xml:space="preserve">         counsel, that a public announcement is required by law, in which case</w:t>
        <w:br/>
        <w:t xml:space="preserve">         the parties hereto shall use reasonable best efforts to agree on any</w:t>
        <w:br/>
        <w:t xml:space="preserve">         public announcements or public statements with respect thereto. If the</w:t>
        <w:br/>
        <w:t xml:space="preserve">         parties are unable to so agree, a party will not be deemed in violation</w:t>
        <w:br/>
        <w:t xml:space="preserve">         of this Section for subsequent public announcements or public</w:t>
        <w:br/>
        <w:t xml:space="preserve">         statements.</w:t>
        <w:br/>
        <w:br/>
        <w:t xml:space="preserve">                                       10</w:t>
        <w:br/>
        <w:br/>
        <w:br/>
        <w:br/>
        <w:br/>
        <w:br/>
        <w:t xml:space="preserve">         IN WITNESS WHEREOF, the parties hereto have caused this Agreement to be</w:t>
        <w:br/>
        <w:t>duly executed as of the day and year first above written.</w:t>
        <w:br/>
        <w:br/>
        <w:br/>
        <w:br/>
        <w:t>BECTON, XXXXXXXXX AND COMPANY       LASERSIGHT TECHNOLOGIES, INC.</w:t>
        <w:br/>
        <w:br/>
        <w:br/>
        <w:br/>
        <w:t>By:   /s/Xxxx X. Xxxxxxxx           By: /s/Xxxxxxx X. Xxxxxx</w:t>
        <w:br/>
        <w:t xml:space="preserve">     ------------------------           ------------------------</w:t>
        <w:br/>
        <w:t>Its: Senior Vice President         Its: Chief Executive Officer</w:t>
        <w:br/>
        <w:t xml:space="preserve">     ------------------------           ------------------------</w:t>
        <w:br/>
        <w:br/>
        <w:t xml:space="preserve">                                       11</w:t>
        <w:br/>
        <w:br/>
        <w:br/>
        <w:br/>
        <w:br/>
        <w:t xml:space="preserve">                                    EXHIBIT A</w:t>
        <w:br/>
        <w:t xml:space="preserve">                                    ---------</w:t>
        <w:br/>
        <w:br/>
        <w:br/>
        <w:t xml:space="preserve">                           Description of the Products</w:t>
        <w:br/>
        <w:br/>
        <w:br/>
        <w:br/>
        <w:t>MicroShape(TM) Console</w:t>
        <w:br/>
        <w:t>UniShaper(TM) Single Use Keratome</w:t>
        <w:br/>
        <w:t>UltraShaper Durable Keratome</w:t>
        <w:br/>
        <w:t>Tubing Sets</w:t>
        <w:br/>
        <w:br/>
        <w:br/>
        <w:t>Keratome Blades</w:t>
        <w:br/>
        <w:t xml:space="preserve">         ACS</w:t>
        <w:br/>
        <w:t xml:space="preserve">         UltraShaper</w:t>
        <w:br/>
        <w:t xml:space="preserve">         Hansatome</w:t>
        <w:br/>
        <w:t xml:space="preserve">         Moria CB</w:t>
        <w:br/>
        <w:t xml:space="preserve">         Moria LSK-1</w:t>
        <w:br/>
        <w:br/>
        <w:t xml:space="preserve">                                       12</w:t>
        <w:br/>
        <w:br/>
        <w:br/>
        <w:t xml:space="preserve">                                    EXHIBIT B</w:t>
        <w:br/>
        <w:t xml:space="preserve">                                    ---------</w:t>
        <w:br/>
        <w:br/>
        <w:br/>
        <w:t xml:space="preserve">                                    Territory</w:t>
        <w:br/>
        <w:br/>
        <w:t xml:space="preserve">                                    Ireland</w:t>
        <w:br/>
        <w:t xml:space="preserve">                                    Japan</w:t>
        <w:br/>
        <w:t xml:space="preserve">                                    United Kingdom</w:t>
        <w:br/>
        <w:t xml:space="preserve">                                    United States</w:t>
        <w:br/>
        <w:br/>
        <w:t xml:space="preserve">                                       13</w:t>
        <w:br/>
        <w:br/>
        <w:br/>
        <w:t xml:space="preserve">                                    EXHIBIT C</w:t>
        <w:br/>
        <w:t xml:space="preserve">                                    ---------</w:t>
        <w:br/>
        <w:br/>
        <w:br/>
        <w:t xml:space="preserve">                                 Direct Account</w:t>
        <w:br/>
        <w:br/>
        <w:t>TLC The Laser Center Inc. affiliated corporate centers.</w:t>
        <w:br/>
        <w:br/>
        <w:t xml:space="preserve">                                       14</w:t>
        <w:br/>
        <w:br/>
        <w:br/>
        <w:br/>
        <w:br/>
        <w:t xml:space="preserve">                                    EXHIBIT D</w:t>
        <w:br/>
        <w:br/>
        <w:br/>
        <w:t xml:space="preserve">                                Purchase Minimums</w:t>
        <w:br/>
        <w:br/>
        <w:br/>
        <w:br/>
        <w:t>I.       Transfer Price</w:t>
        <w:br/>
        <w:br/>
        <w:br/>
        <w:t>Product                                         Transfer Price Per Unit</w:t>
        <w:br/>
        <w:br/>
        <w:t>MicroShape Console                                         **</w:t>
        <w:br/>
        <w:t>UniShaper Single Use Keratome                              **</w:t>
        <w:br/>
        <w:t>UltraShaper Durable Keratome                               **</w:t>
        <w:br/>
        <w:t>Tubing Sets                                                **</w:t>
        <w:br/>
        <w:br/>
        <w:br/>
        <w:t>Keratome Blades</w:t>
        <w:br/>
        <w:t xml:space="preserve">         ACS                                               **</w:t>
        <w:br/>
        <w:t xml:space="preserve">         UltraShaper                                       **</w:t>
        <w:br/>
        <w:t xml:space="preserve">         Hansatome                                         **</w:t>
        <w:br/>
        <w:t xml:space="preserve">         Moria CB                                          **</w:t>
        <w:br/>
        <w:t xml:space="preserve">         Moria LSK-1                                       **</w:t>
        <w:br/>
        <w:br/>
        <w:br/>
        <w:t xml:space="preserve">                                  Payment Terms</w:t>
        <w:br/>
        <w:br/>
        <w:br/>
        <w:t>F. O. B. Shipping Point    Net 30</w:t>
        <w:br/>
        <w:t>Prepaid and Add</w:t>
        <w:br/>
        <w:br/>
        <w:t>(Note: A more detailed  description  of Payment Terms will be promptly  provided</w:t>
        <w:br/>
        <w:t>upon request of BD and must be in a form reasonably acceptable to BD.)</w:t>
        <w:br/>
        <w:br/>
        <w:br/>
        <w:br/>
        <w:t xml:space="preserve">                                       15</w:t>
        <w:br/>
        <w:br/>
        <w:br/>
        <w:br/>
        <w:t xml:space="preserve">                                    EXHIBIT E</w:t>
        <w:br/>
        <w:t xml:space="preserve">                                    ---------</w:t>
        <w:br/>
        <w:br/>
        <w:br/>
        <w:t xml:space="preserve">                                 Sales Minimums</w:t>
        <w:br/>
        <w:br/>
        <w:br/>
        <w:t xml:space="preserve">                   Year 1      Total           Transfer</w:t>
        <w:br/>
        <w:t xml:space="preserve">                               Units              Price        Total ($)</w:t>
        <w:br/>
        <w:t>-------------------------------------------------------------------------</w:t>
        <w:br/>
        <w:t>MicroShape Console               **               **            **</w:t>
        <w:br/>
        <w:t>UniShaper                        **               **            **</w:t>
        <w:br/>
        <w:t>UltraShaper                      **               **            **</w:t>
        <w:br/>
        <w:t>Tubing                           **               **            **</w:t>
        <w:br/>
        <w:t>-------------------------------------------------------------------------</w:t>
        <w:br/>
        <w:t xml:space="preserve">                                               Subtotal     11,911,575.00</w:t>
        <w:br/>
        <w:br/>
        <w:t>Keratome Blades</w:t>
        <w:br/>
        <w:t>-------------------------------------------------------------------------</w:t>
        <w:br/>
        <w:t xml:space="preserve">     ACS                         **               **            **</w:t>
        <w:br/>
        <w:t xml:space="preserve">     UltraShaper                 **               **            **</w:t>
        <w:br/>
        <w:t xml:space="preserve">     Hansatome                   **               **            **</w:t>
        <w:br/>
        <w:t xml:space="preserve">     Moria CB                    **               **            **</w:t>
        <w:br/>
        <w:t xml:space="preserve">     Moria LSK-1                 **               **            **</w:t>
        <w:br/>
        <w:t>-------------------------------------------------------------------------</w:t>
        <w:br/>
        <w:t xml:space="preserve">                                               Subtotal     8,141,640.00</w:t>
        <w:br/>
        <w:t xml:space="preserve">                                           Year 1 Total    20,053,215.00</w:t>
        <w:br/>
        <w:br/>
        <w:br/>
        <w:t xml:space="preserve">                   Year 2      Total           Transfer</w:t>
        <w:br/>
        <w:t xml:space="preserve">                               Units              Price        Total ($)</w:t>
        <w:br/>
        <w:t>-------------------------------------------------------------------------</w:t>
        <w:br/>
        <w:t>MicroShape Console               **               **            **</w:t>
        <w:br/>
        <w:t>UniShaper                        **               **            **</w:t>
        <w:br/>
        <w:t>UltraShaper                      **               **            **</w:t>
        <w:br/>
        <w:t>Tubing                           **               **            **</w:t>
        <w:br/>
        <w:t>------------------------------------------------------------------------</w:t>
        <w:br/>
        <w:t xml:space="preserve">                                               Subtotal    17,238,000.00</w:t>
        <w:br/>
        <w:br/>
        <w:t>Keratome Blades</w:t>
        <w:br/>
        <w:t>-------------------------------------------------------------------------</w:t>
        <w:br/>
        <w:t xml:space="preserve">     ACS                         **               **            **</w:t>
        <w:br/>
        <w:t xml:space="preserve">     UltraShaper                 **               **            **</w:t>
        <w:br/>
        <w:t xml:space="preserve">     Hansatome                   **               **            **</w:t>
        <w:br/>
        <w:t xml:space="preserve">     Moria CB                    **               **            **</w:t>
        <w:br/>
        <w:t xml:space="preserve">     Moria LSK-1                 **               **            **</w:t>
        <w:br/>
        <w:br/>
        <w:t>-------------------------------------------------------------------------</w:t>
        <w:br/>
        <w:t xml:space="preserve">                                               Subtotal    12,102,480.00</w:t>
        <w:br/>
        <w:t xml:space="preserve">                                           Year 2 Total    29,340,480.00</w:t>
        <w:br/>
        <w:br/>
        <w:t xml:space="preserve">                                       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