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5CE" w:rsidRPr="00B705CE" w:rsidRDefault="00B705CE" w:rsidP="00B705CE">
      <w:pPr>
        <w:pStyle w:val="NormalWeb"/>
        <w:ind w:firstLine="720"/>
        <w:jc w:val="both"/>
      </w:pPr>
      <w:bookmarkStart w:id="0" w:name="_GoBack"/>
      <w:bookmarkEnd w:id="0"/>
      <w:r w:rsidRPr="00B705CE">
        <w:t>"</w:t>
      </w:r>
      <w:hyperlink r:id="rId4" w:tooltip="Stochastic" w:history="1">
        <w:r w:rsidRPr="00B705CE">
          <w:rPr>
            <w:rStyle w:val="Hyperlink"/>
            <w:color w:val="auto"/>
            <w:u w:val="none"/>
          </w:rPr>
          <w:t>Stochastic</w:t>
        </w:r>
      </w:hyperlink>
      <w:r w:rsidRPr="00B705CE">
        <w:t xml:space="preserve">" means being or having a </w:t>
      </w:r>
      <w:hyperlink r:id="rId5" w:tooltip="Random variable" w:history="1">
        <w:r w:rsidRPr="00B705CE">
          <w:rPr>
            <w:rStyle w:val="Hyperlink"/>
            <w:color w:val="auto"/>
            <w:u w:val="none"/>
          </w:rPr>
          <w:t>random variable</w:t>
        </w:r>
      </w:hyperlink>
      <w:r w:rsidRPr="00B705CE">
        <w:t xml:space="preserve">. A </w:t>
      </w:r>
      <w:r w:rsidRPr="00B705CE">
        <w:rPr>
          <w:bCs/>
        </w:rPr>
        <w:t>stochastic model</w:t>
      </w:r>
      <w:r w:rsidRPr="00B705CE">
        <w:t xml:space="preserve"> is a tool for estimating </w:t>
      </w:r>
      <w:hyperlink r:id="rId6" w:tooltip="Probability distribution" w:history="1">
        <w:r w:rsidRPr="00B705CE">
          <w:rPr>
            <w:rStyle w:val="Hyperlink"/>
            <w:color w:val="auto"/>
            <w:u w:val="none"/>
          </w:rPr>
          <w:t>probability distributions</w:t>
        </w:r>
      </w:hyperlink>
      <w:r w:rsidRPr="00B705CE">
        <w:t xml:space="preserve"> of potential outcomes by allowing for random variation in one or more inputs over time. The random variation is usually based on fluctuations observed in historical data for a selected period using standard </w:t>
      </w:r>
      <w:hyperlink r:id="rId7" w:tooltip="Time-series" w:history="1">
        <w:r w:rsidRPr="00B705CE">
          <w:rPr>
            <w:rStyle w:val="Hyperlink"/>
            <w:color w:val="auto"/>
            <w:u w:val="none"/>
          </w:rPr>
          <w:t>time-series</w:t>
        </w:r>
      </w:hyperlink>
      <w:r w:rsidRPr="00B705CE">
        <w:t xml:space="preserve"> techniques. Distributions of potential outcomes are derived from a large number of </w:t>
      </w:r>
      <w:hyperlink r:id="rId8" w:tooltip="Simulation" w:history="1">
        <w:r w:rsidRPr="00B705CE">
          <w:rPr>
            <w:rStyle w:val="Hyperlink"/>
            <w:color w:val="auto"/>
            <w:u w:val="none"/>
          </w:rPr>
          <w:t>simulations</w:t>
        </w:r>
      </w:hyperlink>
      <w:r w:rsidRPr="00B705CE">
        <w:t xml:space="preserve"> (stochastic projections) which reflect the random variation in the input(s). Its application initially started in </w:t>
      </w:r>
      <w:hyperlink r:id="rId9" w:tooltip="Physics" w:history="1">
        <w:r w:rsidRPr="00B705CE">
          <w:rPr>
            <w:rStyle w:val="Hyperlink"/>
            <w:color w:val="auto"/>
            <w:u w:val="none"/>
          </w:rPr>
          <w:t>physics</w:t>
        </w:r>
      </w:hyperlink>
      <w:r w:rsidRPr="00B705CE">
        <w:t xml:space="preserve">. It is now being applied in </w:t>
      </w:r>
      <w:hyperlink r:id="rId10" w:tooltip="Engineering" w:history="1">
        <w:r w:rsidRPr="00B705CE">
          <w:rPr>
            <w:rStyle w:val="Hyperlink"/>
            <w:color w:val="auto"/>
            <w:u w:val="none"/>
          </w:rPr>
          <w:t>engineering</w:t>
        </w:r>
      </w:hyperlink>
      <w:r w:rsidRPr="00B705CE">
        <w:t xml:space="preserve">, </w:t>
      </w:r>
      <w:hyperlink r:id="rId11" w:tooltip="Life sciences" w:history="1">
        <w:r w:rsidRPr="00B705CE">
          <w:rPr>
            <w:rStyle w:val="Hyperlink"/>
            <w:color w:val="auto"/>
            <w:u w:val="none"/>
          </w:rPr>
          <w:t>life sciences</w:t>
        </w:r>
      </w:hyperlink>
      <w:r w:rsidRPr="00B705CE">
        <w:t xml:space="preserve">, </w:t>
      </w:r>
      <w:hyperlink r:id="rId12" w:tooltip="Social science" w:history="1">
        <w:r w:rsidRPr="00B705CE">
          <w:rPr>
            <w:rStyle w:val="Hyperlink"/>
            <w:color w:val="auto"/>
            <w:u w:val="none"/>
          </w:rPr>
          <w:t>social sciences</w:t>
        </w:r>
      </w:hyperlink>
      <w:r w:rsidRPr="00B705CE">
        <w:t xml:space="preserve">, and </w:t>
      </w:r>
      <w:hyperlink r:id="rId13" w:tooltip="Finance" w:history="1">
        <w:r w:rsidRPr="00B705CE">
          <w:rPr>
            <w:rStyle w:val="Hyperlink"/>
            <w:color w:val="auto"/>
            <w:u w:val="none"/>
          </w:rPr>
          <w:t>finance</w:t>
        </w:r>
      </w:hyperlink>
      <w:r w:rsidRPr="00B705CE">
        <w:t>.</w:t>
      </w:r>
    </w:p>
    <w:p w:rsidR="0032320F" w:rsidRDefault="0032320F"/>
    <w:sectPr w:rsidR="0032320F" w:rsidSect="005E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B2A"/>
    <w:rsid w:val="0032320F"/>
    <w:rsid w:val="005E150E"/>
    <w:rsid w:val="008B0B2A"/>
    <w:rsid w:val="00B70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05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mulation" TargetMode="External"/><Relationship Id="rId13" Type="http://schemas.openxmlformats.org/officeDocument/2006/relationships/hyperlink" Target="https://en.wikipedia.org/wiki/Fin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ime-series" TargetMode="External"/><Relationship Id="rId12" Type="http://schemas.openxmlformats.org/officeDocument/2006/relationships/hyperlink" Target="https://en.wikipedia.org/wiki/Social_sci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_distribution" TargetMode="External"/><Relationship Id="rId11" Type="http://schemas.openxmlformats.org/officeDocument/2006/relationships/hyperlink" Target="https://en.wikipedia.org/wiki/Life_sciences" TargetMode="External"/><Relationship Id="rId5" Type="http://schemas.openxmlformats.org/officeDocument/2006/relationships/hyperlink" Target="https://en.wikipedia.org/wiki/Random_variab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ngineering" TargetMode="External"/><Relationship Id="rId4" Type="http://schemas.openxmlformats.org/officeDocument/2006/relationships/hyperlink" Target="https://en.wikipedia.org/wiki/Stochastic" TargetMode="External"/><Relationship Id="rId9" Type="http://schemas.openxmlformats.org/officeDocument/2006/relationships/hyperlink" Target="https://en.wikipedia.org/wiki/Phys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Company>home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User</cp:lastModifiedBy>
  <cp:revision>2</cp:revision>
  <dcterms:created xsi:type="dcterms:W3CDTF">2019-07-03T16:08:00Z</dcterms:created>
  <dcterms:modified xsi:type="dcterms:W3CDTF">2019-12-02T07:20:00Z</dcterms:modified>
</cp:coreProperties>
</file>