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34B9B327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2612F4">
        <w:rPr>
          <w:rFonts w:ascii="Calibri" w:hAnsi="Calibri" w:cs="Calibri"/>
          <w:i w:val="0"/>
          <w:color w:val="365F91" w:themeColor="accent1" w:themeShade="BF"/>
        </w:rPr>
        <w:t xml:space="preserve">Display </w:t>
      </w:r>
      <w:proofErr w:type="spellStart"/>
      <w:r w:rsidR="002612F4">
        <w:rPr>
          <w:rFonts w:ascii="Calibri" w:hAnsi="Calibri" w:cs="Calibri"/>
          <w:i w:val="0"/>
          <w:color w:val="365F91" w:themeColor="accent1" w:themeShade="BF"/>
        </w:rPr>
        <w:t>Configuration</w:t>
      </w:r>
      <w:proofErr w:type="spellEnd"/>
      <w:r w:rsidR="002612F4">
        <w:rPr>
          <w:rFonts w:ascii="Calibri" w:hAnsi="Calibri" w:cs="Calibri"/>
          <w:i w:val="0"/>
          <w:color w:val="365F91" w:themeColor="accent1" w:themeShade="BF"/>
        </w:rPr>
        <w:t xml:space="preserve"> </w:t>
      </w:r>
      <w:r w:rsidR="009F01C9">
        <w:rPr>
          <w:rFonts w:ascii="Calibri" w:hAnsi="Calibri" w:cs="Calibri"/>
          <w:i w:val="0"/>
          <w:color w:val="365F91" w:themeColor="accent1" w:themeShade="BF"/>
        </w:rPr>
        <w:t xml:space="preserve"> </w:t>
      </w:r>
    </w:p>
    <w:p w14:paraId="56319972" w14:textId="17BC368B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dem</w:t>
      </w:r>
      <w:proofErr w:type="spellEnd"/>
      <w:r w:rsidR="002612F4">
        <w:rPr>
          <w:rFonts w:ascii="Calibri" w:hAnsi="Calibri" w:cs="Calibri"/>
        </w:rPr>
        <w:t xml:space="preserve">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60E3377C" w14:textId="72ECD0BE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>Beim Drücken das Buttons kommt eine Scene über der Lobby wo alle wichtigen Informationen das entsprechenden Spiels aufgeführt werden.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  <w:bookmarkStart w:id="0" w:name="_GoBack"/>
      <w:bookmarkEnd w:id="0"/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96276" w14:textId="77777777" w:rsidR="00E07A68" w:rsidRDefault="00E07A68" w:rsidP="001E7D29">
      <w:pPr>
        <w:spacing w:after="0" w:line="240" w:lineRule="auto"/>
      </w:pPr>
      <w:r>
        <w:separator/>
      </w:r>
    </w:p>
  </w:endnote>
  <w:endnote w:type="continuationSeparator" w:id="0">
    <w:p w14:paraId="53169D76" w14:textId="77777777" w:rsidR="00E07A68" w:rsidRDefault="00E07A6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47C9D" w14:textId="77777777" w:rsidR="00E07A68" w:rsidRDefault="00E07A68" w:rsidP="001E7D29">
      <w:pPr>
        <w:spacing w:after="0" w:line="240" w:lineRule="auto"/>
      </w:pPr>
      <w:r>
        <w:separator/>
      </w:r>
    </w:p>
  </w:footnote>
  <w:footnote w:type="continuationSeparator" w:id="0">
    <w:p w14:paraId="1DC29AE9" w14:textId="77777777" w:rsidR="00E07A68" w:rsidRDefault="00E07A6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472A2-250E-489E-91D5-33B231CF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Steffen Sassalla</cp:lastModifiedBy>
  <cp:revision>3</cp:revision>
  <dcterms:created xsi:type="dcterms:W3CDTF">2018-12-16T23:11:00Z</dcterms:created>
  <dcterms:modified xsi:type="dcterms:W3CDTF">2019-01-24T08:28:00Z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