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1">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8FAE204" w14:textId="77777777" w:rsidR="009903A1" w:rsidRDefault="00BE3237" w:rsidP="009903A1">
      <w:pPr>
        <w:rPr>
          <w:rFonts w:ascii="Century Gothic" w:hAnsi="Century Gothic"/>
          <w:b/>
          <w:bCs/>
          <w:sz w:val="24"/>
          <w:szCs w:val="24"/>
        </w:rPr>
      </w:pPr>
      <w:r w:rsidRPr="56F00AE7">
        <w:rPr>
          <w:rFonts w:ascii="Century Gothic" w:hAnsi="Century Gothic"/>
          <w:b/>
          <w:bCs/>
          <w:sz w:val="28"/>
          <w:szCs w:val="28"/>
        </w:rPr>
        <w:t xml:space="preserve">Finding Name: </w:t>
      </w:r>
      <w:r w:rsidR="009903A1">
        <w:rPr>
          <w:rFonts w:ascii="Century Gothic" w:hAnsi="Century Gothic"/>
          <w:b/>
          <w:bCs/>
          <w:sz w:val="24"/>
          <w:szCs w:val="24"/>
        </w:rPr>
        <w:t>Frameable response (potential clickjacking)</w:t>
      </w:r>
    </w:p>
    <w:p w14:paraId="2A040499" w14:textId="3BBD7384" w:rsidR="7B4BA388" w:rsidRPr="00BE3237" w:rsidRDefault="7B4BA388" w:rsidP="56F00AE7">
      <w:pPr>
        <w:rPr>
          <w:rFonts w:ascii="Century Gothic" w:hAnsi="Century Gothic"/>
          <w:color w:val="0070C0"/>
        </w:rPr>
      </w:pP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0392E87">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0392E87">
        <w:trPr>
          <w:trHeight w:val="300"/>
        </w:trPr>
        <w:tc>
          <w:tcPr>
            <w:tcW w:w="1693" w:type="dxa"/>
            <w:tcMar>
              <w:left w:w="105" w:type="dxa"/>
              <w:right w:w="105" w:type="dxa"/>
            </w:tcMar>
          </w:tcPr>
          <w:p w14:paraId="7A0AE70A" w14:textId="20BE14FA" w:rsidR="4EFA2131" w:rsidRPr="00533EA6" w:rsidRDefault="0047352C"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Mohnish Sharma</w:t>
            </w:r>
          </w:p>
        </w:tc>
        <w:tc>
          <w:tcPr>
            <w:tcW w:w="1037" w:type="dxa"/>
            <w:tcMar>
              <w:left w:w="105" w:type="dxa"/>
              <w:right w:w="105" w:type="dxa"/>
            </w:tcMar>
          </w:tcPr>
          <w:p w14:paraId="5D321C9C" w14:textId="65F40A75"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PT</w:t>
            </w:r>
          </w:p>
        </w:tc>
        <w:tc>
          <w:tcPr>
            <w:tcW w:w="1440" w:type="dxa"/>
            <w:tcMar>
              <w:left w:w="105" w:type="dxa"/>
              <w:right w:w="105" w:type="dxa"/>
            </w:tcMar>
          </w:tcPr>
          <w:p w14:paraId="604D3771" w14:textId="213408EA" w:rsidR="4EFA2131" w:rsidRPr="00533EA6" w:rsidRDefault="0047352C" w:rsidP="70392E87">
            <w:pPr>
              <w:spacing w:line="259" w:lineRule="auto"/>
              <w:rPr>
                <w:rFonts w:ascii="Century Gothic" w:eastAsia="Century Gothic" w:hAnsi="Century Gothic" w:cs="Century Gothic"/>
                <w:sz w:val="18"/>
                <w:szCs w:val="18"/>
              </w:rPr>
            </w:pPr>
            <w:r>
              <w:rPr>
                <w:rFonts w:ascii="Century Gothic" w:eastAsia="Century Gothic" w:hAnsi="Century Gothic" w:cs="Century Gothic"/>
                <w:color w:val="0070C0"/>
                <w:sz w:val="18"/>
                <w:szCs w:val="18"/>
              </w:rPr>
              <w:t xml:space="preserve">Senior </w:t>
            </w:r>
            <w:r w:rsidR="46A9ED73" w:rsidRPr="70392E87">
              <w:rPr>
                <w:rFonts w:ascii="Century Gothic" w:eastAsia="Century Gothic" w:hAnsi="Century Gothic" w:cs="Century Gothic"/>
                <w:color w:val="0070C0"/>
                <w:sz w:val="18"/>
                <w:szCs w:val="18"/>
              </w:rPr>
              <w:t>Team Member</w:t>
            </w:r>
          </w:p>
          <w:p w14:paraId="548E61B0" w14:textId="70120EFC" w:rsidR="4EFA2131" w:rsidRPr="00533EA6" w:rsidRDefault="4EFA2131" w:rsidP="70392E87">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3C1F3521" w:rsidR="4EFA2131" w:rsidRPr="00533EA6" w:rsidRDefault="4EFA2131" w:rsidP="4EFA2131">
            <w:pPr>
              <w:spacing w:line="259" w:lineRule="auto"/>
              <w:rPr>
                <w:rFonts w:ascii="Century Gothic" w:eastAsia="Segoe UI" w:hAnsi="Century Gothic" w:cs="Segoe UI"/>
                <w:color w:val="0070C0"/>
                <w:sz w:val="18"/>
                <w:szCs w:val="18"/>
              </w:rPr>
            </w:pP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70392E87">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0A9F1937" w14:textId="7699C270" w:rsidR="00CD500F" w:rsidRDefault="00CD500F" w:rsidP="154112F7">
      <w:pPr>
        <w:rPr>
          <w:rFonts w:ascii="Century Gothic" w:hAnsi="Century Gothic"/>
          <w:b/>
          <w:bCs/>
          <w:sz w:val="24"/>
          <w:szCs w:val="24"/>
        </w:rPr>
      </w:pPr>
      <w:r>
        <w:rPr>
          <w:rFonts w:ascii="Century Gothic" w:hAnsi="Century Gothic"/>
          <w:b/>
          <w:bCs/>
          <w:sz w:val="24"/>
          <w:szCs w:val="24"/>
        </w:rPr>
        <w:t>Frameable response (potential clickjacking)</w:t>
      </w:r>
    </w:p>
    <w:p w14:paraId="3EC9D76D" w14:textId="77777777" w:rsidR="00CD500F" w:rsidRPr="00BE3237" w:rsidRDefault="00CD500F" w:rsidP="154112F7">
      <w:pPr>
        <w:rPr>
          <w:rFonts w:ascii="Century Gothic" w:hAnsi="Century Gothic"/>
          <w:b/>
          <w:bCs/>
          <w:sz w:val="24"/>
          <w:szCs w:val="24"/>
        </w:rPr>
      </w:pPr>
    </w:p>
    <w:p w14:paraId="50911984" w14:textId="2ED4D509" w:rsidR="2953A169" w:rsidRPr="00BE3237" w:rsidRDefault="2953A169" w:rsidP="56F00AE7">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29277C">
        <w:rPr>
          <w:rFonts w:ascii="Century Gothic" w:hAnsi="Century Gothic"/>
        </w:rPr>
        <w:t xml:space="preserve"> Significant</w:t>
      </w:r>
      <w:r>
        <w:br/>
      </w:r>
      <w:r w:rsidR="40E462CF" w:rsidRPr="4AF31C8B">
        <w:rPr>
          <w:rFonts w:ascii="Century Gothic" w:hAnsi="Century Gothic"/>
        </w:rPr>
        <w:t xml:space="preserve">Likelihood: </w:t>
      </w:r>
      <w:r w:rsidR="00CD500F">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56E85590" w14:textId="77777777" w:rsidR="00DF3073" w:rsidRPr="00DF3073" w:rsidRDefault="00DF3073" w:rsidP="00DF3073">
      <w:pPr>
        <w:pStyle w:val="ListParagraph"/>
        <w:numPr>
          <w:ilvl w:val="0"/>
          <w:numId w:val="10"/>
        </w:numPr>
        <w:rPr>
          <w:rFonts w:ascii="Century Gothic" w:eastAsia="Calibri" w:hAnsi="Century Gothic" w:cs="Calibri"/>
          <w:b/>
          <w:bCs/>
          <w:color w:val="000000" w:themeColor="text1"/>
          <w:sz w:val="24"/>
          <w:szCs w:val="24"/>
        </w:rPr>
      </w:pPr>
      <w:r w:rsidRPr="00DF3073">
        <w:rPr>
          <w:rFonts w:ascii="Century Gothic" w:eastAsia="Calibri" w:hAnsi="Century Gothic" w:cs="Calibri"/>
          <w:b/>
          <w:bCs/>
          <w:color w:val="000000" w:themeColor="text1"/>
          <w:sz w:val="24"/>
          <w:szCs w:val="24"/>
        </w:rPr>
        <w:t>Data Integrity and Confidentiality: Without appropriate protection against clickjacking, sensitive data within the application may be compromised. This could include customer information, financial data, or proprietary business information. Maintaining the integrity and confidentiality of this data is crucial for compliance, customer trust, and competitive advantage.</w:t>
      </w:r>
    </w:p>
    <w:p w14:paraId="2A275F56" w14:textId="77777777" w:rsidR="00DF3073" w:rsidRPr="00DF3073" w:rsidRDefault="00DF3073" w:rsidP="00DF3073">
      <w:pPr>
        <w:pStyle w:val="ListParagraph"/>
        <w:numPr>
          <w:ilvl w:val="0"/>
          <w:numId w:val="10"/>
        </w:numPr>
        <w:rPr>
          <w:rFonts w:ascii="Century Gothic" w:eastAsia="Calibri" w:hAnsi="Century Gothic" w:cs="Calibri"/>
          <w:b/>
          <w:bCs/>
          <w:color w:val="000000" w:themeColor="text1"/>
          <w:sz w:val="24"/>
          <w:szCs w:val="24"/>
        </w:rPr>
      </w:pPr>
      <w:r w:rsidRPr="00DF3073">
        <w:rPr>
          <w:rFonts w:ascii="Century Gothic" w:eastAsia="Calibri" w:hAnsi="Century Gothic" w:cs="Calibri"/>
          <w:b/>
          <w:bCs/>
          <w:color w:val="000000" w:themeColor="text1"/>
          <w:sz w:val="24"/>
          <w:szCs w:val="24"/>
        </w:rPr>
        <w:t>Brand Reputation: A successful clickjacking attack could result in unauthorized actions being carried out within the application, potentially damaging the reputation of the business. If customers perceive the application as insecure or untrustworthy, they may lose confidence in the brand, leading to decreased usage, customer churn, and negative publicity.</w:t>
      </w:r>
    </w:p>
    <w:p w14:paraId="12AA89C9" w14:textId="438140E8" w:rsidR="00DF3073" w:rsidRPr="00DF3073" w:rsidRDefault="00DF3073" w:rsidP="00DF3073">
      <w:pPr>
        <w:pStyle w:val="ListParagraph"/>
        <w:numPr>
          <w:ilvl w:val="0"/>
          <w:numId w:val="10"/>
        </w:numPr>
        <w:rPr>
          <w:rFonts w:ascii="Century Gothic" w:eastAsia="Calibri" w:hAnsi="Century Gothic" w:cs="Calibri"/>
          <w:b/>
          <w:bCs/>
          <w:color w:val="000000" w:themeColor="text1"/>
          <w:sz w:val="24"/>
          <w:szCs w:val="24"/>
        </w:rPr>
      </w:pPr>
      <w:r w:rsidRPr="00DF3073">
        <w:rPr>
          <w:rFonts w:ascii="Century Gothic" w:eastAsia="Calibri" w:hAnsi="Century Gothic" w:cs="Calibri"/>
          <w:b/>
          <w:bCs/>
          <w:color w:val="000000" w:themeColor="text1"/>
          <w:sz w:val="24"/>
          <w:szCs w:val="24"/>
        </w:rPr>
        <w:t>Legal and Regulatory Compliance: Depending on the nature of the application and the industry it operates in, there may be legal and regulatory requirements regarding the protection of user data and prevention of unauthorized access. Failure to implement adequate safeguards against clickjacking could lead to non-compliance penalties, fines, legal actions, and reputational damage.</w:t>
      </w:r>
    </w:p>
    <w:p w14:paraId="7253CF2E" w14:textId="106F2351" w:rsidR="5994D52E" w:rsidRPr="00BE3237" w:rsidRDefault="5994D52E" w:rsidP="00765350">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08E75932" w14:textId="77777777" w:rsidR="00DF3073" w:rsidRPr="00DF3073" w:rsidRDefault="00DF3073" w:rsidP="00DF3073">
      <w:pPr>
        <w:pStyle w:val="ListParagraph"/>
        <w:numPr>
          <w:ilvl w:val="0"/>
          <w:numId w:val="11"/>
        </w:numPr>
        <w:rPr>
          <w:rFonts w:ascii="Century Gothic" w:eastAsia="Calibri" w:hAnsi="Century Gothic" w:cs="Calibri"/>
          <w:b/>
          <w:bCs/>
          <w:color w:val="000000" w:themeColor="text1"/>
          <w:sz w:val="24"/>
          <w:szCs w:val="24"/>
        </w:rPr>
      </w:pPr>
      <w:r w:rsidRPr="00DF3073">
        <w:rPr>
          <w:rFonts w:ascii="Century Gothic" w:eastAsia="Calibri" w:hAnsi="Century Gothic" w:cs="Calibri"/>
          <w:b/>
          <w:bCs/>
          <w:color w:val="000000" w:themeColor="text1"/>
          <w:sz w:val="24"/>
          <w:szCs w:val="24"/>
        </w:rPr>
        <w:t>User Accounts and Credentials: Clickjacking could allow attackers to manipulate user interactions within the application, potentially leading to unauthorized access to user accounts and credentials. This could result in identity theft, financial fraud, or unauthorized access to sensitive information stored within user accounts.</w:t>
      </w:r>
    </w:p>
    <w:p w14:paraId="2E5585AB" w14:textId="77777777" w:rsidR="00DF3073" w:rsidRPr="00DF3073" w:rsidRDefault="00DF3073" w:rsidP="00DF3073">
      <w:pPr>
        <w:pStyle w:val="ListParagraph"/>
        <w:numPr>
          <w:ilvl w:val="0"/>
          <w:numId w:val="11"/>
        </w:numPr>
        <w:rPr>
          <w:rFonts w:ascii="Century Gothic" w:eastAsia="Calibri" w:hAnsi="Century Gothic" w:cs="Calibri"/>
          <w:b/>
          <w:bCs/>
          <w:color w:val="000000" w:themeColor="text1"/>
          <w:sz w:val="24"/>
          <w:szCs w:val="24"/>
        </w:rPr>
      </w:pPr>
      <w:r w:rsidRPr="00DF3073">
        <w:rPr>
          <w:rFonts w:ascii="Century Gothic" w:eastAsia="Calibri" w:hAnsi="Century Gothic" w:cs="Calibri"/>
          <w:b/>
          <w:bCs/>
          <w:color w:val="000000" w:themeColor="text1"/>
          <w:sz w:val="24"/>
          <w:szCs w:val="24"/>
        </w:rPr>
        <w:t>Transaction Processing: Applications that involve financial transactions or sensitive operations could be affected by clickjacking. Attackers could manipulate user actions to carry out unauthorized transactions, modify transaction details, or compromise the integrity of the transaction process, leading to financial loss and reputational damage.</w:t>
      </w:r>
    </w:p>
    <w:p w14:paraId="1B05A621" w14:textId="21F5B4EF" w:rsidR="00DF3073" w:rsidRPr="00DF3073" w:rsidRDefault="00DF3073" w:rsidP="00DF3073">
      <w:pPr>
        <w:pStyle w:val="ListParagraph"/>
        <w:numPr>
          <w:ilvl w:val="0"/>
          <w:numId w:val="11"/>
        </w:numPr>
        <w:rPr>
          <w:rFonts w:ascii="Century Gothic" w:eastAsia="Calibri" w:hAnsi="Century Gothic" w:cs="Calibri"/>
          <w:b/>
          <w:bCs/>
          <w:color w:val="000000" w:themeColor="text1"/>
          <w:sz w:val="24"/>
          <w:szCs w:val="24"/>
        </w:rPr>
      </w:pPr>
      <w:r w:rsidRPr="00DF3073">
        <w:rPr>
          <w:rFonts w:ascii="Century Gothic" w:eastAsia="Calibri" w:hAnsi="Century Gothic" w:cs="Calibri"/>
          <w:b/>
          <w:bCs/>
          <w:color w:val="000000" w:themeColor="text1"/>
          <w:sz w:val="24"/>
          <w:szCs w:val="24"/>
        </w:rPr>
        <w:t xml:space="preserve">Application Functionality: Clickjacking attacks can also impact the functionality of the application itself. By overlaying a malicious interface, </w:t>
      </w:r>
      <w:r w:rsidRPr="00DF3073">
        <w:rPr>
          <w:rFonts w:ascii="Century Gothic" w:eastAsia="Calibri" w:hAnsi="Century Gothic" w:cs="Calibri"/>
          <w:b/>
          <w:bCs/>
          <w:color w:val="000000" w:themeColor="text1"/>
          <w:sz w:val="24"/>
          <w:szCs w:val="24"/>
        </w:rPr>
        <w:lastRenderedPageBreak/>
        <w:t>attackers could manipulate how users interact with the application, potentially causing disruptions, errors, or unintended consequences. This could affect user experience, productivity, and overall satisfaction with the application.</w:t>
      </w:r>
    </w:p>
    <w:p w14:paraId="69B7DB13" w14:textId="1036A286"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5011F5D6" w14:textId="337BF7DF" w:rsidR="005F3843" w:rsidRDefault="00DF3073" w:rsidP="6009D5C6">
      <w:pPr>
        <w:rPr>
          <w:rFonts w:ascii="Century Gothic" w:eastAsia="Calibri" w:hAnsi="Century Gothic" w:cs="Calibri"/>
          <w:color w:val="0070C0"/>
          <w:sz w:val="24"/>
          <w:szCs w:val="24"/>
        </w:rPr>
      </w:pPr>
      <w:r w:rsidRPr="00DF3073">
        <w:rPr>
          <w:rFonts w:ascii="Century Gothic" w:eastAsia="Calibri" w:hAnsi="Century Gothic" w:cs="Calibri"/>
          <w:color w:val="0070C0"/>
          <w:sz w:val="24"/>
          <w:szCs w:val="24"/>
        </w:rPr>
        <w:drawing>
          <wp:inline distT="0" distB="0" distL="0" distR="0" wp14:anchorId="35E10579" wp14:editId="6D54FE59">
            <wp:extent cx="5943600" cy="3336925"/>
            <wp:effectExtent l="0" t="0" r="0" b="0"/>
            <wp:docPr id="198601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11789" name=""/>
                    <pic:cNvPicPr/>
                  </pic:nvPicPr>
                  <pic:blipFill>
                    <a:blip r:embed="rId12"/>
                    <a:stretch>
                      <a:fillRect/>
                    </a:stretch>
                  </pic:blipFill>
                  <pic:spPr>
                    <a:xfrm>
                      <a:off x="0" y="0"/>
                      <a:ext cx="5943600" cy="3336925"/>
                    </a:xfrm>
                    <a:prstGeom prst="rect">
                      <a:avLst/>
                    </a:prstGeom>
                  </pic:spPr>
                </pic:pic>
              </a:graphicData>
            </a:graphic>
          </wp:inline>
        </w:drawing>
      </w:r>
    </w:p>
    <w:p w14:paraId="3D7A35F9" w14:textId="77777777" w:rsidR="00DD62E3" w:rsidRDefault="00DD62E3" w:rsidP="6009D5C6">
      <w:pPr>
        <w:rPr>
          <w:rFonts w:ascii="Century Gothic" w:eastAsia="Calibri" w:hAnsi="Century Gothic" w:cs="Calibri"/>
          <w:color w:val="0070C0"/>
          <w:sz w:val="24"/>
          <w:szCs w:val="24"/>
        </w:rPr>
      </w:pPr>
    </w:p>
    <w:p w14:paraId="72037031" w14:textId="38E80491" w:rsidR="00DF3073" w:rsidRDefault="00DF3073" w:rsidP="6009D5C6">
      <w:pPr>
        <w:rPr>
          <w:rFonts w:ascii="Century Gothic" w:eastAsia="Calibri" w:hAnsi="Century Gothic" w:cs="Calibri"/>
          <w:b/>
          <w:bCs/>
          <w:color w:val="000000" w:themeColor="text1"/>
          <w:sz w:val="24"/>
          <w:szCs w:val="24"/>
        </w:rPr>
      </w:pPr>
      <w:r w:rsidRPr="00DF3073">
        <w:rPr>
          <w:rFonts w:ascii="Century Gothic" w:eastAsia="Calibri" w:hAnsi="Century Gothic" w:cs="Calibri"/>
          <w:b/>
          <w:bCs/>
          <w:color w:val="000000" w:themeColor="text1"/>
          <w:sz w:val="24"/>
          <w:szCs w:val="24"/>
        </w:rPr>
        <w:drawing>
          <wp:inline distT="0" distB="0" distL="0" distR="0" wp14:anchorId="380409A4" wp14:editId="10F8FD00">
            <wp:extent cx="5943600" cy="2639695"/>
            <wp:effectExtent l="0" t="0" r="0" b="8255"/>
            <wp:docPr id="98341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18768" name=""/>
                    <pic:cNvPicPr/>
                  </pic:nvPicPr>
                  <pic:blipFill>
                    <a:blip r:embed="rId13"/>
                    <a:stretch>
                      <a:fillRect/>
                    </a:stretch>
                  </pic:blipFill>
                  <pic:spPr>
                    <a:xfrm>
                      <a:off x="0" y="0"/>
                      <a:ext cx="5943600" cy="2639695"/>
                    </a:xfrm>
                    <a:prstGeom prst="rect">
                      <a:avLst/>
                    </a:prstGeom>
                  </pic:spPr>
                </pic:pic>
              </a:graphicData>
            </a:graphic>
          </wp:inline>
        </w:drawing>
      </w:r>
    </w:p>
    <w:p w14:paraId="3DF41F32" w14:textId="77777777" w:rsidR="00DF3073" w:rsidRDefault="00DF3073" w:rsidP="6009D5C6">
      <w:pPr>
        <w:rPr>
          <w:rFonts w:ascii="Century Gothic" w:eastAsia="Calibri" w:hAnsi="Century Gothic" w:cs="Calibri"/>
          <w:b/>
          <w:bCs/>
          <w:color w:val="000000" w:themeColor="text1"/>
          <w:sz w:val="24"/>
          <w:szCs w:val="24"/>
        </w:rPr>
      </w:pPr>
    </w:p>
    <w:p w14:paraId="30716D78" w14:textId="2A1801D2" w:rsidR="0037104C" w:rsidRDefault="0037104C" w:rsidP="6009D5C6">
      <w:pPr>
        <w:rPr>
          <w:rFonts w:ascii="Century Gothic" w:eastAsia="Calibri" w:hAnsi="Century Gothic" w:cs="Calibri"/>
          <w:b/>
          <w:bCs/>
          <w:color w:val="000000" w:themeColor="text1"/>
          <w:sz w:val="24"/>
          <w:szCs w:val="24"/>
        </w:rPr>
      </w:pPr>
      <w:r w:rsidRPr="0037104C">
        <w:rPr>
          <w:rFonts w:ascii="Century Gothic" w:eastAsia="Calibri" w:hAnsi="Century Gothic" w:cs="Calibri"/>
          <w:b/>
          <w:bCs/>
          <w:color w:val="000000" w:themeColor="text1"/>
          <w:sz w:val="24"/>
          <w:szCs w:val="24"/>
        </w:rPr>
        <w:lastRenderedPageBreak/>
        <w:drawing>
          <wp:inline distT="0" distB="0" distL="0" distR="0" wp14:anchorId="760A9DAB" wp14:editId="3E05F48E">
            <wp:extent cx="5943600" cy="2541905"/>
            <wp:effectExtent l="0" t="0" r="0" b="0"/>
            <wp:docPr id="132103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39803" name=""/>
                    <pic:cNvPicPr/>
                  </pic:nvPicPr>
                  <pic:blipFill>
                    <a:blip r:embed="rId14"/>
                    <a:stretch>
                      <a:fillRect/>
                    </a:stretch>
                  </pic:blipFill>
                  <pic:spPr>
                    <a:xfrm>
                      <a:off x="0" y="0"/>
                      <a:ext cx="5943600" cy="2541905"/>
                    </a:xfrm>
                    <a:prstGeom prst="rect">
                      <a:avLst/>
                    </a:prstGeom>
                  </pic:spPr>
                </pic:pic>
              </a:graphicData>
            </a:graphic>
          </wp:inline>
        </w:drawing>
      </w:r>
    </w:p>
    <w:p w14:paraId="4D5803D7" w14:textId="511068DF" w:rsidR="008D5F1C" w:rsidRDefault="008D5F1C" w:rsidP="6009D5C6">
      <w:pPr>
        <w:rPr>
          <w:rFonts w:ascii="Century Gothic" w:eastAsia="Calibri" w:hAnsi="Century Gothic" w:cs="Calibri"/>
          <w:b/>
          <w:bCs/>
          <w:color w:val="000000" w:themeColor="text1"/>
          <w:sz w:val="24"/>
          <w:szCs w:val="24"/>
        </w:rPr>
      </w:pPr>
      <w:r>
        <w:rPr>
          <w:rFonts w:ascii="Century Gothic" w:eastAsia="Calibri" w:hAnsi="Century Gothic" w:cs="Calibri"/>
          <w:b/>
          <w:bCs/>
          <w:color w:val="000000" w:themeColor="text1"/>
          <w:sz w:val="24"/>
          <w:szCs w:val="24"/>
        </w:rPr>
        <w:t>As we can see</w:t>
      </w:r>
      <w:r w:rsidRPr="008D5F1C">
        <w:rPr>
          <w:rFonts w:ascii="Century Gothic" w:eastAsia="Calibri" w:hAnsi="Century Gothic" w:cs="Calibri"/>
          <w:b/>
          <w:bCs/>
          <w:color w:val="000000" w:themeColor="text1"/>
          <w:sz w:val="24"/>
          <w:szCs w:val="24"/>
        </w:rPr>
        <w:t xml:space="preserve"> the absence of the X-Frame-Options or Content-Security-Policy HTTP headers</w:t>
      </w:r>
      <w:r>
        <w:rPr>
          <w:rFonts w:ascii="Century Gothic" w:eastAsia="Calibri" w:hAnsi="Century Gothic" w:cs="Calibri"/>
          <w:b/>
          <w:bCs/>
          <w:color w:val="000000" w:themeColor="text1"/>
          <w:sz w:val="24"/>
          <w:szCs w:val="24"/>
        </w:rPr>
        <w:t xml:space="preserve"> is there</w:t>
      </w:r>
      <w:r w:rsidRPr="008D5F1C">
        <w:rPr>
          <w:rFonts w:ascii="Century Gothic" w:eastAsia="Calibri" w:hAnsi="Century Gothic" w:cs="Calibri"/>
          <w:b/>
          <w:bCs/>
          <w:color w:val="000000" w:themeColor="text1"/>
          <w:sz w:val="24"/>
          <w:szCs w:val="24"/>
        </w:rPr>
        <w:t>, which should be set in the HTTP response to prevent clickjacking attacks.</w:t>
      </w:r>
    </w:p>
    <w:p w14:paraId="6A134542" w14:textId="77777777" w:rsidR="00B200AE" w:rsidRDefault="00B200AE" w:rsidP="6009D5C6">
      <w:pPr>
        <w:rPr>
          <w:rFonts w:ascii="Century Gothic" w:eastAsia="Calibri" w:hAnsi="Century Gothic" w:cs="Calibri"/>
          <w:b/>
          <w:bCs/>
          <w:color w:val="000000" w:themeColor="text1"/>
          <w:sz w:val="24"/>
          <w:szCs w:val="24"/>
        </w:rPr>
      </w:pPr>
    </w:p>
    <w:p w14:paraId="13995464" w14:textId="6346DBF7"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7BF24CA9" w14:textId="78603AF5" w:rsidR="6009D5C6" w:rsidRDefault="00DF3073" w:rsidP="00DF3073">
      <w:pPr>
        <w:ind w:left="720"/>
        <w:rPr>
          <w:rFonts w:ascii="Century Gothic" w:eastAsia="Calibri" w:hAnsi="Century Gothic" w:cs="Calibri"/>
          <w:b/>
          <w:bCs/>
          <w:color w:val="000000" w:themeColor="text1"/>
          <w:sz w:val="24"/>
          <w:szCs w:val="24"/>
        </w:rPr>
      </w:pPr>
      <w:r w:rsidRPr="00DF3073">
        <w:rPr>
          <w:rFonts w:ascii="Century Gothic" w:eastAsia="Calibri" w:hAnsi="Century Gothic" w:cs="Calibri"/>
          <w:b/>
          <w:bCs/>
          <w:color w:val="000000" w:themeColor="text1"/>
          <w:sz w:val="24"/>
          <w:szCs w:val="24"/>
        </w:rPr>
        <w:t>To effectively prevent framing attacks, the application should return a response header with the name X-Frame-Options and the value DENY to prevent framing altogether, or the value SAMEORIGIN to allow framing only by pages on the same origin as the response itself. Note that the SAMEORIGIN header can be partially bypassed if the application itself can be made to frame untrusted websites.</w:t>
      </w:r>
    </w:p>
    <w:p w14:paraId="34632236" w14:textId="77777777" w:rsidR="00DF3073" w:rsidRPr="00BE3237" w:rsidRDefault="00DF3073" w:rsidP="0029277C">
      <w:pPr>
        <w:ind w:left="720" w:hanging="720"/>
        <w:rPr>
          <w:rFonts w:ascii="Century Gothic" w:eastAsia="Calibri" w:hAnsi="Century Gothic" w:cs="Calibri"/>
          <w:b/>
          <w:bCs/>
          <w:color w:val="000000" w:themeColor="text1"/>
          <w:sz w:val="24"/>
          <w:szCs w:val="24"/>
        </w:rPr>
      </w:pP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65833A6D" w14:textId="2975E8A4" w:rsidR="0029277C" w:rsidRPr="00BE3237" w:rsidRDefault="00DF3073" w:rsidP="0029277C">
      <w:pPr>
        <w:rPr>
          <w:rFonts w:ascii="Century Gothic" w:eastAsia="Calibri" w:hAnsi="Century Gothic" w:cs="Calibri"/>
          <w:b/>
          <w:bCs/>
          <w:color w:val="000000" w:themeColor="text1"/>
        </w:rPr>
      </w:pPr>
      <w:r w:rsidRPr="00DF3073">
        <w:rPr>
          <w:rFonts w:ascii="Century Gothic" w:eastAsia="Calibri" w:hAnsi="Century Gothic" w:cs="Calibri"/>
          <w:b/>
          <w:bCs/>
          <w:color w:val="000000" w:themeColor="text1"/>
        </w:rPr>
        <w:t>https://developer.mozilla.org/en-US/docs/Web/HTTP/Headers/X-Frame-Options</w:t>
      </w:r>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20BCDEBA" w14:textId="3B30A46E" w:rsidR="6009D5C6" w:rsidRPr="00BE3237" w:rsidRDefault="00765350" w:rsidP="6009D5C6">
      <w:pPr>
        <w:rPr>
          <w:rFonts w:ascii="Century Gothic" w:eastAsia="Calibri" w:hAnsi="Century Gothic" w:cs="Calibri"/>
          <w:b/>
          <w:bCs/>
          <w:color w:val="000000" w:themeColor="text1"/>
          <w:sz w:val="24"/>
          <w:szCs w:val="24"/>
        </w:rPr>
      </w:pPr>
      <w:r>
        <w:rPr>
          <w:rFonts w:ascii="Century Gothic" w:eastAsia="Calibri" w:hAnsi="Century Gothic" w:cs="Calibri"/>
          <w:color w:val="0070C0"/>
          <w:sz w:val="24"/>
          <w:szCs w:val="24"/>
        </w:rPr>
        <w:t>Name: Mohnish Sharma</w:t>
      </w: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0DD68" w14:textId="77777777" w:rsidR="00753E3B" w:rsidRDefault="00753E3B" w:rsidP="00CA27D7">
      <w:pPr>
        <w:spacing w:after="0" w:line="240" w:lineRule="auto"/>
      </w:pPr>
      <w:r>
        <w:separator/>
      </w:r>
    </w:p>
  </w:endnote>
  <w:endnote w:type="continuationSeparator" w:id="0">
    <w:p w14:paraId="12BB34CA" w14:textId="77777777" w:rsidR="00753E3B" w:rsidRDefault="00753E3B" w:rsidP="00CA27D7">
      <w:pPr>
        <w:spacing w:after="0" w:line="240" w:lineRule="auto"/>
      </w:pPr>
      <w:r>
        <w:continuationSeparator/>
      </w:r>
    </w:p>
  </w:endnote>
  <w:endnote w:type="continuationNotice" w:id="1">
    <w:p w14:paraId="10CBB7AB" w14:textId="77777777" w:rsidR="00753E3B" w:rsidRDefault="00753E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9F3D7" w14:textId="77777777" w:rsidR="00753E3B" w:rsidRDefault="00753E3B" w:rsidP="00CA27D7">
      <w:pPr>
        <w:spacing w:after="0" w:line="240" w:lineRule="auto"/>
      </w:pPr>
      <w:r>
        <w:separator/>
      </w:r>
    </w:p>
  </w:footnote>
  <w:footnote w:type="continuationSeparator" w:id="0">
    <w:p w14:paraId="4612829C" w14:textId="77777777" w:rsidR="00753E3B" w:rsidRDefault="00753E3B" w:rsidP="00CA27D7">
      <w:pPr>
        <w:spacing w:after="0" w:line="240" w:lineRule="auto"/>
      </w:pPr>
      <w:r>
        <w:continuationSeparator/>
      </w:r>
    </w:p>
  </w:footnote>
  <w:footnote w:type="continuationNotice" w:id="1">
    <w:p w14:paraId="04959532" w14:textId="77777777" w:rsidR="00753E3B" w:rsidRDefault="00753E3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50BF"/>
    <w:multiLevelType w:val="hybridMultilevel"/>
    <w:tmpl w:val="EF4CD6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2"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3"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4"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5"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6" w15:restartNumberingAfterBreak="0">
    <w:nsid w:val="5C0A3886"/>
    <w:multiLevelType w:val="hybridMultilevel"/>
    <w:tmpl w:val="38765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8" w15:restartNumberingAfterBreak="0">
    <w:nsid w:val="73FE2787"/>
    <w:multiLevelType w:val="hybridMultilevel"/>
    <w:tmpl w:val="23D2A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3B6EC3"/>
    <w:multiLevelType w:val="hybridMultilevel"/>
    <w:tmpl w:val="E6BC4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1"/>
  </w:num>
  <w:num w:numId="2" w16cid:durableId="633683039">
    <w:abstractNumId w:val="7"/>
  </w:num>
  <w:num w:numId="3" w16cid:durableId="901720464">
    <w:abstractNumId w:val="10"/>
  </w:num>
  <w:num w:numId="4" w16cid:durableId="1650404008">
    <w:abstractNumId w:val="3"/>
  </w:num>
  <w:num w:numId="5" w16cid:durableId="1337536224">
    <w:abstractNumId w:val="5"/>
  </w:num>
  <w:num w:numId="6" w16cid:durableId="2111317919">
    <w:abstractNumId w:val="2"/>
  </w:num>
  <w:num w:numId="7" w16cid:durableId="1112163528">
    <w:abstractNumId w:val="4"/>
  </w:num>
  <w:num w:numId="8" w16cid:durableId="2126193331">
    <w:abstractNumId w:val="6"/>
  </w:num>
  <w:num w:numId="9" w16cid:durableId="2037390123">
    <w:abstractNumId w:val="0"/>
  </w:num>
  <w:num w:numId="10" w16cid:durableId="1327125939">
    <w:abstractNumId w:val="8"/>
  </w:num>
  <w:num w:numId="11" w16cid:durableId="13075171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090183"/>
    <w:rsid w:val="0015415B"/>
    <w:rsid w:val="0029277C"/>
    <w:rsid w:val="0037104C"/>
    <w:rsid w:val="003D5C2E"/>
    <w:rsid w:val="0044D314"/>
    <w:rsid w:val="0047352C"/>
    <w:rsid w:val="00533EA6"/>
    <w:rsid w:val="005F3843"/>
    <w:rsid w:val="0061523D"/>
    <w:rsid w:val="00640B7F"/>
    <w:rsid w:val="00657296"/>
    <w:rsid w:val="00686EE4"/>
    <w:rsid w:val="00697244"/>
    <w:rsid w:val="00721338"/>
    <w:rsid w:val="00753E3B"/>
    <w:rsid w:val="00765350"/>
    <w:rsid w:val="00860E3E"/>
    <w:rsid w:val="008D5F1C"/>
    <w:rsid w:val="009903A1"/>
    <w:rsid w:val="00AB4083"/>
    <w:rsid w:val="00AD543F"/>
    <w:rsid w:val="00AE219C"/>
    <w:rsid w:val="00B200AE"/>
    <w:rsid w:val="00BE3237"/>
    <w:rsid w:val="00C26BE7"/>
    <w:rsid w:val="00C2F475"/>
    <w:rsid w:val="00CA065C"/>
    <w:rsid w:val="00CA27D7"/>
    <w:rsid w:val="00CC4ECA"/>
    <w:rsid w:val="00CD500F"/>
    <w:rsid w:val="00D17133"/>
    <w:rsid w:val="00DD62E3"/>
    <w:rsid w:val="00DF3073"/>
    <w:rsid w:val="00E13D4C"/>
    <w:rsid w:val="00EA5E6D"/>
    <w:rsid w:val="00F35EE7"/>
    <w:rsid w:val="04C764AE"/>
    <w:rsid w:val="04DC9B94"/>
    <w:rsid w:val="0A44E58B"/>
    <w:rsid w:val="0A6955F7"/>
    <w:rsid w:val="0DA0F6B9"/>
    <w:rsid w:val="0E8AF78F"/>
    <w:rsid w:val="0E8B6B60"/>
    <w:rsid w:val="0FB600B7"/>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E219C"/>
    <w:rPr>
      <w:color w:val="0563C1" w:themeColor="hyperlink"/>
      <w:u w:val="single"/>
    </w:rPr>
  </w:style>
  <w:style w:type="character" w:styleId="UnresolvedMention">
    <w:name w:val="Unresolved Mention"/>
    <w:basedOn w:val="DefaultParagraphFont"/>
    <w:uiPriority w:val="99"/>
    <w:semiHidden/>
    <w:unhideWhenUsed/>
    <w:rsid w:val="00AE219C"/>
    <w:rPr>
      <w:color w:val="605E5C"/>
      <w:shd w:val="clear" w:color="auto" w:fill="E1DFDD"/>
    </w:rPr>
  </w:style>
  <w:style w:type="paragraph" w:styleId="ListParagraph">
    <w:name w:val="List Paragraph"/>
    <w:basedOn w:val="Normal"/>
    <w:uiPriority w:val="34"/>
    <w:qFormat/>
    <w:rsid w:val="00860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7828">
      <w:bodyDiv w:val="1"/>
      <w:marLeft w:val="0"/>
      <w:marRight w:val="0"/>
      <w:marTop w:val="0"/>
      <w:marBottom w:val="0"/>
      <w:divBdr>
        <w:top w:val="none" w:sz="0" w:space="0" w:color="auto"/>
        <w:left w:val="none" w:sz="0" w:space="0" w:color="auto"/>
        <w:bottom w:val="none" w:sz="0" w:space="0" w:color="auto"/>
        <w:right w:val="none" w:sz="0" w:space="0" w:color="auto"/>
      </w:divBdr>
    </w:div>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304745300">
      <w:bodyDiv w:val="1"/>
      <w:marLeft w:val="0"/>
      <w:marRight w:val="0"/>
      <w:marTop w:val="0"/>
      <w:marBottom w:val="0"/>
      <w:divBdr>
        <w:top w:val="none" w:sz="0" w:space="0" w:color="auto"/>
        <w:left w:val="none" w:sz="0" w:space="0" w:color="auto"/>
        <w:bottom w:val="none" w:sz="0" w:space="0" w:color="auto"/>
        <w:right w:val="none" w:sz="0" w:space="0" w:color="auto"/>
      </w:divBdr>
    </w:div>
    <w:div w:id="500463758">
      <w:bodyDiv w:val="1"/>
      <w:marLeft w:val="0"/>
      <w:marRight w:val="0"/>
      <w:marTop w:val="0"/>
      <w:marBottom w:val="0"/>
      <w:divBdr>
        <w:top w:val="none" w:sz="0" w:space="0" w:color="auto"/>
        <w:left w:val="none" w:sz="0" w:space="0" w:color="auto"/>
        <w:bottom w:val="none" w:sz="0" w:space="0" w:color="auto"/>
        <w:right w:val="none" w:sz="0" w:space="0" w:color="auto"/>
      </w:divBdr>
    </w:div>
    <w:div w:id="512695915">
      <w:bodyDiv w:val="1"/>
      <w:marLeft w:val="0"/>
      <w:marRight w:val="0"/>
      <w:marTop w:val="0"/>
      <w:marBottom w:val="0"/>
      <w:divBdr>
        <w:top w:val="none" w:sz="0" w:space="0" w:color="auto"/>
        <w:left w:val="none" w:sz="0" w:space="0" w:color="auto"/>
        <w:bottom w:val="none" w:sz="0" w:space="0" w:color="auto"/>
        <w:right w:val="none" w:sz="0" w:space="0" w:color="auto"/>
      </w:divBdr>
    </w:div>
    <w:div w:id="543059515">
      <w:bodyDiv w:val="1"/>
      <w:marLeft w:val="0"/>
      <w:marRight w:val="0"/>
      <w:marTop w:val="0"/>
      <w:marBottom w:val="0"/>
      <w:divBdr>
        <w:top w:val="none" w:sz="0" w:space="0" w:color="auto"/>
        <w:left w:val="none" w:sz="0" w:space="0" w:color="auto"/>
        <w:bottom w:val="none" w:sz="0" w:space="0" w:color="auto"/>
        <w:right w:val="none" w:sz="0" w:space="0" w:color="auto"/>
      </w:divBdr>
    </w:div>
    <w:div w:id="592204588">
      <w:bodyDiv w:val="1"/>
      <w:marLeft w:val="0"/>
      <w:marRight w:val="0"/>
      <w:marTop w:val="0"/>
      <w:marBottom w:val="0"/>
      <w:divBdr>
        <w:top w:val="none" w:sz="0" w:space="0" w:color="auto"/>
        <w:left w:val="none" w:sz="0" w:space="0" w:color="auto"/>
        <w:bottom w:val="none" w:sz="0" w:space="0" w:color="auto"/>
        <w:right w:val="none" w:sz="0" w:space="0" w:color="auto"/>
      </w:divBdr>
    </w:div>
    <w:div w:id="632367982">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 w:id="1301494970">
      <w:bodyDiv w:val="1"/>
      <w:marLeft w:val="0"/>
      <w:marRight w:val="0"/>
      <w:marTop w:val="0"/>
      <w:marBottom w:val="0"/>
      <w:divBdr>
        <w:top w:val="none" w:sz="0" w:space="0" w:color="auto"/>
        <w:left w:val="none" w:sz="0" w:space="0" w:color="auto"/>
        <w:bottom w:val="none" w:sz="0" w:space="0" w:color="auto"/>
        <w:right w:val="none" w:sz="0" w:space="0" w:color="auto"/>
      </w:divBdr>
    </w:div>
    <w:div w:id="1611670236">
      <w:bodyDiv w:val="1"/>
      <w:marLeft w:val="0"/>
      <w:marRight w:val="0"/>
      <w:marTop w:val="0"/>
      <w:marBottom w:val="0"/>
      <w:divBdr>
        <w:top w:val="none" w:sz="0" w:space="0" w:color="auto"/>
        <w:left w:val="none" w:sz="0" w:space="0" w:color="auto"/>
        <w:bottom w:val="none" w:sz="0" w:space="0" w:color="auto"/>
        <w:right w:val="none" w:sz="0" w:space="0" w:color="auto"/>
      </w:divBdr>
    </w:div>
    <w:div w:id="2019454331">
      <w:bodyDiv w:val="1"/>
      <w:marLeft w:val="0"/>
      <w:marRight w:val="0"/>
      <w:marTop w:val="0"/>
      <w:marBottom w:val="0"/>
      <w:divBdr>
        <w:top w:val="none" w:sz="0" w:space="0" w:color="auto"/>
        <w:left w:val="none" w:sz="0" w:space="0" w:color="auto"/>
        <w:bottom w:val="none" w:sz="0" w:space="0" w:color="auto"/>
        <w:right w:val="none" w:sz="0" w:space="0" w:color="auto"/>
      </w:divBdr>
      <w:divsChild>
        <w:div w:id="1925607584">
          <w:marLeft w:val="0"/>
          <w:marRight w:val="0"/>
          <w:marTop w:val="0"/>
          <w:marBottom w:val="0"/>
          <w:divBdr>
            <w:top w:val="single" w:sz="2" w:space="0" w:color="E3E3E3"/>
            <w:left w:val="single" w:sz="2" w:space="0" w:color="E3E3E3"/>
            <w:bottom w:val="single" w:sz="2" w:space="0" w:color="E3E3E3"/>
            <w:right w:val="single" w:sz="2" w:space="0" w:color="E3E3E3"/>
          </w:divBdr>
          <w:divsChild>
            <w:div w:id="1895192738">
              <w:marLeft w:val="0"/>
              <w:marRight w:val="0"/>
              <w:marTop w:val="0"/>
              <w:marBottom w:val="0"/>
              <w:divBdr>
                <w:top w:val="single" w:sz="2" w:space="0" w:color="E3E3E3"/>
                <w:left w:val="single" w:sz="2" w:space="0" w:color="E3E3E3"/>
                <w:bottom w:val="single" w:sz="2" w:space="0" w:color="E3E3E3"/>
                <w:right w:val="single" w:sz="2" w:space="0" w:color="E3E3E3"/>
              </w:divBdr>
              <w:divsChild>
                <w:div w:id="2099785777">
                  <w:marLeft w:val="0"/>
                  <w:marRight w:val="0"/>
                  <w:marTop w:val="0"/>
                  <w:marBottom w:val="0"/>
                  <w:divBdr>
                    <w:top w:val="single" w:sz="2" w:space="0" w:color="E3E3E3"/>
                    <w:left w:val="single" w:sz="2" w:space="0" w:color="E3E3E3"/>
                    <w:bottom w:val="single" w:sz="2" w:space="0" w:color="E3E3E3"/>
                    <w:right w:val="single" w:sz="2" w:space="0" w:color="E3E3E3"/>
                  </w:divBdr>
                  <w:divsChild>
                    <w:div w:id="628513381">
                      <w:marLeft w:val="0"/>
                      <w:marRight w:val="0"/>
                      <w:marTop w:val="0"/>
                      <w:marBottom w:val="0"/>
                      <w:divBdr>
                        <w:top w:val="single" w:sz="2" w:space="0" w:color="E3E3E3"/>
                        <w:left w:val="single" w:sz="2" w:space="0" w:color="E3E3E3"/>
                        <w:bottom w:val="single" w:sz="2" w:space="0" w:color="E3E3E3"/>
                        <w:right w:val="single" w:sz="2" w:space="0" w:color="E3E3E3"/>
                      </w:divBdr>
                      <w:divsChild>
                        <w:div w:id="754475386">
                          <w:marLeft w:val="0"/>
                          <w:marRight w:val="0"/>
                          <w:marTop w:val="0"/>
                          <w:marBottom w:val="0"/>
                          <w:divBdr>
                            <w:top w:val="single" w:sz="2" w:space="0" w:color="E3E3E3"/>
                            <w:left w:val="single" w:sz="2" w:space="0" w:color="E3E3E3"/>
                            <w:bottom w:val="single" w:sz="2" w:space="0" w:color="E3E3E3"/>
                            <w:right w:val="single" w:sz="2" w:space="0" w:color="E3E3E3"/>
                          </w:divBdr>
                          <w:divsChild>
                            <w:div w:id="74938781">
                              <w:marLeft w:val="0"/>
                              <w:marRight w:val="0"/>
                              <w:marTop w:val="0"/>
                              <w:marBottom w:val="0"/>
                              <w:divBdr>
                                <w:top w:val="single" w:sz="2" w:space="0" w:color="E3E3E3"/>
                                <w:left w:val="single" w:sz="2" w:space="0" w:color="E3E3E3"/>
                                <w:bottom w:val="single" w:sz="2" w:space="0" w:color="E3E3E3"/>
                                <w:right w:val="single" w:sz="2" w:space="0" w:color="E3E3E3"/>
                              </w:divBdr>
                              <w:divsChild>
                                <w:div w:id="68814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030473">
                                      <w:marLeft w:val="0"/>
                                      <w:marRight w:val="0"/>
                                      <w:marTop w:val="0"/>
                                      <w:marBottom w:val="0"/>
                                      <w:divBdr>
                                        <w:top w:val="single" w:sz="2" w:space="0" w:color="E3E3E3"/>
                                        <w:left w:val="single" w:sz="2" w:space="0" w:color="E3E3E3"/>
                                        <w:bottom w:val="single" w:sz="2" w:space="0" w:color="E3E3E3"/>
                                        <w:right w:val="single" w:sz="2" w:space="0" w:color="E3E3E3"/>
                                      </w:divBdr>
                                      <w:divsChild>
                                        <w:div w:id="1376196539">
                                          <w:marLeft w:val="0"/>
                                          <w:marRight w:val="0"/>
                                          <w:marTop w:val="0"/>
                                          <w:marBottom w:val="0"/>
                                          <w:divBdr>
                                            <w:top w:val="single" w:sz="2" w:space="0" w:color="E3E3E3"/>
                                            <w:left w:val="single" w:sz="2" w:space="0" w:color="E3E3E3"/>
                                            <w:bottom w:val="single" w:sz="2" w:space="0" w:color="E3E3E3"/>
                                            <w:right w:val="single" w:sz="2" w:space="0" w:color="E3E3E3"/>
                                          </w:divBdr>
                                          <w:divsChild>
                                            <w:div w:id="781340122">
                                              <w:marLeft w:val="0"/>
                                              <w:marRight w:val="0"/>
                                              <w:marTop w:val="0"/>
                                              <w:marBottom w:val="0"/>
                                              <w:divBdr>
                                                <w:top w:val="single" w:sz="2" w:space="0" w:color="E3E3E3"/>
                                                <w:left w:val="single" w:sz="2" w:space="0" w:color="E3E3E3"/>
                                                <w:bottom w:val="single" w:sz="2" w:space="0" w:color="E3E3E3"/>
                                                <w:right w:val="single" w:sz="2" w:space="0" w:color="E3E3E3"/>
                                              </w:divBdr>
                                              <w:divsChild>
                                                <w:div w:id="1578058194">
                                                  <w:marLeft w:val="0"/>
                                                  <w:marRight w:val="0"/>
                                                  <w:marTop w:val="0"/>
                                                  <w:marBottom w:val="0"/>
                                                  <w:divBdr>
                                                    <w:top w:val="single" w:sz="2" w:space="0" w:color="E3E3E3"/>
                                                    <w:left w:val="single" w:sz="2" w:space="0" w:color="E3E3E3"/>
                                                    <w:bottom w:val="single" w:sz="2" w:space="0" w:color="E3E3E3"/>
                                                    <w:right w:val="single" w:sz="2" w:space="0" w:color="E3E3E3"/>
                                                  </w:divBdr>
                                                  <w:divsChild>
                                                    <w:div w:id="1566330094">
                                                      <w:marLeft w:val="0"/>
                                                      <w:marRight w:val="0"/>
                                                      <w:marTop w:val="0"/>
                                                      <w:marBottom w:val="0"/>
                                                      <w:divBdr>
                                                        <w:top w:val="single" w:sz="2" w:space="0" w:color="E3E3E3"/>
                                                        <w:left w:val="single" w:sz="2" w:space="0" w:color="E3E3E3"/>
                                                        <w:bottom w:val="single" w:sz="2" w:space="0" w:color="E3E3E3"/>
                                                        <w:right w:val="single" w:sz="2" w:space="0" w:color="E3E3E3"/>
                                                      </w:divBdr>
                                                      <w:divsChild>
                                                        <w:div w:id="22473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1907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4.xml><?xml version="1.0" encoding="utf-8"?>
<ds:datastoreItem xmlns:ds="http://schemas.openxmlformats.org/officeDocument/2006/customXml" ds:itemID="{29D2BCB4-9788-41B4-8870-13DA4E9A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mohnish sharma</cp:lastModifiedBy>
  <cp:revision>35</cp:revision>
  <dcterms:created xsi:type="dcterms:W3CDTF">2023-07-10T16:35:00Z</dcterms:created>
  <dcterms:modified xsi:type="dcterms:W3CDTF">2024-04-28T16:40:00Z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