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DAF2F" w14:textId="77777777" w:rsidR="00BE6658" w:rsidRDefault="00000000">
      <w:pPr>
        <w:pStyle w:val="Title"/>
        <w:spacing w:after="100"/>
        <w:jc w:val="center"/>
      </w:pPr>
      <w:r>
        <w:t>Introduction</w:t>
      </w:r>
    </w:p>
    <w:p w14:paraId="3BF67C1C" w14:textId="77777777" w:rsidR="00BE6658" w:rsidRDefault="00000000">
      <w:pPr>
        <w:spacing w:after="60"/>
        <w:jc w:val="center"/>
      </w:pPr>
      <w:r>
        <w:rPr>
          <w:b/>
          <w:bCs/>
          <w:sz w:val="24"/>
          <w:szCs w:val="24"/>
        </w:rPr>
        <w:t>Project Title: Noise-Robust Quantum Support Vector Machines for Classification</w:t>
      </w:r>
    </w:p>
    <w:p w14:paraId="2536E3BF" w14:textId="3AA751B5" w:rsidR="005372C8" w:rsidRDefault="005372C8" w:rsidP="005372C8">
      <w:pPr>
        <w:spacing w:after="60"/>
      </w:pPr>
      <w:r>
        <w:t xml:space="preserve"> </w:t>
      </w:r>
      <w:r w:rsidR="00E844B1">
        <w:t>Team Members:</w:t>
      </w:r>
    </w:p>
    <w:p w14:paraId="3AE89CF6" w14:textId="77777777" w:rsidR="005372C8" w:rsidRDefault="00E844B1" w:rsidP="005372C8">
      <w:pPr>
        <w:spacing w:after="60"/>
      </w:pPr>
      <w:r>
        <w:t xml:space="preserve"> Alaparthy Mohnish-2420030544,</w:t>
      </w:r>
    </w:p>
    <w:p w14:paraId="3A177CB7" w14:textId="69714D17" w:rsidR="005372C8" w:rsidRDefault="00E844B1" w:rsidP="005372C8">
      <w:pPr>
        <w:spacing w:after="60"/>
      </w:pPr>
      <w:r>
        <w:t xml:space="preserve"> </w:t>
      </w:r>
      <w:proofErr w:type="spellStart"/>
      <w:r>
        <w:t>Pedireddi</w:t>
      </w:r>
      <w:proofErr w:type="spellEnd"/>
      <w:r>
        <w:t xml:space="preserve"> Sandeep-2420030265,</w:t>
      </w:r>
    </w:p>
    <w:p w14:paraId="5E20E4A8" w14:textId="08DA4F0E" w:rsidR="00E844B1" w:rsidRDefault="00E844B1" w:rsidP="005372C8">
      <w:pPr>
        <w:spacing w:after="60"/>
      </w:pPr>
      <w:r>
        <w:t xml:space="preserve"> Likith Raj – 2420030199</w:t>
      </w:r>
    </w:p>
    <w:p w14:paraId="2EF0F3BF" w14:textId="5D342E11" w:rsidR="00E844B1" w:rsidRDefault="00E844B1" w:rsidP="00E844B1">
      <w:pPr>
        <w:spacing w:after="400"/>
        <w:jc w:val="center"/>
      </w:pPr>
      <w:r>
        <w:t>Course: Quantum Computing | Semester 3-</w:t>
      </w:r>
      <w:r w:rsidR="008D1E3A">
        <w:t>1 | Team 8</w:t>
      </w:r>
    </w:p>
    <w:p w14:paraId="163BEE9A" w14:textId="77777777" w:rsidR="00BE6658" w:rsidRDefault="00000000">
      <w:pPr>
        <w:spacing w:before="240" w:after="80"/>
      </w:pPr>
      <w:r>
        <w:rPr>
          <w:b/>
          <w:bCs/>
          <w:color w:val="1F4E79"/>
          <w:sz w:val="24"/>
          <w:szCs w:val="24"/>
        </w:rPr>
        <w:t>Background</w:t>
      </w:r>
    </w:p>
    <w:p w14:paraId="143D5746" w14:textId="77777777" w:rsidR="00BE6658" w:rsidRDefault="00000000">
      <w:pPr>
        <w:spacing w:after="120"/>
      </w:pPr>
      <w:r>
        <w:rPr>
          <w:sz w:val="22"/>
          <w:szCs w:val="22"/>
        </w:rPr>
        <w:t>Machine learning classification underpins countless real-world systems — from medical diagnosis and fraud detection to genomic analysis and radar-based target identification. Classical Support Vector Machines (SVMs) achieve this by using kernel functions to map data into higher-dimensional spaces where separation becomes possible. Quantum computing offers a promising alternative in this domain: Quantum Support Vector Machines (QSVMs) use quantum circuits called feature maps to encode classical data into quantum states, exploiting the exponentially large Hilbert space of qubits to compute similarity measures that may be intractable for classical methods to reproduce.</w:t>
      </w:r>
    </w:p>
    <w:p w14:paraId="1049DD4B" w14:textId="77777777" w:rsidR="00BE6658" w:rsidRDefault="00000000">
      <w:pPr>
        <w:spacing w:before="240" w:after="80"/>
      </w:pPr>
      <w:r>
        <w:rPr>
          <w:b/>
          <w:bCs/>
          <w:color w:val="1F4E79"/>
          <w:sz w:val="24"/>
          <w:szCs w:val="24"/>
        </w:rPr>
        <w:t>Problem Statement</w:t>
      </w:r>
    </w:p>
    <w:p w14:paraId="7CBB36F2" w14:textId="77777777" w:rsidR="00BE6658" w:rsidRDefault="00000000">
      <w:pPr>
        <w:spacing w:after="120"/>
      </w:pPr>
      <w:r>
        <w:rPr>
          <w:sz w:val="22"/>
          <w:szCs w:val="22"/>
        </w:rPr>
        <w:t>As datasets grow more complex and high-dimensional, certain data structures become computationally expensive for classical kernels to represent efficiently. QSVMs address this in theory, but quantum computers available today operate in the Noisy Intermediate-Scale Quantum (NISQ) era, meaning their qubits are highly susceptible to errors from decoherence, gate imperfections, and environmental interference. Most QSVM research demonstrates strong results only under idealized, noise-free simulation, leaving an open question: how much does classification performance degrade when realistic hardware noise is introduced, and does this depend on which quantum feature map is used?</w:t>
      </w:r>
    </w:p>
    <w:p w14:paraId="3537E4AA" w14:textId="77777777" w:rsidR="00BE6658" w:rsidRDefault="00000000">
      <w:pPr>
        <w:spacing w:before="240" w:after="80"/>
      </w:pPr>
      <w:r>
        <w:rPr>
          <w:b/>
          <w:bCs/>
          <w:color w:val="1F4E79"/>
          <w:sz w:val="24"/>
          <w:szCs w:val="24"/>
        </w:rPr>
        <w:t>Need for the Project</w:t>
      </w:r>
    </w:p>
    <w:p w14:paraId="3C4C2640" w14:textId="77777777" w:rsidR="00BE6658" w:rsidRDefault="00000000">
      <w:pPr>
        <w:spacing w:after="120"/>
      </w:pPr>
      <w:r>
        <w:rPr>
          <w:sz w:val="22"/>
          <w:szCs w:val="22"/>
        </w:rPr>
        <w:t>Without answering this, organizations and researchers cannot make informed decisions about whether QSVMs are ready for real-world use, or which configurations offer the best trade-off between expressivity and reliability. Researchers designing near-term quantum machine learning applications, engineers selecting feature maps for noisy hardware, and organizations evaluating whether quantum machine learning is viable for their use case all stand to benefit from clear, quantitative guidance on noise robustness. Without this, teams risk building QSVM-based systems that perform well in simulation but fail unpredictably once deployed on actual quantum processors.</w:t>
      </w:r>
    </w:p>
    <w:p w14:paraId="50642C95" w14:textId="77777777" w:rsidR="00BE6658" w:rsidRDefault="00000000">
      <w:pPr>
        <w:spacing w:before="240" w:after="80"/>
      </w:pPr>
      <w:r>
        <w:rPr>
          <w:b/>
          <w:bCs/>
          <w:color w:val="1F4E79"/>
          <w:sz w:val="24"/>
          <w:szCs w:val="24"/>
        </w:rPr>
        <w:t>Proposed Solution</w:t>
      </w:r>
    </w:p>
    <w:p w14:paraId="2E0F26F9" w14:textId="77777777" w:rsidR="00BE6658" w:rsidRDefault="00000000">
      <w:pPr>
        <w:spacing w:after="120"/>
      </w:pPr>
      <w:r>
        <w:rPr>
          <w:sz w:val="22"/>
          <w:szCs w:val="22"/>
        </w:rPr>
        <w:t>Our project implements and benchmarks QSVM classifiers using multiple quantum feature maps on a standard classification dataset. We first establish baseline performance under ideal, noise-free simulation, then systematically introduce realistic noise models, and where feasible, validate results on real IBM Quantum hardware.</w:t>
      </w:r>
    </w:p>
    <w:p w14:paraId="1656E5F1" w14:textId="77777777" w:rsidR="00BE6658" w:rsidRDefault="00000000">
      <w:pPr>
        <w:spacing w:before="240" w:after="80"/>
      </w:pPr>
      <w:r>
        <w:rPr>
          <w:b/>
          <w:bCs/>
          <w:color w:val="1F4E79"/>
          <w:sz w:val="24"/>
          <w:szCs w:val="24"/>
        </w:rPr>
        <w:t>Technology/Application</w:t>
      </w:r>
    </w:p>
    <w:p w14:paraId="7E849B7C" w14:textId="3FF66B3D" w:rsidR="00E844B1" w:rsidRDefault="00000000">
      <w:pPr>
        <w:spacing w:after="120"/>
        <w:rPr>
          <w:sz w:val="22"/>
          <w:szCs w:val="22"/>
        </w:rPr>
      </w:pPr>
      <w:r>
        <w:rPr>
          <w:sz w:val="22"/>
          <w:szCs w:val="22"/>
        </w:rPr>
        <w:t xml:space="preserve">The project uses the </w:t>
      </w:r>
      <w:proofErr w:type="spellStart"/>
      <w:r>
        <w:rPr>
          <w:sz w:val="22"/>
          <w:szCs w:val="22"/>
        </w:rPr>
        <w:t>ZFeatureMap</w:t>
      </w:r>
      <w:proofErr w:type="spellEnd"/>
      <w:r>
        <w:rPr>
          <w:sz w:val="22"/>
          <w:szCs w:val="22"/>
        </w:rPr>
        <w:t xml:space="preserve">, </w:t>
      </w:r>
      <w:proofErr w:type="spellStart"/>
      <w:r>
        <w:rPr>
          <w:sz w:val="22"/>
          <w:szCs w:val="22"/>
        </w:rPr>
        <w:t>ZZFeatureMap</w:t>
      </w:r>
      <w:proofErr w:type="spellEnd"/>
      <w:r>
        <w:rPr>
          <w:sz w:val="22"/>
          <w:szCs w:val="22"/>
        </w:rPr>
        <w:t xml:space="preserve">, and </w:t>
      </w:r>
      <w:proofErr w:type="spellStart"/>
      <w:r>
        <w:rPr>
          <w:sz w:val="22"/>
          <w:szCs w:val="22"/>
        </w:rPr>
        <w:t>PauliFeatureMap</w:t>
      </w:r>
      <w:proofErr w:type="spellEnd"/>
      <w:r>
        <w:rPr>
          <w:sz w:val="22"/>
          <w:szCs w:val="22"/>
        </w:rPr>
        <w:t xml:space="preserve"> quantum feature maps; </w:t>
      </w:r>
      <w:proofErr w:type="spellStart"/>
      <w:r>
        <w:rPr>
          <w:sz w:val="22"/>
          <w:szCs w:val="22"/>
        </w:rPr>
        <w:t>Qiskit's</w:t>
      </w:r>
      <w:proofErr w:type="spellEnd"/>
      <w:r>
        <w:rPr>
          <w:sz w:val="22"/>
          <w:szCs w:val="22"/>
        </w:rPr>
        <w:t xml:space="preserve"> quantum machine learning framework and quantum kernel estimation techniques; </w:t>
      </w:r>
      <w:proofErr w:type="spellStart"/>
      <w:r>
        <w:rPr>
          <w:sz w:val="22"/>
          <w:szCs w:val="22"/>
        </w:rPr>
        <w:t>Qiskit</w:t>
      </w:r>
      <w:proofErr w:type="spellEnd"/>
      <w:r>
        <w:rPr>
          <w:sz w:val="22"/>
          <w:szCs w:val="22"/>
        </w:rPr>
        <w:t xml:space="preserve"> Aer's noise simulation (depolarizing and thermal relaxation noise models); classical SVM tools (scikit-learn) for baseline comparison; and optionally, IBM Quantum's real hardware access.</w:t>
      </w:r>
    </w:p>
    <w:p w14:paraId="0909081B" w14:textId="77777777" w:rsidR="00E844B1" w:rsidRDefault="00E844B1">
      <w:pPr>
        <w:spacing w:after="120"/>
      </w:pPr>
    </w:p>
    <w:p w14:paraId="48BE4555" w14:textId="77777777" w:rsidR="00BE6658" w:rsidRDefault="00000000">
      <w:pPr>
        <w:spacing w:before="240" w:after="80"/>
      </w:pPr>
      <w:r>
        <w:rPr>
          <w:b/>
          <w:bCs/>
          <w:color w:val="1F4E79"/>
          <w:sz w:val="24"/>
          <w:szCs w:val="24"/>
        </w:rPr>
        <w:t>Expected Outcome</w:t>
      </w:r>
    </w:p>
    <w:p w14:paraId="4676B368" w14:textId="77777777" w:rsidR="00BE6658" w:rsidRDefault="00000000">
      <w:pPr>
        <w:spacing w:after="120"/>
      </w:pPr>
      <w:r>
        <w:rPr>
          <w:sz w:val="22"/>
          <w:szCs w:val="22"/>
        </w:rPr>
        <w:t>The project will produce a clear, evidence-based comparison of how each feature map's classification accuracy degrades under increasing noise and circuit depth, identifying which configurations offer the most practical robustness. This will provide actionable insight into the real-world feasibility of QSVMs and contribute empirical evidence toward making quantum machine learning reliable on near-term devices.</w:t>
      </w:r>
    </w:p>
    <w:sectPr w:rsidR="00BE665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3265C" w14:textId="77777777" w:rsidR="007C5CAD" w:rsidRDefault="007C5CAD" w:rsidP="005372C8">
      <w:r>
        <w:separator/>
      </w:r>
    </w:p>
  </w:endnote>
  <w:endnote w:type="continuationSeparator" w:id="0">
    <w:p w14:paraId="204DE619" w14:textId="77777777" w:rsidR="007C5CAD" w:rsidRDefault="007C5CAD" w:rsidP="00537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2C06" w14:textId="77777777" w:rsidR="005372C8" w:rsidRDefault="005372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AA354" w14:textId="77777777" w:rsidR="005372C8" w:rsidRDefault="005372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9028" w14:textId="77777777" w:rsidR="005372C8" w:rsidRDefault="005372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40DE" w14:textId="77777777" w:rsidR="007C5CAD" w:rsidRDefault="007C5CAD" w:rsidP="005372C8">
      <w:r>
        <w:separator/>
      </w:r>
    </w:p>
  </w:footnote>
  <w:footnote w:type="continuationSeparator" w:id="0">
    <w:p w14:paraId="10D3BF72" w14:textId="77777777" w:rsidR="007C5CAD" w:rsidRDefault="007C5CAD" w:rsidP="00537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3308D" w14:textId="77777777" w:rsidR="005372C8" w:rsidRDefault="005372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03BF" w14:textId="77777777" w:rsidR="005372C8" w:rsidRDefault="00537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3A234" w14:textId="77777777" w:rsidR="005372C8" w:rsidRDefault="00537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A7492"/>
    <w:multiLevelType w:val="hybridMultilevel"/>
    <w:tmpl w:val="C1A4322E"/>
    <w:lvl w:ilvl="0" w:tplc="8D684E9C">
      <w:start w:val="1"/>
      <w:numFmt w:val="bullet"/>
      <w:lvlText w:val="●"/>
      <w:lvlJc w:val="left"/>
      <w:pPr>
        <w:ind w:left="720" w:hanging="360"/>
      </w:pPr>
    </w:lvl>
    <w:lvl w:ilvl="1" w:tplc="1D2A5B66">
      <w:start w:val="1"/>
      <w:numFmt w:val="bullet"/>
      <w:lvlText w:val="○"/>
      <w:lvlJc w:val="left"/>
      <w:pPr>
        <w:ind w:left="1440" w:hanging="360"/>
      </w:pPr>
    </w:lvl>
    <w:lvl w:ilvl="2" w:tplc="F5B47FD2">
      <w:start w:val="1"/>
      <w:numFmt w:val="bullet"/>
      <w:lvlText w:val="■"/>
      <w:lvlJc w:val="left"/>
      <w:pPr>
        <w:ind w:left="2160" w:hanging="360"/>
      </w:pPr>
    </w:lvl>
    <w:lvl w:ilvl="3" w:tplc="004C9DA8">
      <w:start w:val="1"/>
      <w:numFmt w:val="bullet"/>
      <w:lvlText w:val="●"/>
      <w:lvlJc w:val="left"/>
      <w:pPr>
        <w:ind w:left="2880" w:hanging="360"/>
      </w:pPr>
    </w:lvl>
    <w:lvl w:ilvl="4" w:tplc="D764961A">
      <w:start w:val="1"/>
      <w:numFmt w:val="bullet"/>
      <w:lvlText w:val="○"/>
      <w:lvlJc w:val="left"/>
      <w:pPr>
        <w:ind w:left="3600" w:hanging="360"/>
      </w:pPr>
    </w:lvl>
    <w:lvl w:ilvl="5" w:tplc="00B2F2D6">
      <w:start w:val="1"/>
      <w:numFmt w:val="bullet"/>
      <w:lvlText w:val="■"/>
      <w:lvlJc w:val="left"/>
      <w:pPr>
        <w:ind w:left="4320" w:hanging="360"/>
      </w:pPr>
    </w:lvl>
    <w:lvl w:ilvl="6" w:tplc="C64AB00E">
      <w:start w:val="1"/>
      <w:numFmt w:val="bullet"/>
      <w:lvlText w:val="●"/>
      <w:lvlJc w:val="left"/>
      <w:pPr>
        <w:ind w:left="5040" w:hanging="360"/>
      </w:pPr>
    </w:lvl>
    <w:lvl w:ilvl="7" w:tplc="97504EA6">
      <w:start w:val="1"/>
      <w:numFmt w:val="bullet"/>
      <w:lvlText w:val="●"/>
      <w:lvlJc w:val="left"/>
      <w:pPr>
        <w:ind w:left="5760" w:hanging="360"/>
      </w:pPr>
    </w:lvl>
    <w:lvl w:ilvl="8" w:tplc="AA8C3424">
      <w:start w:val="1"/>
      <w:numFmt w:val="bullet"/>
      <w:lvlText w:val="●"/>
      <w:lvlJc w:val="left"/>
      <w:pPr>
        <w:ind w:left="6480" w:hanging="360"/>
      </w:pPr>
    </w:lvl>
  </w:abstractNum>
  <w:num w:numId="1" w16cid:durableId="2392153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658"/>
    <w:rsid w:val="002B0B4F"/>
    <w:rsid w:val="00455287"/>
    <w:rsid w:val="005372C8"/>
    <w:rsid w:val="007C5CAD"/>
    <w:rsid w:val="008D1E3A"/>
    <w:rsid w:val="00BE6658"/>
    <w:rsid w:val="00E844B1"/>
    <w:rsid w:val="00FB6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0150"/>
  <w15:docId w15:val="{9943A190-B7BF-4557-AA92-4617B40F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72C8"/>
    <w:pPr>
      <w:tabs>
        <w:tab w:val="center" w:pos="4513"/>
        <w:tab w:val="right" w:pos="9026"/>
      </w:tabs>
    </w:pPr>
  </w:style>
  <w:style w:type="character" w:customStyle="1" w:styleId="HeaderChar">
    <w:name w:val="Header Char"/>
    <w:basedOn w:val="DefaultParagraphFont"/>
    <w:link w:val="Header"/>
    <w:uiPriority w:val="99"/>
    <w:rsid w:val="005372C8"/>
  </w:style>
  <w:style w:type="paragraph" w:styleId="Footer">
    <w:name w:val="footer"/>
    <w:basedOn w:val="Normal"/>
    <w:link w:val="FooterChar"/>
    <w:uiPriority w:val="99"/>
    <w:unhideWhenUsed/>
    <w:rsid w:val="005372C8"/>
    <w:pPr>
      <w:tabs>
        <w:tab w:val="center" w:pos="4513"/>
        <w:tab w:val="right" w:pos="9026"/>
      </w:tabs>
    </w:pPr>
  </w:style>
  <w:style w:type="character" w:customStyle="1" w:styleId="FooterChar">
    <w:name w:val="Footer Char"/>
    <w:basedOn w:val="DefaultParagraphFont"/>
    <w:link w:val="Footer"/>
    <w:uiPriority w:val="99"/>
    <w:rsid w:val="005372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Mohnish Alaparthy</cp:lastModifiedBy>
  <cp:revision>4</cp:revision>
  <dcterms:created xsi:type="dcterms:W3CDTF">2026-08-25T05:31:00Z</dcterms:created>
  <dcterms:modified xsi:type="dcterms:W3CDTF">2026-10-05T13:05:00Z</dcterms:modified>
</cp:coreProperties>
</file>