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3C809" w14:textId="555C7C3F" w:rsidR="00555F9C" w:rsidRPr="00555F9C" w:rsidRDefault="00781AE9" w:rsidP="004F2346">
      <w:pPr>
        <w:rPr>
          <w:b/>
          <w:bCs/>
          <w:color w:val="EE0000"/>
          <w:sz w:val="36"/>
          <w:szCs w:val="36"/>
          <w:lang w:bidi="ar-EG"/>
        </w:rPr>
      </w:pPr>
      <w:r w:rsidRPr="00781AE9">
        <w:rPr>
          <w:b/>
          <w:bCs/>
          <w:color w:val="EE0000"/>
          <w:sz w:val="36"/>
          <w:szCs w:val="36"/>
          <w:lang w:bidi="ar-EG"/>
        </w:rPr>
        <w:t>The Sohag International Dental Conference is a growing dental event held in Sohag, Egypt, focusing on the latest developments in dentistry and oral health care. By 2026, the conference has reached its fifth edition, showing continuous expansion and scientific strength over the years. The event brings together hundreds of dental professionals, including dentists, specialists, and trainees from Egypt and abroad, and typically features about 60 speakers from Egyptian, Arab, and international backgrounds who offer lectures and workshops during the multi</w:t>
      </w:r>
      <w:r w:rsidRPr="00781AE9">
        <w:rPr>
          <w:rFonts w:ascii="Cambria Math" w:hAnsi="Cambria Math" w:cs="Cambria Math"/>
          <w:b/>
          <w:bCs/>
          <w:color w:val="EE0000"/>
          <w:sz w:val="36"/>
          <w:szCs w:val="36"/>
          <w:lang w:bidi="ar-EG"/>
        </w:rPr>
        <w:t>‑</w:t>
      </w:r>
      <w:r w:rsidRPr="00781AE9">
        <w:rPr>
          <w:b/>
          <w:bCs/>
          <w:color w:val="EE0000"/>
          <w:sz w:val="36"/>
          <w:szCs w:val="36"/>
          <w:lang w:bidi="ar-EG"/>
        </w:rPr>
        <w:t>day program. The conference aims to support professional development by sharing clinical knowledge and modern techniques, and also includes an exhibition of advanced dental tools and equipment. Overall, Sohag International Dental Conference is regarded as an important platform for exchanging ideas, improving clinical practice, and promoting collaboration among dental practitioners.</w:t>
      </w:r>
    </w:p>
    <w:sectPr w:rsidR="00555F9C" w:rsidRPr="00555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68B"/>
    <w:rsid w:val="00195BD1"/>
    <w:rsid w:val="004F2346"/>
    <w:rsid w:val="0050335A"/>
    <w:rsid w:val="00555F9C"/>
    <w:rsid w:val="0057168B"/>
    <w:rsid w:val="00634DBA"/>
    <w:rsid w:val="007273C1"/>
    <w:rsid w:val="00781AE9"/>
    <w:rsid w:val="00784616"/>
    <w:rsid w:val="00A93F27"/>
    <w:rsid w:val="00BC27D7"/>
    <w:rsid w:val="00C770A9"/>
    <w:rsid w:val="00EB38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9404"/>
  <w15:chartTrackingRefBased/>
  <w15:docId w15:val="{52ABA0D4-7D4B-42F6-85B8-A8A1E9619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68B"/>
    <w:rPr>
      <w:rFonts w:eastAsiaTheme="majorEastAsia" w:cstheme="majorBidi"/>
      <w:color w:val="272727" w:themeColor="text1" w:themeTint="D8"/>
    </w:rPr>
  </w:style>
  <w:style w:type="paragraph" w:styleId="Title">
    <w:name w:val="Title"/>
    <w:basedOn w:val="Normal"/>
    <w:next w:val="Normal"/>
    <w:link w:val="TitleChar"/>
    <w:uiPriority w:val="10"/>
    <w:qFormat/>
    <w:rsid w:val="00571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68B"/>
    <w:pPr>
      <w:spacing w:before="160"/>
      <w:jc w:val="center"/>
    </w:pPr>
    <w:rPr>
      <w:i/>
      <w:iCs/>
      <w:color w:val="404040" w:themeColor="text1" w:themeTint="BF"/>
    </w:rPr>
  </w:style>
  <w:style w:type="character" w:customStyle="1" w:styleId="QuoteChar">
    <w:name w:val="Quote Char"/>
    <w:basedOn w:val="DefaultParagraphFont"/>
    <w:link w:val="Quote"/>
    <w:uiPriority w:val="29"/>
    <w:rsid w:val="0057168B"/>
    <w:rPr>
      <w:i/>
      <w:iCs/>
      <w:color w:val="404040" w:themeColor="text1" w:themeTint="BF"/>
    </w:rPr>
  </w:style>
  <w:style w:type="paragraph" w:styleId="ListParagraph">
    <w:name w:val="List Paragraph"/>
    <w:basedOn w:val="Normal"/>
    <w:uiPriority w:val="34"/>
    <w:qFormat/>
    <w:rsid w:val="0057168B"/>
    <w:pPr>
      <w:ind w:left="720"/>
      <w:contextualSpacing/>
    </w:pPr>
  </w:style>
  <w:style w:type="character" w:styleId="IntenseEmphasis">
    <w:name w:val="Intense Emphasis"/>
    <w:basedOn w:val="DefaultParagraphFont"/>
    <w:uiPriority w:val="21"/>
    <w:qFormat/>
    <w:rsid w:val="0057168B"/>
    <w:rPr>
      <w:i/>
      <w:iCs/>
      <w:color w:val="2F5496" w:themeColor="accent1" w:themeShade="BF"/>
    </w:rPr>
  </w:style>
  <w:style w:type="paragraph" w:styleId="IntenseQuote">
    <w:name w:val="Intense Quote"/>
    <w:basedOn w:val="Normal"/>
    <w:next w:val="Normal"/>
    <w:link w:val="IntenseQuoteChar"/>
    <w:uiPriority w:val="30"/>
    <w:qFormat/>
    <w:rsid w:val="00571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68B"/>
    <w:rPr>
      <w:i/>
      <w:iCs/>
      <w:color w:val="2F5496" w:themeColor="accent1" w:themeShade="BF"/>
    </w:rPr>
  </w:style>
  <w:style w:type="character" w:styleId="IntenseReference">
    <w:name w:val="Intense Reference"/>
    <w:basedOn w:val="DefaultParagraphFont"/>
    <w:uiPriority w:val="32"/>
    <w:qFormat/>
    <w:rsid w:val="005716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26</cp:revision>
  <dcterms:created xsi:type="dcterms:W3CDTF">2026-03-16T17:53:00Z</dcterms:created>
  <dcterms:modified xsi:type="dcterms:W3CDTF">2026-03-18T17:18:00Z</dcterms:modified>
</cp:coreProperties>
</file>