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6" coordsize="21600,21600" o:spt="136.0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o:connectangles="270,180,90,0" o:connectlocs="@9,0;@10,10800;@11,21600;@12,10800" o:connecttype="custom" textpathok="t"/>
            <v:textpath fitshape="t" on="t"/>
            <v:handles/>
            <o:lock v:ext="edit" shapetype="t" text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National University of Computer &amp; Emerging Sciences, Karachi</w:t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School of Computing -Spring 2022</w:t>
        <w:br w:type="textWrapping"/>
        <w:t xml:space="preserve">Mid-2 Examination </w:t>
        <w:br w:type="textWrapping"/>
        <w:t xml:space="preserve">18</w:t>
      </w:r>
      <w:r w:rsidDel="00000000" w:rsidR="00000000" w:rsidRPr="00000000">
        <w:rPr>
          <w:rFonts w:ascii="Arial" w:cs="Arial" w:eastAsia="Arial" w:hAnsi="Arial"/>
          <w:b w:val="1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April 2022, 08:30 am – 09:30 am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-161923</wp:posOffset>
            </wp:positionH>
            <wp:positionV relativeFrom="paragraph">
              <wp:posOffset>126365</wp:posOffset>
            </wp:positionV>
            <wp:extent cx="657225" cy="285750"/>
            <wp:effectExtent b="0" l="0" r="0" t="0"/>
            <wp:wrapNone/>
            <wp:docPr descr="Fast" id="19" name="image1.png"/>
            <a:graphic>
              <a:graphicData uri="http://schemas.openxmlformats.org/drawingml/2006/picture">
                <pic:pic>
                  <pic:nvPicPr>
                    <pic:cNvPr descr="Fas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5757545</wp:posOffset>
            </wp:positionH>
            <wp:positionV relativeFrom="paragraph">
              <wp:posOffset>-78103</wp:posOffset>
            </wp:positionV>
            <wp:extent cx="653432" cy="353683"/>
            <wp:effectExtent b="0" l="0" r="0" t="0"/>
            <wp:wrapNone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32" cy="353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6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35"/>
        <w:gridCol w:w="1575"/>
        <w:gridCol w:w="4810"/>
        <w:tblGridChange w:id="0">
          <w:tblGrid>
            <w:gridCol w:w="3235"/>
            <w:gridCol w:w="1575"/>
            <w:gridCol w:w="4810"/>
          </w:tblGrid>
        </w:tblGridChange>
      </w:tblGrid>
      <w:tr>
        <w:trPr>
          <w:cantSplit w:val="0"/>
          <w:trHeight w:val="332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Course Code: CS2006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Course Name: Operating System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Instructor Names: Dr. Ghufran Ahmed, Ms. Anaum Hamid, Ms. Tania Erum, Ms. Mubashra Fayyaz, and Ms. Safia Baloch 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Student 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Section No:</w:t>
            </w:r>
          </w:p>
        </w:tc>
      </w:tr>
    </w:tbl>
    <w:p w:rsidR="00000000" w:rsidDel="00000000" w:rsidP="00000000" w:rsidRDefault="00000000" w:rsidRPr="00000000" w14:paraId="0000000D">
      <w:pPr>
        <w:rPr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10"/>
          <w:szCs w:val="10"/>
          <w:rtl w:val="0"/>
        </w:rPr>
        <w:t xml:space="preserve">           </w:t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Instructions: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the question paper.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each question completely before answering it. There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4 questions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2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the answers must be solved according to the sequence given in the question paper. </w:t>
      </w:r>
    </w:p>
    <w:p w:rsidR="00000000" w:rsidDel="00000000" w:rsidP="00000000" w:rsidRDefault="00000000" w:rsidRPr="00000000" w14:paraId="00000011">
      <w:pPr>
        <w:spacing w:after="0"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</w:t>
      </w:r>
      <w:r w:rsidDel="00000000" w:rsidR="00000000" w:rsidRPr="00000000">
        <w:rPr>
          <w:sz w:val="24"/>
          <w:szCs w:val="24"/>
          <w:rtl w:val="0"/>
        </w:rPr>
        <w:t xml:space="preserve">:  60 minutes.</w:t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Max Marks: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013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CPU Scheduling – [Estimated time: 10 mins]</w:t>
        <w:br w:type="textWrapping"/>
        <w:t xml:space="preserve">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no. 01</w:t>
        <w:tab/>
        <w:tab/>
        <w:tab/>
        <w:tab/>
        <w:tab/>
        <w:tab/>
        <w:tab/>
        <w:tab/>
        <w:t xml:space="preserve">[Marks: 4+3+4 = 11]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Consider a system that has a CPU-bound process, which requires a burst time of 25 seconds. The multilevel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Feedback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Queue scheduling algorithm is used with TQ=2 sec and in each level, it is incremented by 5 sec. Then how many times the process will be interrupted, and in which queue the process will terminate the execution?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The process needs 25 Seconds for total execution.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At Queue 1 it is executed for 2 seconds and then interrupted and shifted to queue 2.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At Queue 2 it is executed for 7 seconds and then interrupted and shifted to queue 3.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At Queue 3 it is executed for 12 seconds and then interrupted and shifted to queue 4.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At Queue 4 it is executed for 4 seconds, and it completes.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4"/>
          <w:szCs w:val="24"/>
          <w:highlight w:val="white"/>
          <w:u w:val="none"/>
          <w:vertAlign w:val="baseline"/>
          <w:rtl w:val="0"/>
        </w:rPr>
        <w:t xml:space="preserve">Hence the process is interrupted 3 times and completed on queue 4. 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Explain 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the processor affinity?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409575</wp:posOffset>
                </wp:positionH>
                <wp:positionV relativeFrom="paragraph">
                  <wp:posOffset>64052</wp:posOffset>
                </wp:positionV>
                <wp:extent cx="4709657" cy="85403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995934" y="3357745"/>
                          <a:ext cx="4700132" cy="844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Answer: Processor affinity means that once a process has executed partially on a processor, it is usually worthwhile to keep processing it on the same processor. In other words, it would be more costly to switch it to another processor to continue executing.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409575</wp:posOffset>
                </wp:positionH>
                <wp:positionV relativeFrom="paragraph">
                  <wp:posOffset>64052</wp:posOffset>
                </wp:positionV>
                <wp:extent cx="4709657" cy="854035"/>
                <wp:effectExtent b="0" l="0" r="0" t="0"/>
                <wp:wrapNone/>
                <wp:docPr id="1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9657" cy="854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Discuss in detail about Load balancing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 an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operating system. </w:t>
      </w:r>
    </w:p>
    <w:p w:rsidR="00000000" w:rsidDel="00000000" w:rsidP="00000000" w:rsidRDefault="00000000" w:rsidRPr="00000000" w14:paraId="0000001F">
      <w:pPr>
        <w:widowControl w:val="0"/>
        <w:spacing w:after="0" w:line="216" w:lineRule="auto"/>
        <w:rPr>
          <w:color w:val="0070c0"/>
          <w:sz w:val="24"/>
          <w:szCs w:val="24"/>
        </w:rPr>
      </w:pPr>
      <w:r w:rsidDel="00000000" w:rsidR="00000000" w:rsidRPr="00000000">
        <w:rPr>
          <w:color w:val="0070c0"/>
          <w:sz w:val="24"/>
          <w:szCs w:val="24"/>
          <w:rtl w:val="0"/>
        </w:rPr>
        <w:t xml:space="preserve">In SMP, need to keep all CPUs loaded for efficiency.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Load balancing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attempts to keep workload evenly distributed.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Push migration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– periodic task checks load on each processor, and if found pushes task from overloaded CPU to other CPUs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. Pull migration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– idle processors pulls waiting task from busy processor</w:t>
      </w:r>
    </w:p>
    <w:p w:rsidR="00000000" w:rsidDel="00000000" w:rsidP="00000000" w:rsidRDefault="00000000" w:rsidRPr="00000000" w14:paraId="00000020">
      <w:pPr>
        <w:widowControl w:val="0"/>
        <w:spacing w:after="0" w:before="280" w:line="216" w:lineRule="auto"/>
        <w:rPr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Threads and Concurrency – [Estimated time: 15 mins]</w:t>
        <w:br w:type="textWrapping"/>
        <w:t xml:space="preserve">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no. 02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[Marks:5+5+4=14]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Determine if the following problems exhibit task/data parallelism or both. Give reasons in one or two lines each: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Transpose a matrix in parallel.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Calculating the salary of all employees of a company.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Taking input from IoT cameras in FAST for single abnormal event detection.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Taking input from IoT cameras in FAST for scene detection (e.g., books, students, blackboard, teacher. detection modules working in parallel for classroom scene detection.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National ID card-making procedure at multiple counters of NADRA.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25400</wp:posOffset>
                </wp:positionV>
                <wp:extent cx="1087003" cy="124769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07261" y="3162635"/>
                          <a:ext cx="1077478" cy="1234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solution: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a) data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b) data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c)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data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d) task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e) task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25400</wp:posOffset>
                </wp:positionV>
                <wp:extent cx="1087003" cy="1247690"/>
                <wp:effectExtent b="0" l="0" r="0" t="0"/>
                <wp:wrapNone/>
                <wp:docPr id="1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7003" cy="1247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9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ABC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is a software industry-made app for machine tool design that can be run 35% parallel on an 8 cores machine. The client needs more speed,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ABC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redesigns the app that can run on 16 cores with 40% parallel code. Discuss the speedup difference. 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5029928" cy="1529448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835799" y="3020039"/>
                          <a:ext cx="5020403" cy="151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a) S= (1-.35)= .65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speedup= 1/ s+((1-s)/N) = 1/(.65 + .35/8 ) = 1.44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b) 1/ .60 + (.40/16) = 1.6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Speedup increased by 0.16 only after integrating double computing unit because speed is dependent as much as upon parallel code comparatively with resources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5029928" cy="1529448"/>
                <wp:effectExtent b="0" l="0" r="0" t="0"/>
                <wp:wrapNone/>
                <wp:docPr id="1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928" cy="15294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Explain Fork-join operation and illustrate by the diagram?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0070c0"/>
          <w:sz w:val="24"/>
          <w:szCs w:val="24"/>
          <w:highlight w:val="white"/>
        </w:rPr>
      </w:pPr>
      <w:r w:rsidDel="00000000" w:rsidR="00000000" w:rsidRPr="00000000">
        <w:rPr>
          <w:color w:val="0070c0"/>
          <w:sz w:val="24"/>
          <w:szCs w:val="24"/>
          <w:highlight w:val="white"/>
          <w:rtl w:val="0"/>
        </w:rPr>
        <w:t xml:space="preserve">fork-join is issued by one thread when it wants to stop and wait for the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0070c0"/>
          <w:sz w:val="24"/>
          <w:szCs w:val="24"/>
          <w:highlight w:val="white"/>
        </w:rPr>
      </w:pPr>
      <w:r w:rsidDel="00000000" w:rsidR="00000000" w:rsidRPr="00000000">
        <w:rPr>
          <w:color w:val="0070c0"/>
          <w:sz w:val="24"/>
          <w:szCs w:val="24"/>
          <w:highlight w:val="white"/>
          <w:rtl w:val="0"/>
        </w:rPr>
        <w:t xml:space="preserve">termination of another thread. On termination of the target thread, the original thread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0070c0"/>
          <w:sz w:val="24"/>
          <w:szCs w:val="24"/>
          <w:highlight w:val="white"/>
        </w:rPr>
      </w:pPr>
      <w:r w:rsidDel="00000000" w:rsidR="00000000" w:rsidRPr="00000000">
        <w:rPr>
          <w:color w:val="0070c0"/>
          <w:sz w:val="24"/>
          <w:szCs w:val="24"/>
          <w:highlight w:val="white"/>
          <w:rtl w:val="0"/>
        </w:rPr>
        <w:t xml:space="preserve">resumes execution. Grading Scheme: 1 point for this thread waits for the joined-to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0070c0"/>
          <w:sz w:val="24"/>
          <w:szCs w:val="24"/>
          <w:highlight w:val="white"/>
        </w:rPr>
      </w:pPr>
      <w:r w:rsidDel="00000000" w:rsidR="00000000" w:rsidRPr="00000000">
        <w:rPr>
          <w:color w:val="0070c0"/>
          <w:sz w:val="24"/>
          <w:szCs w:val="24"/>
          <w:highlight w:val="white"/>
          <w:rtl w:val="0"/>
        </w:rPr>
        <w:t xml:space="preserve">thread to finish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9050" distT="19050" distL="19050" distR="19050">
            <wp:extent cx="6057590" cy="1270000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59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 Synchronization and Tools – [Estimated time: 15 mins]</w:t>
        <w:br w:type="textWrapping"/>
        <w:t xml:space="preserve">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spacing w:after="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no. 03 </w:t>
        <w:tab/>
        <w:tab/>
        <w:tab/>
        <w:tab/>
        <w:tab/>
        <w:tab/>
        <w:tab/>
        <w:tab/>
        <w:t xml:space="preserve">[Marks:6+7=13]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hd w:fill="ffffff" w:val="clear"/>
        <w:spacing w:after="0" w:lineRule="auto"/>
        <w:ind w:left="720" w:hanging="36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Consider two concurrently running threads: A with operations A1 and A2, and B with operations B1 and B2.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It is required that</w:t>
      </w:r>
    </w:p>
    <w:p w:rsidR="00000000" w:rsidDel="00000000" w:rsidP="00000000" w:rsidRDefault="00000000" w:rsidRPr="00000000" w14:paraId="00000046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- B2 be executed only after A1 has been completed and</w:t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- A2 be executed only after B1 has completed</w:t>
      </w:r>
    </w:p>
    <w:p w:rsidR="00000000" w:rsidDel="00000000" w:rsidP="00000000" w:rsidRDefault="00000000" w:rsidRPr="00000000" w14:paraId="00000048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Synchronize threads A and B considering the above requirements.</w:t>
      </w:r>
    </w:p>
    <w:p w:rsidR="00000000" w:rsidDel="00000000" w:rsidP="00000000" w:rsidRDefault="00000000" w:rsidRPr="00000000" w14:paraId="0000004A">
      <w:pPr>
        <w:shd w:fill="ffffff" w:val="clear"/>
        <w:spacing w:after="0" w:lineRule="auto"/>
        <w:ind w:left="117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76200</wp:posOffset>
                </wp:positionV>
                <wp:extent cx="2280964" cy="217030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210281" y="2699611"/>
                          <a:ext cx="2271439" cy="2160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sem A1Done = 0; sem B1Done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0"/>
                                <w:vertAlign w:val="baseline"/>
                              </w:rPr>
                              <w:t xml:space="preserve">//Thread 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A1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up(A1Done)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down(B1Done)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A2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0"/>
                                <w:vertAlign w:val="baseline"/>
                              </w:rPr>
                              <w:t xml:space="preserve">//Thread 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B1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up(B1Done)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down(A1Done)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B2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76200</wp:posOffset>
                </wp:positionV>
                <wp:extent cx="2280964" cy="2170304"/>
                <wp:effectExtent b="0" l="0" r="0" t="0"/>
                <wp:wrapNone/>
                <wp:docPr id="1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0964" cy="21703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Four agents (AX, BX CX and DX) from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terminals of an investment market create processes concurrently. These concurrent processes make changes in the value of Pakistani rupees by modifying the global shared variable: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PKR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 Processes created by agents AX and BX read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PKR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from memory, increment the value by 20K, store it back in memory, and then terminate. Processes created by agents CX, and DX read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PKR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from memory, decrement the value by 40K, store it back in memory, and then terminate. Synchronize and design the strategy to get the maximum possible value of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PKR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after all processes complete their execution?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478457" cy="8150497"/>
            <wp:effectExtent b="0" l="0" r="0" t="0"/>
            <wp:docPr descr="Diagram&#10;&#10;Description automatically generated" id="20" name="image6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457" cy="8150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Memory– [Estimated time: 10 mins]</w:t>
      </w:r>
    </w:p>
    <w:p w:rsidR="00000000" w:rsidDel="00000000" w:rsidP="00000000" w:rsidRDefault="00000000" w:rsidRPr="00000000" w14:paraId="0000005E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F">
      <w:pPr>
        <w:spacing w:after="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no. 04</w:t>
        <w:tab/>
        <w:tab/>
        <w:tab/>
        <w:tab/>
        <w:tab/>
        <w:tab/>
        <w:tab/>
        <w:tab/>
        <w:t xml:space="preserve">[Marks: 3+4+5 = 12]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Suppose P1 is currently in execution required for bringing P2 into main memory via dynamic linking. Main Memory runs</w:t>
      </w:r>
      <w:r w:rsidDel="00000000" w:rsidR="00000000" w:rsidRPr="00000000">
        <w:rPr>
          <w:sz w:val="24"/>
          <w:szCs w:val="24"/>
          <w:rtl w:val="0"/>
        </w:rPr>
        <w:t xml:space="preserve"> out of the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capacity due to the degree of multiprogramming. What can be a solution to this problem? Illustrate your answer through a diagram.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64761" cy="2973571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761" cy="2973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Considering the memory protection mechanism, how does an operating system classify an instruction as legal or trap. Describe in detail the security mechanism of a process loaded in memory. Illustrate your answer with a diagram.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06075" cy="3079557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075" cy="3079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Suppose a user process of </w:t>
      </w:r>
      <w:r w:rsidDel="00000000" w:rsidR="00000000" w:rsidRPr="00000000">
        <w:rPr>
          <w:sz w:val="24"/>
          <w:szCs w:val="24"/>
          <w:rtl w:val="0"/>
        </w:rPr>
        <w:t xml:space="preserve">3072 KB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is rolled-out from main memory to hard disk with a standard transfer rate of 1Mbps. Calculate how long </w:t>
      </w:r>
      <w:r w:rsidDel="00000000" w:rsidR="00000000" w:rsidRPr="00000000">
        <w:rPr>
          <w:sz w:val="24"/>
          <w:szCs w:val="24"/>
          <w:rtl w:val="0"/>
        </w:rPr>
        <w:t xml:space="preserve">swapping will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take if another user’s process of 2048 KB rolls into the main memory.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38100</wp:posOffset>
                </wp:positionV>
                <wp:extent cx="4133061" cy="2845913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84232" y="2361806"/>
                          <a:ext cx="4123536" cy="2836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User process size is 3072KB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Data transfer rate is 1Mbps = 1024 kbps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Roll out Time = process size / transfer rate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= 3072 / 1024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= 3 seconds = 3000 milliseconds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Another user process size is 2048KB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Roll in time = process size / transfer rate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= 2048 / 1024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= 2 seconds = 2000 milliseconds.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-18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Total time = 3000 + 2000 = 5000 milliseconds / 5 sec.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180" w:right="0" w:firstLine="-1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38100</wp:posOffset>
                </wp:positionV>
                <wp:extent cx="4133061" cy="2845913"/>
                <wp:effectExtent b="0" l="0" r="0" t="0"/>
                <wp:wrapNone/>
                <wp:docPr id="1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061" cy="28459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************Best of Luck************</w:t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38" w:w="11906" w:orient="portrait"/>
      <w:pgMar w:bottom="288" w:top="540" w:left="1350" w:right="1016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b w:val="1"/>
      </w:rPr>
    </w:pPr>
    <w:r w:rsidDel="00000000" w:rsidR="00000000" w:rsidRPr="00000000">
      <w:rPr>
        <w:rtl w:val="0"/>
      </w:rPr>
    </w:r>
  </w:p>
  <w:tbl>
    <w:tblPr>
      <w:tblStyle w:val="Table2"/>
      <w:tblW w:w="9770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4891"/>
      <w:gridCol w:w="4879"/>
      <w:tblGridChange w:id="0">
        <w:tblGrid>
          <w:gridCol w:w="4891"/>
          <w:gridCol w:w="4879"/>
        </w:tblGrid>
      </w:tblGridChange>
    </w:tblGrid>
    <w:tr>
      <w:trPr>
        <w:cantSplit w:val="0"/>
        <w:trHeight w:val="115" w:hRule="atLeast"/>
        <w:tblHeader w:val="0"/>
      </w:trPr>
      <w:tc>
        <w:tcPr>
          <w:shd w:fill="4f81bd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513"/>
              <w:tab w:val="right" w:pos="9026"/>
              <w:tab w:val="left" w:pos="1245"/>
            </w:tabs>
            <w:spacing w:after="0" w:line="240" w:lineRule="auto"/>
            <w:rPr>
              <w:smallCaps w:val="1"/>
              <w:color w:val="000000"/>
              <w:sz w:val="18"/>
              <w:szCs w:val="18"/>
            </w:rPr>
          </w:pPr>
          <w:r w:rsidDel="00000000" w:rsidR="00000000" w:rsidRPr="00000000">
            <w:rPr>
              <w:smallCaps w:val="1"/>
              <w:color w:val="000000"/>
              <w:sz w:val="18"/>
              <w:szCs w:val="18"/>
              <w:rtl w:val="0"/>
            </w:rPr>
            <w:tab/>
          </w:r>
        </w:p>
      </w:tc>
      <w:tc>
        <w:tcPr>
          <w:shd w:fill="4f81bd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 w:val="1"/>
              <w:color w:val="808080"/>
              <w:sz w:val="18"/>
              <w:szCs w:val="18"/>
            </w:rPr>
          </w:pPr>
          <w:r w:rsidDel="00000000" w:rsidR="00000000" w:rsidRPr="00000000">
            <w:rPr>
              <w:smallCaps w:val="1"/>
              <w:color w:val="000000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mallCaps w:val="1"/>
              <w:color w:val="000000"/>
              <w:sz w:val="18"/>
              <w:szCs w:val="18"/>
              <w:rtl w:val="0"/>
            </w:rPr>
            <w:t xml:space="preserve"> [2]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1" style="position:absolute;width:489.1pt;height:183.4pt;rotation:315;z-index:-503316481;mso-position-horizontal-relative:margin;mso-position-horizontal:center;mso-position-vertical-relative:margin;mso-position-vertical:center;" fillcolor="#76923c" stroked="f" type="#_x0000_t136">
          <v:fill angle="0" opacity="32768f"/>
          <v:textpath fitshape="t" string="SOLUTION" style="font-family:&amp;quot;Calibri&amp;quot;;font-size:1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D0353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67722B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23FB1"/>
  </w:style>
  <w:style w:type="paragraph" w:styleId="Footer">
    <w:name w:val="footer"/>
    <w:basedOn w:val="Normal"/>
    <w:link w:val="FooterChar"/>
    <w:uiPriority w:val="99"/>
    <w:unhideWhenUsed w:val="1"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23FB1"/>
  </w:style>
  <w:style w:type="table" w:styleId="TableGrid">
    <w:name w:val="Table Grid"/>
    <w:basedOn w:val="TableNormal"/>
    <w:uiPriority w:val="59"/>
    <w:rsid w:val="00C854CF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TableGrid1" w:customStyle="1">
    <w:name w:val="Table Grid1"/>
    <w:basedOn w:val="TableNormal"/>
    <w:next w:val="TableGrid"/>
    <w:uiPriority w:val="59"/>
    <w:rsid w:val="007839B4"/>
    <w:pPr>
      <w:spacing w:after="0" w:line="240" w:lineRule="auto"/>
    </w:pPr>
    <w:rPr>
      <w:rFonts w:eastAsiaTheme="minorHAnsi"/>
      <w:lang w:val="en-GB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36E4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36E4E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1E2E3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collapseomatic" w:customStyle="1">
    <w:name w:val="collapseomatic"/>
    <w:basedOn w:val="DefaultParagraphFont"/>
    <w:rsid w:val="001E2E3E"/>
  </w:style>
  <w:style w:type="character" w:styleId="PlaceholderText">
    <w:name w:val="Placeholder Text"/>
    <w:basedOn w:val="DefaultParagraphFont"/>
    <w:uiPriority w:val="99"/>
    <w:semiHidden w:val="1"/>
    <w:rsid w:val="00EE03E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3A1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3A1FD9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150261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semiHidden w:val="1"/>
    <w:unhideWhenUsed w:val="1"/>
    <w:rsid w:val="00840B80"/>
    <w:rPr>
      <w:color w:val="0000ff"/>
      <w:u w:val="single"/>
    </w:rPr>
  </w:style>
  <w:style w:type="paragraph" w:styleId="NoSpacing">
    <w:name w:val="No Spacing"/>
    <w:uiPriority w:val="1"/>
    <w:qFormat w:val="1"/>
    <w:rsid w:val="00D21133"/>
    <w:pPr>
      <w:spacing w:after="0" w:line="240" w:lineRule="auto"/>
    </w:pPr>
  </w:style>
  <w:style w:type="paragraph" w:styleId="uiqtextpara" w:customStyle="1">
    <w:name w:val="ui_qtext_para"/>
    <w:basedOn w:val="Normal"/>
    <w:rsid w:val="00AB156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 w:val="1"/>
    <w:rsid w:val="00212C78"/>
    <w:pPr>
      <w:widowControl w:val="0"/>
      <w:autoSpaceDE w:val="0"/>
      <w:autoSpaceDN w:val="0"/>
      <w:spacing w:after="0" w:line="240" w:lineRule="auto"/>
    </w:pPr>
    <w:rPr>
      <w:sz w:val="19"/>
      <w:szCs w:val="19"/>
    </w:rPr>
  </w:style>
  <w:style w:type="character" w:styleId="BodyTextChar" w:customStyle="1">
    <w:name w:val="Body Text Char"/>
    <w:basedOn w:val="DefaultParagraphFont"/>
    <w:link w:val="BodyText"/>
    <w:uiPriority w:val="1"/>
    <w:rsid w:val="00212C78"/>
    <w:rPr>
      <w:rFonts w:ascii="Calibri" w:cs="Calibri" w:eastAsia="Calibri" w:hAnsi="Calibri"/>
      <w:sz w:val="19"/>
      <w:szCs w:val="19"/>
    </w:rPr>
  </w:style>
  <w:style w:type="character" w:styleId="gmaildefault" w:customStyle="1">
    <w:name w:val="gmail_default"/>
    <w:basedOn w:val="DefaultParagraphFont"/>
    <w:rsid w:val="002C557B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44.0" w:type="dxa"/>
        <w:left w:w="115.0" w:type="dxa"/>
        <w:bottom w:w="144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44.0" w:type="dxa"/>
        <w:left w:w="115.0" w:type="dxa"/>
        <w:bottom w:w="144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44.0" w:type="dxa"/>
        <w:left w:w="115.0" w:type="dxa"/>
        <w:bottom w:w="144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1.png"/><Relationship Id="rId22" Type="http://schemas.openxmlformats.org/officeDocument/2006/relationships/footer" Target="footer2.xml"/><Relationship Id="rId10" Type="http://schemas.openxmlformats.org/officeDocument/2006/relationships/image" Target="media/image8.png"/><Relationship Id="rId21" Type="http://schemas.openxmlformats.org/officeDocument/2006/relationships/footer" Target="footer3.xml"/><Relationship Id="rId13" Type="http://schemas.openxmlformats.org/officeDocument/2006/relationships/image" Target="media/image9.png"/><Relationship Id="rId12" Type="http://schemas.openxmlformats.org/officeDocument/2006/relationships/image" Target="media/image4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jp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c1j3BOpqDMHmPPCWgrIHDqIq5w==">AMUW2mUPULe+SKZUaxBBkeCcL7xrvTWvb1MH5Ho/zW29DnmKWoVDkreWAg3EdoVvVdtVxn6Dn+JHWz8qoMwNQN6Y7VLeg4bJm9IRB3OzXrbYi+2++9RUwnNlv5qeQIgPARRU5a9xJgt+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2022-03-02T07:00:00Z</dcterms:created>
  <dc:creator>Anaum Hamid</dc:creator>
</cp:coreProperties>
</file>