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933" w:rsidRDefault="00236933" w:rsidP="00236933">
      <w:pPr>
        <w:spacing w:before="240"/>
        <w:jc w:val="both"/>
      </w:pPr>
      <w:r>
        <w:t>Dear Students, you need to draw a sequence diagram for the following scenario. First draw the diagram on a plain paper and then use papyrus took to draw the diagram. Submit the solution (both screenshot of plain paper diagram, screenshot of the diagram created on papyrus and papyrus model file as a zip folder) on google classroom. You also need to provide a description for your created sequence diagram. Deadline in 22</w:t>
      </w:r>
      <w:r w:rsidRPr="00C03C63">
        <w:rPr>
          <w:vertAlign w:val="superscript"/>
        </w:rPr>
        <w:t>nd</w:t>
      </w:r>
      <w:r>
        <w:t xml:space="preserve"> October 2022, 11:59 PM. No further extension will be given, therefore submit your solution before the deadline. If any student didn’t complete this activity, I will deduct 1 mark from each of his/her assignment.</w:t>
      </w:r>
    </w:p>
    <w:p w:rsidR="00236933" w:rsidRDefault="00236933" w:rsidP="00236933">
      <w:pPr>
        <w:jc w:val="both"/>
      </w:pPr>
      <w:r>
        <w:t>Digital Corporation sells DVDs and Books t</w:t>
      </w:r>
      <w:bookmarkStart w:id="0" w:name="_GoBack"/>
      <w:bookmarkEnd w:id="0"/>
      <w:r>
        <w:t xml:space="preserve">hrough online shopping. The customer adds items to his/her shopping cart. </w:t>
      </w:r>
      <w:proofErr w:type="spellStart"/>
      <w:r>
        <w:t>He/She</w:t>
      </w:r>
      <w:proofErr w:type="spellEnd"/>
      <w:r>
        <w:t xml:space="preserve"> may remove items or go to the check-out to make his/her purchases at any time. The customer reviews his/her purchases, chooses a payment method and pays. A sales employee at Digital Corporation gets the order and purchase confirmation from the system, and sends the electronic order to the warehouse. The warehouse employee updates the order status. The customer may check the order status.</w:t>
      </w:r>
    </w:p>
    <w:p w:rsidR="00236933" w:rsidRPr="00C46F98" w:rsidRDefault="00236933" w:rsidP="00236933">
      <w:pPr>
        <w:jc w:val="both"/>
        <w:rPr>
          <w:i/>
          <w:sz w:val="24"/>
          <w:szCs w:val="24"/>
        </w:rPr>
      </w:pPr>
      <w:r w:rsidRPr="00C46F98">
        <w:rPr>
          <w:b/>
          <w:i/>
          <w:sz w:val="24"/>
          <w:szCs w:val="24"/>
        </w:rPr>
        <w:t>Note:</w:t>
      </w:r>
      <w:r w:rsidRPr="00C46F98">
        <w:rPr>
          <w:i/>
          <w:sz w:val="24"/>
          <w:szCs w:val="24"/>
        </w:rPr>
        <w:t xml:space="preserve"> </w:t>
      </w:r>
    </w:p>
    <w:p w:rsidR="00236933" w:rsidRPr="00C46F98" w:rsidRDefault="00236933" w:rsidP="00236933">
      <w:pPr>
        <w:pStyle w:val="ListParagraph"/>
        <w:numPr>
          <w:ilvl w:val="0"/>
          <w:numId w:val="1"/>
        </w:numPr>
        <w:jc w:val="both"/>
        <w:rPr>
          <w:i/>
          <w:sz w:val="24"/>
          <w:szCs w:val="24"/>
        </w:rPr>
      </w:pPr>
      <w:r w:rsidRPr="00C46F98">
        <w:rPr>
          <w:i/>
          <w:sz w:val="24"/>
          <w:szCs w:val="24"/>
        </w:rPr>
        <w:t>You need to utilize as much components of the sequence diagram as possible, and create a comprehensive sequence diagram.</w:t>
      </w:r>
    </w:p>
    <w:p w:rsidR="00236933" w:rsidRPr="00C46F98" w:rsidRDefault="00236933" w:rsidP="00236933">
      <w:pPr>
        <w:pStyle w:val="ListParagraph"/>
        <w:numPr>
          <w:ilvl w:val="0"/>
          <w:numId w:val="1"/>
        </w:numPr>
        <w:jc w:val="both"/>
        <w:rPr>
          <w:i/>
          <w:sz w:val="24"/>
          <w:szCs w:val="24"/>
        </w:rPr>
      </w:pPr>
      <w:r w:rsidRPr="00C46F98">
        <w:rPr>
          <w:i/>
          <w:sz w:val="24"/>
          <w:szCs w:val="24"/>
        </w:rPr>
        <w:t xml:space="preserve">You also need to draw a sequence diagram of the </w:t>
      </w:r>
      <w:r w:rsidRPr="00C46F98">
        <w:rPr>
          <w:b/>
          <w:i/>
          <w:sz w:val="24"/>
          <w:szCs w:val="24"/>
        </w:rPr>
        <w:t>“Amount withdraw using ATM”</w:t>
      </w:r>
      <w:r w:rsidRPr="00C46F98">
        <w:rPr>
          <w:i/>
          <w:sz w:val="24"/>
          <w:szCs w:val="24"/>
        </w:rPr>
        <w:t xml:space="preserve"> scenario given in the slides.</w:t>
      </w:r>
    </w:p>
    <w:p w:rsidR="00357501" w:rsidRPr="00236933" w:rsidRDefault="00357501" w:rsidP="00236933"/>
    <w:sectPr w:rsidR="00357501" w:rsidRPr="00236933">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54E" w:rsidRDefault="0036454E">
      <w:pPr>
        <w:spacing w:after="0" w:line="240" w:lineRule="auto"/>
      </w:pPr>
      <w:r>
        <w:separator/>
      </w:r>
    </w:p>
  </w:endnote>
  <w:endnote w:type="continuationSeparator" w:id="0">
    <w:p w:rsidR="0036454E" w:rsidRDefault="00364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01" w:rsidRDefault="0036454E">
    <w:pPr>
      <w:pBdr>
        <w:top w:val="nil"/>
        <w:left w:val="nil"/>
        <w:bottom w:val="nil"/>
        <w:right w:val="nil"/>
        <w:between w:val="nil"/>
      </w:pBdr>
      <w:tabs>
        <w:tab w:val="center" w:pos="4680"/>
        <w:tab w:val="right" w:pos="9360"/>
      </w:tabs>
      <w:spacing w:after="0" w:line="240" w:lineRule="auto"/>
      <w:rPr>
        <w:color w:val="000000"/>
        <w:sz w:val="2"/>
        <w:szCs w:val="2"/>
      </w:rPr>
    </w:pPr>
    <w:r>
      <w:rPr>
        <w:color w:val="000000"/>
        <w:sz w:val="2"/>
        <w:szCs w:val="2"/>
      </w:rPr>
      <w:t xml:space="preserve"> </w:t>
    </w:r>
  </w:p>
  <w:p w:rsidR="00357501" w:rsidRDefault="00357501">
    <w:pPr>
      <w:pBdr>
        <w:top w:val="nil"/>
        <w:left w:val="nil"/>
        <w:bottom w:val="nil"/>
        <w:right w:val="nil"/>
        <w:between w:val="nil"/>
      </w:pBdr>
      <w:tabs>
        <w:tab w:val="center" w:pos="4680"/>
        <w:tab w:val="right" w:pos="9360"/>
      </w:tabs>
      <w:spacing w:after="0" w:line="240" w:lineRule="auto"/>
      <w:rPr>
        <w:color w:val="000000"/>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54E" w:rsidRDefault="0036454E">
      <w:pPr>
        <w:spacing w:after="0" w:line="240" w:lineRule="auto"/>
      </w:pPr>
      <w:r>
        <w:separator/>
      </w:r>
    </w:p>
  </w:footnote>
  <w:footnote w:type="continuationSeparator" w:id="0">
    <w:p w:rsidR="0036454E" w:rsidRDefault="00364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01" w:rsidRDefault="00357501">
    <w:pPr>
      <w:widowControl w:val="0"/>
      <w:pBdr>
        <w:top w:val="nil"/>
        <w:left w:val="nil"/>
        <w:bottom w:val="nil"/>
        <w:right w:val="nil"/>
        <w:between w:val="nil"/>
      </w:pBdr>
      <w:spacing w:after="0" w:line="276" w:lineRule="auto"/>
    </w:pPr>
  </w:p>
  <w:tbl>
    <w:tblPr>
      <w:tblStyle w:val="a"/>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gridCol w:w="519"/>
    </w:tblGrid>
    <w:tr w:rsidR="00357501">
      <w:trPr>
        <w:trHeight w:val="482"/>
      </w:trPr>
      <w:tc>
        <w:tcPr>
          <w:tcW w:w="9129" w:type="dxa"/>
          <w:tcBorders>
            <w:right w:val="nil"/>
          </w:tcBorders>
          <w:shd w:val="clear" w:color="auto" w:fill="auto"/>
        </w:tcPr>
        <w:p w:rsidR="00357501" w:rsidRDefault="00236933">
          <w:pPr>
            <w:pBdr>
              <w:top w:val="nil"/>
              <w:left w:val="nil"/>
              <w:bottom w:val="nil"/>
              <w:right w:val="nil"/>
              <w:between w:val="nil"/>
            </w:pBdr>
            <w:tabs>
              <w:tab w:val="center" w:pos="4680"/>
              <w:tab w:val="right" w:pos="9360"/>
              <w:tab w:val="center" w:pos="9414"/>
            </w:tabs>
            <w:spacing w:after="0" w:line="240" w:lineRule="auto"/>
            <w:rPr>
              <w:color w:val="000000"/>
            </w:rPr>
          </w:pPr>
          <w:r>
            <w:rPr>
              <w:color w:val="000000"/>
            </w:rPr>
            <w:t>Activity: Home Practice</w:t>
          </w:r>
          <w:r w:rsidR="0036454E">
            <w:rPr>
              <w:rFonts w:ascii="Tahoma" w:eastAsia="Tahoma" w:hAnsi="Tahoma" w:cs="Tahoma"/>
              <w:color w:val="000000"/>
              <w:sz w:val="24"/>
              <w:szCs w:val="24"/>
            </w:rPr>
            <w:br/>
          </w:r>
          <w:r w:rsidR="0036454E">
            <w:rPr>
              <w:color w:val="000000"/>
            </w:rPr>
            <w:t>Instructor: Dr. Syed Muazzam Ali Shah</w:t>
          </w:r>
          <w:r w:rsidR="0036454E">
            <w:rPr>
              <w:noProof/>
            </w:rPr>
            <w:drawing>
              <wp:anchor distT="0" distB="0" distL="114300" distR="114300" simplePos="0" relativeHeight="251658240" behindDoc="0" locked="0" layoutInCell="1" hidden="0" allowOverlap="1">
                <wp:simplePos x="0" y="0"/>
                <wp:positionH relativeFrom="column">
                  <wp:posOffset>5019675</wp:posOffset>
                </wp:positionH>
                <wp:positionV relativeFrom="paragraph">
                  <wp:posOffset>5080</wp:posOffset>
                </wp:positionV>
                <wp:extent cx="933450" cy="455295"/>
                <wp:effectExtent l="0" t="0" r="0" b="0"/>
                <wp:wrapNone/>
                <wp:docPr id="1" name="image1.png" descr="Image result for FAST NU"/>
                <wp:cNvGraphicFramePr/>
                <a:graphic xmlns:a="http://schemas.openxmlformats.org/drawingml/2006/main">
                  <a:graphicData uri="http://schemas.openxmlformats.org/drawingml/2006/picture">
                    <pic:pic xmlns:pic="http://schemas.openxmlformats.org/drawingml/2006/picture">
                      <pic:nvPicPr>
                        <pic:cNvPr id="0" name="image1.png" descr="Image result for FAST NU"/>
                        <pic:cNvPicPr preferRelativeResize="0"/>
                      </pic:nvPicPr>
                      <pic:blipFill>
                        <a:blip r:embed="rId1"/>
                        <a:srcRect t="23347" b="23347"/>
                        <a:stretch>
                          <a:fillRect/>
                        </a:stretch>
                      </pic:blipFill>
                      <pic:spPr>
                        <a:xfrm>
                          <a:off x="0" y="0"/>
                          <a:ext cx="933450" cy="455295"/>
                        </a:xfrm>
                        <a:prstGeom prst="rect">
                          <a:avLst/>
                        </a:prstGeom>
                        <a:ln/>
                      </pic:spPr>
                    </pic:pic>
                  </a:graphicData>
                </a:graphic>
              </wp:anchor>
            </w:drawing>
          </w:r>
        </w:p>
        <w:p w:rsidR="00357501" w:rsidRDefault="0036454E" w:rsidP="00236933">
          <w:pPr>
            <w:spacing w:after="0" w:line="240" w:lineRule="auto"/>
          </w:pPr>
          <w:r>
            <w:t xml:space="preserve">SDA, Fall 2022, </w:t>
          </w:r>
          <w:r>
            <w:rPr>
              <w:b/>
            </w:rPr>
            <w:t>Deadline: Friday, 2</w:t>
          </w:r>
          <w:r w:rsidR="00236933">
            <w:rPr>
              <w:b/>
            </w:rPr>
            <w:t>2</w:t>
          </w:r>
          <w:r w:rsidR="00236933" w:rsidRPr="00236933">
            <w:rPr>
              <w:b/>
              <w:vertAlign w:val="superscript"/>
            </w:rPr>
            <w:t>nd</w:t>
          </w:r>
          <w:r w:rsidR="00236933">
            <w:rPr>
              <w:b/>
            </w:rPr>
            <w:t xml:space="preserve"> October 2</w:t>
          </w:r>
          <w:r>
            <w:rPr>
              <w:b/>
            </w:rPr>
            <w:t>022 – 11</w:t>
          </w:r>
          <w:r w:rsidR="00236933">
            <w:rPr>
              <w:b/>
            </w:rPr>
            <w:t>:59</w:t>
          </w:r>
          <w:r>
            <w:rPr>
              <w:b/>
            </w:rPr>
            <w:t xml:space="preserve"> PM</w:t>
          </w:r>
        </w:p>
      </w:tc>
      <w:tc>
        <w:tcPr>
          <w:tcW w:w="519" w:type="dxa"/>
          <w:tcBorders>
            <w:left w:val="nil"/>
          </w:tcBorders>
          <w:shd w:val="clear" w:color="auto" w:fill="auto"/>
        </w:tcPr>
        <w:p w:rsidR="00357501" w:rsidRDefault="0036454E">
          <w:pPr>
            <w:pBdr>
              <w:top w:val="nil"/>
              <w:left w:val="nil"/>
              <w:bottom w:val="nil"/>
              <w:right w:val="nil"/>
              <w:between w:val="nil"/>
            </w:pBdr>
            <w:tabs>
              <w:tab w:val="center" w:pos="4680"/>
              <w:tab w:val="right" w:pos="9360"/>
              <w:tab w:val="center" w:pos="9414"/>
            </w:tabs>
            <w:spacing w:after="0" w:line="240" w:lineRule="auto"/>
            <w:jc w:val="right"/>
            <w:rPr>
              <w:b/>
              <w:color w:val="000000"/>
            </w:rPr>
          </w:pPr>
          <w:r>
            <w:rPr>
              <w:color w:val="000000"/>
            </w:rPr>
            <w:fldChar w:fldCharType="begin"/>
          </w:r>
          <w:r>
            <w:rPr>
              <w:color w:val="000000"/>
            </w:rPr>
            <w:instrText>PAGE</w:instrText>
          </w:r>
          <w:r w:rsidR="00236933">
            <w:rPr>
              <w:color w:val="000000"/>
            </w:rPr>
            <w:fldChar w:fldCharType="separate"/>
          </w:r>
          <w:r w:rsidR="00236933">
            <w:rPr>
              <w:noProof/>
              <w:color w:val="000000"/>
            </w:rPr>
            <w:t>1</w:t>
          </w:r>
          <w:r>
            <w:rPr>
              <w:color w:val="000000"/>
            </w:rPr>
            <w:fldChar w:fldCharType="end"/>
          </w:r>
        </w:p>
        <w:p w:rsidR="00357501" w:rsidRDefault="00357501"/>
      </w:tc>
    </w:tr>
  </w:tbl>
  <w:p w:rsidR="00357501" w:rsidRDefault="00357501">
    <w:pPr>
      <w:pBdr>
        <w:top w:val="nil"/>
        <w:left w:val="nil"/>
        <w:bottom w:val="nil"/>
        <w:right w:val="nil"/>
        <w:between w:val="nil"/>
      </w:pBdr>
      <w:tabs>
        <w:tab w:val="center" w:pos="4680"/>
        <w:tab w:val="right" w:pos="9360"/>
        <w:tab w:val="center" w:pos="9414"/>
      </w:tabs>
      <w:spacing w:after="0" w:line="240" w:lineRule="auto"/>
      <w:rPr>
        <w:color w:val="000000"/>
        <w:sz w:val="2"/>
        <w:szCs w:val="2"/>
      </w:rPr>
    </w:pPr>
  </w:p>
  <w:p w:rsidR="00357501" w:rsidRDefault="00357501">
    <w:pPr>
      <w:pBdr>
        <w:top w:val="nil"/>
        <w:left w:val="nil"/>
        <w:bottom w:val="nil"/>
        <w:right w:val="nil"/>
        <w:between w:val="nil"/>
      </w:pBdr>
      <w:tabs>
        <w:tab w:val="center" w:pos="4680"/>
        <w:tab w:val="right" w:pos="9360"/>
      </w:tabs>
      <w:spacing w:after="0" w:line="240" w:lineRule="auto"/>
      <w:rPr>
        <w:color w:val="000000"/>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51B0B"/>
    <w:multiLevelType w:val="hybridMultilevel"/>
    <w:tmpl w:val="063EE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01"/>
    <w:rsid w:val="00236933"/>
    <w:rsid w:val="00357501"/>
    <w:rsid w:val="0036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3A66"/>
  <w15:docId w15:val="{BCCEF443-2D49-4AE8-94CB-17236C83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36933"/>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236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933"/>
  </w:style>
  <w:style w:type="paragraph" w:styleId="Footer">
    <w:name w:val="footer"/>
    <w:basedOn w:val="Normal"/>
    <w:link w:val="FooterChar"/>
    <w:uiPriority w:val="99"/>
    <w:unhideWhenUsed/>
    <w:rsid w:val="00236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Syed Muazzam Ali Shah Ali Shah</dc:creator>
  <cp:lastModifiedBy>Dr. Syed Muazzam Ali Shah Ali Shah</cp:lastModifiedBy>
  <cp:revision>2</cp:revision>
  <dcterms:created xsi:type="dcterms:W3CDTF">2022-10-20T10:24:00Z</dcterms:created>
  <dcterms:modified xsi:type="dcterms:W3CDTF">2022-10-20T10:24:00Z</dcterms:modified>
</cp:coreProperties>
</file>