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42FB" w14:textId="77777777" w:rsidR="00A71078" w:rsidRDefault="00A71078" w:rsidP="00A71078">
      <w:pPr>
        <w:spacing w:before="56"/>
        <w:ind w:left="400"/>
        <w:rPr>
          <w:b/>
          <w:sz w:val="60"/>
        </w:rPr>
      </w:pPr>
      <w:r>
        <w:rPr>
          <w:b/>
          <w:sz w:val="60"/>
        </w:rPr>
        <w:t>WHAT ARE PARAGRAPHS?</w:t>
      </w:r>
    </w:p>
    <w:p w14:paraId="7EF54C14" w14:textId="00B5F86A" w:rsidR="00A71078" w:rsidRDefault="00A71078" w:rsidP="00A71078">
      <w:pPr>
        <w:spacing w:before="229"/>
        <w:ind w:left="400" w:right="716"/>
        <w:rPr>
          <w:b/>
          <w:sz w:val="24"/>
        </w:rPr>
      </w:pPr>
      <w:r>
        <w:rPr>
          <w:b/>
          <w:sz w:val="24"/>
        </w:rPr>
        <w:t xml:space="preserve">Paragraphs </w:t>
      </w:r>
      <w:r w:rsidR="00C509E8">
        <w:rPr>
          <w:b/>
          <w:sz w:val="24"/>
        </w:rPr>
        <w:t xml:space="preserve">are </w:t>
      </w:r>
      <w:r>
        <w:rPr>
          <w:b/>
          <w:sz w:val="24"/>
        </w:rPr>
        <w:t xml:space="preserve">group related sentences around one main point, so the paragraphs can work together to prove the larger argument (the thesis) in an essay. Paragraphs provide visual breaks between ideas and signal a progression of ideas in the </w:t>
      </w:r>
      <w:r w:rsidR="00D5105C">
        <w:rPr>
          <w:b/>
          <w:sz w:val="24"/>
        </w:rPr>
        <w:t>project</w:t>
      </w:r>
      <w:r>
        <w:rPr>
          <w:b/>
          <w:sz w:val="24"/>
        </w:rPr>
        <w:t>.</w:t>
      </w:r>
    </w:p>
    <w:p w14:paraId="2374A49C" w14:textId="77777777" w:rsidR="00A71078" w:rsidRDefault="00A71078" w:rsidP="00A71078">
      <w:pPr>
        <w:pStyle w:val="BodyText"/>
        <w:rPr>
          <w:b/>
          <w:sz w:val="20"/>
        </w:rPr>
      </w:pPr>
    </w:p>
    <w:p w14:paraId="2F9646DF" w14:textId="7616B8AE" w:rsidR="00A71078" w:rsidRDefault="00A71078" w:rsidP="00A71078">
      <w:pPr>
        <w:pStyle w:val="BodyText"/>
        <w:spacing w:before="93"/>
        <w:ind w:left="400"/>
      </w:pPr>
      <w:r>
        <w:t>In an essay</w:t>
      </w:r>
      <w:r w:rsidR="00D5105C">
        <w:t>/project</w:t>
      </w:r>
      <w:r>
        <w:t>, you’ll have the following types of paragraphs:</w:t>
      </w:r>
    </w:p>
    <w:p w14:paraId="3329B147" w14:textId="77777777" w:rsidR="00A71078" w:rsidRDefault="00A71078" w:rsidP="00A71078">
      <w:pPr>
        <w:pStyle w:val="BodyText"/>
        <w:spacing w:before="10"/>
        <w:rPr>
          <w:sz w:val="23"/>
        </w:rPr>
      </w:pPr>
    </w:p>
    <w:p w14:paraId="6182C995" w14:textId="17293638" w:rsidR="00A71078" w:rsidRDefault="00A71078" w:rsidP="00A71078">
      <w:pPr>
        <w:pStyle w:val="ListParagraph"/>
        <w:numPr>
          <w:ilvl w:val="1"/>
          <w:numId w:val="1"/>
        </w:numPr>
        <w:tabs>
          <w:tab w:val="left" w:pos="1120"/>
          <w:tab w:val="left" w:pos="1121"/>
        </w:tabs>
        <w:spacing w:line="273" w:lineRule="auto"/>
        <w:ind w:right="619"/>
        <w:rPr>
          <w:rFonts w:ascii="Symbol" w:hAnsi="Symbol"/>
        </w:rPr>
      </w:pPr>
      <w:r>
        <w:rPr>
          <w:b/>
        </w:rPr>
        <w:t>Introductions</w:t>
      </w:r>
      <w:r>
        <w:rPr>
          <w:b/>
          <w:spacing w:val="-5"/>
        </w:rPr>
        <w:t xml:space="preserve"> </w:t>
      </w:r>
      <w:r>
        <w:t>capture</w:t>
      </w:r>
      <w:r>
        <w:rPr>
          <w:spacing w:val="-5"/>
        </w:rPr>
        <w:t xml:space="preserve"> </w:t>
      </w:r>
      <w:r>
        <w:t>your</w:t>
      </w:r>
      <w:r>
        <w:rPr>
          <w:spacing w:val="-4"/>
        </w:rPr>
        <w:t xml:space="preserve"> </w:t>
      </w:r>
      <w:r>
        <w:t>reader’s</w:t>
      </w:r>
      <w:r>
        <w:rPr>
          <w:spacing w:val="-2"/>
        </w:rPr>
        <w:t xml:space="preserve"> </w:t>
      </w:r>
      <w:r>
        <w:t>interest,</w:t>
      </w:r>
      <w:r>
        <w:rPr>
          <w:spacing w:val="-3"/>
        </w:rPr>
        <w:t xml:space="preserve"> </w:t>
      </w:r>
      <w:r>
        <w:t>establish</w:t>
      </w:r>
      <w:r>
        <w:rPr>
          <w:spacing w:val="-3"/>
        </w:rPr>
        <w:t xml:space="preserve"> </w:t>
      </w:r>
      <w:r>
        <w:t>a</w:t>
      </w:r>
      <w:r>
        <w:rPr>
          <w:spacing w:val="-3"/>
        </w:rPr>
        <w:t xml:space="preserve"> </w:t>
      </w:r>
      <w:r>
        <w:t>context</w:t>
      </w:r>
      <w:r>
        <w:rPr>
          <w:spacing w:val="-6"/>
        </w:rPr>
        <w:t xml:space="preserve"> </w:t>
      </w:r>
      <w:r>
        <w:t>for</w:t>
      </w:r>
      <w:r>
        <w:rPr>
          <w:spacing w:val="-1"/>
        </w:rPr>
        <w:t xml:space="preserve"> </w:t>
      </w:r>
      <w:r>
        <w:t>your</w:t>
      </w:r>
      <w:r>
        <w:rPr>
          <w:spacing w:val="-4"/>
        </w:rPr>
        <w:t xml:space="preserve"> </w:t>
      </w:r>
      <w:r>
        <w:t>topic,</w:t>
      </w:r>
      <w:r>
        <w:rPr>
          <w:spacing w:val="-1"/>
        </w:rPr>
        <w:t xml:space="preserve"> </w:t>
      </w:r>
      <w:r>
        <w:t>and</w:t>
      </w:r>
      <w:r>
        <w:rPr>
          <w:spacing w:val="-4"/>
        </w:rPr>
        <w:t xml:space="preserve"> </w:t>
      </w:r>
      <w:r>
        <w:t>smoothly</w:t>
      </w:r>
      <w:r>
        <w:rPr>
          <w:spacing w:val="-5"/>
        </w:rPr>
        <w:t xml:space="preserve"> </w:t>
      </w:r>
      <w:r>
        <w:t>lead</w:t>
      </w:r>
      <w:r>
        <w:rPr>
          <w:spacing w:val="-5"/>
        </w:rPr>
        <w:t xml:space="preserve"> </w:t>
      </w:r>
      <w:r>
        <w:t xml:space="preserve">your reader into your topic. </w:t>
      </w:r>
    </w:p>
    <w:p w14:paraId="717C3C55" w14:textId="714F0D1E" w:rsidR="00A71078" w:rsidRDefault="00A71078" w:rsidP="00D5105C">
      <w:pPr>
        <w:pStyle w:val="ListParagraph"/>
        <w:numPr>
          <w:ilvl w:val="1"/>
          <w:numId w:val="1"/>
        </w:numPr>
        <w:tabs>
          <w:tab w:val="left" w:pos="1120"/>
          <w:tab w:val="left" w:pos="1121"/>
        </w:tabs>
        <w:spacing w:before="202" w:line="273" w:lineRule="auto"/>
        <w:ind w:right="784"/>
        <w:rPr>
          <w:rFonts w:ascii="Symbol" w:hAnsi="Symbol"/>
        </w:rPr>
      </w:pPr>
      <w:r>
        <w:rPr>
          <w:b/>
        </w:rPr>
        <w:t xml:space="preserve">Body paragraphs </w:t>
      </w:r>
      <w:r>
        <w:t xml:space="preserve">develop each of the main points and sub-points needed to be credible. Body paragraphs contain topic sentences, evidence and analysis. </w:t>
      </w:r>
    </w:p>
    <w:p w14:paraId="4623759A" w14:textId="6EC4CE15" w:rsidR="00A71078" w:rsidRPr="00A71078" w:rsidRDefault="00A71078" w:rsidP="00A71078">
      <w:pPr>
        <w:pStyle w:val="ListParagraph"/>
        <w:numPr>
          <w:ilvl w:val="1"/>
          <w:numId w:val="1"/>
        </w:numPr>
        <w:tabs>
          <w:tab w:val="left" w:pos="1119"/>
          <w:tab w:val="left" w:pos="1120"/>
        </w:tabs>
        <w:spacing w:before="202" w:line="273" w:lineRule="auto"/>
        <w:ind w:right="881"/>
        <w:rPr>
          <w:rFonts w:ascii="Symbol" w:hAnsi="Symbol"/>
          <w:sz w:val="24"/>
        </w:rPr>
      </w:pPr>
      <w:r>
        <w:rPr>
          <w:b/>
        </w:rPr>
        <w:t xml:space="preserve">Conclusions </w:t>
      </w:r>
      <w:r>
        <w:t xml:space="preserve">help you bring together the points you’ve made in an essay, they delve into the larger significance or impact of your argument, and they should leave your reader convinced of that central argument. </w:t>
      </w:r>
    </w:p>
    <w:p w14:paraId="0F22E129" w14:textId="52E6CA88" w:rsidR="00A71078" w:rsidRPr="00D5105C" w:rsidRDefault="00A71078" w:rsidP="00A71078">
      <w:pPr>
        <w:tabs>
          <w:tab w:val="left" w:pos="1119"/>
          <w:tab w:val="left" w:pos="1120"/>
        </w:tabs>
        <w:spacing w:before="202" w:line="273" w:lineRule="auto"/>
        <w:ind w:right="881"/>
        <w:rPr>
          <w:rFonts w:asciiTheme="majorBidi" w:hAnsiTheme="majorBidi" w:cstheme="majorBidi"/>
          <w:b/>
          <w:bCs/>
          <w:sz w:val="24"/>
        </w:rPr>
      </w:pPr>
      <w:r w:rsidRPr="00D5105C">
        <w:rPr>
          <w:rFonts w:asciiTheme="majorBidi" w:hAnsiTheme="majorBidi" w:cstheme="majorBidi"/>
          <w:b/>
          <w:bCs/>
          <w:sz w:val="24"/>
        </w:rPr>
        <w:t xml:space="preserve">Paragraphs </w:t>
      </w:r>
      <w:r w:rsidR="00D5105C" w:rsidRPr="00D5105C">
        <w:rPr>
          <w:rFonts w:asciiTheme="majorBidi" w:hAnsiTheme="majorBidi" w:cstheme="majorBidi"/>
          <w:b/>
          <w:bCs/>
          <w:sz w:val="24"/>
        </w:rPr>
        <w:t xml:space="preserve">DO NOT </w:t>
      </w:r>
    </w:p>
    <w:p w14:paraId="22D9CDD7" w14:textId="77777777" w:rsidR="00A71078" w:rsidRDefault="00A71078" w:rsidP="00A71078">
      <w:pPr>
        <w:pStyle w:val="ListParagraph"/>
        <w:numPr>
          <w:ilvl w:val="1"/>
          <w:numId w:val="1"/>
        </w:numPr>
        <w:tabs>
          <w:tab w:val="left" w:pos="1177"/>
          <w:tab w:val="left" w:pos="1178"/>
        </w:tabs>
        <w:spacing w:before="101"/>
        <w:ind w:left="1177" w:hanging="418"/>
        <w:rPr>
          <w:rFonts w:ascii="Symbol" w:hAnsi="Symbol"/>
          <w:b/>
        </w:rPr>
      </w:pPr>
      <w:r>
        <w:rPr>
          <w:b/>
        </w:rPr>
        <w:t>Consist of only</w:t>
      </w:r>
      <w:r>
        <w:rPr>
          <w:b/>
          <w:spacing w:val="-1"/>
        </w:rPr>
        <w:t xml:space="preserve"> </w:t>
      </w:r>
      <w:r>
        <w:rPr>
          <w:b/>
        </w:rPr>
        <w:t>quotes</w:t>
      </w:r>
    </w:p>
    <w:p w14:paraId="18BA76CB" w14:textId="77777777" w:rsidR="00A71078" w:rsidRDefault="00A71078" w:rsidP="00A71078">
      <w:pPr>
        <w:pStyle w:val="ListParagraph"/>
        <w:numPr>
          <w:ilvl w:val="1"/>
          <w:numId w:val="1"/>
        </w:numPr>
        <w:tabs>
          <w:tab w:val="left" w:pos="1177"/>
          <w:tab w:val="left" w:pos="1178"/>
        </w:tabs>
        <w:spacing w:before="199"/>
        <w:ind w:left="1177" w:hanging="418"/>
        <w:rPr>
          <w:rFonts w:ascii="Symbol" w:hAnsi="Symbol"/>
          <w:b/>
        </w:rPr>
      </w:pPr>
      <w:r>
        <w:rPr>
          <w:b/>
        </w:rPr>
        <w:t>Consist of only</w:t>
      </w:r>
      <w:r>
        <w:rPr>
          <w:b/>
          <w:spacing w:val="-1"/>
        </w:rPr>
        <w:t xml:space="preserve"> </w:t>
      </w:r>
      <w:r>
        <w:rPr>
          <w:b/>
        </w:rPr>
        <w:t>facts</w:t>
      </w:r>
    </w:p>
    <w:p w14:paraId="20508602" w14:textId="77777777" w:rsidR="00D5105C" w:rsidRPr="00D5105C" w:rsidRDefault="00A71078" w:rsidP="00D5105C">
      <w:pPr>
        <w:pStyle w:val="ListParagraph"/>
        <w:numPr>
          <w:ilvl w:val="1"/>
          <w:numId w:val="1"/>
        </w:numPr>
        <w:tabs>
          <w:tab w:val="left" w:pos="1178"/>
          <w:tab w:val="left" w:pos="1179"/>
        </w:tabs>
        <w:spacing w:before="196"/>
        <w:ind w:left="1178" w:hanging="419"/>
        <w:rPr>
          <w:rFonts w:ascii="Symbol" w:hAnsi="Symbol"/>
          <w:b/>
        </w:rPr>
      </w:pPr>
      <w:r>
        <w:rPr>
          <w:b/>
        </w:rPr>
        <w:t>Consist of only</w:t>
      </w:r>
      <w:r>
        <w:rPr>
          <w:b/>
          <w:spacing w:val="-1"/>
        </w:rPr>
        <w:t xml:space="preserve"> </w:t>
      </w:r>
      <w:r>
        <w:rPr>
          <w:b/>
        </w:rPr>
        <w:t>summary</w:t>
      </w:r>
    </w:p>
    <w:p w14:paraId="7408B7BF" w14:textId="7AF4AF00" w:rsidR="00A71078" w:rsidRPr="00D5105C" w:rsidRDefault="00A71078" w:rsidP="00D5105C">
      <w:pPr>
        <w:pStyle w:val="ListParagraph"/>
        <w:numPr>
          <w:ilvl w:val="1"/>
          <w:numId w:val="1"/>
        </w:numPr>
        <w:tabs>
          <w:tab w:val="left" w:pos="1178"/>
          <w:tab w:val="left" w:pos="1179"/>
        </w:tabs>
        <w:spacing w:before="196"/>
        <w:ind w:left="1178" w:hanging="419"/>
        <w:rPr>
          <w:rFonts w:ascii="Symbol" w:hAnsi="Symbol"/>
          <w:b/>
        </w:rPr>
      </w:pPr>
      <w:r w:rsidRPr="00D5105C">
        <w:rPr>
          <w:b/>
        </w:rPr>
        <w:t xml:space="preserve">Contain a series of sentences not related to one another </w:t>
      </w:r>
    </w:p>
    <w:p w14:paraId="2BAC1691" w14:textId="03EA93CB" w:rsidR="00E2502F" w:rsidRDefault="00E2502F" w:rsidP="00A71078">
      <w:pPr>
        <w:rPr>
          <w:b/>
        </w:rPr>
      </w:pPr>
    </w:p>
    <w:p w14:paraId="4E5612A8" w14:textId="77777777" w:rsidR="00E2502F" w:rsidRDefault="00E2502F" w:rsidP="00E2502F">
      <w:pPr>
        <w:pStyle w:val="Heading1"/>
        <w:spacing w:before="169"/>
      </w:pPr>
      <w:r>
        <w:t>WHY USE PARAGRAPHS?</w:t>
      </w:r>
    </w:p>
    <w:p w14:paraId="57168BA0" w14:textId="576973CA" w:rsidR="00E2502F" w:rsidRDefault="00E2502F" w:rsidP="00E2502F">
      <w:pPr>
        <w:pStyle w:val="ListParagraph"/>
        <w:numPr>
          <w:ilvl w:val="0"/>
          <w:numId w:val="2"/>
        </w:numPr>
        <w:tabs>
          <w:tab w:val="left" w:pos="1120"/>
          <w:tab w:val="left" w:pos="1121"/>
        </w:tabs>
        <w:spacing w:before="276"/>
        <w:ind w:right="542"/>
      </w:pPr>
      <w:r>
        <w:rPr>
          <w:b/>
        </w:rPr>
        <w:t xml:space="preserve">RELEVANCY: </w:t>
      </w:r>
      <w:r>
        <w:t>Paragraphs help your reader to</w:t>
      </w:r>
      <w:r>
        <w:rPr>
          <w:spacing w:val="-45"/>
        </w:rPr>
        <w:t xml:space="preserve"> </w:t>
      </w:r>
      <w:r>
        <w:t xml:space="preserve">follow the logic of the </w:t>
      </w:r>
      <w:r w:rsidR="00367ED6">
        <w:t xml:space="preserve">report </w:t>
      </w:r>
      <w:r>
        <w:t xml:space="preserve">and clearly see how each of your body paragraphs is </w:t>
      </w:r>
      <w:r>
        <w:rPr>
          <w:u w:val="single"/>
        </w:rPr>
        <w:t>related to your</w:t>
      </w:r>
      <w:r>
        <w:rPr>
          <w:spacing w:val="-8"/>
          <w:u w:val="single"/>
        </w:rPr>
        <w:t xml:space="preserve"> </w:t>
      </w:r>
      <w:r>
        <w:rPr>
          <w:u w:val="single"/>
        </w:rPr>
        <w:t>t</w:t>
      </w:r>
      <w:r w:rsidR="00367ED6">
        <w:rPr>
          <w:u w:val="single"/>
        </w:rPr>
        <w:t>opic</w:t>
      </w:r>
      <w:r>
        <w:t>.</w:t>
      </w:r>
    </w:p>
    <w:p w14:paraId="16F755BD" w14:textId="77777777" w:rsidR="00E2502F" w:rsidRDefault="00E2502F" w:rsidP="00E2502F">
      <w:pPr>
        <w:pStyle w:val="ListParagraph"/>
        <w:numPr>
          <w:ilvl w:val="0"/>
          <w:numId w:val="2"/>
        </w:numPr>
        <w:tabs>
          <w:tab w:val="left" w:pos="1120"/>
          <w:tab w:val="left" w:pos="1121"/>
        </w:tabs>
        <w:spacing w:before="200"/>
        <w:ind w:right="989" w:hanging="360"/>
      </w:pPr>
      <w:r>
        <w:rPr>
          <w:b/>
        </w:rPr>
        <w:t xml:space="preserve">FOCUS: </w:t>
      </w:r>
      <w:r>
        <w:t xml:space="preserve">Paragraphs help your reader easily identify the </w:t>
      </w:r>
      <w:r>
        <w:rPr>
          <w:u w:val="single"/>
        </w:rPr>
        <w:t>one main idea</w:t>
      </w:r>
      <w:r>
        <w:t xml:space="preserve"> in each paragraph and how each of the sentences within that paragraph contributes to this main</w:t>
      </w:r>
      <w:r>
        <w:rPr>
          <w:spacing w:val="-13"/>
        </w:rPr>
        <w:t xml:space="preserve"> </w:t>
      </w:r>
      <w:r>
        <w:t>idea.</w:t>
      </w:r>
    </w:p>
    <w:p w14:paraId="29A0FA9E" w14:textId="77777777" w:rsidR="00E2502F" w:rsidRDefault="00E2502F" w:rsidP="00E2502F">
      <w:pPr>
        <w:pStyle w:val="ListParagraph"/>
        <w:numPr>
          <w:ilvl w:val="0"/>
          <w:numId w:val="2"/>
        </w:numPr>
        <w:tabs>
          <w:tab w:val="left" w:pos="1120"/>
          <w:tab w:val="left" w:pos="1121"/>
        </w:tabs>
        <w:spacing w:before="200"/>
        <w:ind w:right="1177"/>
      </w:pPr>
      <w:r>
        <w:rPr>
          <w:b/>
        </w:rPr>
        <w:t xml:space="preserve">ORGANIZATION: </w:t>
      </w:r>
      <w:r>
        <w:t xml:space="preserve">Along with transitions and topic sentences, paragraph breaks help your reader understand you are moving on to a </w:t>
      </w:r>
      <w:r>
        <w:rPr>
          <w:u w:val="single"/>
        </w:rPr>
        <w:t>new point</w:t>
      </w:r>
      <w:r>
        <w:t xml:space="preserve"> or aspect of your</w:t>
      </w:r>
      <w:r>
        <w:rPr>
          <w:spacing w:val="-12"/>
        </w:rPr>
        <w:t xml:space="preserve"> </w:t>
      </w:r>
      <w:r>
        <w:t>essay.</w:t>
      </w:r>
    </w:p>
    <w:p w14:paraId="1FBB59C4" w14:textId="77777777" w:rsidR="00E2502F" w:rsidRDefault="00E2502F" w:rsidP="00E2502F">
      <w:pPr>
        <w:pStyle w:val="ListParagraph"/>
        <w:numPr>
          <w:ilvl w:val="1"/>
          <w:numId w:val="1"/>
        </w:numPr>
        <w:tabs>
          <w:tab w:val="left" w:pos="1120"/>
          <w:tab w:val="left" w:pos="1121"/>
        </w:tabs>
        <w:spacing w:before="199" w:line="242" w:lineRule="auto"/>
        <w:ind w:right="748" w:hanging="360"/>
        <w:rPr>
          <w:rFonts w:ascii="Symbol" w:hAnsi="Symbol"/>
        </w:rPr>
      </w:pPr>
      <w:r>
        <w:rPr>
          <w:b/>
        </w:rPr>
        <w:t xml:space="preserve">DEVELOPMENT: </w:t>
      </w:r>
      <w:r>
        <w:t xml:space="preserve">Paragraphs require </w:t>
      </w:r>
      <w:r>
        <w:rPr>
          <w:u w:val="single"/>
        </w:rPr>
        <w:t>critical thinking</w:t>
      </w:r>
      <w:r>
        <w:t xml:space="preserve"> to prove the main point of the essay by making connections with textual evidence, outside evidence, and your own</w:t>
      </w:r>
      <w:r>
        <w:rPr>
          <w:spacing w:val="-5"/>
        </w:rPr>
        <w:t xml:space="preserve"> </w:t>
      </w:r>
      <w:r>
        <w:t>analysis.</w:t>
      </w:r>
    </w:p>
    <w:p w14:paraId="716F69ED" w14:textId="0648D920" w:rsidR="00E2502F" w:rsidRPr="00367ED6" w:rsidRDefault="00E2502F" w:rsidP="00E2502F">
      <w:pPr>
        <w:pStyle w:val="ListParagraph"/>
        <w:numPr>
          <w:ilvl w:val="1"/>
          <w:numId w:val="1"/>
        </w:numPr>
        <w:tabs>
          <w:tab w:val="left" w:pos="1120"/>
          <w:tab w:val="left" w:pos="1121"/>
        </w:tabs>
        <w:spacing w:before="192"/>
        <w:rPr>
          <w:rFonts w:ascii="Symbol" w:hAnsi="Symbol"/>
        </w:rPr>
      </w:pPr>
      <w:r>
        <w:rPr>
          <w:b/>
        </w:rPr>
        <w:t xml:space="preserve">VOICE: </w:t>
      </w:r>
      <w:r>
        <w:t xml:space="preserve">Paragraphs are a place where you get to </w:t>
      </w:r>
      <w:r>
        <w:rPr>
          <w:u w:val="single"/>
        </w:rPr>
        <w:t>say what you think</w:t>
      </w:r>
      <w:r>
        <w:t xml:space="preserve"> and prove </w:t>
      </w:r>
      <w:r>
        <w:rPr>
          <w:u w:val="single"/>
        </w:rPr>
        <w:t>why you’re</w:t>
      </w:r>
      <w:r>
        <w:rPr>
          <w:spacing w:val="-22"/>
          <w:u w:val="single"/>
        </w:rPr>
        <w:t xml:space="preserve"> </w:t>
      </w:r>
      <w:r>
        <w:rPr>
          <w:u w:val="single"/>
        </w:rPr>
        <w:t>right</w:t>
      </w:r>
      <w:r>
        <w:t>.</w:t>
      </w:r>
    </w:p>
    <w:p w14:paraId="33BE47E3" w14:textId="77777777" w:rsidR="00367ED6" w:rsidRDefault="00367ED6" w:rsidP="00367ED6">
      <w:pPr>
        <w:pStyle w:val="ListParagraph"/>
        <w:tabs>
          <w:tab w:val="left" w:pos="1120"/>
          <w:tab w:val="left" w:pos="1121"/>
        </w:tabs>
        <w:spacing w:before="192"/>
        <w:ind w:firstLine="0"/>
        <w:rPr>
          <w:rFonts w:ascii="Symbol" w:hAnsi="Symbol"/>
        </w:rPr>
      </w:pPr>
    </w:p>
    <w:p w14:paraId="5934816D" w14:textId="02B95251" w:rsidR="00E2502F" w:rsidRDefault="00C509E8" w:rsidP="00A71078">
      <w:r>
        <w:t xml:space="preserve">WHAT IS A </w:t>
      </w:r>
      <w:r w:rsidRPr="00367ED6">
        <w:rPr>
          <w:b/>
          <w:bCs/>
        </w:rPr>
        <w:t>TOPIC SENTENCE?</w:t>
      </w:r>
    </w:p>
    <w:p w14:paraId="489F7197" w14:textId="7A701F0E" w:rsidR="00C509E8" w:rsidRDefault="00C509E8" w:rsidP="00C509E8">
      <w:pPr>
        <w:pStyle w:val="BodyText"/>
        <w:spacing w:before="93"/>
        <w:ind w:left="400" w:right="648"/>
      </w:pPr>
      <w:r>
        <w:t xml:space="preserve">The main point (claim) of a paragraph is often indicated in a single sentence called the topic sentence. A topic sentence is like a thesis in that you can also ask yourself: Can I disagree? You want to be able to answer YES to show that there is an arguable claim that needs to be proven. While it is true that in published </w:t>
      </w:r>
      <w:r w:rsidR="00367ED6">
        <w:t>writing,</w:t>
      </w:r>
      <w:r>
        <w:t xml:space="preserve"> you’ll sometimes find topic sentences in the middle or even at the end of a paragraph, placing your topic sentences at the beginning of each of your paragraphs </w:t>
      </w:r>
      <w:r>
        <w:lastRenderedPageBreak/>
        <w:t>is useful because:</w:t>
      </w:r>
    </w:p>
    <w:p w14:paraId="27D57AE2" w14:textId="77777777" w:rsidR="00C509E8" w:rsidRDefault="00C509E8" w:rsidP="00C509E8">
      <w:pPr>
        <w:pStyle w:val="BodyText"/>
      </w:pPr>
    </w:p>
    <w:p w14:paraId="43D7FF73" w14:textId="77777777" w:rsidR="00C509E8" w:rsidRDefault="00C509E8" w:rsidP="00C509E8">
      <w:pPr>
        <w:pStyle w:val="ListParagraph"/>
        <w:numPr>
          <w:ilvl w:val="0"/>
          <w:numId w:val="3"/>
        </w:numPr>
        <w:tabs>
          <w:tab w:val="left" w:pos="759"/>
          <w:tab w:val="left" w:pos="760"/>
        </w:tabs>
        <w:rPr>
          <w:rFonts w:ascii="Symbol" w:hAnsi="Symbol"/>
          <w:sz w:val="24"/>
        </w:rPr>
      </w:pPr>
      <w:r>
        <w:rPr>
          <w:b/>
          <w:sz w:val="24"/>
        </w:rPr>
        <w:t xml:space="preserve">A strong topic sentence can help </w:t>
      </w:r>
      <w:r>
        <w:rPr>
          <w:b/>
          <w:spacing w:val="-3"/>
          <w:sz w:val="24"/>
        </w:rPr>
        <w:t xml:space="preserve">you, </w:t>
      </w:r>
      <w:r>
        <w:rPr>
          <w:b/>
          <w:sz w:val="24"/>
        </w:rPr>
        <w:t xml:space="preserve">the writer, </w:t>
      </w:r>
      <w:r>
        <w:rPr>
          <w:sz w:val="24"/>
        </w:rPr>
        <w:t>to focus each paragraph on one main</w:t>
      </w:r>
      <w:r>
        <w:rPr>
          <w:spacing w:val="-19"/>
          <w:sz w:val="24"/>
        </w:rPr>
        <w:t xml:space="preserve"> </w:t>
      </w:r>
      <w:r>
        <w:rPr>
          <w:sz w:val="24"/>
        </w:rPr>
        <w:t>point.</w:t>
      </w:r>
    </w:p>
    <w:p w14:paraId="506FC654" w14:textId="77777777" w:rsidR="00C509E8" w:rsidRDefault="00C509E8" w:rsidP="00C509E8">
      <w:pPr>
        <w:pStyle w:val="BodyText"/>
        <w:rPr>
          <w:sz w:val="28"/>
        </w:rPr>
      </w:pPr>
    </w:p>
    <w:p w14:paraId="6B185F67" w14:textId="77777777" w:rsidR="00C509E8" w:rsidRDefault="00C509E8" w:rsidP="00C509E8">
      <w:pPr>
        <w:pStyle w:val="ListParagraph"/>
        <w:numPr>
          <w:ilvl w:val="0"/>
          <w:numId w:val="3"/>
        </w:numPr>
        <w:tabs>
          <w:tab w:val="left" w:pos="759"/>
          <w:tab w:val="left" w:pos="760"/>
        </w:tabs>
        <w:spacing w:before="234" w:line="273" w:lineRule="auto"/>
        <w:ind w:right="716"/>
        <w:rPr>
          <w:rFonts w:ascii="Symbol" w:hAnsi="Symbol"/>
          <w:sz w:val="24"/>
        </w:rPr>
      </w:pPr>
      <w:r>
        <w:rPr>
          <w:b/>
          <w:sz w:val="24"/>
        </w:rPr>
        <w:t xml:space="preserve">A strong topic sentence can help </w:t>
      </w:r>
      <w:r>
        <w:rPr>
          <w:b/>
          <w:spacing w:val="-3"/>
          <w:sz w:val="24"/>
        </w:rPr>
        <w:t xml:space="preserve">your </w:t>
      </w:r>
      <w:r>
        <w:rPr>
          <w:b/>
          <w:sz w:val="24"/>
        </w:rPr>
        <w:t xml:space="preserve">reader </w:t>
      </w:r>
      <w:r>
        <w:rPr>
          <w:sz w:val="24"/>
        </w:rPr>
        <w:t>to see where you are headed with your ideas in a particular paragraph; topic sentences help your reader form a mental map of your</w:t>
      </w:r>
      <w:r>
        <w:rPr>
          <w:spacing w:val="-30"/>
          <w:sz w:val="24"/>
        </w:rPr>
        <w:t xml:space="preserve"> </w:t>
      </w:r>
      <w:r>
        <w:rPr>
          <w:sz w:val="24"/>
        </w:rPr>
        <w:t>essay.</w:t>
      </w:r>
    </w:p>
    <w:p w14:paraId="2110D8EC" w14:textId="77777777" w:rsidR="00C509E8" w:rsidRDefault="00C509E8" w:rsidP="00C509E8">
      <w:pPr>
        <w:pStyle w:val="BodyText"/>
        <w:rPr>
          <w:sz w:val="26"/>
        </w:rPr>
      </w:pPr>
    </w:p>
    <w:p w14:paraId="3247B14C" w14:textId="77777777" w:rsidR="00C509E8" w:rsidRDefault="00C509E8" w:rsidP="00C509E8">
      <w:pPr>
        <w:pStyle w:val="Heading1"/>
        <w:spacing w:line="276" w:lineRule="auto"/>
      </w:pPr>
      <w:r>
        <w:t>HOW CAN I WRITE STRONG TOPIC SENTENCES?</w:t>
      </w:r>
    </w:p>
    <w:p w14:paraId="1A97B24A" w14:textId="5FA4E81A" w:rsidR="00C509E8" w:rsidRDefault="00C509E8" w:rsidP="00A71078"/>
    <w:p w14:paraId="2EFBCFB4" w14:textId="77777777" w:rsidR="00C509E8" w:rsidRDefault="00C509E8" w:rsidP="00C509E8">
      <w:pPr>
        <w:spacing w:before="44"/>
        <w:ind w:left="400" w:right="1096"/>
        <w:rPr>
          <w:rFonts w:ascii="Carlito"/>
          <w:sz w:val="28"/>
        </w:rPr>
      </w:pPr>
      <w:r>
        <w:rPr>
          <w:rFonts w:ascii="Carlito"/>
          <w:sz w:val="28"/>
        </w:rPr>
        <w:t>The chart below points out some of the main differences between a topic sentence that is genuinely helpful to you and your readers, and one which is not:</w:t>
      </w:r>
    </w:p>
    <w:p w14:paraId="0D5C0795" w14:textId="77777777" w:rsidR="00C509E8" w:rsidRDefault="00C509E8" w:rsidP="00C509E8">
      <w:pPr>
        <w:pStyle w:val="BodyText"/>
        <w:spacing w:before="4" w:after="1"/>
        <w:rPr>
          <w:rFonts w:ascii="Carlito"/>
          <w:sz w:val="16"/>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4771"/>
      </w:tblGrid>
      <w:tr w:rsidR="00C509E8" w14:paraId="1FD61668" w14:textId="77777777" w:rsidTr="00772748">
        <w:trPr>
          <w:trHeight w:val="592"/>
        </w:trPr>
        <w:tc>
          <w:tcPr>
            <w:tcW w:w="4680" w:type="dxa"/>
            <w:shd w:val="clear" w:color="auto" w:fill="DADADA"/>
          </w:tcPr>
          <w:p w14:paraId="1E9B94C8" w14:textId="77777777" w:rsidR="00C509E8" w:rsidRDefault="00C509E8" w:rsidP="00772748">
            <w:pPr>
              <w:pStyle w:val="TableParagraph"/>
              <w:spacing w:before="2"/>
              <w:ind w:left="993"/>
              <w:rPr>
                <w:rFonts w:ascii="Carlito"/>
                <w:b/>
                <w:sz w:val="28"/>
              </w:rPr>
            </w:pPr>
            <w:r>
              <w:rPr>
                <w:rFonts w:ascii="Carlito"/>
                <w:b/>
                <w:sz w:val="28"/>
              </w:rPr>
              <w:t>A weak topic sentence:</w:t>
            </w:r>
          </w:p>
        </w:tc>
        <w:tc>
          <w:tcPr>
            <w:tcW w:w="4771" w:type="dxa"/>
            <w:shd w:val="clear" w:color="auto" w:fill="DADADA"/>
          </w:tcPr>
          <w:p w14:paraId="51A7723B" w14:textId="77777777" w:rsidR="00C509E8" w:rsidRDefault="00C509E8" w:rsidP="00772748">
            <w:pPr>
              <w:pStyle w:val="TableParagraph"/>
              <w:spacing w:before="2"/>
              <w:ind w:left="978"/>
              <w:rPr>
                <w:rFonts w:ascii="Carlito"/>
                <w:b/>
                <w:sz w:val="28"/>
              </w:rPr>
            </w:pPr>
            <w:r>
              <w:rPr>
                <w:rFonts w:ascii="Carlito"/>
                <w:b/>
                <w:sz w:val="28"/>
              </w:rPr>
              <w:t>A strong topic sentence:</w:t>
            </w:r>
          </w:p>
        </w:tc>
      </w:tr>
      <w:tr w:rsidR="00C509E8" w14:paraId="00379FE5" w14:textId="77777777" w:rsidTr="00772748">
        <w:trPr>
          <w:trHeight w:val="2548"/>
        </w:trPr>
        <w:tc>
          <w:tcPr>
            <w:tcW w:w="4680" w:type="dxa"/>
          </w:tcPr>
          <w:p w14:paraId="73264681" w14:textId="77777777" w:rsidR="00C509E8" w:rsidRDefault="00C509E8" w:rsidP="00772748">
            <w:pPr>
              <w:pStyle w:val="TableParagraph"/>
              <w:spacing w:before="2"/>
              <w:ind w:left="0"/>
              <w:rPr>
                <w:rFonts w:ascii="Carlito"/>
                <w:sz w:val="30"/>
              </w:rPr>
            </w:pPr>
          </w:p>
          <w:p w14:paraId="1E6BC1F2" w14:textId="77777777" w:rsidR="00C509E8" w:rsidRDefault="00C509E8" w:rsidP="00C509E8">
            <w:pPr>
              <w:pStyle w:val="TableParagraph"/>
              <w:numPr>
                <w:ilvl w:val="0"/>
                <w:numId w:val="11"/>
              </w:numPr>
              <w:tabs>
                <w:tab w:val="left" w:pos="467"/>
                <w:tab w:val="left" w:pos="469"/>
              </w:tabs>
              <w:spacing w:line="276" w:lineRule="auto"/>
              <w:ind w:right="198"/>
              <w:rPr>
                <w:rFonts w:ascii="Carlito" w:hAnsi="Carlito"/>
                <w:sz w:val="28"/>
              </w:rPr>
            </w:pPr>
            <w:r>
              <w:rPr>
                <w:rFonts w:ascii="Carlito" w:hAnsi="Carlito"/>
                <w:b/>
                <w:sz w:val="28"/>
              </w:rPr>
              <w:t xml:space="preserve">Doesn’t “fit” </w:t>
            </w:r>
            <w:r>
              <w:rPr>
                <w:rFonts w:ascii="Carlito" w:hAnsi="Carlito"/>
                <w:sz w:val="28"/>
              </w:rPr>
              <w:t>your paragraph—that is, it misleads your reader into thinking you will be writing about one thing, but the paragraph itself is about something</w:t>
            </w:r>
            <w:r>
              <w:rPr>
                <w:rFonts w:ascii="Carlito" w:hAnsi="Carlito"/>
                <w:spacing w:val="-6"/>
                <w:sz w:val="28"/>
              </w:rPr>
              <w:t xml:space="preserve"> </w:t>
            </w:r>
            <w:r>
              <w:rPr>
                <w:rFonts w:ascii="Carlito" w:hAnsi="Carlito"/>
                <w:sz w:val="28"/>
              </w:rPr>
              <w:t>else</w:t>
            </w:r>
          </w:p>
        </w:tc>
        <w:tc>
          <w:tcPr>
            <w:tcW w:w="4771" w:type="dxa"/>
          </w:tcPr>
          <w:p w14:paraId="26FC16CA" w14:textId="77777777" w:rsidR="00C509E8" w:rsidRDefault="00C509E8" w:rsidP="00772748">
            <w:pPr>
              <w:pStyle w:val="TableParagraph"/>
              <w:spacing w:before="10"/>
              <w:ind w:left="0"/>
              <w:rPr>
                <w:rFonts w:ascii="Carlito"/>
                <w:sz w:val="27"/>
              </w:rPr>
            </w:pPr>
          </w:p>
          <w:p w14:paraId="30030DDD" w14:textId="77777777" w:rsidR="00C509E8" w:rsidRDefault="00C509E8" w:rsidP="00C509E8">
            <w:pPr>
              <w:pStyle w:val="TableParagraph"/>
              <w:numPr>
                <w:ilvl w:val="0"/>
                <w:numId w:val="10"/>
              </w:numPr>
              <w:tabs>
                <w:tab w:val="left" w:pos="467"/>
                <w:tab w:val="left" w:pos="469"/>
              </w:tabs>
              <w:spacing w:line="276" w:lineRule="auto"/>
              <w:ind w:right="518"/>
              <w:rPr>
                <w:rFonts w:ascii="Carlito" w:hAnsi="Carlito"/>
                <w:sz w:val="28"/>
              </w:rPr>
            </w:pPr>
            <w:r>
              <w:rPr>
                <w:rFonts w:ascii="Carlito" w:hAnsi="Carlito"/>
                <w:b/>
                <w:sz w:val="28"/>
              </w:rPr>
              <w:t xml:space="preserve">“Fits” </w:t>
            </w:r>
            <w:r>
              <w:rPr>
                <w:rFonts w:ascii="Carlito" w:hAnsi="Carlito"/>
                <w:sz w:val="28"/>
              </w:rPr>
              <w:t>your paragraph,</w:t>
            </w:r>
            <w:r>
              <w:rPr>
                <w:rFonts w:ascii="Carlito" w:hAnsi="Carlito"/>
                <w:spacing w:val="-14"/>
                <w:sz w:val="28"/>
              </w:rPr>
              <w:t xml:space="preserve"> </w:t>
            </w:r>
            <w:r>
              <w:rPr>
                <w:rFonts w:ascii="Carlito" w:hAnsi="Carlito"/>
                <w:sz w:val="28"/>
              </w:rPr>
              <w:t>accurately reflecting what you’ve actually written</w:t>
            </w:r>
          </w:p>
        </w:tc>
      </w:tr>
      <w:tr w:rsidR="00C509E8" w14:paraId="11F4280D" w14:textId="77777777" w:rsidTr="00772748">
        <w:trPr>
          <w:trHeight w:val="1763"/>
        </w:trPr>
        <w:tc>
          <w:tcPr>
            <w:tcW w:w="4680" w:type="dxa"/>
          </w:tcPr>
          <w:p w14:paraId="70FDC80A" w14:textId="77777777" w:rsidR="00C509E8" w:rsidRDefault="00C509E8" w:rsidP="00772748">
            <w:pPr>
              <w:pStyle w:val="TableParagraph"/>
              <w:spacing w:before="2"/>
              <w:ind w:left="0"/>
              <w:rPr>
                <w:rFonts w:ascii="Carlito"/>
                <w:sz w:val="30"/>
              </w:rPr>
            </w:pPr>
          </w:p>
          <w:p w14:paraId="52F01C26" w14:textId="77777777" w:rsidR="00C509E8" w:rsidRDefault="00C509E8" w:rsidP="00C509E8">
            <w:pPr>
              <w:pStyle w:val="TableParagraph"/>
              <w:numPr>
                <w:ilvl w:val="0"/>
                <w:numId w:val="9"/>
              </w:numPr>
              <w:tabs>
                <w:tab w:val="left" w:pos="469"/>
              </w:tabs>
              <w:spacing w:line="276" w:lineRule="auto"/>
              <w:ind w:right="162"/>
              <w:jc w:val="both"/>
              <w:rPr>
                <w:rFonts w:ascii="Carlito" w:hAnsi="Carlito"/>
                <w:sz w:val="28"/>
              </w:rPr>
            </w:pPr>
            <w:r>
              <w:rPr>
                <w:rFonts w:ascii="Carlito" w:hAnsi="Carlito"/>
                <w:sz w:val="28"/>
              </w:rPr>
              <w:t xml:space="preserve">Is </w:t>
            </w:r>
            <w:r>
              <w:rPr>
                <w:rFonts w:ascii="Carlito" w:hAnsi="Carlito"/>
                <w:b/>
                <w:sz w:val="28"/>
              </w:rPr>
              <w:t xml:space="preserve">so general </w:t>
            </w:r>
            <w:r>
              <w:rPr>
                <w:rFonts w:ascii="Carlito" w:hAnsi="Carlito"/>
                <w:sz w:val="28"/>
              </w:rPr>
              <w:t>that your reader can’t form a clear image about what is</w:t>
            </w:r>
            <w:r>
              <w:rPr>
                <w:rFonts w:ascii="Carlito" w:hAnsi="Carlito"/>
                <w:spacing w:val="-19"/>
                <w:sz w:val="28"/>
              </w:rPr>
              <w:t xml:space="preserve"> </w:t>
            </w:r>
            <w:r>
              <w:rPr>
                <w:rFonts w:ascii="Carlito" w:hAnsi="Carlito"/>
                <w:sz w:val="28"/>
              </w:rPr>
              <w:t>to come</w:t>
            </w:r>
          </w:p>
        </w:tc>
        <w:tc>
          <w:tcPr>
            <w:tcW w:w="4771" w:type="dxa"/>
          </w:tcPr>
          <w:p w14:paraId="6074B10C" w14:textId="77777777" w:rsidR="00C509E8" w:rsidRDefault="00C509E8" w:rsidP="00772748">
            <w:pPr>
              <w:pStyle w:val="TableParagraph"/>
              <w:spacing w:before="10"/>
              <w:ind w:left="0"/>
              <w:rPr>
                <w:rFonts w:ascii="Carlito"/>
                <w:sz w:val="27"/>
              </w:rPr>
            </w:pPr>
          </w:p>
          <w:p w14:paraId="77B911FE" w14:textId="77777777" w:rsidR="00C509E8" w:rsidRDefault="00C509E8" w:rsidP="00C509E8">
            <w:pPr>
              <w:pStyle w:val="TableParagraph"/>
              <w:numPr>
                <w:ilvl w:val="0"/>
                <w:numId w:val="8"/>
              </w:numPr>
              <w:tabs>
                <w:tab w:val="left" w:pos="467"/>
                <w:tab w:val="left" w:pos="469"/>
              </w:tabs>
              <w:spacing w:line="276" w:lineRule="auto"/>
              <w:ind w:right="312" w:hanging="360"/>
              <w:rPr>
                <w:rFonts w:ascii="Carlito" w:hAnsi="Carlito"/>
                <w:sz w:val="28"/>
              </w:rPr>
            </w:pPr>
            <w:r>
              <w:rPr>
                <w:rFonts w:ascii="Carlito" w:hAnsi="Carlito"/>
                <w:sz w:val="28"/>
              </w:rPr>
              <w:t xml:space="preserve">Is </w:t>
            </w:r>
            <w:r>
              <w:rPr>
                <w:rFonts w:ascii="Carlito" w:hAnsi="Carlito"/>
                <w:b/>
                <w:sz w:val="28"/>
              </w:rPr>
              <w:t xml:space="preserve">specific enough </w:t>
            </w:r>
            <w:r>
              <w:rPr>
                <w:rFonts w:ascii="Carlito" w:hAnsi="Carlito"/>
                <w:sz w:val="28"/>
              </w:rPr>
              <w:t>that your reader can predict what you will cover in that</w:t>
            </w:r>
            <w:r>
              <w:rPr>
                <w:rFonts w:ascii="Carlito" w:hAnsi="Carlito"/>
                <w:spacing w:val="-3"/>
                <w:sz w:val="28"/>
              </w:rPr>
              <w:t xml:space="preserve"> </w:t>
            </w:r>
            <w:r>
              <w:rPr>
                <w:rFonts w:ascii="Carlito" w:hAnsi="Carlito"/>
                <w:sz w:val="28"/>
              </w:rPr>
              <w:t>paragraph</w:t>
            </w:r>
          </w:p>
        </w:tc>
      </w:tr>
      <w:tr w:rsidR="00C509E8" w14:paraId="40EC8F14" w14:textId="77777777" w:rsidTr="00772748">
        <w:trPr>
          <w:trHeight w:val="3726"/>
        </w:trPr>
        <w:tc>
          <w:tcPr>
            <w:tcW w:w="4680" w:type="dxa"/>
          </w:tcPr>
          <w:p w14:paraId="5EB1280D" w14:textId="77777777" w:rsidR="00C509E8" w:rsidRDefault="00C509E8" w:rsidP="00772748">
            <w:pPr>
              <w:pStyle w:val="TableParagraph"/>
              <w:spacing w:before="2"/>
              <w:ind w:left="0"/>
              <w:rPr>
                <w:rFonts w:ascii="Carlito"/>
                <w:sz w:val="30"/>
              </w:rPr>
            </w:pPr>
          </w:p>
          <w:p w14:paraId="4D5A76CE" w14:textId="77777777" w:rsidR="00C509E8" w:rsidRDefault="00C509E8" w:rsidP="00C509E8">
            <w:pPr>
              <w:pStyle w:val="TableParagraph"/>
              <w:numPr>
                <w:ilvl w:val="0"/>
                <w:numId w:val="7"/>
              </w:numPr>
              <w:tabs>
                <w:tab w:val="left" w:pos="467"/>
                <w:tab w:val="left" w:pos="469"/>
              </w:tabs>
              <w:spacing w:line="276" w:lineRule="auto"/>
              <w:ind w:right="268"/>
              <w:rPr>
                <w:rFonts w:ascii="Carlito" w:hAnsi="Carlito"/>
                <w:sz w:val="28"/>
              </w:rPr>
            </w:pPr>
            <w:r>
              <w:rPr>
                <w:rFonts w:ascii="Carlito" w:hAnsi="Carlito"/>
                <w:sz w:val="28"/>
              </w:rPr>
              <w:t xml:space="preserve">Simply states a </w:t>
            </w:r>
            <w:r>
              <w:rPr>
                <w:rFonts w:ascii="Carlito" w:hAnsi="Carlito"/>
                <w:b/>
                <w:sz w:val="28"/>
              </w:rPr>
              <w:t xml:space="preserve">fact, </w:t>
            </w:r>
            <w:r>
              <w:rPr>
                <w:rFonts w:ascii="Carlito" w:hAnsi="Carlito"/>
                <w:sz w:val="28"/>
              </w:rPr>
              <w:t>a piece of information that can be confirmed with observation or reference to reputable sources. Your reader is left wondering, “What is the point of this paragraph? What is the writer trying to prove with this piece of</w:t>
            </w:r>
            <w:r>
              <w:rPr>
                <w:rFonts w:ascii="Carlito" w:hAnsi="Carlito"/>
                <w:spacing w:val="-4"/>
                <w:sz w:val="28"/>
              </w:rPr>
              <w:t xml:space="preserve"> </w:t>
            </w:r>
            <w:r>
              <w:rPr>
                <w:rFonts w:ascii="Carlito" w:hAnsi="Carlito"/>
                <w:sz w:val="28"/>
              </w:rPr>
              <w:t>information?”</w:t>
            </w:r>
          </w:p>
        </w:tc>
        <w:tc>
          <w:tcPr>
            <w:tcW w:w="4771" w:type="dxa"/>
          </w:tcPr>
          <w:p w14:paraId="228C8EE2" w14:textId="77777777" w:rsidR="00C509E8" w:rsidRDefault="00C509E8" w:rsidP="00772748">
            <w:pPr>
              <w:pStyle w:val="TableParagraph"/>
              <w:spacing w:before="10"/>
              <w:ind w:left="0"/>
              <w:rPr>
                <w:rFonts w:ascii="Carlito"/>
                <w:sz w:val="27"/>
              </w:rPr>
            </w:pPr>
          </w:p>
          <w:p w14:paraId="055249F9" w14:textId="77777777" w:rsidR="00C509E8" w:rsidRDefault="00C509E8" w:rsidP="00C509E8">
            <w:pPr>
              <w:pStyle w:val="TableParagraph"/>
              <w:numPr>
                <w:ilvl w:val="0"/>
                <w:numId w:val="6"/>
              </w:numPr>
              <w:tabs>
                <w:tab w:val="left" w:pos="467"/>
                <w:tab w:val="left" w:pos="469"/>
              </w:tabs>
              <w:spacing w:line="276" w:lineRule="auto"/>
              <w:ind w:right="246"/>
              <w:rPr>
                <w:rFonts w:ascii="Carlito" w:hAnsi="Carlito"/>
                <w:sz w:val="28"/>
              </w:rPr>
            </w:pPr>
            <w:r>
              <w:rPr>
                <w:rFonts w:ascii="Carlito" w:hAnsi="Carlito"/>
                <w:sz w:val="28"/>
              </w:rPr>
              <w:t xml:space="preserve">Like a thesis statement, it sets up the controlling idea of the paragraph, clearly indicating the </w:t>
            </w:r>
            <w:r>
              <w:rPr>
                <w:rFonts w:ascii="Carlito" w:hAnsi="Carlito"/>
                <w:b/>
                <w:sz w:val="28"/>
              </w:rPr>
              <w:t xml:space="preserve">point </w:t>
            </w:r>
            <w:r>
              <w:rPr>
                <w:rFonts w:ascii="Carlito" w:hAnsi="Carlito"/>
                <w:sz w:val="28"/>
              </w:rPr>
              <w:t xml:space="preserve">or </w:t>
            </w:r>
            <w:r>
              <w:rPr>
                <w:rFonts w:ascii="Carlito" w:hAnsi="Carlito"/>
                <w:b/>
                <w:sz w:val="28"/>
              </w:rPr>
              <w:t xml:space="preserve">claim </w:t>
            </w:r>
            <w:r>
              <w:rPr>
                <w:rFonts w:ascii="Carlito" w:hAnsi="Carlito"/>
                <w:sz w:val="28"/>
              </w:rPr>
              <w:t>the writer will illustrate, describe, explain, analyze in the body of the</w:t>
            </w:r>
            <w:r>
              <w:rPr>
                <w:rFonts w:ascii="Carlito" w:hAnsi="Carlito"/>
                <w:spacing w:val="-11"/>
                <w:sz w:val="28"/>
              </w:rPr>
              <w:t xml:space="preserve"> </w:t>
            </w:r>
            <w:r>
              <w:rPr>
                <w:rFonts w:ascii="Carlito" w:hAnsi="Carlito"/>
                <w:sz w:val="28"/>
              </w:rPr>
              <w:t>paragraph</w:t>
            </w:r>
          </w:p>
        </w:tc>
      </w:tr>
      <w:tr w:rsidR="00C509E8" w14:paraId="1F19AC99" w14:textId="77777777" w:rsidTr="00772748">
        <w:trPr>
          <w:trHeight w:val="1737"/>
        </w:trPr>
        <w:tc>
          <w:tcPr>
            <w:tcW w:w="4680" w:type="dxa"/>
          </w:tcPr>
          <w:p w14:paraId="4E39BFE4" w14:textId="77777777" w:rsidR="00C509E8" w:rsidRDefault="00C509E8" w:rsidP="00772748">
            <w:pPr>
              <w:pStyle w:val="TableParagraph"/>
              <w:spacing w:before="10"/>
              <w:ind w:left="0"/>
              <w:rPr>
                <w:rFonts w:ascii="Carlito"/>
                <w:sz w:val="27"/>
              </w:rPr>
            </w:pPr>
          </w:p>
          <w:p w14:paraId="18836E90" w14:textId="77777777" w:rsidR="00C509E8" w:rsidRDefault="00C509E8" w:rsidP="00C509E8">
            <w:pPr>
              <w:pStyle w:val="TableParagraph"/>
              <w:numPr>
                <w:ilvl w:val="0"/>
                <w:numId w:val="5"/>
              </w:numPr>
              <w:tabs>
                <w:tab w:val="left" w:pos="467"/>
                <w:tab w:val="left" w:pos="469"/>
              </w:tabs>
              <w:spacing w:line="276" w:lineRule="auto"/>
              <w:ind w:right="450" w:hanging="360"/>
              <w:rPr>
                <w:rFonts w:ascii="Carlito" w:hAnsi="Carlito"/>
                <w:sz w:val="28"/>
              </w:rPr>
            </w:pPr>
            <w:r>
              <w:rPr>
                <w:rFonts w:ascii="Carlito" w:hAnsi="Carlito"/>
                <w:sz w:val="28"/>
              </w:rPr>
              <w:t xml:space="preserve">Does </w:t>
            </w:r>
            <w:r>
              <w:rPr>
                <w:rFonts w:ascii="Carlito" w:hAnsi="Carlito"/>
                <w:b/>
                <w:sz w:val="28"/>
              </w:rPr>
              <w:t xml:space="preserve">not seem clearly related </w:t>
            </w:r>
            <w:r>
              <w:rPr>
                <w:rFonts w:ascii="Carlito" w:hAnsi="Carlito"/>
                <w:sz w:val="28"/>
              </w:rPr>
              <w:t>to your</w:t>
            </w:r>
            <w:r>
              <w:rPr>
                <w:rFonts w:ascii="Carlito" w:hAnsi="Carlito"/>
                <w:spacing w:val="-2"/>
                <w:sz w:val="28"/>
              </w:rPr>
              <w:t xml:space="preserve"> </w:t>
            </w:r>
            <w:r>
              <w:rPr>
                <w:rFonts w:ascii="Carlito" w:hAnsi="Carlito"/>
                <w:sz w:val="28"/>
              </w:rPr>
              <w:t>thesis</w:t>
            </w:r>
          </w:p>
        </w:tc>
        <w:tc>
          <w:tcPr>
            <w:tcW w:w="4771" w:type="dxa"/>
          </w:tcPr>
          <w:p w14:paraId="053550E6" w14:textId="77777777" w:rsidR="00C509E8" w:rsidRDefault="00C509E8" w:rsidP="00772748">
            <w:pPr>
              <w:pStyle w:val="TableParagraph"/>
              <w:spacing w:before="10"/>
              <w:ind w:left="0"/>
              <w:rPr>
                <w:rFonts w:ascii="Carlito"/>
                <w:sz w:val="27"/>
              </w:rPr>
            </w:pPr>
          </w:p>
          <w:p w14:paraId="696D3F13" w14:textId="77777777" w:rsidR="00C509E8" w:rsidRDefault="00C509E8" w:rsidP="00C509E8">
            <w:pPr>
              <w:pStyle w:val="TableParagraph"/>
              <w:numPr>
                <w:ilvl w:val="0"/>
                <w:numId w:val="4"/>
              </w:numPr>
              <w:tabs>
                <w:tab w:val="left" w:pos="467"/>
                <w:tab w:val="left" w:pos="469"/>
              </w:tabs>
              <w:spacing w:line="276" w:lineRule="auto"/>
              <w:ind w:right="726"/>
              <w:rPr>
                <w:rFonts w:ascii="Carlito" w:hAnsi="Carlito"/>
                <w:b/>
                <w:sz w:val="28"/>
              </w:rPr>
            </w:pPr>
            <w:r>
              <w:rPr>
                <w:rFonts w:ascii="Carlito" w:hAnsi="Carlito"/>
                <w:sz w:val="28"/>
              </w:rPr>
              <w:t xml:space="preserve">Helps your reader see how this paragraph relates to and </w:t>
            </w:r>
            <w:r>
              <w:rPr>
                <w:rFonts w:ascii="Carlito" w:hAnsi="Carlito"/>
                <w:b/>
                <w:sz w:val="28"/>
              </w:rPr>
              <w:t>advances/supports your</w:t>
            </w:r>
            <w:r>
              <w:rPr>
                <w:rFonts w:ascii="Carlito" w:hAnsi="Carlito"/>
                <w:b/>
                <w:spacing w:val="-9"/>
                <w:sz w:val="28"/>
              </w:rPr>
              <w:t xml:space="preserve"> </w:t>
            </w:r>
            <w:r>
              <w:rPr>
                <w:rFonts w:ascii="Carlito" w:hAnsi="Carlito"/>
                <w:b/>
                <w:sz w:val="28"/>
              </w:rPr>
              <w:t>thesis</w:t>
            </w:r>
          </w:p>
        </w:tc>
      </w:tr>
    </w:tbl>
    <w:p w14:paraId="36FF2440" w14:textId="77777777" w:rsidR="00C509E8" w:rsidRDefault="00C509E8" w:rsidP="00C509E8">
      <w:pPr>
        <w:spacing w:line="276" w:lineRule="auto"/>
        <w:rPr>
          <w:rFonts w:ascii="Carlito" w:hAnsi="Carlito"/>
          <w:sz w:val="28"/>
        </w:rPr>
        <w:sectPr w:rsidR="00C509E8">
          <w:pgSz w:w="12240" w:h="15840"/>
          <w:pgMar w:top="660" w:right="180" w:bottom="960" w:left="320" w:header="0" w:footer="694" w:gutter="0"/>
          <w:cols w:space="720"/>
        </w:sectPr>
      </w:pPr>
    </w:p>
    <w:p w14:paraId="3EC18E72" w14:textId="08E44F9A" w:rsidR="00C509E8" w:rsidRDefault="00C509E8" w:rsidP="00C509E8">
      <w:pPr>
        <w:spacing w:before="93" w:line="276" w:lineRule="auto"/>
        <w:ind w:right="535"/>
        <w:jc w:val="both"/>
        <w:rPr>
          <w:b/>
          <w:sz w:val="24"/>
        </w:rPr>
      </w:pPr>
      <w:r>
        <w:rPr>
          <w:b/>
          <w:sz w:val="24"/>
        </w:rPr>
        <w:lastRenderedPageBreak/>
        <w:t>GUIDE LINES FOR TOPIC SENTENCES:</w:t>
      </w:r>
    </w:p>
    <w:p w14:paraId="720409E5" w14:textId="22374E3F" w:rsidR="00C509E8" w:rsidRDefault="00C509E8" w:rsidP="00C509E8">
      <w:pPr>
        <w:spacing w:before="93" w:line="276" w:lineRule="auto"/>
        <w:ind w:right="535"/>
        <w:jc w:val="both"/>
        <w:rPr>
          <w:b/>
          <w:sz w:val="24"/>
        </w:rPr>
      </w:pPr>
      <w:r>
        <w:rPr>
          <w:b/>
          <w:sz w:val="24"/>
        </w:rPr>
        <w:t xml:space="preserve">A topic sentence must predict or promise what follows, so it cannot be a question. To orient the reader, </w:t>
      </w:r>
      <w:r>
        <w:rPr>
          <w:b/>
          <w:spacing w:val="-3"/>
          <w:sz w:val="24"/>
        </w:rPr>
        <w:t xml:space="preserve">you </w:t>
      </w:r>
      <w:r>
        <w:rPr>
          <w:b/>
          <w:sz w:val="24"/>
        </w:rPr>
        <w:t>may use a question as the first sentence, with the topic sentence as the answer to that</w:t>
      </w:r>
      <w:r>
        <w:rPr>
          <w:b/>
          <w:spacing w:val="-4"/>
          <w:sz w:val="24"/>
        </w:rPr>
        <w:t xml:space="preserve"> </w:t>
      </w:r>
      <w:r>
        <w:rPr>
          <w:b/>
          <w:sz w:val="24"/>
        </w:rPr>
        <w:t>question.</w:t>
      </w:r>
    </w:p>
    <w:p w14:paraId="1FFC7D25" w14:textId="77777777" w:rsidR="00C509E8" w:rsidRDefault="00C509E8" w:rsidP="00C509E8">
      <w:pPr>
        <w:pStyle w:val="BodyText"/>
        <w:spacing w:before="197"/>
        <w:ind w:left="400"/>
      </w:pPr>
      <w:r>
        <w:rPr>
          <w:i/>
        </w:rPr>
        <w:t xml:space="preserve">Weak: </w:t>
      </w:r>
      <w:r>
        <w:t>Should schools provide free computers for their students?</w:t>
      </w:r>
    </w:p>
    <w:p w14:paraId="3459BE19" w14:textId="77777777" w:rsidR="00C509E8" w:rsidRDefault="00C509E8" w:rsidP="00C509E8">
      <w:pPr>
        <w:pStyle w:val="BodyText"/>
        <w:spacing w:before="10"/>
        <w:rPr>
          <w:sz w:val="20"/>
        </w:rPr>
      </w:pPr>
    </w:p>
    <w:p w14:paraId="71DE8DC2" w14:textId="77777777" w:rsidR="00C509E8" w:rsidRDefault="00C509E8" w:rsidP="00C509E8">
      <w:pPr>
        <w:pStyle w:val="BodyText"/>
        <w:spacing w:line="280" w:lineRule="auto"/>
        <w:ind w:left="1206" w:right="716" w:hanging="807"/>
      </w:pPr>
      <w:r>
        <w:rPr>
          <w:i/>
        </w:rPr>
        <w:t xml:space="preserve">Strong: </w:t>
      </w:r>
      <w:r>
        <w:t>Schools must provide free computers for their students to assist them in their studies and prepare them for their future careers.</w:t>
      </w:r>
    </w:p>
    <w:p w14:paraId="01F15307" w14:textId="77777777" w:rsidR="00C509E8" w:rsidRDefault="00C509E8" w:rsidP="00C509E8">
      <w:pPr>
        <w:pStyle w:val="BodyText"/>
        <w:rPr>
          <w:sz w:val="26"/>
        </w:rPr>
      </w:pPr>
    </w:p>
    <w:p w14:paraId="220AD749" w14:textId="77777777" w:rsidR="00C509E8" w:rsidRDefault="00C509E8" w:rsidP="00C509E8">
      <w:pPr>
        <w:pStyle w:val="BodyText"/>
        <w:rPr>
          <w:sz w:val="26"/>
        </w:rPr>
      </w:pPr>
    </w:p>
    <w:p w14:paraId="14F1D7A7" w14:textId="77777777" w:rsidR="00C509E8" w:rsidRDefault="00C509E8" w:rsidP="00C509E8">
      <w:pPr>
        <w:pStyle w:val="BodyText"/>
        <w:spacing w:before="4"/>
        <w:rPr>
          <w:sz w:val="37"/>
        </w:rPr>
      </w:pPr>
    </w:p>
    <w:p w14:paraId="1CEADAC4" w14:textId="77777777" w:rsidR="00C509E8" w:rsidRDefault="00C509E8" w:rsidP="00C509E8">
      <w:pPr>
        <w:spacing w:line="276" w:lineRule="auto"/>
        <w:ind w:left="400" w:right="536"/>
        <w:jc w:val="both"/>
        <w:rPr>
          <w:b/>
          <w:sz w:val="24"/>
        </w:rPr>
      </w:pPr>
      <w:r>
        <w:rPr>
          <w:b/>
          <w:sz w:val="24"/>
        </w:rPr>
        <w:t>Phrases such as “I think” or “in my opinion” may muddle or weaken topic sentences. Your writing is always your opinion, so you don’t need these phrases unless they are central to the idea that you are trying to convey.</w:t>
      </w:r>
    </w:p>
    <w:p w14:paraId="78D75469" w14:textId="77777777" w:rsidR="00C509E8" w:rsidRDefault="00C509E8" w:rsidP="00C509E8">
      <w:pPr>
        <w:pStyle w:val="BodyText"/>
        <w:spacing w:before="197"/>
        <w:ind w:left="400"/>
      </w:pPr>
      <w:r>
        <w:rPr>
          <w:i/>
        </w:rPr>
        <w:t xml:space="preserve">Weak: </w:t>
      </w:r>
      <w:r>
        <w:t>I think that it is important for every woman to carry pepper spray.</w:t>
      </w:r>
    </w:p>
    <w:p w14:paraId="77CE3DB9" w14:textId="77777777" w:rsidR="00C509E8" w:rsidRDefault="00C509E8" w:rsidP="00C509E8">
      <w:pPr>
        <w:pStyle w:val="BodyText"/>
        <w:spacing w:before="1"/>
        <w:rPr>
          <w:sz w:val="21"/>
        </w:rPr>
      </w:pPr>
    </w:p>
    <w:p w14:paraId="3E22CC88" w14:textId="77777777" w:rsidR="00C509E8" w:rsidRDefault="00C509E8" w:rsidP="00C509E8">
      <w:pPr>
        <w:pStyle w:val="BodyText"/>
        <w:spacing w:line="278" w:lineRule="auto"/>
        <w:ind w:left="1206" w:hanging="807"/>
      </w:pPr>
      <w:r>
        <w:rPr>
          <w:i/>
        </w:rPr>
        <w:t xml:space="preserve">Strong: </w:t>
      </w:r>
      <w:r>
        <w:t>As violent criminals take over the city streets, women must carry pepper spray to protect themselves.</w:t>
      </w:r>
    </w:p>
    <w:p w14:paraId="580D4DA7" w14:textId="77777777" w:rsidR="00C509E8" w:rsidRDefault="00C509E8" w:rsidP="00C509E8">
      <w:pPr>
        <w:pStyle w:val="BodyText"/>
        <w:rPr>
          <w:sz w:val="26"/>
        </w:rPr>
      </w:pPr>
    </w:p>
    <w:p w14:paraId="1168EE1E" w14:textId="77777777" w:rsidR="00C509E8" w:rsidRDefault="00C509E8" w:rsidP="00C509E8">
      <w:pPr>
        <w:pStyle w:val="BodyText"/>
        <w:rPr>
          <w:sz w:val="26"/>
        </w:rPr>
      </w:pPr>
    </w:p>
    <w:p w14:paraId="01839E57" w14:textId="77777777" w:rsidR="00C509E8" w:rsidRDefault="00C509E8" w:rsidP="00C509E8">
      <w:pPr>
        <w:pStyle w:val="BodyText"/>
        <w:spacing w:before="7"/>
        <w:rPr>
          <w:sz w:val="37"/>
        </w:rPr>
      </w:pPr>
    </w:p>
    <w:p w14:paraId="315E0DE1" w14:textId="77777777" w:rsidR="00C509E8" w:rsidRDefault="00C509E8" w:rsidP="00C509E8">
      <w:pPr>
        <w:spacing w:line="276" w:lineRule="auto"/>
        <w:ind w:left="400" w:right="536"/>
        <w:jc w:val="both"/>
        <w:rPr>
          <w:b/>
          <w:sz w:val="24"/>
        </w:rPr>
      </w:pPr>
      <w:r>
        <w:rPr>
          <w:b/>
          <w:sz w:val="24"/>
        </w:rPr>
        <w:t>The topic sentence should provide clear relationships among all of its elements so that it can provide a framework for understanding the rest of the paragraph.</w:t>
      </w:r>
    </w:p>
    <w:p w14:paraId="004732E8" w14:textId="77777777" w:rsidR="00C509E8" w:rsidRDefault="00C509E8" w:rsidP="00C509E8">
      <w:pPr>
        <w:pStyle w:val="BodyText"/>
        <w:spacing w:before="198"/>
        <w:ind w:left="400"/>
      </w:pPr>
      <w:r>
        <w:rPr>
          <w:i/>
        </w:rPr>
        <w:t xml:space="preserve">Weak: </w:t>
      </w:r>
      <w:r>
        <w:t>Historians record only dry statistics; we should read novels.</w:t>
      </w:r>
    </w:p>
    <w:p w14:paraId="467895CE" w14:textId="77777777" w:rsidR="00C509E8" w:rsidRDefault="00C509E8" w:rsidP="00C509E8">
      <w:pPr>
        <w:pStyle w:val="BodyText"/>
        <w:spacing w:before="1"/>
        <w:rPr>
          <w:sz w:val="21"/>
        </w:rPr>
      </w:pPr>
    </w:p>
    <w:p w14:paraId="1B17E5C8" w14:textId="77777777" w:rsidR="00C509E8" w:rsidRDefault="00C509E8" w:rsidP="00C509E8">
      <w:pPr>
        <w:pStyle w:val="BodyText"/>
        <w:spacing w:line="278" w:lineRule="auto"/>
        <w:ind w:left="1206" w:right="716" w:hanging="807"/>
      </w:pPr>
      <w:r>
        <w:rPr>
          <w:i/>
        </w:rPr>
        <w:t xml:space="preserve">Strong: </w:t>
      </w:r>
      <w:r>
        <w:t>Accurate historical novels give us a deeper understanding of the past than do the dry collections of facts and statistics that pass for history texts.</w:t>
      </w:r>
    </w:p>
    <w:p w14:paraId="7ED6DCFB" w14:textId="77777777" w:rsidR="00C509E8" w:rsidRDefault="00C509E8" w:rsidP="00C509E8">
      <w:pPr>
        <w:pStyle w:val="BodyText"/>
        <w:rPr>
          <w:sz w:val="26"/>
        </w:rPr>
      </w:pPr>
    </w:p>
    <w:p w14:paraId="13E87349" w14:textId="77777777" w:rsidR="00C509E8" w:rsidRDefault="00C509E8" w:rsidP="00C509E8">
      <w:pPr>
        <w:pStyle w:val="BodyText"/>
        <w:rPr>
          <w:sz w:val="26"/>
        </w:rPr>
      </w:pPr>
    </w:p>
    <w:p w14:paraId="579B72C9" w14:textId="77777777" w:rsidR="00C509E8" w:rsidRDefault="00C509E8" w:rsidP="00C509E8">
      <w:pPr>
        <w:pStyle w:val="BodyText"/>
        <w:spacing w:before="7"/>
        <w:rPr>
          <w:sz w:val="37"/>
        </w:rPr>
      </w:pPr>
    </w:p>
    <w:p w14:paraId="018F7CDD" w14:textId="77777777" w:rsidR="00C509E8" w:rsidRDefault="00C509E8" w:rsidP="00C509E8">
      <w:pPr>
        <w:spacing w:line="276" w:lineRule="auto"/>
        <w:ind w:left="400" w:right="534"/>
        <w:jc w:val="both"/>
        <w:rPr>
          <w:b/>
          <w:sz w:val="24"/>
        </w:rPr>
      </w:pPr>
      <w:r>
        <w:rPr>
          <w:b/>
          <w:sz w:val="24"/>
        </w:rPr>
        <w:t>A topic sentence needs to be clear and specific, so that it can predict and summarize the rest of the paragraph for the reader.</w:t>
      </w:r>
    </w:p>
    <w:p w14:paraId="78B5D6B7" w14:textId="77777777" w:rsidR="00C509E8" w:rsidRDefault="00C509E8" w:rsidP="00C509E8">
      <w:pPr>
        <w:pStyle w:val="BodyText"/>
        <w:spacing w:before="198"/>
        <w:ind w:left="400"/>
      </w:pPr>
      <w:r>
        <w:rPr>
          <w:i/>
        </w:rPr>
        <w:t xml:space="preserve">Weak: </w:t>
      </w:r>
      <w:r>
        <w:t>Public transit is terrible.</w:t>
      </w:r>
    </w:p>
    <w:p w14:paraId="72FB1FAB" w14:textId="77777777" w:rsidR="00C509E8" w:rsidRDefault="00C509E8" w:rsidP="00C509E8">
      <w:pPr>
        <w:pStyle w:val="BodyText"/>
        <w:spacing w:before="1"/>
        <w:rPr>
          <w:sz w:val="21"/>
        </w:rPr>
      </w:pPr>
    </w:p>
    <w:p w14:paraId="26FACBCC" w14:textId="77777777" w:rsidR="00C509E8" w:rsidRDefault="00C509E8" w:rsidP="00C509E8">
      <w:pPr>
        <w:pStyle w:val="BodyText"/>
        <w:spacing w:line="278" w:lineRule="auto"/>
        <w:ind w:left="1206" w:right="716" w:hanging="807"/>
      </w:pPr>
      <w:r>
        <w:rPr>
          <w:i/>
        </w:rPr>
        <w:t xml:space="preserve">Strong: </w:t>
      </w:r>
      <w:r>
        <w:t>Incapable of providing reliable, comfortable service, the San Francisco Municipal Transit System is failing its ridership.</w:t>
      </w:r>
    </w:p>
    <w:p w14:paraId="7E692181" w14:textId="77777777" w:rsidR="00C509E8" w:rsidRDefault="00C509E8" w:rsidP="00C509E8"/>
    <w:p w14:paraId="546903FD" w14:textId="77777777" w:rsidR="00C509E8" w:rsidRDefault="00C509E8" w:rsidP="00C509E8">
      <w:pPr>
        <w:spacing w:before="93" w:line="276" w:lineRule="auto"/>
        <w:ind w:right="535"/>
        <w:jc w:val="both"/>
      </w:pPr>
    </w:p>
    <w:sectPr w:rsidR="00C5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rlito">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D59"/>
    <w:multiLevelType w:val="hybridMultilevel"/>
    <w:tmpl w:val="2EFCC1F6"/>
    <w:lvl w:ilvl="0" w:tplc="853E429C">
      <w:numFmt w:val="bullet"/>
      <w:lvlText w:val=""/>
      <w:lvlJc w:val="left"/>
      <w:pPr>
        <w:ind w:left="467" w:hanging="361"/>
      </w:pPr>
      <w:rPr>
        <w:rFonts w:ascii="Symbol" w:eastAsia="Symbol" w:hAnsi="Symbol" w:cs="Symbol" w:hint="default"/>
        <w:w w:val="100"/>
        <w:sz w:val="28"/>
        <w:szCs w:val="28"/>
        <w:lang w:val="en-US" w:eastAsia="en-US" w:bidi="ar-SA"/>
      </w:rPr>
    </w:lvl>
    <w:lvl w:ilvl="1" w:tplc="B1127266">
      <w:numFmt w:val="bullet"/>
      <w:lvlText w:val="•"/>
      <w:lvlJc w:val="left"/>
      <w:pPr>
        <w:ind w:left="881" w:hanging="361"/>
      </w:pPr>
      <w:rPr>
        <w:rFonts w:hint="default"/>
        <w:lang w:val="en-US" w:eastAsia="en-US" w:bidi="ar-SA"/>
      </w:rPr>
    </w:lvl>
    <w:lvl w:ilvl="2" w:tplc="2ADA7556">
      <w:numFmt w:val="bullet"/>
      <w:lvlText w:val="•"/>
      <w:lvlJc w:val="left"/>
      <w:pPr>
        <w:ind w:left="1302" w:hanging="361"/>
      </w:pPr>
      <w:rPr>
        <w:rFonts w:hint="default"/>
        <w:lang w:val="en-US" w:eastAsia="en-US" w:bidi="ar-SA"/>
      </w:rPr>
    </w:lvl>
    <w:lvl w:ilvl="3" w:tplc="C0864A3C">
      <w:numFmt w:val="bullet"/>
      <w:lvlText w:val="•"/>
      <w:lvlJc w:val="left"/>
      <w:pPr>
        <w:ind w:left="1723" w:hanging="361"/>
      </w:pPr>
      <w:rPr>
        <w:rFonts w:hint="default"/>
        <w:lang w:val="en-US" w:eastAsia="en-US" w:bidi="ar-SA"/>
      </w:rPr>
    </w:lvl>
    <w:lvl w:ilvl="4" w:tplc="45900248">
      <w:numFmt w:val="bullet"/>
      <w:lvlText w:val="•"/>
      <w:lvlJc w:val="left"/>
      <w:pPr>
        <w:ind w:left="2144" w:hanging="361"/>
      </w:pPr>
      <w:rPr>
        <w:rFonts w:hint="default"/>
        <w:lang w:val="en-US" w:eastAsia="en-US" w:bidi="ar-SA"/>
      </w:rPr>
    </w:lvl>
    <w:lvl w:ilvl="5" w:tplc="E5AECB92">
      <w:numFmt w:val="bullet"/>
      <w:lvlText w:val="•"/>
      <w:lvlJc w:val="left"/>
      <w:pPr>
        <w:ind w:left="2565" w:hanging="361"/>
      </w:pPr>
      <w:rPr>
        <w:rFonts w:hint="default"/>
        <w:lang w:val="en-US" w:eastAsia="en-US" w:bidi="ar-SA"/>
      </w:rPr>
    </w:lvl>
    <w:lvl w:ilvl="6" w:tplc="4F305C4E">
      <w:numFmt w:val="bullet"/>
      <w:lvlText w:val="•"/>
      <w:lvlJc w:val="left"/>
      <w:pPr>
        <w:ind w:left="2986" w:hanging="361"/>
      </w:pPr>
      <w:rPr>
        <w:rFonts w:hint="default"/>
        <w:lang w:val="en-US" w:eastAsia="en-US" w:bidi="ar-SA"/>
      </w:rPr>
    </w:lvl>
    <w:lvl w:ilvl="7" w:tplc="A3E655F2">
      <w:numFmt w:val="bullet"/>
      <w:lvlText w:val="•"/>
      <w:lvlJc w:val="left"/>
      <w:pPr>
        <w:ind w:left="3407" w:hanging="361"/>
      </w:pPr>
      <w:rPr>
        <w:rFonts w:hint="default"/>
        <w:lang w:val="en-US" w:eastAsia="en-US" w:bidi="ar-SA"/>
      </w:rPr>
    </w:lvl>
    <w:lvl w:ilvl="8" w:tplc="76B80382">
      <w:numFmt w:val="bullet"/>
      <w:lvlText w:val="•"/>
      <w:lvlJc w:val="left"/>
      <w:pPr>
        <w:ind w:left="3828" w:hanging="361"/>
      </w:pPr>
      <w:rPr>
        <w:rFonts w:hint="default"/>
        <w:lang w:val="en-US" w:eastAsia="en-US" w:bidi="ar-SA"/>
      </w:rPr>
    </w:lvl>
  </w:abstractNum>
  <w:abstractNum w:abstractNumId="1" w15:restartNumberingAfterBreak="0">
    <w:nsid w:val="1D9213AC"/>
    <w:multiLevelType w:val="hybridMultilevel"/>
    <w:tmpl w:val="E2D00290"/>
    <w:lvl w:ilvl="0" w:tplc="BD1ECD52">
      <w:numFmt w:val="bullet"/>
      <w:lvlText w:val=""/>
      <w:lvlJc w:val="left"/>
      <w:pPr>
        <w:ind w:left="468" w:hanging="361"/>
      </w:pPr>
      <w:rPr>
        <w:rFonts w:ascii="Symbol" w:eastAsia="Symbol" w:hAnsi="Symbol" w:cs="Symbol" w:hint="default"/>
        <w:w w:val="100"/>
        <w:sz w:val="28"/>
        <w:szCs w:val="28"/>
        <w:lang w:val="en-US" w:eastAsia="en-US" w:bidi="ar-SA"/>
      </w:rPr>
    </w:lvl>
    <w:lvl w:ilvl="1" w:tplc="38EAF62E">
      <w:numFmt w:val="bullet"/>
      <w:lvlText w:val="•"/>
      <w:lvlJc w:val="left"/>
      <w:pPr>
        <w:ind w:left="881" w:hanging="361"/>
      </w:pPr>
      <w:rPr>
        <w:rFonts w:hint="default"/>
        <w:lang w:val="en-US" w:eastAsia="en-US" w:bidi="ar-SA"/>
      </w:rPr>
    </w:lvl>
    <w:lvl w:ilvl="2" w:tplc="FEDE1764">
      <w:numFmt w:val="bullet"/>
      <w:lvlText w:val="•"/>
      <w:lvlJc w:val="left"/>
      <w:pPr>
        <w:ind w:left="1302" w:hanging="361"/>
      </w:pPr>
      <w:rPr>
        <w:rFonts w:hint="default"/>
        <w:lang w:val="en-US" w:eastAsia="en-US" w:bidi="ar-SA"/>
      </w:rPr>
    </w:lvl>
    <w:lvl w:ilvl="3" w:tplc="C1FC94AC">
      <w:numFmt w:val="bullet"/>
      <w:lvlText w:val="•"/>
      <w:lvlJc w:val="left"/>
      <w:pPr>
        <w:ind w:left="1723" w:hanging="361"/>
      </w:pPr>
      <w:rPr>
        <w:rFonts w:hint="default"/>
        <w:lang w:val="en-US" w:eastAsia="en-US" w:bidi="ar-SA"/>
      </w:rPr>
    </w:lvl>
    <w:lvl w:ilvl="4" w:tplc="0DDE57B8">
      <w:numFmt w:val="bullet"/>
      <w:lvlText w:val="•"/>
      <w:lvlJc w:val="left"/>
      <w:pPr>
        <w:ind w:left="2144" w:hanging="361"/>
      </w:pPr>
      <w:rPr>
        <w:rFonts w:hint="default"/>
        <w:lang w:val="en-US" w:eastAsia="en-US" w:bidi="ar-SA"/>
      </w:rPr>
    </w:lvl>
    <w:lvl w:ilvl="5" w:tplc="B1463B48">
      <w:numFmt w:val="bullet"/>
      <w:lvlText w:val="•"/>
      <w:lvlJc w:val="left"/>
      <w:pPr>
        <w:ind w:left="2565" w:hanging="361"/>
      </w:pPr>
      <w:rPr>
        <w:rFonts w:hint="default"/>
        <w:lang w:val="en-US" w:eastAsia="en-US" w:bidi="ar-SA"/>
      </w:rPr>
    </w:lvl>
    <w:lvl w:ilvl="6" w:tplc="B380A2AC">
      <w:numFmt w:val="bullet"/>
      <w:lvlText w:val="•"/>
      <w:lvlJc w:val="left"/>
      <w:pPr>
        <w:ind w:left="2986" w:hanging="361"/>
      </w:pPr>
      <w:rPr>
        <w:rFonts w:hint="default"/>
        <w:lang w:val="en-US" w:eastAsia="en-US" w:bidi="ar-SA"/>
      </w:rPr>
    </w:lvl>
    <w:lvl w:ilvl="7" w:tplc="278232BE">
      <w:numFmt w:val="bullet"/>
      <w:lvlText w:val="•"/>
      <w:lvlJc w:val="left"/>
      <w:pPr>
        <w:ind w:left="3407" w:hanging="361"/>
      </w:pPr>
      <w:rPr>
        <w:rFonts w:hint="default"/>
        <w:lang w:val="en-US" w:eastAsia="en-US" w:bidi="ar-SA"/>
      </w:rPr>
    </w:lvl>
    <w:lvl w:ilvl="8" w:tplc="173823FE">
      <w:numFmt w:val="bullet"/>
      <w:lvlText w:val="•"/>
      <w:lvlJc w:val="left"/>
      <w:pPr>
        <w:ind w:left="3828" w:hanging="361"/>
      </w:pPr>
      <w:rPr>
        <w:rFonts w:hint="default"/>
        <w:lang w:val="en-US" w:eastAsia="en-US" w:bidi="ar-SA"/>
      </w:rPr>
    </w:lvl>
  </w:abstractNum>
  <w:abstractNum w:abstractNumId="2" w15:restartNumberingAfterBreak="0">
    <w:nsid w:val="24CF4687"/>
    <w:multiLevelType w:val="hybridMultilevel"/>
    <w:tmpl w:val="DDF482EA"/>
    <w:lvl w:ilvl="0" w:tplc="EE12AE58">
      <w:numFmt w:val="bullet"/>
      <w:lvlText w:val="●"/>
      <w:lvlJc w:val="left"/>
      <w:pPr>
        <w:ind w:left="1120" w:hanging="361"/>
      </w:pPr>
      <w:rPr>
        <w:rFonts w:ascii="Arial" w:eastAsia="Arial" w:hAnsi="Arial" w:cs="Arial" w:hint="default"/>
        <w:w w:val="100"/>
        <w:sz w:val="22"/>
        <w:szCs w:val="22"/>
        <w:lang w:val="en-US" w:eastAsia="en-US" w:bidi="ar-SA"/>
      </w:rPr>
    </w:lvl>
    <w:lvl w:ilvl="1" w:tplc="04A69FF8">
      <w:numFmt w:val="bullet"/>
      <w:lvlText w:val="•"/>
      <w:lvlJc w:val="left"/>
      <w:pPr>
        <w:ind w:left="2182" w:hanging="361"/>
      </w:pPr>
      <w:rPr>
        <w:rFonts w:hint="default"/>
        <w:lang w:val="en-US" w:eastAsia="en-US" w:bidi="ar-SA"/>
      </w:rPr>
    </w:lvl>
    <w:lvl w:ilvl="2" w:tplc="593CD788">
      <w:numFmt w:val="bullet"/>
      <w:lvlText w:val="•"/>
      <w:lvlJc w:val="left"/>
      <w:pPr>
        <w:ind w:left="3244" w:hanging="361"/>
      </w:pPr>
      <w:rPr>
        <w:rFonts w:hint="default"/>
        <w:lang w:val="en-US" w:eastAsia="en-US" w:bidi="ar-SA"/>
      </w:rPr>
    </w:lvl>
    <w:lvl w:ilvl="3" w:tplc="36C8DF80">
      <w:numFmt w:val="bullet"/>
      <w:lvlText w:val="•"/>
      <w:lvlJc w:val="left"/>
      <w:pPr>
        <w:ind w:left="4306" w:hanging="361"/>
      </w:pPr>
      <w:rPr>
        <w:rFonts w:hint="default"/>
        <w:lang w:val="en-US" w:eastAsia="en-US" w:bidi="ar-SA"/>
      </w:rPr>
    </w:lvl>
    <w:lvl w:ilvl="4" w:tplc="ED0A3DD6">
      <w:numFmt w:val="bullet"/>
      <w:lvlText w:val="•"/>
      <w:lvlJc w:val="left"/>
      <w:pPr>
        <w:ind w:left="5368" w:hanging="361"/>
      </w:pPr>
      <w:rPr>
        <w:rFonts w:hint="default"/>
        <w:lang w:val="en-US" w:eastAsia="en-US" w:bidi="ar-SA"/>
      </w:rPr>
    </w:lvl>
    <w:lvl w:ilvl="5" w:tplc="CFDA7B96">
      <w:numFmt w:val="bullet"/>
      <w:lvlText w:val="•"/>
      <w:lvlJc w:val="left"/>
      <w:pPr>
        <w:ind w:left="6430" w:hanging="361"/>
      </w:pPr>
      <w:rPr>
        <w:rFonts w:hint="default"/>
        <w:lang w:val="en-US" w:eastAsia="en-US" w:bidi="ar-SA"/>
      </w:rPr>
    </w:lvl>
    <w:lvl w:ilvl="6" w:tplc="BC6E7250">
      <w:numFmt w:val="bullet"/>
      <w:lvlText w:val="•"/>
      <w:lvlJc w:val="left"/>
      <w:pPr>
        <w:ind w:left="7492" w:hanging="361"/>
      </w:pPr>
      <w:rPr>
        <w:rFonts w:hint="default"/>
        <w:lang w:val="en-US" w:eastAsia="en-US" w:bidi="ar-SA"/>
      </w:rPr>
    </w:lvl>
    <w:lvl w:ilvl="7" w:tplc="C32AAAA6">
      <w:numFmt w:val="bullet"/>
      <w:lvlText w:val="•"/>
      <w:lvlJc w:val="left"/>
      <w:pPr>
        <w:ind w:left="8554" w:hanging="361"/>
      </w:pPr>
      <w:rPr>
        <w:rFonts w:hint="default"/>
        <w:lang w:val="en-US" w:eastAsia="en-US" w:bidi="ar-SA"/>
      </w:rPr>
    </w:lvl>
    <w:lvl w:ilvl="8" w:tplc="1384F830">
      <w:numFmt w:val="bullet"/>
      <w:lvlText w:val="•"/>
      <w:lvlJc w:val="left"/>
      <w:pPr>
        <w:ind w:left="9616" w:hanging="361"/>
      </w:pPr>
      <w:rPr>
        <w:rFonts w:hint="default"/>
        <w:lang w:val="en-US" w:eastAsia="en-US" w:bidi="ar-SA"/>
      </w:rPr>
    </w:lvl>
  </w:abstractNum>
  <w:abstractNum w:abstractNumId="3" w15:restartNumberingAfterBreak="0">
    <w:nsid w:val="291249A3"/>
    <w:multiLevelType w:val="hybridMultilevel"/>
    <w:tmpl w:val="694CEC3E"/>
    <w:lvl w:ilvl="0" w:tplc="A47A630A">
      <w:numFmt w:val="bullet"/>
      <w:lvlText w:val=""/>
      <w:lvlJc w:val="left"/>
      <w:pPr>
        <w:ind w:left="467" w:hanging="361"/>
      </w:pPr>
      <w:rPr>
        <w:rFonts w:ascii="Symbol" w:eastAsia="Symbol" w:hAnsi="Symbol" w:cs="Symbol" w:hint="default"/>
        <w:w w:val="100"/>
        <w:sz w:val="28"/>
        <w:szCs w:val="28"/>
        <w:lang w:val="en-US" w:eastAsia="en-US" w:bidi="ar-SA"/>
      </w:rPr>
    </w:lvl>
    <w:lvl w:ilvl="1" w:tplc="047C6CA6">
      <w:numFmt w:val="bullet"/>
      <w:lvlText w:val="•"/>
      <w:lvlJc w:val="left"/>
      <w:pPr>
        <w:ind w:left="890" w:hanging="361"/>
      </w:pPr>
      <w:rPr>
        <w:rFonts w:hint="default"/>
        <w:lang w:val="en-US" w:eastAsia="en-US" w:bidi="ar-SA"/>
      </w:rPr>
    </w:lvl>
    <w:lvl w:ilvl="2" w:tplc="B8CE5578">
      <w:numFmt w:val="bullet"/>
      <w:lvlText w:val="•"/>
      <w:lvlJc w:val="left"/>
      <w:pPr>
        <w:ind w:left="1320" w:hanging="361"/>
      </w:pPr>
      <w:rPr>
        <w:rFonts w:hint="default"/>
        <w:lang w:val="en-US" w:eastAsia="en-US" w:bidi="ar-SA"/>
      </w:rPr>
    </w:lvl>
    <w:lvl w:ilvl="3" w:tplc="4128EE6C">
      <w:numFmt w:val="bullet"/>
      <w:lvlText w:val="•"/>
      <w:lvlJc w:val="left"/>
      <w:pPr>
        <w:ind w:left="1750" w:hanging="361"/>
      </w:pPr>
      <w:rPr>
        <w:rFonts w:hint="default"/>
        <w:lang w:val="en-US" w:eastAsia="en-US" w:bidi="ar-SA"/>
      </w:rPr>
    </w:lvl>
    <w:lvl w:ilvl="4" w:tplc="390264EE">
      <w:numFmt w:val="bullet"/>
      <w:lvlText w:val="•"/>
      <w:lvlJc w:val="left"/>
      <w:pPr>
        <w:ind w:left="2180" w:hanging="361"/>
      </w:pPr>
      <w:rPr>
        <w:rFonts w:hint="default"/>
        <w:lang w:val="en-US" w:eastAsia="en-US" w:bidi="ar-SA"/>
      </w:rPr>
    </w:lvl>
    <w:lvl w:ilvl="5" w:tplc="546054B0">
      <w:numFmt w:val="bullet"/>
      <w:lvlText w:val="•"/>
      <w:lvlJc w:val="left"/>
      <w:pPr>
        <w:ind w:left="2610" w:hanging="361"/>
      </w:pPr>
      <w:rPr>
        <w:rFonts w:hint="default"/>
        <w:lang w:val="en-US" w:eastAsia="en-US" w:bidi="ar-SA"/>
      </w:rPr>
    </w:lvl>
    <w:lvl w:ilvl="6" w:tplc="522A9A32">
      <w:numFmt w:val="bullet"/>
      <w:lvlText w:val="•"/>
      <w:lvlJc w:val="left"/>
      <w:pPr>
        <w:ind w:left="3040" w:hanging="361"/>
      </w:pPr>
      <w:rPr>
        <w:rFonts w:hint="default"/>
        <w:lang w:val="en-US" w:eastAsia="en-US" w:bidi="ar-SA"/>
      </w:rPr>
    </w:lvl>
    <w:lvl w:ilvl="7" w:tplc="D9341EBC">
      <w:numFmt w:val="bullet"/>
      <w:lvlText w:val="•"/>
      <w:lvlJc w:val="left"/>
      <w:pPr>
        <w:ind w:left="3470" w:hanging="361"/>
      </w:pPr>
      <w:rPr>
        <w:rFonts w:hint="default"/>
        <w:lang w:val="en-US" w:eastAsia="en-US" w:bidi="ar-SA"/>
      </w:rPr>
    </w:lvl>
    <w:lvl w:ilvl="8" w:tplc="7758F2BE">
      <w:numFmt w:val="bullet"/>
      <w:lvlText w:val="•"/>
      <w:lvlJc w:val="left"/>
      <w:pPr>
        <w:ind w:left="3900" w:hanging="361"/>
      </w:pPr>
      <w:rPr>
        <w:rFonts w:hint="default"/>
        <w:lang w:val="en-US" w:eastAsia="en-US" w:bidi="ar-SA"/>
      </w:rPr>
    </w:lvl>
  </w:abstractNum>
  <w:abstractNum w:abstractNumId="4" w15:restartNumberingAfterBreak="0">
    <w:nsid w:val="303C32A8"/>
    <w:multiLevelType w:val="hybridMultilevel"/>
    <w:tmpl w:val="4DC633F6"/>
    <w:lvl w:ilvl="0" w:tplc="BF7EB658">
      <w:numFmt w:val="bullet"/>
      <w:lvlText w:val=""/>
      <w:lvlJc w:val="left"/>
      <w:pPr>
        <w:ind w:left="468" w:hanging="361"/>
      </w:pPr>
      <w:rPr>
        <w:rFonts w:ascii="Symbol" w:eastAsia="Symbol" w:hAnsi="Symbol" w:cs="Symbol" w:hint="default"/>
        <w:w w:val="100"/>
        <w:sz w:val="28"/>
        <w:szCs w:val="28"/>
        <w:lang w:val="en-US" w:eastAsia="en-US" w:bidi="ar-SA"/>
      </w:rPr>
    </w:lvl>
    <w:lvl w:ilvl="1" w:tplc="F0187DE4">
      <w:numFmt w:val="bullet"/>
      <w:lvlText w:val="•"/>
      <w:lvlJc w:val="left"/>
      <w:pPr>
        <w:ind w:left="890" w:hanging="361"/>
      </w:pPr>
      <w:rPr>
        <w:rFonts w:hint="default"/>
        <w:lang w:val="en-US" w:eastAsia="en-US" w:bidi="ar-SA"/>
      </w:rPr>
    </w:lvl>
    <w:lvl w:ilvl="2" w:tplc="06B231EE">
      <w:numFmt w:val="bullet"/>
      <w:lvlText w:val="•"/>
      <w:lvlJc w:val="left"/>
      <w:pPr>
        <w:ind w:left="1320" w:hanging="361"/>
      </w:pPr>
      <w:rPr>
        <w:rFonts w:hint="default"/>
        <w:lang w:val="en-US" w:eastAsia="en-US" w:bidi="ar-SA"/>
      </w:rPr>
    </w:lvl>
    <w:lvl w:ilvl="3" w:tplc="000C2B4A">
      <w:numFmt w:val="bullet"/>
      <w:lvlText w:val="•"/>
      <w:lvlJc w:val="left"/>
      <w:pPr>
        <w:ind w:left="1750" w:hanging="361"/>
      </w:pPr>
      <w:rPr>
        <w:rFonts w:hint="default"/>
        <w:lang w:val="en-US" w:eastAsia="en-US" w:bidi="ar-SA"/>
      </w:rPr>
    </w:lvl>
    <w:lvl w:ilvl="4" w:tplc="09960A56">
      <w:numFmt w:val="bullet"/>
      <w:lvlText w:val="•"/>
      <w:lvlJc w:val="left"/>
      <w:pPr>
        <w:ind w:left="2180" w:hanging="361"/>
      </w:pPr>
      <w:rPr>
        <w:rFonts w:hint="default"/>
        <w:lang w:val="en-US" w:eastAsia="en-US" w:bidi="ar-SA"/>
      </w:rPr>
    </w:lvl>
    <w:lvl w:ilvl="5" w:tplc="00A4FA04">
      <w:numFmt w:val="bullet"/>
      <w:lvlText w:val="•"/>
      <w:lvlJc w:val="left"/>
      <w:pPr>
        <w:ind w:left="2610" w:hanging="361"/>
      </w:pPr>
      <w:rPr>
        <w:rFonts w:hint="default"/>
        <w:lang w:val="en-US" w:eastAsia="en-US" w:bidi="ar-SA"/>
      </w:rPr>
    </w:lvl>
    <w:lvl w:ilvl="6" w:tplc="0494EABC">
      <w:numFmt w:val="bullet"/>
      <w:lvlText w:val="•"/>
      <w:lvlJc w:val="left"/>
      <w:pPr>
        <w:ind w:left="3040" w:hanging="361"/>
      </w:pPr>
      <w:rPr>
        <w:rFonts w:hint="default"/>
        <w:lang w:val="en-US" w:eastAsia="en-US" w:bidi="ar-SA"/>
      </w:rPr>
    </w:lvl>
    <w:lvl w:ilvl="7" w:tplc="B89E3D1E">
      <w:numFmt w:val="bullet"/>
      <w:lvlText w:val="•"/>
      <w:lvlJc w:val="left"/>
      <w:pPr>
        <w:ind w:left="3470" w:hanging="361"/>
      </w:pPr>
      <w:rPr>
        <w:rFonts w:hint="default"/>
        <w:lang w:val="en-US" w:eastAsia="en-US" w:bidi="ar-SA"/>
      </w:rPr>
    </w:lvl>
    <w:lvl w:ilvl="8" w:tplc="FF24BB24">
      <w:numFmt w:val="bullet"/>
      <w:lvlText w:val="•"/>
      <w:lvlJc w:val="left"/>
      <w:pPr>
        <w:ind w:left="3900" w:hanging="361"/>
      </w:pPr>
      <w:rPr>
        <w:rFonts w:hint="default"/>
        <w:lang w:val="en-US" w:eastAsia="en-US" w:bidi="ar-SA"/>
      </w:rPr>
    </w:lvl>
  </w:abstractNum>
  <w:abstractNum w:abstractNumId="5" w15:restartNumberingAfterBreak="0">
    <w:nsid w:val="62EE7D67"/>
    <w:multiLevelType w:val="hybridMultilevel"/>
    <w:tmpl w:val="76FC3BDC"/>
    <w:lvl w:ilvl="0" w:tplc="B67A1EB4">
      <w:numFmt w:val="bullet"/>
      <w:lvlText w:val=""/>
      <w:lvlJc w:val="left"/>
      <w:pPr>
        <w:ind w:left="468" w:hanging="361"/>
      </w:pPr>
      <w:rPr>
        <w:rFonts w:ascii="Symbol" w:eastAsia="Symbol" w:hAnsi="Symbol" w:cs="Symbol" w:hint="default"/>
        <w:w w:val="100"/>
        <w:sz w:val="28"/>
        <w:szCs w:val="28"/>
        <w:lang w:val="en-US" w:eastAsia="en-US" w:bidi="ar-SA"/>
      </w:rPr>
    </w:lvl>
    <w:lvl w:ilvl="1" w:tplc="634E2398">
      <w:numFmt w:val="bullet"/>
      <w:lvlText w:val="•"/>
      <w:lvlJc w:val="left"/>
      <w:pPr>
        <w:ind w:left="890" w:hanging="361"/>
      </w:pPr>
      <w:rPr>
        <w:rFonts w:hint="default"/>
        <w:lang w:val="en-US" w:eastAsia="en-US" w:bidi="ar-SA"/>
      </w:rPr>
    </w:lvl>
    <w:lvl w:ilvl="2" w:tplc="DA62A336">
      <w:numFmt w:val="bullet"/>
      <w:lvlText w:val="•"/>
      <w:lvlJc w:val="left"/>
      <w:pPr>
        <w:ind w:left="1320" w:hanging="361"/>
      </w:pPr>
      <w:rPr>
        <w:rFonts w:hint="default"/>
        <w:lang w:val="en-US" w:eastAsia="en-US" w:bidi="ar-SA"/>
      </w:rPr>
    </w:lvl>
    <w:lvl w:ilvl="3" w:tplc="FBA698FA">
      <w:numFmt w:val="bullet"/>
      <w:lvlText w:val="•"/>
      <w:lvlJc w:val="left"/>
      <w:pPr>
        <w:ind w:left="1750" w:hanging="361"/>
      </w:pPr>
      <w:rPr>
        <w:rFonts w:hint="default"/>
        <w:lang w:val="en-US" w:eastAsia="en-US" w:bidi="ar-SA"/>
      </w:rPr>
    </w:lvl>
    <w:lvl w:ilvl="4" w:tplc="1742B8DC">
      <w:numFmt w:val="bullet"/>
      <w:lvlText w:val="•"/>
      <w:lvlJc w:val="left"/>
      <w:pPr>
        <w:ind w:left="2180" w:hanging="361"/>
      </w:pPr>
      <w:rPr>
        <w:rFonts w:hint="default"/>
        <w:lang w:val="en-US" w:eastAsia="en-US" w:bidi="ar-SA"/>
      </w:rPr>
    </w:lvl>
    <w:lvl w:ilvl="5" w:tplc="52C027C6">
      <w:numFmt w:val="bullet"/>
      <w:lvlText w:val="•"/>
      <w:lvlJc w:val="left"/>
      <w:pPr>
        <w:ind w:left="2610" w:hanging="361"/>
      </w:pPr>
      <w:rPr>
        <w:rFonts w:hint="default"/>
        <w:lang w:val="en-US" w:eastAsia="en-US" w:bidi="ar-SA"/>
      </w:rPr>
    </w:lvl>
    <w:lvl w:ilvl="6" w:tplc="3FAACA5C">
      <w:numFmt w:val="bullet"/>
      <w:lvlText w:val="•"/>
      <w:lvlJc w:val="left"/>
      <w:pPr>
        <w:ind w:left="3040" w:hanging="361"/>
      </w:pPr>
      <w:rPr>
        <w:rFonts w:hint="default"/>
        <w:lang w:val="en-US" w:eastAsia="en-US" w:bidi="ar-SA"/>
      </w:rPr>
    </w:lvl>
    <w:lvl w:ilvl="7" w:tplc="BCB4FF20">
      <w:numFmt w:val="bullet"/>
      <w:lvlText w:val="•"/>
      <w:lvlJc w:val="left"/>
      <w:pPr>
        <w:ind w:left="3470" w:hanging="361"/>
      </w:pPr>
      <w:rPr>
        <w:rFonts w:hint="default"/>
        <w:lang w:val="en-US" w:eastAsia="en-US" w:bidi="ar-SA"/>
      </w:rPr>
    </w:lvl>
    <w:lvl w:ilvl="8" w:tplc="09403372">
      <w:numFmt w:val="bullet"/>
      <w:lvlText w:val="•"/>
      <w:lvlJc w:val="left"/>
      <w:pPr>
        <w:ind w:left="3900" w:hanging="361"/>
      </w:pPr>
      <w:rPr>
        <w:rFonts w:hint="default"/>
        <w:lang w:val="en-US" w:eastAsia="en-US" w:bidi="ar-SA"/>
      </w:rPr>
    </w:lvl>
  </w:abstractNum>
  <w:abstractNum w:abstractNumId="6" w15:restartNumberingAfterBreak="0">
    <w:nsid w:val="69F65285"/>
    <w:multiLevelType w:val="hybridMultilevel"/>
    <w:tmpl w:val="213AEF0C"/>
    <w:lvl w:ilvl="0" w:tplc="512C6104">
      <w:numFmt w:val="bullet"/>
      <w:lvlText w:val=""/>
      <w:lvlJc w:val="left"/>
      <w:pPr>
        <w:ind w:left="468" w:hanging="361"/>
      </w:pPr>
      <w:rPr>
        <w:rFonts w:ascii="Symbol" w:eastAsia="Symbol" w:hAnsi="Symbol" w:cs="Symbol" w:hint="default"/>
        <w:w w:val="100"/>
        <w:sz w:val="28"/>
        <w:szCs w:val="28"/>
        <w:lang w:val="en-US" w:eastAsia="en-US" w:bidi="ar-SA"/>
      </w:rPr>
    </w:lvl>
    <w:lvl w:ilvl="1" w:tplc="32D0DBD2">
      <w:numFmt w:val="bullet"/>
      <w:lvlText w:val="•"/>
      <w:lvlJc w:val="left"/>
      <w:pPr>
        <w:ind w:left="890" w:hanging="361"/>
      </w:pPr>
      <w:rPr>
        <w:rFonts w:hint="default"/>
        <w:lang w:val="en-US" w:eastAsia="en-US" w:bidi="ar-SA"/>
      </w:rPr>
    </w:lvl>
    <w:lvl w:ilvl="2" w:tplc="9C2CEE96">
      <w:numFmt w:val="bullet"/>
      <w:lvlText w:val="•"/>
      <w:lvlJc w:val="left"/>
      <w:pPr>
        <w:ind w:left="1320" w:hanging="361"/>
      </w:pPr>
      <w:rPr>
        <w:rFonts w:hint="default"/>
        <w:lang w:val="en-US" w:eastAsia="en-US" w:bidi="ar-SA"/>
      </w:rPr>
    </w:lvl>
    <w:lvl w:ilvl="3" w:tplc="A0B601C2">
      <w:numFmt w:val="bullet"/>
      <w:lvlText w:val="•"/>
      <w:lvlJc w:val="left"/>
      <w:pPr>
        <w:ind w:left="1750" w:hanging="361"/>
      </w:pPr>
      <w:rPr>
        <w:rFonts w:hint="default"/>
        <w:lang w:val="en-US" w:eastAsia="en-US" w:bidi="ar-SA"/>
      </w:rPr>
    </w:lvl>
    <w:lvl w:ilvl="4" w:tplc="C5DC288C">
      <w:numFmt w:val="bullet"/>
      <w:lvlText w:val="•"/>
      <w:lvlJc w:val="left"/>
      <w:pPr>
        <w:ind w:left="2180" w:hanging="361"/>
      </w:pPr>
      <w:rPr>
        <w:rFonts w:hint="default"/>
        <w:lang w:val="en-US" w:eastAsia="en-US" w:bidi="ar-SA"/>
      </w:rPr>
    </w:lvl>
    <w:lvl w:ilvl="5" w:tplc="D0141B32">
      <w:numFmt w:val="bullet"/>
      <w:lvlText w:val="•"/>
      <w:lvlJc w:val="left"/>
      <w:pPr>
        <w:ind w:left="2610" w:hanging="361"/>
      </w:pPr>
      <w:rPr>
        <w:rFonts w:hint="default"/>
        <w:lang w:val="en-US" w:eastAsia="en-US" w:bidi="ar-SA"/>
      </w:rPr>
    </w:lvl>
    <w:lvl w:ilvl="6" w:tplc="CD0E2B68">
      <w:numFmt w:val="bullet"/>
      <w:lvlText w:val="•"/>
      <w:lvlJc w:val="left"/>
      <w:pPr>
        <w:ind w:left="3040" w:hanging="361"/>
      </w:pPr>
      <w:rPr>
        <w:rFonts w:hint="default"/>
        <w:lang w:val="en-US" w:eastAsia="en-US" w:bidi="ar-SA"/>
      </w:rPr>
    </w:lvl>
    <w:lvl w:ilvl="7" w:tplc="994C92AE">
      <w:numFmt w:val="bullet"/>
      <w:lvlText w:val="•"/>
      <w:lvlJc w:val="left"/>
      <w:pPr>
        <w:ind w:left="3470" w:hanging="361"/>
      </w:pPr>
      <w:rPr>
        <w:rFonts w:hint="default"/>
        <w:lang w:val="en-US" w:eastAsia="en-US" w:bidi="ar-SA"/>
      </w:rPr>
    </w:lvl>
    <w:lvl w:ilvl="8" w:tplc="B15815C2">
      <w:numFmt w:val="bullet"/>
      <w:lvlText w:val="•"/>
      <w:lvlJc w:val="left"/>
      <w:pPr>
        <w:ind w:left="3900" w:hanging="361"/>
      </w:pPr>
      <w:rPr>
        <w:rFonts w:hint="default"/>
        <w:lang w:val="en-US" w:eastAsia="en-US" w:bidi="ar-SA"/>
      </w:rPr>
    </w:lvl>
  </w:abstractNum>
  <w:abstractNum w:abstractNumId="7" w15:restartNumberingAfterBreak="0">
    <w:nsid w:val="71B448E6"/>
    <w:multiLevelType w:val="hybridMultilevel"/>
    <w:tmpl w:val="D07A83E6"/>
    <w:lvl w:ilvl="0" w:tplc="75F83494">
      <w:start w:val="1"/>
      <w:numFmt w:val="decimal"/>
      <w:lvlText w:val="(%1)"/>
      <w:lvlJc w:val="left"/>
      <w:pPr>
        <w:ind w:left="822" w:hanging="423"/>
        <w:jc w:val="left"/>
      </w:pPr>
      <w:rPr>
        <w:rFonts w:ascii="Arial" w:eastAsia="Arial" w:hAnsi="Arial" w:cs="Arial" w:hint="default"/>
        <w:spacing w:val="-1"/>
        <w:w w:val="100"/>
        <w:sz w:val="28"/>
        <w:szCs w:val="28"/>
        <w:lang w:val="en-US" w:eastAsia="en-US" w:bidi="ar-SA"/>
      </w:rPr>
    </w:lvl>
    <w:lvl w:ilvl="1" w:tplc="81C269AA">
      <w:numFmt w:val="bullet"/>
      <w:lvlText w:val=""/>
      <w:lvlJc w:val="left"/>
      <w:pPr>
        <w:ind w:left="1120" w:hanging="361"/>
      </w:pPr>
      <w:rPr>
        <w:rFonts w:hint="default"/>
        <w:w w:val="100"/>
        <w:lang w:val="en-US" w:eastAsia="en-US" w:bidi="ar-SA"/>
      </w:rPr>
    </w:lvl>
    <w:lvl w:ilvl="2" w:tplc="0B04DF74">
      <w:numFmt w:val="bullet"/>
      <w:lvlText w:val="•"/>
      <w:lvlJc w:val="left"/>
      <w:pPr>
        <w:ind w:left="2300" w:hanging="361"/>
      </w:pPr>
      <w:rPr>
        <w:rFonts w:hint="default"/>
        <w:lang w:val="en-US" w:eastAsia="en-US" w:bidi="ar-SA"/>
      </w:rPr>
    </w:lvl>
    <w:lvl w:ilvl="3" w:tplc="18865688">
      <w:numFmt w:val="bullet"/>
      <w:lvlText w:val="•"/>
      <w:lvlJc w:val="left"/>
      <w:pPr>
        <w:ind w:left="3480" w:hanging="361"/>
      </w:pPr>
      <w:rPr>
        <w:rFonts w:hint="default"/>
        <w:lang w:val="en-US" w:eastAsia="en-US" w:bidi="ar-SA"/>
      </w:rPr>
    </w:lvl>
    <w:lvl w:ilvl="4" w:tplc="F5962278">
      <w:numFmt w:val="bullet"/>
      <w:lvlText w:val="•"/>
      <w:lvlJc w:val="left"/>
      <w:pPr>
        <w:ind w:left="4660" w:hanging="361"/>
      </w:pPr>
      <w:rPr>
        <w:rFonts w:hint="default"/>
        <w:lang w:val="en-US" w:eastAsia="en-US" w:bidi="ar-SA"/>
      </w:rPr>
    </w:lvl>
    <w:lvl w:ilvl="5" w:tplc="D950898E">
      <w:numFmt w:val="bullet"/>
      <w:lvlText w:val="•"/>
      <w:lvlJc w:val="left"/>
      <w:pPr>
        <w:ind w:left="5840" w:hanging="361"/>
      </w:pPr>
      <w:rPr>
        <w:rFonts w:hint="default"/>
        <w:lang w:val="en-US" w:eastAsia="en-US" w:bidi="ar-SA"/>
      </w:rPr>
    </w:lvl>
    <w:lvl w:ilvl="6" w:tplc="B10CB4C8">
      <w:numFmt w:val="bullet"/>
      <w:lvlText w:val="•"/>
      <w:lvlJc w:val="left"/>
      <w:pPr>
        <w:ind w:left="7020" w:hanging="361"/>
      </w:pPr>
      <w:rPr>
        <w:rFonts w:hint="default"/>
        <w:lang w:val="en-US" w:eastAsia="en-US" w:bidi="ar-SA"/>
      </w:rPr>
    </w:lvl>
    <w:lvl w:ilvl="7" w:tplc="ECCCD326">
      <w:numFmt w:val="bullet"/>
      <w:lvlText w:val="•"/>
      <w:lvlJc w:val="left"/>
      <w:pPr>
        <w:ind w:left="8200" w:hanging="361"/>
      </w:pPr>
      <w:rPr>
        <w:rFonts w:hint="default"/>
        <w:lang w:val="en-US" w:eastAsia="en-US" w:bidi="ar-SA"/>
      </w:rPr>
    </w:lvl>
    <w:lvl w:ilvl="8" w:tplc="1478B144">
      <w:numFmt w:val="bullet"/>
      <w:lvlText w:val="•"/>
      <w:lvlJc w:val="left"/>
      <w:pPr>
        <w:ind w:left="9380" w:hanging="361"/>
      </w:pPr>
      <w:rPr>
        <w:rFonts w:hint="default"/>
        <w:lang w:val="en-US" w:eastAsia="en-US" w:bidi="ar-SA"/>
      </w:rPr>
    </w:lvl>
  </w:abstractNum>
  <w:abstractNum w:abstractNumId="8" w15:restartNumberingAfterBreak="0">
    <w:nsid w:val="73AC68B6"/>
    <w:multiLevelType w:val="hybridMultilevel"/>
    <w:tmpl w:val="CA0E278E"/>
    <w:lvl w:ilvl="0" w:tplc="BF887A88">
      <w:numFmt w:val="bullet"/>
      <w:lvlText w:val=""/>
      <w:lvlJc w:val="left"/>
      <w:pPr>
        <w:ind w:left="468" w:hanging="361"/>
      </w:pPr>
      <w:rPr>
        <w:rFonts w:ascii="Symbol" w:eastAsia="Symbol" w:hAnsi="Symbol" w:cs="Symbol" w:hint="default"/>
        <w:w w:val="100"/>
        <w:sz w:val="28"/>
        <w:szCs w:val="28"/>
        <w:lang w:val="en-US" w:eastAsia="en-US" w:bidi="ar-SA"/>
      </w:rPr>
    </w:lvl>
    <w:lvl w:ilvl="1" w:tplc="43766864">
      <w:numFmt w:val="bullet"/>
      <w:lvlText w:val="•"/>
      <w:lvlJc w:val="left"/>
      <w:pPr>
        <w:ind w:left="881" w:hanging="361"/>
      </w:pPr>
      <w:rPr>
        <w:rFonts w:hint="default"/>
        <w:lang w:val="en-US" w:eastAsia="en-US" w:bidi="ar-SA"/>
      </w:rPr>
    </w:lvl>
    <w:lvl w:ilvl="2" w:tplc="210E67C6">
      <w:numFmt w:val="bullet"/>
      <w:lvlText w:val="•"/>
      <w:lvlJc w:val="left"/>
      <w:pPr>
        <w:ind w:left="1302" w:hanging="361"/>
      </w:pPr>
      <w:rPr>
        <w:rFonts w:hint="default"/>
        <w:lang w:val="en-US" w:eastAsia="en-US" w:bidi="ar-SA"/>
      </w:rPr>
    </w:lvl>
    <w:lvl w:ilvl="3" w:tplc="6D5CD3AC">
      <w:numFmt w:val="bullet"/>
      <w:lvlText w:val="•"/>
      <w:lvlJc w:val="left"/>
      <w:pPr>
        <w:ind w:left="1723" w:hanging="361"/>
      </w:pPr>
      <w:rPr>
        <w:rFonts w:hint="default"/>
        <w:lang w:val="en-US" w:eastAsia="en-US" w:bidi="ar-SA"/>
      </w:rPr>
    </w:lvl>
    <w:lvl w:ilvl="4" w:tplc="1F60FDEC">
      <w:numFmt w:val="bullet"/>
      <w:lvlText w:val="•"/>
      <w:lvlJc w:val="left"/>
      <w:pPr>
        <w:ind w:left="2144" w:hanging="361"/>
      </w:pPr>
      <w:rPr>
        <w:rFonts w:hint="default"/>
        <w:lang w:val="en-US" w:eastAsia="en-US" w:bidi="ar-SA"/>
      </w:rPr>
    </w:lvl>
    <w:lvl w:ilvl="5" w:tplc="FF82A89C">
      <w:numFmt w:val="bullet"/>
      <w:lvlText w:val="•"/>
      <w:lvlJc w:val="left"/>
      <w:pPr>
        <w:ind w:left="2565" w:hanging="361"/>
      </w:pPr>
      <w:rPr>
        <w:rFonts w:hint="default"/>
        <w:lang w:val="en-US" w:eastAsia="en-US" w:bidi="ar-SA"/>
      </w:rPr>
    </w:lvl>
    <w:lvl w:ilvl="6" w:tplc="D5F6012E">
      <w:numFmt w:val="bullet"/>
      <w:lvlText w:val="•"/>
      <w:lvlJc w:val="left"/>
      <w:pPr>
        <w:ind w:left="2986" w:hanging="361"/>
      </w:pPr>
      <w:rPr>
        <w:rFonts w:hint="default"/>
        <w:lang w:val="en-US" w:eastAsia="en-US" w:bidi="ar-SA"/>
      </w:rPr>
    </w:lvl>
    <w:lvl w:ilvl="7" w:tplc="79148EAE">
      <w:numFmt w:val="bullet"/>
      <w:lvlText w:val="•"/>
      <w:lvlJc w:val="left"/>
      <w:pPr>
        <w:ind w:left="3407" w:hanging="361"/>
      </w:pPr>
      <w:rPr>
        <w:rFonts w:hint="default"/>
        <w:lang w:val="en-US" w:eastAsia="en-US" w:bidi="ar-SA"/>
      </w:rPr>
    </w:lvl>
    <w:lvl w:ilvl="8" w:tplc="520033B8">
      <w:numFmt w:val="bullet"/>
      <w:lvlText w:val="•"/>
      <w:lvlJc w:val="left"/>
      <w:pPr>
        <w:ind w:left="3828" w:hanging="361"/>
      </w:pPr>
      <w:rPr>
        <w:rFonts w:hint="default"/>
        <w:lang w:val="en-US" w:eastAsia="en-US" w:bidi="ar-SA"/>
      </w:rPr>
    </w:lvl>
  </w:abstractNum>
  <w:abstractNum w:abstractNumId="9" w15:restartNumberingAfterBreak="0">
    <w:nsid w:val="7D020B18"/>
    <w:multiLevelType w:val="hybridMultilevel"/>
    <w:tmpl w:val="875A1B44"/>
    <w:lvl w:ilvl="0" w:tplc="67DCC382">
      <w:numFmt w:val="bullet"/>
      <w:lvlText w:val=""/>
      <w:lvlJc w:val="left"/>
      <w:pPr>
        <w:ind w:left="760" w:hanging="360"/>
      </w:pPr>
      <w:rPr>
        <w:rFonts w:hint="default"/>
        <w:w w:val="100"/>
        <w:lang w:val="en-US" w:eastAsia="en-US" w:bidi="ar-SA"/>
      </w:rPr>
    </w:lvl>
    <w:lvl w:ilvl="1" w:tplc="E4C611C2">
      <w:numFmt w:val="bullet"/>
      <w:lvlText w:val=""/>
      <w:lvlJc w:val="left"/>
      <w:pPr>
        <w:ind w:left="1120" w:hanging="418"/>
      </w:pPr>
      <w:rPr>
        <w:rFonts w:ascii="Symbol" w:eastAsia="Symbol" w:hAnsi="Symbol" w:cs="Symbol" w:hint="default"/>
        <w:w w:val="100"/>
        <w:sz w:val="24"/>
        <w:szCs w:val="24"/>
        <w:lang w:val="en-US" w:eastAsia="en-US" w:bidi="ar-SA"/>
      </w:rPr>
    </w:lvl>
    <w:lvl w:ilvl="2" w:tplc="A35C86D6">
      <w:numFmt w:val="bullet"/>
      <w:lvlText w:val="•"/>
      <w:lvlJc w:val="left"/>
      <w:pPr>
        <w:ind w:left="2300" w:hanging="418"/>
      </w:pPr>
      <w:rPr>
        <w:rFonts w:hint="default"/>
        <w:lang w:val="en-US" w:eastAsia="en-US" w:bidi="ar-SA"/>
      </w:rPr>
    </w:lvl>
    <w:lvl w:ilvl="3" w:tplc="408816DC">
      <w:numFmt w:val="bullet"/>
      <w:lvlText w:val="•"/>
      <w:lvlJc w:val="left"/>
      <w:pPr>
        <w:ind w:left="3480" w:hanging="418"/>
      </w:pPr>
      <w:rPr>
        <w:rFonts w:hint="default"/>
        <w:lang w:val="en-US" w:eastAsia="en-US" w:bidi="ar-SA"/>
      </w:rPr>
    </w:lvl>
    <w:lvl w:ilvl="4" w:tplc="72CA22DA">
      <w:numFmt w:val="bullet"/>
      <w:lvlText w:val="•"/>
      <w:lvlJc w:val="left"/>
      <w:pPr>
        <w:ind w:left="4660" w:hanging="418"/>
      </w:pPr>
      <w:rPr>
        <w:rFonts w:hint="default"/>
        <w:lang w:val="en-US" w:eastAsia="en-US" w:bidi="ar-SA"/>
      </w:rPr>
    </w:lvl>
    <w:lvl w:ilvl="5" w:tplc="48160A84">
      <w:numFmt w:val="bullet"/>
      <w:lvlText w:val="•"/>
      <w:lvlJc w:val="left"/>
      <w:pPr>
        <w:ind w:left="5840" w:hanging="418"/>
      </w:pPr>
      <w:rPr>
        <w:rFonts w:hint="default"/>
        <w:lang w:val="en-US" w:eastAsia="en-US" w:bidi="ar-SA"/>
      </w:rPr>
    </w:lvl>
    <w:lvl w:ilvl="6" w:tplc="D8C6CB64">
      <w:numFmt w:val="bullet"/>
      <w:lvlText w:val="•"/>
      <w:lvlJc w:val="left"/>
      <w:pPr>
        <w:ind w:left="7020" w:hanging="418"/>
      </w:pPr>
      <w:rPr>
        <w:rFonts w:hint="default"/>
        <w:lang w:val="en-US" w:eastAsia="en-US" w:bidi="ar-SA"/>
      </w:rPr>
    </w:lvl>
    <w:lvl w:ilvl="7" w:tplc="319E0508">
      <w:numFmt w:val="bullet"/>
      <w:lvlText w:val="•"/>
      <w:lvlJc w:val="left"/>
      <w:pPr>
        <w:ind w:left="8200" w:hanging="418"/>
      </w:pPr>
      <w:rPr>
        <w:rFonts w:hint="default"/>
        <w:lang w:val="en-US" w:eastAsia="en-US" w:bidi="ar-SA"/>
      </w:rPr>
    </w:lvl>
    <w:lvl w:ilvl="8" w:tplc="481A88B2">
      <w:numFmt w:val="bullet"/>
      <w:lvlText w:val="•"/>
      <w:lvlJc w:val="left"/>
      <w:pPr>
        <w:ind w:left="9380" w:hanging="418"/>
      </w:pPr>
      <w:rPr>
        <w:rFonts w:hint="default"/>
        <w:lang w:val="en-US" w:eastAsia="en-US" w:bidi="ar-SA"/>
      </w:rPr>
    </w:lvl>
  </w:abstractNum>
  <w:abstractNum w:abstractNumId="10" w15:restartNumberingAfterBreak="0">
    <w:nsid w:val="7ECD4861"/>
    <w:multiLevelType w:val="hybridMultilevel"/>
    <w:tmpl w:val="CA709E58"/>
    <w:lvl w:ilvl="0" w:tplc="FFECB994">
      <w:numFmt w:val="bullet"/>
      <w:lvlText w:val=""/>
      <w:lvlJc w:val="left"/>
      <w:pPr>
        <w:ind w:left="468" w:hanging="361"/>
      </w:pPr>
      <w:rPr>
        <w:rFonts w:ascii="Symbol" w:eastAsia="Symbol" w:hAnsi="Symbol" w:cs="Symbol" w:hint="default"/>
        <w:w w:val="100"/>
        <w:sz w:val="28"/>
        <w:szCs w:val="28"/>
        <w:lang w:val="en-US" w:eastAsia="en-US" w:bidi="ar-SA"/>
      </w:rPr>
    </w:lvl>
    <w:lvl w:ilvl="1" w:tplc="D1B216F2">
      <w:numFmt w:val="bullet"/>
      <w:lvlText w:val="•"/>
      <w:lvlJc w:val="left"/>
      <w:pPr>
        <w:ind w:left="881" w:hanging="361"/>
      </w:pPr>
      <w:rPr>
        <w:rFonts w:hint="default"/>
        <w:lang w:val="en-US" w:eastAsia="en-US" w:bidi="ar-SA"/>
      </w:rPr>
    </w:lvl>
    <w:lvl w:ilvl="2" w:tplc="948672C0">
      <w:numFmt w:val="bullet"/>
      <w:lvlText w:val="•"/>
      <w:lvlJc w:val="left"/>
      <w:pPr>
        <w:ind w:left="1302" w:hanging="361"/>
      </w:pPr>
      <w:rPr>
        <w:rFonts w:hint="default"/>
        <w:lang w:val="en-US" w:eastAsia="en-US" w:bidi="ar-SA"/>
      </w:rPr>
    </w:lvl>
    <w:lvl w:ilvl="3" w:tplc="C2722AB0">
      <w:numFmt w:val="bullet"/>
      <w:lvlText w:val="•"/>
      <w:lvlJc w:val="left"/>
      <w:pPr>
        <w:ind w:left="1723" w:hanging="361"/>
      </w:pPr>
      <w:rPr>
        <w:rFonts w:hint="default"/>
        <w:lang w:val="en-US" w:eastAsia="en-US" w:bidi="ar-SA"/>
      </w:rPr>
    </w:lvl>
    <w:lvl w:ilvl="4" w:tplc="055603A0">
      <w:numFmt w:val="bullet"/>
      <w:lvlText w:val="•"/>
      <w:lvlJc w:val="left"/>
      <w:pPr>
        <w:ind w:left="2144" w:hanging="361"/>
      </w:pPr>
      <w:rPr>
        <w:rFonts w:hint="default"/>
        <w:lang w:val="en-US" w:eastAsia="en-US" w:bidi="ar-SA"/>
      </w:rPr>
    </w:lvl>
    <w:lvl w:ilvl="5" w:tplc="585AF9F0">
      <w:numFmt w:val="bullet"/>
      <w:lvlText w:val="•"/>
      <w:lvlJc w:val="left"/>
      <w:pPr>
        <w:ind w:left="2565" w:hanging="361"/>
      </w:pPr>
      <w:rPr>
        <w:rFonts w:hint="default"/>
        <w:lang w:val="en-US" w:eastAsia="en-US" w:bidi="ar-SA"/>
      </w:rPr>
    </w:lvl>
    <w:lvl w:ilvl="6" w:tplc="2BA8294A">
      <w:numFmt w:val="bullet"/>
      <w:lvlText w:val="•"/>
      <w:lvlJc w:val="left"/>
      <w:pPr>
        <w:ind w:left="2986" w:hanging="361"/>
      </w:pPr>
      <w:rPr>
        <w:rFonts w:hint="default"/>
        <w:lang w:val="en-US" w:eastAsia="en-US" w:bidi="ar-SA"/>
      </w:rPr>
    </w:lvl>
    <w:lvl w:ilvl="7" w:tplc="53126A2A">
      <w:numFmt w:val="bullet"/>
      <w:lvlText w:val="•"/>
      <w:lvlJc w:val="left"/>
      <w:pPr>
        <w:ind w:left="3407" w:hanging="361"/>
      </w:pPr>
      <w:rPr>
        <w:rFonts w:hint="default"/>
        <w:lang w:val="en-US" w:eastAsia="en-US" w:bidi="ar-SA"/>
      </w:rPr>
    </w:lvl>
    <w:lvl w:ilvl="8" w:tplc="3242536E">
      <w:numFmt w:val="bullet"/>
      <w:lvlText w:val="•"/>
      <w:lvlJc w:val="left"/>
      <w:pPr>
        <w:ind w:left="3828" w:hanging="361"/>
      </w:pPr>
      <w:rPr>
        <w:rFonts w:hint="default"/>
        <w:lang w:val="en-US" w:eastAsia="en-US" w:bidi="ar-SA"/>
      </w:rPr>
    </w:lvl>
  </w:abstractNum>
  <w:num w:numId="1">
    <w:abstractNumId w:val="7"/>
  </w:num>
  <w:num w:numId="2">
    <w:abstractNumId w:val="2"/>
  </w:num>
  <w:num w:numId="3">
    <w:abstractNumId w:val="9"/>
  </w:num>
  <w:num w:numId="4">
    <w:abstractNumId w:val="5"/>
  </w:num>
  <w:num w:numId="5">
    <w:abstractNumId w:val="0"/>
  </w:num>
  <w:num w:numId="6">
    <w:abstractNumId w:val="6"/>
  </w:num>
  <w:num w:numId="7">
    <w:abstractNumId w:val="1"/>
  </w:num>
  <w:num w:numId="8">
    <w:abstractNumId w:val="3"/>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78"/>
    <w:rsid w:val="00367ED6"/>
    <w:rsid w:val="00A71078"/>
    <w:rsid w:val="00C509E8"/>
    <w:rsid w:val="00D5105C"/>
    <w:rsid w:val="00E2502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CCB2"/>
  <w15:chartTrackingRefBased/>
  <w15:docId w15:val="{4203FF5B-7EDB-7747-A27F-DF5DB62C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1078"/>
    <w:pPr>
      <w:widowControl w:val="0"/>
      <w:autoSpaceDE w:val="0"/>
      <w:autoSpaceDN w:val="0"/>
    </w:pPr>
    <w:rPr>
      <w:rFonts w:ascii="Arial" w:eastAsia="Arial" w:hAnsi="Arial" w:cs="Arial"/>
      <w:sz w:val="22"/>
      <w:szCs w:val="22"/>
      <w:lang w:val="en-US"/>
    </w:rPr>
  </w:style>
  <w:style w:type="paragraph" w:styleId="Heading1">
    <w:name w:val="heading 1"/>
    <w:basedOn w:val="Normal"/>
    <w:link w:val="Heading1Char"/>
    <w:uiPriority w:val="1"/>
    <w:qFormat/>
    <w:rsid w:val="00E2502F"/>
    <w:pPr>
      <w:spacing w:before="56"/>
      <w:ind w:left="400"/>
      <w:outlineLvl w:val="0"/>
    </w:pPr>
    <w:rPr>
      <w:b/>
      <w:bCs/>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078"/>
    <w:rPr>
      <w:sz w:val="24"/>
      <w:szCs w:val="24"/>
    </w:rPr>
  </w:style>
  <w:style w:type="character" w:customStyle="1" w:styleId="BodyTextChar">
    <w:name w:val="Body Text Char"/>
    <w:basedOn w:val="DefaultParagraphFont"/>
    <w:link w:val="BodyText"/>
    <w:uiPriority w:val="1"/>
    <w:rsid w:val="00A71078"/>
    <w:rPr>
      <w:rFonts w:ascii="Arial" w:eastAsia="Arial" w:hAnsi="Arial" w:cs="Arial"/>
      <w:lang w:val="en-US"/>
    </w:rPr>
  </w:style>
  <w:style w:type="paragraph" w:styleId="ListParagraph">
    <w:name w:val="List Paragraph"/>
    <w:basedOn w:val="Normal"/>
    <w:uiPriority w:val="1"/>
    <w:qFormat/>
    <w:rsid w:val="00A71078"/>
    <w:pPr>
      <w:ind w:left="1120" w:hanging="360"/>
    </w:pPr>
  </w:style>
  <w:style w:type="character" w:customStyle="1" w:styleId="Heading1Char">
    <w:name w:val="Heading 1 Char"/>
    <w:basedOn w:val="DefaultParagraphFont"/>
    <w:link w:val="Heading1"/>
    <w:uiPriority w:val="1"/>
    <w:rsid w:val="00E2502F"/>
    <w:rPr>
      <w:rFonts w:ascii="Arial" w:eastAsia="Arial" w:hAnsi="Arial" w:cs="Arial"/>
      <w:b/>
      <w:bCs/>
      <w:sz w:val="60"/>
      <w:szCs w:val="60"/>
      <w:lang w:val="en-US"/>
    </w:rPr>
  </w:style>
  <w:style w:type="paragraph" w:customStyle="1" w:styleId="TableParagraph">
    <w:name w:val="Table Paragraph"/>
    <w:basedOn w:val="Normal"/>
    <w:uiPriority w:val="1"/>
    <w:qFormat/>
    <w:rsid w:val="00C509E8"/>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2021-10-25T06:18:00Z</dcterms:created>
  <dcterms:modified xsi:type="dcterms:W3CDTF">2021-10-25T06:31:00Z</dcterms:modified>
</cp:coreProperties>
</file>