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729" w:rsidRPr="00E61729" w:rsidRDefault="00E61729" w:rsidP="00E61729">
      <w:pPr>
        <w:shd w:val="clear" w:color="auto" w:fill="FFFFFF"/>
        <w:spacing w:before="286" w:after="480" w:line="78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:lang w:eastAsia="en-GB"/>
          <w14:ligatures w14:val="none"/>
        </w:rPr>
      </w:pPr>
      <w:r w:rsidRPr="00E61729"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:lang w:eastAsia="en-GB"/>
          <w14:ligatures w14:val="none"/>
        </w:rPr>
        <w:t>Basics of IP Addresses in Computer Networking</w:t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Each device connected to the internet has a unique identifier. Most networks today, including all computers on the internet, use the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TCP/IP a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s a standard to communicate on the network. In the TCP/IP protocol, this unique identifier is the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IP Address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 The two kinds of IP Addresses are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IPv4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 and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IPv6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</w:t>
      </w:r>
    </w:p>
    <w:p w:rsidR="00E61729" w:rsidRPr="00E61729" w:rsidRDefault="00E61729" w:rsidP="00E61729">
      <w:pPr>
        <w:shd w:val="clear" w:color="auto" w:fill="FFFFFF"/>
        <w:spacing w:before="468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E61729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IPv4 vs IPv6</w:t>
      </w:r>
    </w:p>
    <w:p w:rsidR="00E61729" w:rsidRPr="00E61729" w:rsidRDefault="00E61729" w:rsidP="00E61729">
      <w:pPr>
        <w:shd w:val="clear" w:color="auto" w:fill="FFFFFF"/>
        <w:spacing w:before="226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IPv4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 uses 32 binary bits to create a single unique address on the network. An IPv4 address is expressed by four numbers separated by dots. Each number is the decimal (base-10) representation for an eight-digit binary (base-2) number, also called an octet.</w:t>
      </w:r>
    </w:p>
    <w:p w:rsidR="00E61729" w:rsidRPr="00E61729" w:rsidRDefault="00E61729" w:rsidP="00E617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"https://miro.medium.com/v2/resize:fit:1280/1*T-XFf3kOvko_are9ayCJKg.png" \* MERGEFORMATINET </w:instrText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72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5731510" cy="3441065"/>
            <wp:effectExtent l="0" t="0" r="0" b="0"/>
            <wp:docPr id="745139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IPv6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 uses 128 binary bits to create a single unique address on the network. An IPv6 address is expressed by eight groups of hexadecimal (base-16) numbers separated by colons. Groups of numbers that contain all zeros are often omitted to save space, leaving a colon separator to mark the gap .</w:t>
      </w:r>
    </w:p>
    <w:p w:rsidR="00E61729" w:rsidRPr="00E61729" w:rsidRDefault="00E61729" w:rsidP="00E617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"https://miro.medium.com/v2/resize:fit:1400/1*ByM8gaytcWsdiSpOkzYuAA.png" \* MERGEFORMATINET </w:instrText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72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2A1177DC" wp14:editId="7B2FEB57">
            <wp:extent cx="5731510" cy="3400425"/>
            <wp:effectExtent l="0" t="0" r="0" b="0"/>
            <wp:docPr id="1661494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IPv6 space is much larger than the IPv4 space due the use of hexadecimals as well as having 8 groups. Most devices use IPv4. However, due to advent of IoT devices and the greater demand for IP Addresses, more and more devices are accepting IPv6.</w:t>
      </w:r>
    </w:p>
    <w:p w:rsidR="00E61729" w:rsidRPr="00E61729" w:rsidRDefault="00E61729" w:rsidP="00E61729">
      <w:pPr>
        <w:shd w:val="clear" w:color="auto" w:fill="FFFFFF"/>
        <w:spacing w:before="468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E61729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Static vs Dynamic</w:t>
      </w:r>
    </w:p>
    <w:p w:rsidR="00E61729" w:rsidRPr="00E61729" w:rsidRDefault="00E61729" w:rsidP="00E61729">
      <w:pPr>
        <w:shd w:val="clear" w:color="auto" w:fill="FFFFFF"/>
        <w:spacing w:before="226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How does your computer get its IP address? An IP address can be either dynamic or static.</w:t>
      </w:r>
    </w:p>
    <w:p w:rsidR="00E61729" w:rsidRPr="00E61729" w:rsidRDefault="00E61729" w:rsidP="00E617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"https://miro.medium.com/v2/resize:fit:1400/1*nnt9VQMtBeWKwQSukqOh1w.png" \* MERGEFORMATINET </w:instrText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72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5731510" cy="3538220"/>
            <wp:effectExtent l="0" t="0" r="0" b="5080"/>
            <wp:docPr id="97127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Static 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address is one that you configure yourself by editing your computer’s network settings. This type of address is rare, and it can create network issues if you use it without a good understanding of TCP/IP.</w:t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Dynamic 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addresses are the most common. They’re assigned by the Dynamic Host Configuration Protocol (DHCP), a service running on the network. DHCP typically runs on network hardware such as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routers 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or dedicated DHCP servers. Dynamic IP addresses are issued using a leasing system, meaning that the IP address is only active for a limited time. If the lease expires, the computer will automatically request a new lease.</w:t>
      </w:r>
    </w:p>
    <w:p w:rsidR="00E61729" w:rsidRPr="00E61729" w:rsidRDefault="00E61729" w:rsidP="00E61729">
      <w:pPr>
        <w:shd w:val="clear" w:color="auto" w:fill="FFFFFF"/>
        <w:spacing w:before="468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E61729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t>IP Classes</w:t>
      </w:r>
    </w:p>
    <w:p w:rsidR="00E61729" w:rsidRPr="00E61729" w:rsidRDefault="00E61729" w:rsidP="00E61729">
      <w:pPr>
        <w:shd w:val="clear" w:color="auto" w:fill="FFFFFF"/>
        <w:spacing w:before="226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Typically, the IPv4 space allows us to have addresses between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0.0.0.0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255.255.255.255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 However, some numbers in that range are reserved for specific purposes on TCP/IP networks. These reservations are recognized by the authority on TCP/IP addressing, the Internet Assigned Numbers Authority (IANA). Four specific reservations include the following:</w:t>
      </w:r>
    </w:p>
    <w:p w:rsidR="00E61729" w:rsidRPr="00E61729" w:rsidRDefault="00E61729" w:rsidP="00E61729">
      <w:pPr>
        <w:numPr>
          <w:ilvl w:val="0"/>
          <w:numId w:val="1"/>
        </w:numPr>
        <w:shd w:val="clear" w:color="auto" w:fill="FFFFFF"/>
        <w:spacing w:before="51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0.0.0.0 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— This represents the default network, which is the abstract concept of just being connected to a TCP/IP network.</w:t>
      </w:r>
    </w:p>
    <w:p w:rsidR="00E61729" w:rsidRPr="00E61729" w:rsidRDefault="00E61729" w:rsidP="00E61729">
      <w:pPr>
        <w:numPr>
          <w:ilvl w:val="0"/>
          <w:numId w:val="1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255.255.255.255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— This address is reserved for network broadcasts, or messages that should go to all computers on the network.</w:t>
      </w:r>
    </w:p>
    <w:p w:rsidR="00E61729" w:rsidRPr="00E61729" w:rsidRDefault="00E61729" w:rsidP="00E61729">
      <w:pPr>
        <w:numPr>
          <w:ilvl w:val="0"/>
          <w:numId w:val="1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127.0.0.1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— This is called the loopback address, meaning your computer’s way of identifying itself, whether or not it has an assigned IP address.</w:t>
      </w:r>
    </w:p>
    <w:p w:rsidR="00E61729" w:rsidRPr="00E61729" w:rsidRDefault="00E61729" w:rsidP="00E61729">
      <w:pPr>
        <w:numPr>
          <w:ilvl w:val="0"/>
          <w:numId w:val="1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169.254.0.1 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to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 169.254.255.254 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— This is the Automatic Private IP Addressing (APIPA) range of addresses assigned automatically when a computer’s unsuccessful getting an address from a DHCP server.</w:t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other IP address reservations are for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subnet classes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 A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subnet 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is a smaller network of computers connected to a larger network through a router. The subnet can have its own address system so computers on the same subnet can communicate quickly without sending data across the larger network. A router on a TCP/IP network, including the Internet, is configured to recognize 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one or more subnets and route network traffic appropriately. The following are the IP addresses reserved for subnets:</w:t>
      </w:r>
    </w:p>
    <w:p w:rsidR="00E61729" w:rsidRPr="00E61729" w:rsidRDefault="00E61729" w:rsidP="00E61729">
      <w:pPr>
        <w:numPr>
          <w:ilvl w:val="0"/>
          <w:numId w:val="2"/>
        </w:numPr>
        <w:shd w:val="clear" w:color="auto" w:fill="FFFFFF"/>
        <w:spacing w:before="51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10.0.0.0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10.255.255.255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— This falls within the Class A address range of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1.0.0.0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127.0.0.0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, in which the first bit is 0.</w:t>
      </w:r>
    </w:p>
    <w:p w:rsidR="00E61729" w:rsidRPr="00E61729" w:rsidRDefault="00E61729" w:rsidP="00E61729">
      <w:pPr>
        <w:numPr>
          <w:ilvl w:val="0"/>
          <w:numId w:val="2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172.16.0.0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172.31.255.255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— This falls within the Class B address range of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128.0.0.0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191.255.0.0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, in which the first two bits are 10.</w:t>
      </w:r>
    </w:p>
    <w:p w:rsidR="00E61729" w:rsidRPr="00E61729" w:rsidRDefault="00E61729" w:rsidP="00E61729">
      <w:pPr>
        <w:numPr>
          <w:ilvl w:val="0"/>
          <w:numId w:val="2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192.168.255.255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— This falls within the Class C range of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192.0.0.0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through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223.255.255.0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, in which the first three bits are 110.</w:t>
      </w:r>
    </w:p>
    <w:p w:rsidR="00E61729" w:rsidRPr="00E61729" w:rsidRDefault="00E61729" w:rsidP="00E61729">
      <w:pPr>
        <w:numPr>
          <w:ilvl w:val="0"/>
          <w:numId w:val="2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Multicast (formerly called Class D) — The first four bits in the address are 1110, with addresses ranging from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224.0.0.0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239.255.255.255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.</w:t>
      </w:r>
    </w:p>
    <w:p w:rsidR="00E61729" w:rsidRPr="00E61729" w:rsidRDefault="00E61729" w:rsidP="00E61729">
      <w:pPr>
        <w:numPr>
          <w:ilvl w:val="0"/>
          <w:numId w:val="2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Reserved for future/experimental use (formerly called Class E) — addresses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240.0.0.0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 to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254.255.255.254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.</w:t>
      </w:r>
    </w:p>
    <w:p w:rsidR="00E61729" w:rsidRPr="00E61729" w:rsidRDefault="00E61729" w:rsidP="00E61729">
      <w:pPr>
        <w:shd w:val="clear" w:color="auto" w:fill="FFFFFF"/>
        <w:spacing w:before="514" w:line="480" w:lineRule="atLeast"/>
        <w:jc w:val="both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The first three (within Classes A, B and C) are those most used in creating subnets. Later, we’ll see how a subnet uses these addresses. The IANA has outlined specific uses for multicast addresses within Internet Engineering Task Force (IETF) document </w:t>
      </w:r>
      <w:hyperlink r:id="rId8" w:tgtFrame="_blank" w:history="1">
        <w:r w:rsidRPr="00E61729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n-GB"/>
            <w14:ligatures w14:val="none"/>
          </w:rPr>
          <w:t>RFC 5771</w:t>
        </w:r>
      </w:hyperlink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 However, it hasn’t designated a purpose or future plan for Class E addresses since it reserved the block in its 1989 document </w:t>
      </w:r>
      <w:hyperlink r:id="rId9" w:tgtFrame="_blank" w:history="1">
        <w:r w:rsidRPr="00E61729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n-GB"/>
            <w14:ligatures w14:val="none"/>
          </w:rPr>
          <w:t>RFC 1112</w:t>
        </w:r>
      </w:hyperlink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 Before IPv6, the Internet was filled with debate about whether the IANA should release Class E for general use.</w:t>
      </w:r>
    </w:p>
    <w:p w:rsidR="00E61729" w:rsidRPr="00E61729" w:rsidRDefault="00E61729" w:rsidP="00E61729">
      <w:pPr>
        <w:shd w:val="clear" w:color="auto" w:fill="FFFFFF"/>
        <w:spacing w:before="468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</w:pPr>
      <w:r w:rsidRPr="00E61729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  <w:lang w:eastAsia="en-GB"/>
          <w14:ligatures w14:val="none"/>
        </w:rPr>
        <w:lastRenderedPageBreak/>
        <w:t>Subnets</w:t>
      </w:r>
    </w:p>
    <w:p w:rsidR="00E61729" w:rsidRPr="00E61729" w:rsidRDefault="00E61729" w:rsidP="00E61729">
      <w:pPr>
        <w:shd w:val="clear" w:color="auto" w:fill="FFFFFF"/>
        <w:spacing w:before="226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When you type </w:t>
      </w:r>
      <w: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val="en-US" w:eastAsia="en-GB"/>
          <w14:ligatures w14:val="none"/>
        </w:rPr>
        <w:t>(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ipconfig</w:t>
      </w:r>
      <w:r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val="en-US" w:eastAsia="en-GB"/>
          <w14:ligatures w14:val="none"/>
        </w:rPr>
        <w:t>)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 on your UNIX terminal (or CMD prompt for Windows users), you will get a pretty detailed display of your IP Address information. I have taken a screenshot of the section that I am interested in.</w:t>
      </w:r>
    </w:p>
    <w:p w:rsidR="00E61729" w:rsidRPr="00E61729" w:rsidRDefault="00E61729" w:rsidP="00E617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"https://miro.medium.com/v2/resize:fit:1400/1*fI77H1BSobeTA8m7El5aNw.png" \* MERGEFORMATINET </w:instrText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72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5731510" cy="1520825"/>
            <wp:effectExtent l="0" t="0" r="0" b="3175"/>
            <wp:docPr id="333194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E61729" w:rsidRPr="00E61729" w:rsidRDefault="00E61729" w:rsidP="00E617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ipconfig partial output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51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IP address: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192.168.1.69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Subnet mask: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255.255.255.0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Twenty-four bits (three octets) reserved for network </w:t>
      </w:r>
      <w:r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val="en-US" w:eastAsia="en-GB"/>
          <w14:ligatures w14:val="none"/>
        </w:rPr>
        <w:t>part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 xml:space="preserve">Eight bits (one octet) reserved for </w:t>
      </w:r>
      <w:r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val="en-US" w:eastAsia="en-GB"/>
          <w14:ligatures w14:val="none"/>
        </w:rPr>
        <w:t>host part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Subnet identity based on subnet mask (first address):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192.168.1.0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The reserved broadcast address for the subnet (last address):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192.168.1.255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Example addresses on the same network: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192.168.1.1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,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192.168.1.103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Example addresses not on the same network: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192.168.2.1</w:t>
      </w:r>
      <w:r w:rsidRPr="00E6172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GB"/>
          <w14:ligatures w14:val="none"/>
        </w:rPr>
        <w:t>, </w:t>
      </w:r>
      <w:r w:rsidRPr="00E6172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192.168.2.103</w:t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lastRenderedPageBreak/>
        <w:t>IP addresses on a subnet have two parts: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network 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and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node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 The network part identifies the subnet itself. The node, also called the host, is an individual piece of computer equipment connected to the network and requiring a unique address. Each computer knows how to separate the two parts of the IP address by using a </w:t>
      </w:r>
      <w:r w:rsidRPr="00E6172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GB"/>
          <w14:ligatures w14:val="none"/>
        </w:rPr>
        <w:t>subnet mask</w:t>
      </w: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. A subnet mask looks somewhat like an IP address, but it’s actually just a filter used to determine which part of an IP address designates the network and node.</w:t>
      </w:r>
    </w:p>
    <w:p w:rsidR="00E61729" w:rsidRPr="00E61729" w:rsidRDefault="00E61729" w:rsidP="00E617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"https://miro.medium.com/v2/resize:fit:1400/1*8TdQgHnfpUwxUz7J-FRVxA.png" \* MERGEFORMATINET </w:instrText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E6172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5731510" cy="1917700"/>
            <wp:effectExtent l="0" t="0" r="0" b="0"/>
            <wp:docPr id="13590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7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E61729" w:rsidRPr="00E61729" w:rsidRDefault="00E61729" w:rsidP="00E61729">
      <w:pPr>
        <w:shd w:val="clear" w:color="auto" w:fill="FFFFFF"/>
        <w:spacing w:before="514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</w:pPr>
      <w:r w:rsidRPr="00E6172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GB"/>
          <w14:ligatures w14:val="none"/>
        </w:rPr>
        <w:t>In the current situation, the subnet mask is 255.255.255.0, indicating that 1 byte being dedicated for the host. It can also be 255.255.0.0 (2 byes) and 255.0.0.0 (3 bytes).</w:t>
      </w:r>
    </w:p>
    <w:p w:rsidR="00E61729" w:rsidRDefault="00E61729"/>
    <w:sectPr w:rsidR="00E6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541"/>
    <w:multiLevelType w:val="multilevel"/>
    <w:tmpl w:val="402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42E31"/>
    <w:multiLevelType w:val="multilevel"/>
    <w:tmpl w:val="7F74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C48BB"/>
    <w:multiLevelType w:val="multilevel"/>
    <w:tmpl w:val="E49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2147">
    <w:abstractNumId w:val="2"/>
  </w:num>
  <w:num w:numId="2" w16cid:durableId="358437988">
    <w:abstractNumId w:val="0"/>
  </w:num>
  <w:num w:numId="3" w16cid:durableId="94230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29"/>
    <w:rsid w:val="00E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56B0B"/>
  <w15:chartTrackingRefBased/>
  <w15:docId w15:val="{DFFCF3FB-E41B-3F42-BB3B-75082699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7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72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pw-post-body-paragraph">
    <w:name w:val="pw-post-body-paragraph"/>
    <w:basedOn w:val="Normal"/>
    <w:rsid w:val="00E617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61729"/>
    <w:rPr>
      <w:b/>
      <w:bCs/>
    </w:rPr>
  </w:style>
  <w:style w:type="paragraph" w:customStyle="1" w:styleId="mv">
    <w:name w:val="mv"/>
    <w:basedOn w:val="Normal"/>
    <w:rsid w:val="00E617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1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57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tools.ietf.org/html/rfc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</cp:revision>
  <dcterms:created xsi:type="dcterms:W3CDTF">2024-10-17T05:09:00Z</dcterms:created>
  <dcterms:modified xsi:type="dcterms:W3CDTF">2024-10-17T05:18:00Z</dcterms:modified>
</cp:coreProperties>
</file>