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17B" w:rsidRPr="00E96C74" w:rsidRDefault="00E96C74">
      <w:pPr>
        <w:rPr>
          <w:rFonts w:ascii="Times New Roman" w:hAnsi="Times New Roman" w:cs="Times New Roman"/>
          <w:b/>
          <w:sz w:val="44"/>
        </w:rPr>
      </w:pPr>
      <w:r w:rsidRPr="00E96C74">
        <w:rPr>
          <w:rFonts w:ascii="Times New Roman" w:hAnsi="Times New Roman" w:cs="Times New Roman"/>
          <w:b/>
          <w:sz w:val="44"/>
        </w:rPr>
        <w:t>OMNET:</w:t>
      </w:r>
    </w:p>
    <w:p w:rsidR="00E96C74" w:rsidRPr="00E96C74" w:rsidRDefault="00E96C74">
      <w:pPr>
        <w:rPr>
          <w:rFonts w:ascii="Times New Roman" w:hAnsi="Times New Roman" w:cs="Times New Roman"/>
          <w:b/>
          <w:sz w:val="32"/>
        </w:rPr>
      </w:pPr>
      <w:r w:rsidRPr="00E96C74">
        <w:rPr>
          <w:rFonts w:ascii="Times New Roman" w:hAnsi="Times New Roman" w:cs="Times New Roman"/>
          <w:b/>
          <w:sz w:val="32"/>
        </w:rPr>
        <w:t>Network description file:</w:t>
      </w:r>
    </w:p>
    <w:p w:rsidR="00E96C74" w:rsidRPr="00E96C74" w:rsidRDefault="00E96C74" w:rsidP="00E96C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E96C74">
        <w:rPr>
          <w:rFonts w:ascii="Times New Roman" w:hAnsi="Times New Roman" w:cs="Times New Roman"/>
          <w:sz w:val="32"/>
        </w:rPr>
        <w:t>Define the topology of our network.</w:t>
      </w:r>
    </w:p>
    <w:p w:rsidR="00E96C74" w:rsidRDefault="00E96C74" w:rsidP="00E96C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E96C74">
        <w:rPr>
          <w:rFonts w:ascii="Times New Roman" w:hAnsi="Times New Roman" w:cs="Times New Roman"/>
          <w:sz w:val="32"/>
        </w:rPr>
        <w:t>Consist of simple and compound module</w:t>
      </w:r>
      <w:r>
        <w:rPr>
          <w:rFonts w:ascii="Times New Roman" w:hAnsi="Times New Roman" w:cs="Times New Roman"/>
          <w:sz w:val="32"/>
        </w:rPr>
        <w:t>.</w:t>
      </w:r>
      <w:r>
        <w:rPr>
          <w:rFonts w:ascii="Times New Roman" w:hAnsi="Times New Roman" w:cs="Times New Roman"/>
          <w:sz w:val="32"/>
        </w:rPr>
        <w:br/>
      </w:r>
      <w:r>
        <w:rPr>
          <w:rFonts w:ascii="Times New Roman" w:hAnsi="Times New Roman" w:cs="Times New Roman"/>
          <w:b/>
          <w:sz w:val="32"/>
        </w:rPr>
        <w:t>S</w:t>
      </w:r>
      <w:r w:rsidRPr="00E96C74">
        <w:rPr>
          <w:rFonts w:ascii="Times New Roman" w:hAnsi="Times New Roman" w:cs="Times New Roman"/>
          <w:b/>
          <w:sz w:val="32"/>
        </w:rPr>
        <w:t>imple module:</w:t>
      </w:r>
    </w:p>
    <w:p w:rsidR="00E96C74" w:rsidRDefault="00E96C74" w:rsidP="00E96C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These are atomic (cannot be broken into further submodules).</w:t>
      </w:r>
    </w:p>
    <w:p w:rsidR="00E96C74" w:rsidRDefault="00E96C74" w:rsidP="00E96C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Cs/>
          <w:sz w:val="32"/>
        </w:rPr>
        <w:t>Implements its own logic</w:t>
      </w:r>
      <w:r w:rsidRPr="00E96C74">
        <w:rPr>
          <w:rFonts w:ascii="Times New Roman" w:hAnsi="Times New Roman" w:cs="Times New Roman"/>
          <w:sz w:val="32"/>
        </w:rPr>
        <w:t xml:space="preserve"> (written in C++)</w:t>
      </w:r>
    </w:p>
    <w:p w:rsidR="00E96C74" w:rsidRDefault="00E96C74" w:rsidP="00E96C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Declare using simple keyword</w:t>
      </w:r>
    </w:p>
    <w:p w:rsidR="00E96C74" w:rsidRPr="00E96C74" w:rsidRDefault="00E96C74" w:rsidP="00E96C74">
      <w:pPr>
        <w:ind w:left="1080"/>
        <w:rPr>
          <w:rFonts w:ascii="Times New Roman" w:hAnsi="Times New Roman" w:cs="Times New Roman"/>
          <w:sz w:val="32"/>
        </w:rPr>
      </w:pPr>
    </w:p>
    <w:p w:rsidR="00E96C74" w:rsidRPr="00E96C74" w:rsidRDefault="00E96C74" w:rsidP="00E96C74">
      <w:pPr>
        <w:pStyle w:val="ListParagraph"/>
        <w:ind w:left="144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Example</w:t>
      </w:r>
      <w:proofErr w:type="gramStart"/>
      <w:r>
        <w:rPr>
          <w:rFonts w:ascii="Times New Roman" w:hAnsi="Times New Roman" w:cs="Times New Roman"/>
          <w:sz w:val="32"/>
        </w:rPr>
        <w:t>:</w:t>
      </w:r>
      <w:proofErr w:type="gramEnd"/>
      <w:r>
        <w:rPr>
          <w:rFonts w:ascii="Times New Roman" w:hAnsi="Times New Roman" w:cs="Times New Roman"/>
          <w:sz w:val="32"/>
        </w:rPr>
        <w:br/>
      </w:r>
      <w:r w:rsidRPr="00E96C74">
        <w:rPr>
          <w:rFonts w:ascii="Times New Roman" w:hAnsi="Times New Roman" w:cs="Times New Roman"/>
          <w:sz w:val="32"/>
        </w:rPr>
        <w:t>simple Txc1</w:t>
      </w:r>
    </w:p>
    <w:p w:rsidR="00E96C74" w:rsidRPr="00E96C74" w:rsidRDefault="00E96C74" w:rsidP="00E96C74">
      <w:pPr>
        <w:pStyle w:val="ListParagraph"/>
        <w:ind w:left="1440"/>
        <w:rPr>
          <w:rFonts w:ascii="Times New Roman" w:hAnsi="Times New Roman" w:cs="Times New Roman"/>
          <w:sz w:val="32"/>
        </w:rPr>
      </w:pPr>
      <w:r w:rsidRPr="00E96C74">
        <w:rPr>
          <w:rFonts w:ascii="Times New Roman" w:hAnsi="Times New Roman" w:cs="Times New Roman"/>
          <w:sz w:val="32"/>
        </w:rPr>
        <w:t>{</w:t>
      </w:r>
    </w:p>
    <w:p w:rsidR="00E96C74" w:rsidRPr="00E96C74" w:rsidRDefault="00E96C74" w:rsidP="00E96C74">
      <w:pPr>
        <w:pStyle w:val="ListParagraph"/>
        <w:ind w:left="1440"/>
        <w:rPr>
          <w:rFonts w:ascii="Times New Roman" w:hAnsi="Times New Roman" w:cs="Times New Roman"/>
          <w:sz w:val="32"/>
        </w:rPr>
      </w:pPr>
      <w:r w:rsidRPr="00E96C74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E96C74">
        <w:rPr>
          <w:rFonts w:ascii="Times New Roman" w:hAnsi="Times New Roman" w:cs="Times New Roman"/>
          <w:sz w:val="32"/>
        </w:rPr>
        <w:t>gates</w:t>
      </w:r>
      <w:proofErr w:type="gramEnd"/>
      <w:r w:rsidRPr="00E96C74">
        <w:rPr>
          <w:rFonts w:ascii="Times New Roman" w:hAnsi="Times New Roman" w:cs="Times New Roman"/>
          <w:sz w:val="32"/>
        </w:rPr>
        <w:t>:</w:t>
      </w:r>
    </w:p>
    <w:p w:rsidR="00E96C74" w:rsidRPr="00E96C74" w:rsidRDefault="00E96C74" w:rsidP="00E96C74">
      <w:pPr>
        <w:pStyle w:val="ListParagraph"/>
        <w:ind w:left="1440"/>
        <w:rPr>
          <w:rFonts w:ascii="Times New Roman" w:hAnsi="Times New Roman" w:cs="Times New Roman"/>
          <w:sz w:val="32"/>
        </w:rPr>
      </w:pPr>
      <w:r w:rsidRPr="00E96C74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E96C74">
        <w:rPr>
          <w:rFonts w:ascii="Times New Roman" w:hAnsi="Times New Roman" w:cs="Times New Roman"/>
          <w:sz w:val="32"/>
        </w:rPr>
        <w:t>input</w:t>
      </w:r>
      <w:proofErr w:type="gramEnd"/>
      <w:r w:rsidRPr="00E96C74">
        <w:rPr>
          <w:rFonts w:ascii="Times New Roman" w:hAnsi="Times New Roman" w:cs="Times New Roman"/>
          <w:sz w:val="32"/>
        </w:rPr>
        <w:t xml:space="preserve"> in;</w:t>
      </w:r>
    </w:p>
    <w:p w:rsidR="00E96C74" w:rsidRPr="00E96C74" w:rsidRDefault="00E96C74" w:rsidP="00E96C74">
      <w:pPr>
        <w:pStyle w:val="ListParagraph"/>
        <w:ind w:left="1440"/>
        <w:rPr>
          <w:rFonts w:ascii="Times New Roman" w:hAnsi="Times New Roman" w:cs="Times New Roman"/>
          <w:sz w:val="32"/>
        </w:rPr>
      </w:pPr>
      <w:r w:rsidRPr="00E96C74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E96C74">
        <w:rPr>
          <w:rFonts w:ascii="Times New Roman" w:hAnsi="Times New Roman" w:cs="Times New Roman"/>
          <w:sz w:val="32"/>
        </w:rPr>
        <w:t>output</w:t>
      </w:r>
      <w:proofErr w:type="gramEnd"/>
      <w:r w:rsidRPr="00E96C74">
        <w:rPr>
          <w:rFonts w:ascii="Times New Roman" w:hAnsi="Times New Roman" w:cs="Times New Roman"/>
          <w:sz w:val="32"/>
        </w:rPr>
        <w:t xml:space="preserve"> out;</w:t>
      </w:r>
    </w:p>
    <w:p w:rsidR="00E96C74" w:rsidRDefault="00E96C74" w:rsidP="00E96C74">
      <w:pPr>
        <w:pStyle w:val="ListParagraph"/>
        <w:ind w:left="1440"/>
        <w:rPr>
          <w:rFonts w:ascii="Times New Roman" w:hAnsi="Times New Roman" w:cs="Times New Roman"/>
          <w:sz w:val="32"/>
        </w:rPr>
      </w:pPr>
      <w:r w:rsidRPr="00E96C74">
        <w:rPr>
          <w:rFonts w:ascii="Times New Roman" w:hAnsi="Times New Roman" w:cs="Times New Roman"/>
          <w:sz w:val="32"/>
        </w:rPr>
        <w:t>}</w:t>
      </w:r>
    </w:p>
    <w:p w:rsidR="00E96C74" w:rsidRDefault="00E96C74" w:rsidP="00E96C74">
      <w:pPr>
        <w:pStyle w:val="ListParagraph"/>
        <w:ind w:left="1440"/>
        <w:rPr>
          <w:rFonts w:ascii="Times New Roman" w:hAnsi="Times New Roman" w:cs="Times New Roman"/>
          <w:sz w:val="32"/>
        </w:rPr>
      </w:pPr>
    </w:p>
    <w:p w:rsidR="00E96C74" w:rsidRPr="00E96C74" w:rsidRDefault="00E96C74" w:rsidP="00E96C74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</w:t>
      </w:r>
      <w:r w:rsidRPr="00E96C74">
        <w:rPr>
          <w:rFonts w:ascii="Times New Roman" w:hAnsi="Times New Roman" w:cs="Times New Roman"/>
          <w:b/>
          <w:sz w:val="32"/>
        </w:rPr>
        <w:t>Compound module:</w:t>
      </w:r>
    </w:p>
    <w:p w:rsidR="00E96C74" w:rsidRDefault="00E96C74" w:rsidP="00E96C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E96C74">
        <w:rPr>
          <w:rFonts w:ascii="Times New Roman" w:hAnsi="Times New Roman" w:cs="Times New Roman"/>
          <w:sz w:val="32"/>
        </w:rPr>
        <w:t>made up of other modules</w:t>
      </w:r>
    </w:p>
    <w:p w:rsidR="00E96C74" w:rsidRDefault="00E96C74" w:rsidP="00E96C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E96C74">
        <w:rPr>
          <w:rFonts w:ascii="Times New Roman" w:hAnsi="Times New Roman" w:cs="Times New Roman"/>
          <w:sz w:val="32"/>
        </w:rPr>
        <w:t>it define structure and connection</w:t>
      </w:r>
    </w:p>
    <w:p w:rsidR="00E96C74" w:rsidRDefault="00E96C74" w:rsidP="00E96C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declare using module and network keyword</w:t>
      </w:r>
    </w:p>
    <w:p w:rsidR="00E96C74" w:rsidRPr="00E96C74" w:rsidRDefault="00E96C74" w:rsidP="00E96C74">
      <w:pPr>
        <w:ind w:left="1080"/>
        <w:rPr>
          <w:rFonts w:ascii="Times New Roman" w:hAnsi="Times New Roman" w:cs="Times New Roman"/>
          <w:sz w:val="24"/>
        </w:rPr>
      </w:pPr>
      <w:r w:rsidRPr="00E96C74">
        <w:rPr>
          <w:rFonts w:ascii="Times New Roman" w:hAnsi="Times New Roman" w:cs="Times New Roman"/>
          <w:sz w:val="24"/>
        </w:rPr>
        <w:t>Example:</w:t>
      </w:r>
    </w:p>
    <w:p w:rsidR="00E96C74" w:rsidRPr="00E96C74" w:rsidRDefault="00E96C74" w:rsidP="00E96C74">
      <w:pPr>
        <w:ind w:left="1080"/>
        <w:rPr>
          <w:rFonts w:ascii="Times New Roman" w:hAnsi="Times New Roman" w:cs="Times New Roman"/>
          <w:sz w:val="24"/>
        </w:rPr>
      </w:pPr>
      <w:proofErr w:type="gramStart"/>
      <w:r w:rsidRPr="00E96C74">
        <w:rPr>
          <w:rFonts w:ascii="Times New Roman" w:hAnsi="Times New Roman" w:cs="Times New Roman"/>
          <w:sz w:val="24"/>
        </w:rPr>
        <w:t>network</w:t>
      </w:r>
      <w:proofErr w:type="gramEnd"/>
      <w:r w:rsidRPr="00E96C74">
        <w:rPr>
          <w:rFonts w:ascii="Times New Roman" w:hAnsi="Times New Roman" w:cs="Times New Roman"/>
          <w:sz w:val="24"/>
        </w:rPr>
        <w:t xml:space="preserve"> Tictoc1</w:t>
      </w:r>
    </w:p>
    <w:p w:rsidR="00E96C74" w:rsidRPr="00E96C74" w:rsidRDefault="00E96C74" w:rsidP="00E96C74">
      <w:pPr>
        <w:ind w:left="1080"/>
        <w:rPr>
          <w:rFonts w:ascii="Times New Roman" w:hAnsi="Times New Roman" w:cs="Times New Roman"/>
          <w:sz w:val="24"/>
        </w:rPr>
      </w:pPr>
      <w:r w:rsidRPr="00E96C74">
        <w:rPr>
          <w:rFonts w:ascii="Times New Roman" w:hAnsi="Times New Roman" w:cs="Times New Roman"/>
          <w:sz w:val="24"/>
        </w:rPr>
        <w:t>{</w:t>
      </w:r>
    </w:p>
    <w:p w:rsidR="00E96C74" w:rsidRPr="00E96C74" w:rsidRDefault="00E96C74" w:rsidP="00E96C74">
      <w:pPr>
        <w:ind w:left="1080"/>
        <w:rPr>
          <w:rFonts w:ascii="Times New Roman" w:hAnsi="Times New Roman" w:cs="Times New Roman"/>
          <w:sz w:val="24"/>
        </w:rPr>
      </w:pPr>
      <w:r w:rsidRPr="00E96C74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96C74">
        <w:rPr>
          <w:rFonts w:ascii="Times New Roman" w:hAnsi="Times New Roman" w:cs="Times New Roman"/>
          <w:sz w:val="24"/>
        </w:rPr>
        <w:t>submodules</w:t>
      </w:r>
      <w:proofErr w:type="gramEnd"/>
      <w:r w:rsidRPr="00E96C74">
        <w:rPr>
          <w:rFonts w:ascii="Times New Roman" w:hAnsi="Times New Roman" w:cs="Times New Roman"/>
          <w:sz w:val="24"/>
        </w:rPr>
        <w:t>:</w:t>
      </w:r>
    </w:p>
    <w:p w:rsidR="00E96C74" w:rsidRPr="00E96C74" w:rsidRDefault="00E96C74" w:rsidP="00E96C74">
      <w:pPr>
        <w:ind w:left="1080"/>
        <w:rPr>
          <w:rFonts w:ascii="Times New Roman" w:hAnsi="Times New Roman" w:cs="Times New Roman"/>
          <w:sz w:val="24"/>
        </w:rPr>
      </w:pPr>
      <w:r w:rsidRPr="00E96C74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96C74">
        <w:rPr>
          <w:rFonts w:ascii="Times New Roman" w:hAnsi="Times New Roman" w:cs="Times New Roman"/>
          <w:sz w:val="24"/>
        </w:rPr>
        <w:t>tic</w:t>
      </w:r>
      <w:proofErr w:type="gramEnd"/>
      <w:r w:rsidRPr="00E96C74">
        <w:rPr>
          <w:rFonts w:ascii="Times New Roman" w:hAnsi="Times New Roman" w:cs="Times New Roman"/>
          <w:sz w:val="24"/>
        </w:rPr>
        <w:t>: Txc1;</w:t>
      </w:r>
    </w:p>
    <w:p w:rsidR="00E96C74" w:rsidRPr="00E96C74" w:rsidRDefault="00E96C74" w:rsidP="00E96C74">
      <w:pPr>
        <w:ind w:left="1080"/>
        <w:rPr>
          <w:rFonts w:ascii="Times New Roman" w:hAnsi="Times New Roman" w:cs="Times New Roman"/>
          <w:sz w:val="24"/>
        </w:rPr>
      </w:pPr>
      <w:r w:rsidRPr="00E96C74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96C74">
        <w:rPr>
          <w:rFonts w:ascii="Times New Roman" w:hAnsi="Times New Roman" w:cs="Times New Roman"/>
          <w:sz w:val="24"/>
        </w:rPr>
        <w:t>toc</w:t>
      </w:r>
      <w:proofErr w:type="gramEnd"/>
      <w:r w:rsidRPr="00E96C74">
        <w:rPr>
          <w:rFonts w:ascii="Times New Roman" w:hAnsi="Times New Roman" w:cs="Times New Roman"/>
          <w:sz w:val="24"/>
        </w:rPr>
        <w:t>: Txc1;</w:t>
      </w:r>
    </w:p>
    <w:p w:rsidR="00E96C74" w:rsidRPr="00E96C74" w:rsidRDefault="00E96C74" w:rsidP="00E96C74">
      <w:pPr>
        <w:ind w:left="1080"/>
        <w:rPr>
          <w:rFonts w:ascii="Times New Roman" w:hAnsi="Times New Roman" w:cs="Times New Roman"/>
          <w:sz w:val="24"/>
        </w:rPr>
      </w:pPr>
      <w:r w:rsidRPr="00E96C74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96C74">
        <w:rPr>
          <w:rFonts w:ascii="Times New Roman" w:hAnsi="Times New Roman" w:cs="Times New Roman"/>
          <w:sz w:val="24"/>
        </w:rPr>
        <w:t>connections</w:t>
      </w:r>
      <w:proofErr w:type="gramEnd"/>
      <w:r w:rsidRPr="00E96C74">
        <w:rPr>
          <w:rFonts w:ascii="Times New Roman" w:hAnsi="Times New Roman" w:cs="Times New Roman"/>
          <w:sz w:val="24"/>
        </w:rPr>
        <w:t>:</w:t>
      </w:r>
    </w:p>
    <w:p w:rsidR="00E96C74" w:rsidRPr="00E96C74" w:rsidRDefault="00E96C74" w:rsidP="00E96C74">
      <w:pPr>
        <w:ind w:left="1080"/>
        <w:rPr>
          <w:rFonts w:ascii="Times New Roman" w:hAnsi="Times New Roman" w:cs="Times New Roman"/>
          <w:sz w:val="24"/>
        </w:rPr>
      </w:pPr>
      <w:r w:rsidRPr="00E96C74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r w:rsidRPr="00E96C74">
        <w:rPr>
          <w:rFonts w:ascii="Times New Roman" w:hAnsi="Times New Roman" w:cs="Times New Roman"/>
          <w:sz w:val="24"/>
        </w:rPr>
        <w:t>tic.out</w:t>
      </w:r>
      <w:proofErr w:type="spellEnd"/>
      <w:r w:rsidRPr="00E96C74">
        <w:rPr>
          <w:rFonts w:ascii="Times New Roman" w:hAnsi="Times New Roman" w:cs="Times New Roman"/>
          <w:sz w:val="24"/>
        </w:rPr>
        <w:t xml:space="preserve"> --&gt; </w:t>
      </w:r>
      <w:proofErr w:type="gramStart"/>
      <w:r w:rsidRPr="00E96C74">
        <w:rPr>
          <w:rFonts w:ascii="Times New Roman" w:hAnsi="Times New Roman" w:cs="Times New Roman"/>
          <w:sz w:val="24"/>
        </w:rPr>
        <w:t>{ delay</w:t>
      </w:r>
      <w:proofErr w:type="gramEnd"/>
      <w:r w:rsidRPr="00E96C74">
        <w:rPr>
          <w:rFonts w:ascii="Times New Roman" w:hAnsi="Times New Roman" w:cs="Times New Roman"/>
          <w:sz w:val="24"/>
        </w:rPr>
        <w:t xml:space="preserve"> = 100ms; } --&gt; toc.in;</w:t>
      </w:r>
    </w:p>
    <w:p w:rsidR="00E96C74" w:rsidRPr="00E96C74" w:rsidRDefault="00E96C74" w:rsidP="00E96C74">
      <w:pPr>
        <w:ind w:left="1080"/>
        <w:rPr>
          <w:rFonts w:ascii="Times New Roman" w:hAnsi="Times New Roman" w:cs="Times New Roman"/>
          <w:sz w:val="24"/>
        </w:rPr>
      </w:pPr>
      <w:r w:rsidRPr="00E96C74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E96C74">
        <w:rPr>
          <w:rFonts w:ascii="Times New Roman" w:hAnsi="Times New Roman" w:cs="Times New Roman"/>
          <w:sz w:val="24"/>
        </w:rPr>
        <w:t>toc.out</w:t>
      </w:r>
      <w:proofErr w:type="spellEnd"/>
      <w:r w:rsidRPr="00E96C74">
        <w:rPr>
          <w:rFonts w:ascii="Times New Roman" w:hAnsi="Times New Roman" w:cs="Times New Roman"/>
          <w:sz w:val="24"/>
        </w:rPr>
        <w:t xml:space="preserve"> --&gt; </w:t>
      </w:r>
      <w:proofErr w:type="gramStart"/>
      <w:r w:rsidRPr="00E96C74">
        <w:rPr>
          <w:rFonts w:ascii="Times New Roman" w:hAnsi="Times New Roman" w:cs="Times New Roman"/>
          <w:sz w:val="24"/>
        </w:rPr>
        <w:t>{ delay</w:t>
      </w:r>
      <w:proofErr w:type="gramEnd"/>
      <w:r w:rsidRPr="00E96C74">
        <w:rPr>
          <w:rFonts w:ascii="Times New Roman" w:hAnsi="Times New Roman" w:cs="Times New Roman"/>
          <w:sz w:val="24"/>
        </w:rPr>
        <w:t xml:space="preserve"> = 100ms; } --&gt; tic.in;</w:t>
      </w:r>
    </w:p>
    <w:p w:rsidR="00E96C74" w:rsidRDefault="00E96C74" w:rsidP="00E96C74">
      <w:pPr>
        <w:ind w:left="1080"/>
        <w:rPr>
          <w:rFonts w:ascii="Times New Roman" w:hAnsi="Times New Roman" w:cs="Times New Roman"/>
          <w:sz w:val="24"/>
        </w:rPr>
      </w:pPr>
      <w:r w:rsidRPr="00E96C74">
        <w:rPr>
          <w:rFonts w:ascii="Times New Roman" w:hAnsi="Times New Roman" w:cs="Times New Roman"/>
          <w:sz w:val="24"/>
        </w:rPr>
        <w:t>}</w:t>
      </w:r>
    </w:p>
    <w:p w:rsidR="00E96C74" w:rsidRPr="00E96C74" w:rsidRDefault="00E96C74" w:rsidP="00E96C74">
      <w:pPr>
        <w:ind w:left="1080"/>
        <w:rPr>
          <w:rFonts w:ascii="Times New Roman" w:hAnsi="Times New Roman" w:cs="Times New Roman"/>
          <w:sz w:val="24"/>
        </w:rPr>
      </w:pPr>
    </w:p>
    <w:p w:rsidR="00E96C74" w:rsidRPr="00E96C74" w:rsidRDefault="00E96C74" w:rsidP="00E96C74">
      <w:pPr>
        <w:pStyle w:val="ListParagraph"/>
        <w:ind w:left="14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</w:t>
      </w:r>
    </w:p>
    <w:p w:rsidR="00E96C74" w:rsidRDefault="00E96C74" w:rsidP="00E96C74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</w:t>
      </w:r>
      <w:r>
        <w:rPr>
          <w:rFonts w:ascii="Times New Roman" w:hAnsi="Times New Roman" w:cs="Times New Roman"/>
          <w:b/>
          <w:sz w:val="32"/>
        </w:rPr>
        <w:br/>
      </w:r>
      <w:r w:rsidR="0027305C">
        <w:rPr>
          <w:rFonts w:ascii="Times New Roman" w:hAnsi="Times New Roman" w:cs="Times New Roman"/>
          <w:b/>
          <w:sz w:val="32"/>
        </w:rPr>
        <w:t>Base simple module in NED file:</w:t>
      </w:r>
    </w:p>
    <w:p w:rsidR="0027305C" w:rsidRPr="0027305C" w:rsidRDefault="0027305C" w:rsidP="0027305C">
      <w:pPr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25" w:lineRule="atLeast"/>
        <w:ind w:left="30" w:right="120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>simple</w:t>
      </w:r>
      <w:proofErr w:type="gramEnd"/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hyperlink r:id="rId5" w:history="1">
        <w:r w:rsidRPr="0027305C">
          <w:rPr>
            <w:rFonts w:ascii="Courier New" w:eastAsia="Times New Roman" w:hAnsi="Courier New" w:cs="Courier New"/>
            <w:color w:val="3030F0"/>
            <w:sz w:val="18"/>
            <w:szCs w:val="18"/>
          </w:rPr>
          <w:t>Txc5</w:t>
        </w:r>
      </w:hyperlink>
    </w:p>
    <w:p w:rsidR="0027305C" w:rsidRPr="0027305C" w:rsidRDefault="0027305C" w:rsidP="0027305C">
      <w:pPr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25" w:lineRule="atLeast"/>
        <w:ind w:left="30" w:right="1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27305C" w:rsidRPr="0027305C" w:rsidRDefault="0027305C" w:rsidP="0027305C">
      <w:pPr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25" w:lineRule="atLeast"/>
        <w:ind w:left="30" w:right="1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proofErr w:type="gramStart"/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>parameters</w:t>
      </w:r>
      <w:proofErr w:type="gramEnd"/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</w:p>
    <w:p w:rsidR="0027305C" w:rsidRPr="0027305C" w:rsidRDefault="0027305C" w:rsidP="0027305C">
      <w:pPr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25" w:lineRule="atLeast"/>
        <w:ind w:left="30" w:right="1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27305C">
        <w:rPr>
          <w:rFonts w:ascii="Courier New" w:eastAsia="Times New Roman" w:hAnsi="Courier New" w:cs="Courier New"/>
          <w:color w:val="604020"/>
          <w:sz w:val="18"/>
          <w:szCs w:val="18"/>
        </w:rPr>
        <w:t>bool</w:t>
      </w:r>
      <w:proofErr w:type="gramEnd"/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>sendMsgOnInit</w:t>
      </w:r>
      <w:proofErr w:type="spellEnd"/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r w:rsidRPr="0027305C">
        <w:rPr>
          <w:rFonts w:ascii="Courier New" w:eastAsia="Times New Roman" w:hAnsi="Courier New" w:cs="Courier New"/>
          <w:color w:val="E08000"/>
          <w:sz w:val="18"/>
          <w:szCs w:val="18"/>
        </w:rPr>
        <w:t>default</w:t>
      </w:r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27305C">
        <w:rPr>
          <w:rFonts w:ascii="Courier New" w:eastAsia="Times New Roman" w:hAnsi="Courier New" w:cs="Courier New"/>
          <w:color w:val="008000"/>
          <w:sz w:val="18"/>
          <w:szCs w:val="18"/>
        </w:rPr>
        <w:t>false</w:t>
      </w:r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27305C" w:rsidRPr="0027305C" w:rsidRDefault="0027305C" w:rsidP="0027305C">
      <w:pPr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25" w:lineRule="atLeast"/>
        <w:ind w:left="30" w:right="1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7305C">
        <w:rPr>
          <w:rFonts w:ascii="Courier New" w:eastAsia="Times New Roman" w:hAnsi="Courier New" w:cs="Courier New"/>
          <w:color w:val="604020"/>
          <w:sz w:val="18"/>
          <w:szCs w:val="18"/>
        </w:rPr>
        <w:t>int</w:t>
      </w:r>
      <w:proofErr w:type="spellEnd"/>
      <w:proofErr w:type="gramEnd"/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limit = </w:t>
      </w:r>
      <w:r w:rsidRPr="0027305C">
        <w:rPr>
          <w:rFonts w:ascii="Courier New" w:eastAsia="Times New Roman" w:hAnsi="Courier New" w:cs="Courier New"/>
          <w:color w:val="E08000"/>
          <w:sz w:val="18"/>
          <w:szCs w:val="18"/>
        </w:rPr>
        <w:t>default</w:t>
      </w:r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>(2);</w:t>
      </w:r>
    </w:p>
    <w:p w:rsidR="0027305C" w:rsidRPr="0027305C" w:rsidRDefault="0027305C" w:rsidP="0027305C">
      <w:pPr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25" w:lineRule="atLeast"/>
        <w:ind w:left="30" w:right="1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>@display(</w:t>
      </w:r>
      <w:proofErr w:type="gramEnd"/>
      <w:r w:rsidRPr="0027305C">
        <w:rPr>
          <w:rFonts w:ascii="Courier New" w:eastAsia="Times New Roman" w:hAnsi="Courier New" w:cs="Courier New"/>
          <w:color w:val="002080"/>
          <w:sz w:val="18"/>
          <w:szCs w:val="18"/>
        </w:rPr>
        <w:t>"</w:t>
      </w:r>
      <w:proofErr w:type="spellStart"/>
      <w:r w:rsidRPr="0027305C">
        <w:rPr>
          <w:rFonts w:ascii="Courier New" w:eastAsia="Times New Roman" w:hAnsi="Courier New" w:cs="Courier New"/>
          <w:color w:val="002080"/>
          <w:sz w:val="18"/>
          <w:szCs w:val="18"/>
        </w:rPr>
        <w:t>i</w:t>
      </w:r>
      <w:proofErr w:type="spellEnd"/>
      <w:r w:rsidRPr="0027305C">
        <w:rPr>
          <w:rFonts w:ascii="Courier New" w:eastAsia="Times New Roman" w:hAnsi="Courier New" w:cs="Courier New"/>
          <w:color w:val="002080"/>
          <w:sz w:val="18"/>
          <w:szCs w:val="18"/>
        </w:rPr>
        <w:t>=block/routing"</w:t>
      </w:r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27305C" w:rsidRPr="0027305C" w:rsidRDefault="0027305C" w:rsidP="0027305C">
      <w:pPr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25" w:lineRule="atLeast"/>
        <w:ind w:left="30" w:right="1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proofErr w:type="gramStart"/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>gates</w:t>
      </w:r>
      <w:proofErr w:type="gramEnd"/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</w:p>
    <w:p w:rsidR="0027305C" w:rsidRPr="0027305C" w:rsidRDefault="0027305C" w:rsidP="0027305C">
      <w:pPr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25" w:lineRule="atLeast"/>
        <w:ind w:left="30" w:right="1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>input</w:t>
      </w:r>
      <w:proofErr w:type="gramEnd"/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in;</w:t>
      </w:r>
    </w:p>
    <w:p w:rsidR="0027305C" w:rsidRPr="0027305C" w:rsidRDefault="0027305C" w:rsidP="0027305C">
      <w:pPr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25" w:lineRule="atLeast"/>
        <w:ind w:left="30" w:right="1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>output</w:t>
      </w:r>
      <w:proofErr w:type="gramEnd"/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out;</w:t>
      </w:r>
    </w:p>
    <w:p w:rsidR="0027305C" w:rsidRPr="0027305C" w:rsidRDefault="0027305C" w:rsidP="0027305C">
      <w:pPr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25" w:lineRule="atLeast"/>
        <w:ind w:left="30" w:right="1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7305C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27305C" w:rsidRDefault="0027305C" w:rsidP="00E96C74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Derived simple module:</w:t>
      </w:r>
    </w:p>
    <w:p w:rsidR="0027305C" w:rsidRDefault="0027305C" w:rsidP="0027305C">
      <w:pPr>
        <w:pStyle w:val="HTMLPreformatted"/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spacing w:before="60" w:after="60" w:line="225" w:lineRule="atLeast"/>
        <w:ind w:left="30" w:right="120"/>
        <w:rPr>
          <w:color w:val="000000"/>
          <w:sz w:val="18"/>
          <w:szCs w:val="18"/>
        </w:rPr>
      </w:pPr>
      <w:proofErr w:type="gramStart"/>
      <w:r>
        <w:rPr>
          <w:color w:val="000000"/>
          <w:sz w:val="18"/>
          <w:szCs w:val="18"/>
        </w:rPr>
        <w:t>simple</w:t>
      </w:r>
      <w:proofErr w:type="gramEnd"/>
      <w:r>
        <w:rPr>
          <w:color w:val="000000"/>
          <w:sz w:val="18"/>
          <w:szCs w:val="18"/>
        </w:rPr>
        <w:t xml:space="preserve"> Tic5 extends </w:t>
      </w:r>
      <w:hyperlink r:id="rId6" w:history="1">
        <w:r>
          <w:rPr>
            <w:rStyle w:val="Hyperlink"/>
            <w:color w:val="3030F0"/>
            <w:sz w:val="18"/>
            <w:szCs w:val="18"/>
          </w:rPr>
          <w:t>Txc5</w:t>
        </w:r>
      </w:hyperlink>
    </w:p>
    <w:p w:rsidR="0027305C" w:rsidRDefault="0027305C" w:rsidP="0027305C">
      <w:pPr>
        <w:pStyle w:val="HTMLPreformatted"/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spacing w:before="60" w:after="60" w:line="225" w:lineRule="atLeast"/>
        <w:ind w:left="30" w:right="1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{</w:t>
      </w:r>
    </w:p>
    <w:p w:rsidR="0027305C" w:rsidRDefault="0027305C" w:rsidP="0027305C">
      <w:pPr>
        <w:pStyle w:val="HTMLPreformatted"/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spacing w:before="60" w:after="60" w:line="225" w:lineRule="atLeast"/>
        <w:ind w:left="30" w:right="1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</w:t>
      </w:r>
      <w:proofErr w:type="gramStart"/>
      <w:r>
        <w:rPr>
          <w:color w:val="000000"/>
          <w:sz w:val="18"/>
          <w:szCs w:val="18"/>
        </w:rPr>
        <w:t>parameters</w:t>
      </w:r>
      <w:proofErr w:type="gramEnd"/>
      <w:r>
        <w:rPr>
          <w:color w:val="000000"/>
          <w:sz w:val="18"/>
          <w:szCs w:val="18"/>
        </w:rPr>
        <w:t>:</w:t>
      </w:r>
    </w:p>
    <w:p w:rsidR="0027305C" w:rsidRDefault="0027305C" w:rsidP="0027305C">
      <w:pPr>
        <w:pStyle w:val="HTMLPreformatted"/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spacing w:before="60" w:after="60" w:line="225" w:lineRule="atLeast"/>
        <w:ind w:left="30" w:right="1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</w:t>
      </w:r>
      <w:proofErr w:type="gramStart"/>
      <w:r>
        <w:rPr>
          <w:color w:val="000000"/>
          <w:sz w:val="18"/>
          <w:szCs w:val="18"/>
        </w:rPr>
        <w:t>@display(</w:t>
      </w:r>
      <w:proofErr w:type="gramEnd"/>
      <w:r>
        <w:rPr>
          <w:rStyle w:val="stringliteral"/>
          <w:color w:val="002080"/>
          <w:sz w:val="18"/>
          <w:szCs w:val="18"/>
        </w:rPr>
        <w:t>"</w:t>
      </w:r>
      <w:proofErr w:type="spellStart"/>
      <w:r>
        <w:rPr>
          <w:rStyle w:val="stringliteral"/>
          <w:color w:val="002080"/>
          <w:sz w:val="18"/>
          <w:szCs w:val="18"/>
        </w:rPr>
        <w:t>i</w:t>
      </w:r>
      <w:proofErr w:type="spellEnd"/>
      <w:r>
        <w:rPr>
          <w:rStyle w:val="stringliteral"/>
          <w:color w:val="002080"/>
          <w:sz w:val="18"/>
          <w:szCs w:val="18"/>
        </w:rPr>
        <w:t>=,cyan"</w:t>
      </w:r>
      <w:r>
        <w:rPr>
          <w:color w:val="000000"/>
          <w:sz w:val="18"/>
          <w:szCs w:val="18"/>
        </w:rPr>
        <w:t>);</w:t>
      </w:r>
    </w:p>
    <w:p w:rsidR="0027305C" w:rsidRDefault="0027305C" w:rsidP="0027305C">
      <w:pPr>
        <w:pStyle w:val="HTMLPreformatted"/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spacing w:before="60" w:after="60" w:line="225" w:lineRule="atLeast"/>
        <w:ind w:left="30" w:right="1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color w:val="000000"/>
          <w:sz w:val="18"/>
          <w:szCs w:val="18"/>
        </w:rPr>
        <w:t>sendMsgOnInit</w:t>
      </w:r>
      <w:proofErr w:type="spellEnd"/>
      <w:proofErr w:type="gramEnd"/>
      <w:r>
        <w:rPr>
          <w:color w:val="000000"/>
          <w:sz w:val="18"/>
          <w:szCs w:val="18"/>
        </w:rPr>
        <w:t xml:space="preserve"> = </w:t>
      </w:r>
      <w:r>
        <w:rPr>
          <w:rStyle w:val="keyword"/>
          <w:color w:val="008000"/>
          <w:sz w:val="18"/>
          <w:szCs w:val="18"/>
        </w:rPr>
        <w:t>true</w:t>
      </w:r>
      <w:r>
        <w:rPr>
          <w:color w:val="000000"/>
          <w:sz w:val="18"/>
          <w:szCs w:val="18"/>
        </w:rPr>
        <w:t xml:space="preserve">;   </w:t>
      </w:r>
      <w:r>
        <w:rPr>
          <w:rStyle w:val="comment"/>
          <w:color w:val="800000"/>
          <w:sz w:val="18"/>
          <w:szCs w:val="18"/>
        </w:rPr>
        <w:t xml:space="preserve">// Tic modules should send a message on </w:t>
      </w:r>
      <w:proofErr w:type="spellStart"/>
      <w:r>
        <w:rPr>
          <w:rStyle w:val="comment"/>
          <w:color w:val="800000"/>
          <w:sz w:val="18"/>
          <w:szCs w:val="18"/>
        </w:rPr>
        <w:t>init</w:t>
      </w:r>
      <w:proofErr w:type="spellEnd"/>
    </w:p>
    <w:p w:rsidR="0027305C" w:rsidRDefault="0027305C" w:rsidP="0027305C">
      <w:pPr>
        <w:pStyle w:val="HTMLPreformatted"/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spacing w:before="60" w:after="60" w:line="225" w:lineRule="atLeast"/>
        <w:ind w:left="30" w:right="1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}</w:t>
      </w:r>
    </w:p>
    <w:p w:rsidR="0027305C" w:rsidRDefault="0027305C" w:rsidP="00E96C74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Network module:</w:t>
      </w:r>
      <w:r>
        <w:rPr>
          <w:rFonts w:ascii="Times New Roman" w:hAnsi="Times New Roman" w:cs="Times New Roman"/>
          <w:b/>
          <w:sz w:val="32"/>
        </w:rPr>
        <w:br/>
      </w:r>
    </w:p>
    <w:p w:rsidR="0027305C" w:rsidRDefault="0027305C" w:rsidP="0027305C">
      <w:pPr>
        <w:pStyle w:val="HTMLPreformatted"/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spacing w:before="60" w:after="60" w:line="225" w:lineRule="atLeast"/>
        <w:ind w:left="30" w:right="120"/>
        <w:rPr>
          <w:color w:val="000000"/>
          <w:sz w:val="18"/>
          <w:szCs w:val="18"/>
        </w:rPr>
      </w:pPr>
      <w:proofErr w:type="gramStart"/>
      <w:r>
        <w:rPr>
          <w:color w:val="000000"/>
          <w:sz w:val="18"/>
          <w:szCs w:val="18"/>
        </w:rPr>
        <w:t>network</w:t>
      </w:r>
      <w:proofErr w:type="gramEnd"/>
      <w:r>
        <w:rPr>
          <w:color w:val="000000"/>
          <w:sz w:val="18"/>
          <w:szCs w:val="18"/>
        </w:rPr>
        <w:t xml:space="preserve"> Tictoc5</w:t>
      </w:r>
    </w:p>
    <w:p w:rsidR="0027305C" w:rsidRDefault="0027305C" w:rsidP="0027305C">
      <w:pPr>
        <w:pStyle w:val="HTMLPreformatted"/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spacing w:before="60" w:after="60" w:line="225" w:lineRule="atLeast"/>
        <w:ind w:left="30" w:right="1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{</w:t>
      </w:r>
    </w:p>
    <w:p w:rsidR="0027305C" w:rsidRDefault="0027305C" w:rsidP="0027305C">
      <w:pPr>
        <w:pStyle w:val="HTMLPreformatted"/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spacing w:before="60" w:after="60" w:line="225" w:lineRule="atLeast"/>
        <w:ind w:left="30" w:right="1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</w:t>
      </w:r>
      <w:proofErr w:type="gramStart"/>
      <w:r>
        <w:rPr>
          <w:color w:val="000000"/>
          <w:sz w:val="18"/>
          <w:szCs w:val="18"/>
        </w:rPr>
        <w:t>submodules</w:t>
      </w:r>
      <w:proofErr w:type="gramEnd"/>
      <w:r>
        <w:rPr>
          <w:color w:val="000000"/>
          <w:sz w:val="18"/>
          <w:szCs w:val="18"/>
        </w:rPr>
        <w:t>:</w:t>
      </w:r>
    </w:p>
    <w:p w:rsidR="0027305C" w:rsidRDefault="0027305C" w:rsidP="0027305C">
      <w:pPr>
        <w:pStyle w:val="HTMLPreformatted"/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spacing w:before="60" w:after="60" w:line="225" w:lineRule="atLeast"/>
        <w:ind w:left="30" w:right="1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</w:t>
      </w:r>
      <w:proofErr w:type="gramStart"/>
      <w:r>
        <w:rPr>
          <w:color w:val="000000"/>
          <w:sz w:val="18"/>
          <w:szCs w:val="18"/>
        </w:rPr>
        <w:t>tic</w:t>
      </w:r>
      <w:proofErr w:type="gramEnd"/>
      <w:r>
        <w:rPr>
          <w:color w:val="000000"/>
          <w:sz w:val="18"/>
          <w:szCs w:val="18"/>
        </w:rPr>
        <w:t xml:space="preserve">: Tic5;  </w:t>
      </w:r>
      <w:r>
        <w:rPr>
          <w:rStyle w:val="comment"/>
          <w:color w:val="800000"/>
          <w:sz w:val="18"/>
          <w:szCs w:val="18"/>
        </w:rPr>
        <w:t xml:space="preserve">// the limit parameter is still unbound here. We will get it from the </w:t>
      </w:r>
      <w:proofErr w:type="spellStart"/>
      <w:r>
        <w:rPr>
          <w:rStyle w:val="comment"/>
          <w:color w:val="800000"/>
          <w:sz w:val="18"/>
          <w:szCs w:val="18"/>
        </w:rPr>
        <w:t>ini</w:t>
      </w:r>
      <w:proofErr w:type="spellEnd"/>
      <w:r>
        <w:rPr>
          <w:rStyle w:val="comment"/>
          <w:color w:val="800000"/>
          <w:sz w:val="18"/>
          <w:szCs w:val="18"/>
        </w:rPr>
        <w:t xml:space="preserve"> file</w:t>
      </w:r>
    </w:p>
    <w:p w:rsidR="0027305C" w:rsidRDefault="0027305C" w:rsidP="0027305C">
      <w:pPr>
        <w:pStyle w:val="HTMLPreformatted"/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spacing w:before="60" w:after="60" w:line="225" w:lineRule="atLeast"/>
        <w:ind w:left="30" w:right="1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</w:t>
      </w:r>
      <w:proofErr w:type="gramStart"/>
      <w:r>
        <w:rPr>
          <w:color w:val="000000"/>
          <w:sz w:val="18"/>
          <w:szCs w:val="18"/>
        </w:rPr>
        <w:t>toc</w:t>
      </w:r>
      <w:proofErr w:type="gramEnd"/>
      <w:r>
        <w:rPr>
          <w:color w:val="000000"/>
          <w:sz w:val="18"/>
          <w:szCs w:val="18"/>
        </w:rPr>
        <w:t>: Toc5;</w:t>
      </w:r>
    </w:p>
    <w:p w:rsidR="0027305C" w:rsidRDefault="0027305C" w:rsidP="0027305C">
      <w:pPr>
        <w:pStyle w:val="HTMLPreformatted"/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spacing w:before="60" w:after="60" w:line="225" w:lineRule="atLeast"/>
        <w:ind w:left="30" w:right="1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</w:t>
      </w:r>
      <w:r>
        <w:rPr>
          <w:color w:val="000000"/>
          <w:sz w:val="18"/>
          <w:szCs w:val="18"/>
        </w:rPr>
        <w:tab/>
        <w:t xml:space="preserve"> </w:t>
      </w:r>
      <w:proofErr w:type="gramStart"/>
      <w:r>
        <w:rPr>
          <w:color w:val="000000"/>
          <w:sz w:val="18"/>
          <w:szCs w:val="18"/>
        </w:rPr>
        <w:t>connections</w:t>
      </w:r>
      <w:proofErr w:type="gramEnd"/>
      <w:r>
        <w:rPr>
          <w:color w:val="000000"/>
          <w:sz w:val="18"/>
          <w:szCs w:val="18"/>
        </w:rPr>
        <w:t>:</w:t>
      </w:r>
    </w:p>
    <w:p w:rsidR="0027305C" w:rsidRDefault="0027305C" w:rsidP="0027305C">
      <w:pPr>
        <w:pStyle w:val="HTMLPreformatted"/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spacing w:before="60" w:after="60" w:line="225" w:lineRule="atLeast"/>
        <w:ind w:left="30" w:right="1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</w:t>
      </w:r>
      <w:proofErr w:type="spellStart"/>
      <w:r>
        <w:rPr>
          <w:color w:val="000000"/>
          <w:sz w:val="18"/>
          <w:szCs w:val="18"/>
        </w:rPr>
        <w:t>tic.out</w:t>
      </w:r>
      <w:proofErr w:type="spellEnd"/>
      <w:r>
        <w:rPr>
          <w:color w:val="000000"/>
          <w:sz w:val="18"/>
          <w:szCs w:val="18"/>
        </w:rPr>
        <w:t xml:space="preserve"> --&gt; </w:t>
      </w:r>
      <w:proofErr w:type="gramStart"/>
      <w:r>
        <w:rPr>
          <w:color w:val="000000"/>
          <w:sz w:val="18"/>
          <w:szCs w:val="18"/>
        </w:rPr>
        <w:t>{  delay</w:t>
      </w:r>
      <w:proofErr w:type="gramEnd"/>
      <w:r>
        <w:rPr>
          <w:color w:val="000000"/>
          <w:sz w:val="18"/>
          <w:szCs w:val="18"/>
        </w:rPr>
        <w:t xml:space="preserve"> = 100ms; } --&gt; toc.in;</w:t>
      </w:r>
    </w:p>
    <w:p w:rsidR="0027305C" w:rsidRDefault="0027305C" w:rsidP="0027305C">
      <w:pPr>
        <w:pStyle w:val="HTMLPreformatted"/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spacing w:before="60" w:after="60" w:line="225" w:lineRule="atLeast"/>
        <w:ind w:left="30" w:right="1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tic.in &lt;-- </w:t>
      </w:r>
      <w:proofErr w:type="gramStart"/>
      <w:r>
        <w:rPr>
          <w:color w:val="000000"/>
          <w:sz w:val="18"/>
          <w:szCs w:val="18"/>
        </w:rPr>
        <w:t>{  delay</w:t>
      </w:r>
      <w:proofErr w:type="gramEnd"/>
      <w:r>
        <w:rPr>
          <w:color w:val="000000"/>
          <w:sz w:val="18"/>
          <w:szCs w:val="18"/>
        </w:rPr>
        <w:t xml:space="preserve"> = 100ms; } &lt;-- </w:t>
      </w:r>
      <w:proofErr w:type="spellStart"/>
      <w:r>
        <w:rPr>
          <w:color w:val="000000"/>
          <w:sz w:val="18"/>
          <w:szCs w:val="18"/>
        </w:rPr>
        <w:t>toc.out</w:t>
      </w:r>
      <w:proofErr w:type="spellEnd"/>
      <w:r>
        <w:rPr>
          <w:color w:val="000000"/>
          <w:sz w:val="18"/>
          <w:szCs w:val="18"/>
        </w:rPr>
        <w:t>;</w:t>
      </w:r>
    </w:p>
    <w:p w:rsidR="0027305C" w:rsidRDefault="0027305C" w:rsidP="0027305C">
      <w:pPr>
        <w:pStyle w:val="HTMLPreformatted"/>
        <w:pBdr>
          <w:top w:val="single" w:sz="6" w:space="3" w:color="CCCCCC"/>
          <w:left w:val="single" w:sz="6" w:space="5" w:color="CCCCCC"/>
          <w:bottom w:val="single" w:sz="6" w:space="3" w:color="CCCCCC"/>
          <w:right w:val="single" w:sz="6" w:space="5" w:color="CCCCCC"/>
        </w:pBdr>
        <w:shd w:val="clear" w:color="auto" w:fill="F5F5F5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60" w:after="60" w:line="225" w:lineRule="atLeast"/>
        <w:ind w:left="30" w:right="1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}   </w:t>
      </w:r>
    </w:p>
    <w:p w:rsidR="0027305C" w:rsidRPr="0027305C" w:rsidRDefault="0027305C" w:rsidP="00E96C74">
      <w:pPr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</w:p>
    <w:sectPr w:rsidR="0027305C" w:rsidRPr="0027305C" w:rsidSect="00E96C74">
      <w:pgSz w:w="12240" w:h="15840"/>
      <w:pgMar w:top="1440" w:right="1440" w:bottom="1440" w:left="144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12F1D"/>
    <w:multiLevelType w:val="hybridMultilevel"/>
    <w:tmpl w:val="45A2BE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B4D17"/>
    <w:multiLevelType w:val="hybridMultilevel"/>
    <w:tmpl w:val="9F306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B54AA2"/>
    <w:multiLevelType w:val="hybridMultilevel"/>
    <w:tmpl w:val="E55ED590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C74"/>
    <w:rsid w:val="0027305C"/>
    <w:rsid w:val="005B517B"/>
    <w:rsid w:val="005F1650"/>
    <w:rsid w:val="00E9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D39C54-B3FB-4DF8-994A-7AE8360CB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C7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30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305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7305C"/>
    <w:rPr>
      <w:color w:val="0000FF"/>
      <w:u w:val="single"/>
    </w:rPr>
  </w:style>
  <w:style w:type="character" w:customStyle="1" w:styleId="keywordtype">
    <w:name w:val="keywordtype"/>
    <w:basedOn w:val="DefaultParagraphFont"/>
    <w:rsid w:val="0027305C"/>
  </w:style>
  <w:style w:type="character" w:customStyle="1" w:styleId="keywordflow">
    <w:name w:val="keywordflow"/>
    <w:basedOn w:val="DefaultParagraphFont"/>
    <w:rsid w:val="0027305C"/>
  </w:style>
  <w:style w:type="character" w:customStyle="1" w:styleId="keyword">
    <w:name w:val="keyword"/>
    <w:basedOn w:val="DefaultParagraphFont"/>
    <w:rsid w:val="0027305C"/>
  </w:style>
  <w:style w:type="character" w:customStyle="1" w:styleId="stringliteral">
    <w:name w:val="stringliteral"/>
    <w:basedOn w:val="DefaultParagraphFont"/>
    <w:rsid w:val="0027305C"/>
  </w:style>
  <w:style w:type="character" w:customStyle="1" w:styleId="comment">
    <w:name w:val="comment"/>
    <w:basedOn w:val="DefaultParagraphFont"/>
    <w:rsid w:val="00273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82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omnetpp.org/omnetpp4/tictoc-tutorial/classTxc5.html" TargetMode="External"/><Relationship Id="rId5" Type="http://schemas.openxmlformats.org/officeDocument/2006/relationships/hyperlink" Target="https://doc.omnetpp.org/omnetpp4/tictoc-tutorial/classTxc5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3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Sajjad</dc:creator>
  <cp:keywords/>
  <dc:description/>
  <cp:lastModifiedBy>Mohsin Sajjad</cp:lastModifiedBy>
  <cp:revision>2</cp:revision>
  <dcterms:created xsi:type="dcterms:W3CDTF">2025-11-04T09:03:00Z</dcterms:created>
  <dcterms:modified xsi:type="dcterms:W3CDTF">2025-11-05T19:52:00Z</dcterms:modified>
</cp:coreProperties>
</file>