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QS_FEM_1Phase_NormalStress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FE3DE5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FE3DE5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4399584</wp:posOffset>
            </wp:positionH>
            <wp:positionV relativeFrom="margin">
              <wp:posOffset>1041400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2993694</wp:posOffset>
            </wp:positionH>
            <wp:positionV relativeFrom="margin">
              <wp:posOffset>1049020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E3DE5" w:rsidP="00F83B33">
      <w:pPr>
        <w:spacing w:after="0" w:line="240" w:lineRule="auto"/>
        <w:jc w:val="both"/>
        <w:rPr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7456" behindDoc="0" locked="0" layoutInCell="1" allowOverlap="1" wp14:anchorId="11A10209" wp14:editId="68D7DBA6">
            <wp:simplePos x="0" y="0"/>
            <wp:positionH relativeFrom="margin">
              <wp:posOffset>4477716</wp:posOffset>
            </wp:positionH>
            <wp:positionV relativeFrom="margin">
              <wp:posOffset>5064125</wp:posOffset>
            </wp:positionV>
            <wp:extent cx="1242632" cy="37548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32" cy="37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B33" w:rsidRPr="00F83B33">
        <w:rPr>
          <w:lang w:val="en-US"/>
        </w:rPr>
        <w:t>0.2</w:t>
      </w:r>
    </w:p>
    <w:p w:rsidR="000F4403" w:rsidRPr="00624A44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FE3DE5" w:rsidRDefault="00E43094" w:rsidP="00FE3DE5">
      <w:pPr>
        <w:spacing w:after="0" w:line="240" w:lineRule="auto"/>
        <w:jc w:val="both"/>
        <w:rPr>
          <w:b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3606800</wp:posOffset>
            </wp:positionH>
            <wp:positionV relativeFrom="paragraph">
              <wp:posOffset>-10795</wp:posOffset>
            </wp:positionV>
            <wp:extent cx="857250" cy="3754755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B16"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line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  <w:sectPr w:rsidR="00A65A21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FEM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4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12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16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17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20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21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F83B33" w:rsidRDefault="00F83B33" w:rsidP="00F83B33">
      <w:pPr>
        <w:spacing w:after="0" w:line="240" w:lineRule="auto"/>
        <w:jc w:val="both"/>
        <w:rPr>
          <w:b/>
          <w:lang w:val="en-US"/>
        </w:rPr>
      </w:pPr>
    </w:p>
    <w:p w:rsidR="00871BF3" w:rsidRDefault="00871BF3" w:rsidP="00F83B33">
      <w:pPr>
        <w:spacing w:after="0" w:line="240" w:lineRule="auto"/>
        <w:jc w:val="both"/>
        <w:rPr>
          <w:b/>
          <w:lang w:val="en-US"/>
        </w:rPr>
      </w:pPr>
    </w:p>
    <w:p w:rsidR="00871BF3" w:rsidRDefault="00871BF3" w:rsidP="00F83B33">
      <w:pPr>
        <w:spacing w:after="0" w:line="240" w:lineRule="auto"/>
        <w:jc w:val="both"/>
        <w:rPr>
          <w:b/>
          <w:lang w:val="en-US"/>
        </w:rPr>
      </w:pPr>
    </w:p>
    <w:p w:rsidR="00A65A21" w:rsidRPr="00A65A21" w:rsidRDefault="00A65A21" w:rsidP="00BD48CF">
      <w:pPr>
        <w:autoSpaceDE w:val="0"/>
        <w:autoSpaceDN w:val="0"/>
        <w:adjustRightInd w:val="0"/>
        <w:spacing w:after="0" w:line="240" w:lineRule="auto"/>
        <w:jc w:val="both"/>
        <w:rPr>
          <w:b/>
          <w:lang w:val="en-US"/>
        </w:rPr>
      </w:pPr>
      <w:r w:rsidRPr="00A65A21">
        <w:rPr>
          <w:b/>
          <w:lang w:val="en-US"/>
        </w:rPr>
        <w:lastRenderedPageBreak/>
        <w:t>Solution</w:t>
      </w:r>
    </w:p>
    <w:p w:rsidR="00E41128" w:rsidRPr="00B67EA2" w:rsidRDefault="00EB7752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bookmarkStart w:id="0" w:name="_GoBack"/>
      <w:r>
        <w:rPr>
          <w:lang w:val="en-US"/>
        </w:rPr>
        <w:t xml:space="preserve">Figure below shows </w:t>
      </w:r>
      <w:r w:rsidR="00B67EA2" w:rsidRPr="00B67EA2">
        <w:rPr>
          <w:lang w:val="en-US"/>
        </w:rPr>
        <w:t>the vertical effective stress</w:t>
      </w:r>
      <w:r w:rsidR="00A65A21">
        <w:rPr>
          <w:lang w:val="en-US"/>
        </w:rPr>
        <w:t>es</w:t>
      </w:r>
      <w:r>
        <w:rPr>
          <w:lang w:val="en-US"/>
        </w:rPr>
        <w:t xml:space="preserve"> a</w:t>
      </w:r>
      <w:r w:rsidRPr="00B67EA2">
        <w:rPr>
          <w:lang w:val="en-US"/>
        </w:rPr>
        <w:t>t the end of the quasi-static calculation</w:t>
      </w:r>
      <w:r>
        <w:rPr>
          <w:lang w:val="en-US"/>
        </w:rPr>
        <w:t>.</w:t>
      </w:r>
    </w:p>
    <w:bookmarkEnd w:id="0"/>
    <w:p w:rsidR="00207B78" w:rsidRPr="00AE028A" w:rsidRDefault="00B67EA2" w:rsidP="00BB5B87">
      <w:pPr>
        <w:spacing w:after="0" w:line="240" w:lineRule="auto"/>
        <w:jc w:val="center"/>
        <w:rPr>
          <w:b/>
          <w:color w:val="FF0000"/>
          <w:lang w:val="en-US"/>
        </w:rPr>
      </w:pPr>
      <w:r>
        <w:rPr>
          <w:b/>
          <w:noProof/>
          <w:color w:val="FF0000"/>
          <w:lang w:val="es-ES" w:eastAsia="es-ES"/>
        </w:rPr>
        <w:drawing>
          <wp:inline distT="0" distB="0" distL="0" distR="0">
            <wp:extent cx="1981200" cy="41590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01" cy="425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3203A1" w:rsidRDefault="003203A1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9151E5" w:rsidRPr="00774E73" w:rsidRDefault="009151E5" w:rsidP="00163B16">
      <w:pPr>
        <w:spacing w:after="0" w:line="240" w:lineRule="auto"/>
        <w:rPr>
          <w:b/>
          <w:lang w:val="en-US"/>
        </w:rPr>
      </w:pPr>
    </w:p>
    <w:sectPr w:rsidR="009151E5" w:rsidRPr="00774E73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374F4"/>
    <w:rsid w:val="00683AF1"/>
    <w:rsid w:val="00690617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F2030"/>
    <w:rsid w:val="00C83737"/>
    <w:rsid w:val="00C84BE6"/>
    <w:rsid w:val="00C9132B"/>
    <w:rsid w:val="00CB2BC3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92C1A"/>
    <w:rsid w:val="00E97D23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95BD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FDB4D3-D6A7-4148-9AA7-2D1FF6D09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15</cp:revision>
  <dcterms:created xsi:type="dcterms:W3CDTF">2021-10-15T10:21:00Z</dcterms:created>
  <dcterms:modified xsi:type="dcterms:W3CDTF">2021-10-21T10:27:00Z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