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MPMMP</w:t>
      </w:r>
      <w:r w:rsidR="00297A34">
        <w:rPr>
          <w:b/>
          <w:lang w:val="en-US"/>
        </w:rPr>
        <w:t>_1Phase_NormalStress</w:t>
      </w:r>
      <w:r w:rsidR="00C21A3A">
        <w:rPr>
          <w:b/>
          <w:lang w:val="en-US"/>
        </w:rPr>
        <w:t>_3D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EB1C3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MPM-MP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  <w:bookmarkStart w:id="0" w:name="_GoBack"/>
      <w:bookmarkEnd w:id="0"/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F83B33" w:rsidRDefault="00F83B33" w:rsidP="00F83B33">
      <w:pPr>
        <w:spacing w:after="0" w:line="240" w:lineRule="auto"/>
        <w:jc w:val="both"/>
        <w:rPr>
          <w:b/>
          <w:lang w:val="en-US"/>
        </w:rPr>
      </w:pPr>
    </w:p>
    <w:p w:rsidR="00871BF3" w:rsidRDefault="00871BF3" w:rsidP="00F83B33">
      <w:pPr>
        <w:spacing w:after="0" w:line="240" w:lineRule="auto"/>
        <w:jc w:val="both"/>
        <w:rPr>
          <w:b/>
          <w:lang w:val="en-US"/>
        </w:rPr>
      </w:pPr>
    </w:p>
    <w:p w:rsidR="009151E5" w:rsidRPr="00774E73" w:rsidRDefault="009151E5" w:rsidP="00163B16">
      <w:pPr>
        <w:spacing w:after="0" w:line="240" w:lineRule="auto"/>
        <w:rPr>
          <w:b/>
          <w:lang w:val="en-US"/>
        </w:rPr>
      </w:pPr>
    </w:p>
    <w:sectPr w:rsidR="009151E5" w:rsidRPr="00774E73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374F4"/>
    <w:rsid w:val="00683AF1"/>
    <w:rsid w:val="00690617"/>
    <w:rsid w:val="006F0F61"/>
    <w:rsid w:val="006F11DF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83737"/>
    <w:rsid w:val="00C84BE6"/>
    <w:rsid w:val="00C9132B"/>
    <w:rsid w:val="00CB2BC3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6F713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D9747-9A83-438E-90C4-F8184FCA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19</cp:revision>
  <dcterms:created xsi:type="dcterms:W3CDTF">2021-10-15T10:21:00Z</dcterms:created>
  <dcterms:modified xsi:type="dcterms:W3CDTF">2022-01-21T09:14:00Z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