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7BEE" w:rsidRDefault="005811B3">
      <w:r w:rsidRPr="00A95910">
        <w:rPr>
          <w:b/>
          <w:color w:val="4F81BD" w:themeColor="accent1"/>
        </w:rPr>
        <w:t>Benchmark Test</w:t>
      </w:r>
      <w:r w:rsidR="003654A8">
        <w:rPr>
          <w:b/>
          <w:color w:val="4F81BD" w:themeColor="accent1"/>
        </w:rPr>
        <w:t xml:space="preserve">: </w:t>
      </w:r>
      <w:r w:rsidR="00237BEE">
        <w:rPr>
          <w:b/>
          <w:color w:val="4F81BD" w:themeColor="accent1"/>
        </w:rPr>
        <w:t>2D</w:t>
      </w:r>
      <w:r w:rsidR="00657622">
        <w:rPr>
          <w:b/>
          <w:color w:val="4F81BD" w:themeColor="accent1"/>
        </w:rPr>
        <w:t xml:space="preserve"> shallow foundation</w:t>
      </w:r>
      <w:r w:rsidR="00237BEE">
        <w:rPr>
          <w:b/>
          <w:color w:val="4F81BD" w:themeColor="accent1"/>
        </w:rPr>
        <w:t xml:space="preserve"> </w:t>
      </w:r>
      <w:r w:rsidR="00657622">
        <w:rPr>
          <w:b/>
          <w:color w:val="4F81BD" w:themeColor="accent1"/>
        </w:rPr>
        <w:t>step load on MPs</w:t>
      </w:r>
    </w:p>
    <w:p w:rsidR="005811B3" w:rsidRDefault="00657622">
      <w:r>
        <w:t xml:space="preserve"> </w:t>
      </w:r>
      <w:proofErr w:type="gramStart"/>
      <w:r>
        <w:t>written</w:t>
      </w:r>
      <w:proofErr w:type="gramEnd"/>
      <w:r>
        <w:t xml:space="preserve"> </w:t>
      </w:r>
      <w:r w:rsidR="001B2F86">
        <w:t xml:space="preserve">by Kaleigh Yost, </w:t>
      </w:r>
      <w:r>
        <w:t>14</w:t>
      </w:r>
      <w:r w:rsidR="001B2F86">
        <w:t>/07/2021</w:t>
      </w:r>
    </w:p>
    <w:p w:rsidR="005811B3" w:rsidRPr="00A95910" w:rsidRDefault="005811B3">
      <w:pPr>
        <w:rPr>
          <w:b/>
        </w:rPr>
      </w:pPr>
      <w:r w:rsidRPr="00A95910">
        <w:rPr>
          <w:b/>
        </w:rPr>
        <w:t>General description</w:t>
      </w:r>
    </w:p>
    <w:p w:rsidR="005811B3" w:rsidRDefault="00237BEE" w:rsidP="008E2E26">
      <w:pPr>
        <w:jc w:val="both"/>
      </w:pPr>
      <w:r>
        <w:t xml:space="preserve">The benchmark considers the penetration of a footing into the soil. Stresses are initialized with K0 procedure and the foundation penetrates </w:t>
      </w:r>
      <w:r w:rsidR="00657622">
        <w:t>with an applied load on the MPs</w:t>
      </w:r>
      <w:r>
        <w:t xml:space="preserve">. </w:t>
      </w:r>
      <w:r w:rsidR="00705D93">
        <w:t xml:space="preserve">The moving mesh option is applied, the fix mesh is the </w:t>
      </w:r>
      <w:r>
        <w:t>portion including the footing</w:t>
      </w:r>
      <w:r w:rsidR="00705D93">
        <w:t>.</w:t>
      </w:r>
      <w:r w:rsidR="005811B3">
        <w:t xml:space="preserve"> </w:t>
      </w:r>
      <w:r w:rsidR="00657622">
        <w:t xml:space="preserve">Load multipliers </w:t>
      </w:r>
      <w:r w:rsidR="00F636A0">
        <w:t xml:space="preserve">are applied. </w:t>
      </w:r>
    </w:p>
    <w:p w:rsidR="005811B3" w:rsidRDefault="005811B3">
      <w:pPr>
        <w:rPr>
          <w:b/>
        </w:rPr>
      </w:pPr>
      <w:r w:rsidRPr="00A95910">
        <w:rPr>
          <w:b/>
        </w:rPr>
        <w:t>Mesh</w:t>
      </w:r>
    </w:p>
    <w:p w:rsidR="00237BEE" w:rsidRDefault="00237BEE" w:rsidP="00237BEE">
      <w:pPr>
        <w:keepNext/>
        <w:spacing w:after="0" w:line="240" w:lineRule="auto"/>
      </w:pPr>
      <w:r>
        <w:rPr>
          <w:noProof/>
          <w:lang w:val="en-US" w:eastAsia="en-US"/>
        </w:rPr>
        <w:drawing>
          <wp:inline distT="0" distB="0" distL="0" distR="0" wp14:anchorId="0DA17CFB" wp14:editId="07445C10">
            <wp:extent cx="4800600" cy="388620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00600" cy="3886200"/>
                    </a:xfrm>
                    <a:prstGeom prst="rect">
                      <a:avLst/>
                    </a:prstGeom>
                    <a:noFill/>
                    <a:ln>
                      <a:noFill/>
                    </a:ln>
                  </pic:spPr>
                </pic:pic>
              </a:graphicData>
            </a:graphic>
          </wp:inline>
        </w:drawing>
      </w:r>
    </w:p>
    <w:p w:rsidR="00237BEE" w:rsidRDefault="00237BEE" w:rsidP="00237BEE">
      <w:pPr>
        <w:pStyle w:val="Caption"/>
      </w:pPr>
      <w:r>
        <w:t xml:space="preserve">Figure </w:t>
      </w:r>
      <w:r w:rsidR="008505BD">
        <w:rPr>
          <w:noProof/>
        </w:rPr>
        <w:fldChar w:fldCharType="begin"/>
      </w:r>
      <w:r w:rsidR="008505BD">
        <w:rPr>
          <w:noProof/>
        </w:rPr>
        <w:instrText xml:space="preserve"> SEQ Figure \* ARABIC </w:instrText>
      </w:r>
      <w:r w:rsidR="008505BD">
        <w:rPr>
          <w:noProof/>
        </w:rPr>
        <w:fldChar w:fldCharType="separate"/>
      </w:r>
      <w:r w:rsidR="002E39A2">
        <w:rPr>
          <w:noProof/>
        </w:rPr>
        <w:t>1</w:t>
      </w:r>
      <w:r w:rsidR="008505BD">
        <w:rPr>
          <w:noProof/>
        </w:rPr>
        <w:fldChar w:fldCharType="end"/>
      </w:r>
      <w:r>
        <w:t xml:space="preserve"> geometry and discretization</w:t>
      </w:r>
    </w:p>
    <w:p w:rsidR="00D7522F" w:rsidRDefault="00154F24" w:rsidP="00A95910">
      <w:pPr>
        <w:spacing w:after="0" w:line="240" w:lineRule="auto"/>
      </w:pPr>
      <w:r>
        <w:t xml:space="preserve">Size of elements: </w:t>
      </w:r>
      <w:r w:rsidR="00237BEE">
        <w:t>0.5</w:t>
      </w:r>
      <w:r w:rsidR="00705D93">
        <w:t>m</w:t>
      </w:r>
    </w:p>
    <w:p w:rsidR="00237BEE" w:rsidRDefault="00237BEE" w:rsidP="00237BEE">
      <w:pPr>
        <w:spacing w:after="0" w:line="240" w:lineRule="auto"/>
      </w:pPr>
      <w:r>
        <w:t>$$DIMENSION</w:t>
      </w:r>
    </w:p>
    <w:p w:rsidR="00237BEE" w:rsidRDefault="00237BEE" w:rsidP="00237BEE">
      <w:pPr>
        <w:spacing w:after="0" w:line="240" w:lineRule="auto"/>
      </w:pPr>
      <w:r>
        <w:t>2D-plane_strain</w:t>
      </w:r>
    </w:p>
    <w:p w:rsidR="00237BEE" w:rsidRDefault="00237BEE" w:rsidP="00237BEE">
      <w:pPr>
        <w:spacing w:after="0" w:line="240" w:lineRule="auto"/>
      </w:pPr>
      <w:r>
        <w:t>$$ELEMENTTYPE</w:t>
      </w:r>
    </w:p>
    <w:p w:rsidR="00237BEE" w:rsidRDefault="00237BEE" w:rsidP="00237BEE">
      <w:pPr>
        <w:spacing w:after="0" w:line="240" w:lineRule="auto"/>
      </w:pPr>
      <w:proofErr w:type="gramStart"/>
      <w:r>
        <w:t>triangular_3-noded</w:t>
      </w:r>
      <w:proofErr w:type="gramEnd"/>
    </w:p>
    <w:p w:rsidR="00C434A8" w:rsidRDefault="00C434A8" w:rsidP="00C434A8">
      <w:pPr>
        <w:spacing w:after="0" w:line="240" w:lineRule="auto"/>
      </w:pPr>
      <w:r>
        <w:t>Num. of elements=</w:t>
      </w:r>
      <w:r w:rsidR="00237BEE" w:rsidRPr="00237BEE">
        <w:t xml:space="preserve"> 910</w:t>
      </w:r>
    </w:p>
    <w:p w:rsidR="00C434A8" w:rsidRDefault="00C434A8" w:rsidP="00C434A8">
      <w:pPr>
        <w:spacing w:after="0" w:line="240" w:lineRule="auto"/>
      </w:pPr>
      <w:r>
        <w:t>Num. of nodes=</w:t>
      </w:r>
      <w:r w:rsidR="00237BEE" w:rsidRPr="00237BEE">
        <w:t>1706</w:t>
      </w:r>
    </w:p>
    <w:p w:rsidR="00A95910" w:rsidRDefault="00A95910" w:rsidP="00C434A8">
      <w:pPr>
        <w:spacing w:after="0" w:line="240" w:lineRule="auto"/>
      </w:pPr>
      <w:r>
        <w:t>Number of MPs per element:</w:t>
      </w:r>
      <w:r w:rsidR="00C649B0">
        <w:t xml:space="preserve"> </w:t>
      </w:r>
      <w:r w:rsidR="00657622">
        <w:t>3</w:t>
      </w:r>
      <w:r w:rsidR="00C649B0">
        <w:t xml:space="preserve"> SMPs </w:t>
      </w:r>
    </w:p>
    <w:p w:rsidR="00A95910" w:rsidRPr="00A95910" w:rsidRDefault="00A95910" w:rsidP="00A95910">
      <w:pPr>
        <w:spacing w:after="0" w:line="240" w:lineRule="auto"/>
      </w:pPr>
    </w:p>
    <w:p w:rsidR="005811B3" w:rsidRDefault="005811B3">
      <w:pPr>
        <w:rPr>
          <w:b/>
        </w:rPr>
      </w:pPr>
      <w:r w:rsidRPr="00A95910">
        <w:rPr>
          <w:b/>
        </w:rPr>
        <w:t>Material properties</w:t>
      </w:r>
    </w:p>
    <w:tbl>
      <w:tblPr>
        <w:tblStyle w:val="TableGrid"/>
        <w:tblW w:w="0" w:type="auto"/>
        <w:tblLook w:val="04A0" w:firstRow="1" w:lastRow="0" w:firstColumn="1" w:lastColumn="0" w:noHBand="0" w:noVBand="1"/>
      </w:tblPr>
      <w:tblGrid>
        <w:gridCol w:w="4508"/>
        <w:gridCol w:w="4508"/>
      </w:tblGrid>
      <w:tr w:rsidR="00237BEE" w:rsidRPr="00237BEE" w:rsidTr="00705D93">
        <w:tc>
          <w:tcPr>
            <w:tcW w:w="4508" w:type="dxa"/>
          </w:tcPr>
          <w:p w:rsidR="00237BEE" w:rsidRPr="00237BEE" w:rsidRDefault="00237BEE" w:rsidP="00237BEE">
            <w:pPr>
              <w:rPr>
                <w:b/>
              </w:rPr>
            </w:pPr>
            <w:r w:rsidRPr="00237BEE">
              <w:rPr>
                <w:b/>
              </w:rPr>
              <w:t>foundation</w:t>
            </w:r>
          </w:p>
        </w:tc>
        <w:tc>
          <w:tcPr>
            <w:tcW w:w="4508" w:type="dxa"/>
          </w:tcPr>
          <w:p w:rsidR="00237BEE" w:rsidRPr="00237BEE" w:rsidRDefault="00237BEE" w:rsidP="00237BEE">
            <w:pPr>
              <w:rPr>
                <w:b/>
              </w:rPr>
            </w:pPr>
            <w:r w:rsidRPr="00237BEE">
              <w:rPr>
                <w:b/>
              </w:rPr>
              <w:t>soil</w:t>
            </w:r>
          </w:p>
        </w:tc>
      </w:tr>
      <w:tr w:rsidR="00705D93" w:rsidTr="00705D93">
        <w:tc>
          <w:tcPr>
            <w:tcW w:w="4508" w:type="dxa"/>
          </w:tcPr>
          <w:p w:rsidR="00237BEE" w:rsidRDefault="00237BEE" w:rsidP="00237BEE">
            <w:r>
              <w:t>$$MATERIAL_TYPE</w:t>
            </w:r>
          </w:p>
          <w:p w:rsidR="00237BEE" w:rsidRDefault="00237BEE" w:rsidP="00237BEE">
            <w:proofErr w:type="spellStart"/>
            <w:r>
              <w:t>dry_material</w:t>
            </w:r>
            <w:proofErr w:type="spellEnd"/>
          </w:p>
          <w:p w:rsidR="00237BEE" w:rsidRDefault="00237BEE" w:rsidP="00237BEE">
            <w:r>
              <w:t>$$POROSITY_SOLID</w:t>
            </w:r>
          </w:p>
          <w:p w:rsidR="00237BEE" w:rsidRDefault="00237BEE" w:rsidP="00237BEE">
            <w:r>
              <w:lastRenderedPageBreak/>
              <w:t>0.0</w:t>
            </w:r>
          </w:p>
          <w:p w:rsidR="00237BEE" w:rsidRDefault="00237BEE" w:rsidP="00237BEE">
            <w:r>
              <w:t xml:space="preserve">$$DENSITY_SOLID </w:t>
            </w:r>
          </w:p>
          <w:p w:rsidR="00237BEE" w:rsidRDefault="00237BEE" w:rsidP="00237BEE">
            <w:r>
              <w:t>2000</w:t>
            </w:r>
          </w:p>
          <w:p w:rsidR="00237BEE" w:rsidRDefault="00237BEE" w:rsidP="00237BEE">
            <w:r>
              <w:t>$$K0_VALUE_SOLID</w:t>
            </w:r>
          </w:p>
          <w:p w:rsidR="00237BEE" w:rsidRDefault="00237BEE" w:rsidP="00237BEE">
            <w:r>
              <w:t>0.0</w:t>
            </w:r>
          </w:p>
          <w:p w:rsidR="00237BEE" w:rsidRDefault="00237BEE" w:rsidP="00237BEE">
            <w:r>
              <w:t>$$MATERIAL_MODEL_SOLID</w:t>
            </w:r>
          </w:p>
          <w:p w:rsidR="00237BEE" w:rsidRDefault="00237BEE" w:rsidP="00237BEE">
            <w:proofErr w:type="spellStart"/>
            <w:r>
              <w:t>linear_elasticity</w:t>
            </w:r>
            <w:proofErr w:type="spellEnd"/>
          </w:p>
          <w:p w:rsidR="00237BEE" w:rsidRDefault="00237BEE" w:rsidP="00237BEE">
            <w:r>
              <w:t>$$YOUNG_MODULUS</w:t>
            </w:r>
          </w:p>
          <w:p w:rsidR="00237BEE" w:rsidRDefault="00237BEE" w:rsidP="00237BEE">
            <w:r>
              <w:t>50000</w:t>
            </w:r>
          </w:p>
          <w:p w:rsidR="00237BEE" w:rsidRDefault="00237BEE" w:rsidP="00237BEE">
            <w:r>
              <w:t>$$POISSON_RATIO</w:t>
            </w:r>
          </w:p>
          <w:p w:rsidR="00237BEE" w:rsidRDefault="00237BEE" w:rsidP="00237BEE">
            <w:r>
              <w:t>0.33</w:t>
            </w:r>
          </w:p>
          <w:p w:rsidR="00237BEE" w:rsidRDefault="00237BEE" w:rsidP="00237BEE">
            <w:r>
              <w:t>$$MATERIAL_INDEX</w:t>
            </w:r>
          </w:p>
          <w:p w:rsidR="00237BEE" w:rsidRDefault="00237BEE" w:rsidP="00237BEE">
            <w:r>
              <w:t>2</w:t>
            </w:r>
          </w:p>
          <w:p w:rsidR="00705D93" w:rsidRDefault="00705D93" w:rsidP="00237BEE">
            <w:pPr>
              <w:rPr>
                <w:b/>
              </w:rPr>
            </w:pPr>
          </w:p>
        </w:tc>
        <w:tc>
          <w:tcPr>
            <w:tcW w:w="4508" w:type="dxa"/>
          </w:tcPr>
          <w:p w:rsidR="00237BEE" w:rsidRDefault="00237BEE" w:rsidP="00237BEE">
            <w:r>
              <w:lastRenderedPageBreak/>
              <w:t>$$MATERIAL_TYPE</w:t>
            </w:r>
          </w:p>
          <w:p w:rsidR="00237BEE" w:rsidRDefault="00237BEE" w:rsidP="00237BEE">
            <w:proofErr w:type="spellStart"/>
            <w:r>
              <w:t>dry_material</w:t>
            </w:r>
            <w:proofErr w:type="spellEnd"/>
          </w:p>
          <w:p w:rsidR="00237BEE" w:rsidRDefault="00237BEE" w:rsidP="00237BEE">
            <w:r>
              <w:t>$$POROSITY_SOLID</w:t>
            </w:r>
          </w:p>
          <w:p w:rsidR="00237BEE" w:rsidRDefault="00237BEE" w:rsidP="00237BEE">
            <w:r>
              <w:lastRenderedPageBreak/>
              <w:t>0.4</w:t>
            </w:r>
          </w:p>
          <w:p w:rsidR="00237BEE" w:rsidRDefault="00237BEE" w:rsidP="00237BEE">
            <w:r>
              <w:t xml:space="preserve">$$DENSITY_SOLID </w:t>
            </w:r>
          </w:p>
          <w:p w:rsidR="00237BEE" w:rsidRDefault="00237BEE" w:rsidP="00237BEE">
            <w:r>
              <w:t>2</w:t>
            </w:r>
            <w:r w:rsidR="0005391F">
              <w:t>650</w:t>
            </w:r>
          </w:p>
          <w:p w:rsidR="00237BEE" w:rsidRDefault="00237BEE" w:rsidP="00237BEE">
            <w:r>
              <w:t>$$K0_VALUE_SOLID</w:t>
            </w:r>
          </w:p>
          <w:p w:rsidR="00237BEE" w:rsidRDefault="00237BEE" w:rsidP="00237BEE">
            <w:r>
              <w:t>0.</w:t>
            </w:r>
            <w:r w:rsidR="001B2F86">
              <w:t>5</w:t>
            </w:r>
          </w:p>
          <w:p w:rsidR="00237BEE" w:rsidRDefault="00237BEE" w:rsidP="00237BEE">
            <w:r>
              <w:t>$$MATERIAL_MODEL_SOLID</w:t>
            </w:r>
          </w:p>
          <w:p w:rsidR="00237BEE" w:rsidRDefault="00237BEE" w:rsidP="00237BEE">
            <w:proofErr w:type="spellStart"/>
            <w:r>
              <w:t>mohr_coulomb</w:t>
            </w:r>
            <w:proofErr w:type="spellEnd"/>
          </w:p>
          <w:p w:rsidR="00237BEE" w:rsidRDefault="00237BEE" w:rsidP="00237BEE">
            <w:r>
              <w:t>$$YOUNG_MODULUS</w:t>
            </w:r>
          </w:p>
          <w:p w:rsidR="00237BEE" w:rsidRDefault="00237BEE" w:rsidP="00237BEE">
            <w:r>
              <w:t>20000</w:t>
            </w:r>
          </w:p>
          <w:p w:rsidR="00237BEE" w:rsidRDefault="00237BEE" w:rsidP="00237BEE">
            <w:r>
              <w:t>$$POISSON_RATIO</w:t>
            </w:r>
          </w:p>
          <w:p w:rsidR="00237BEE" w:rsidRDefault="00237BEE" w:rsidP="00237BEE">
            <w:r>
              <w:t>0.33</w:t>
            </w:r>
          </w:p>
          <w:p w:rsidR="00237BEE" w:rsidRDefault="00237BEE" w:rsidP="00237BEE">
            <w:r>
              <w:t>$$FRICTION_ANGLE</w:t>
            </w:r>
          </w:p>
          <w:p w:rsidR="00237BEE" w:rsidRDefault="00237BEE" w:rsidP="00237BEE">
            <w:r>
              <w:t>30</w:t>
            </w:r>
          </w:p>
          <w:p w:rsidR="00237BEE" w:rsidRDefault="00237BEE" w:rsidP="00237BEE">
            <w:r>
              <w:t>$$COHESION</w:t>
            </w:r>
          </w:p>
          <w:p w:rsidR="00237BEE" w:rsidRDefault="00237BEE" w:rsidP="00237BEE">
            <w:r>
              <w:t>0.5</w:t>
            </w:r>
          </w:p>
          <w:p w:rsidR="00237BEE" w:rsidRDefault="00237BEE" w:rsidP="00237BEE">
            <w:r>
              <w:t>$$DILATANCY_ANGLE</w:t>
            </w:r>
          </w:p>
          <w:p w:rsidR="00237BEE" w:rsidRDefault="00237BEE" w:rsidP="00237BEE">
            <w:r>
              <w:t>0.0</w:t>
            </w:r>
          </w:p>
          <w:p w:rsidR="00237BEE" w:rsidRDefault="00237BEE" w:rsidP="00237BEE">
            <w:r>
              <w:t>$$TENSILE_STRENGTH</w:t>
            </w:r>
          </w:p>
          <w:p w:rsidR="00705D93" w:rsidRDefault="00237BEE" w:rsidP="00237BEE">
            <w:pPr>
              <w:rPr>
                <w:b/>
              </w:rPr>
            </w:pPr>
            <w:r>
              <w:t>0.0</w:t>
            </w:r>
          </w:p>
        </w:tc>
      </w:tr>
    </w:tbl>
    <w:p w:rsidR="00073658" w:rsidRDefault="00073658">
      <w:pPr>
        <w:rPr>
          <w:b/>
        </w:rPr>
      </w:pPr>
    </w:p>
    <w:p w:rsidR="009D2CE6" w:rsidRDefault="009D2CE6" w:rsidP="009D2CE6">
      <w:pPr>
        <w:rPr>
          <w:b/>
        </w:rPr>
      </w:pPr>
      <w:r>
        <w:rPr>
          <w:b/>
        </w:rPr>
        <w:t>Fixities</w:t>
      </w:r>
    </w:p>
    <w:p w:rsidR="009D2CE6" w:rsidRPr="00800EAC" w:rsidRDefault="009D2CE6" w:rsidP="009D2CE6">
      <w:r>
        <w:t>The left and right boundaries are fixed in the x-direction. The bottom boundar</w:t>
      </w:r>
      <w:r>
        <w:t xml:space="preserve">y is </w:t>
      </w:r>
      <w:r>
        <w:t>fixed in the</w:t>
      </w:r>
      <w:r>
        <w:t xml:space="preserve"> x- and y-directions. The top boundary is fixed in the y-direction.</w:t>
      </w:r>
    </w:p>
    <w:p w:rsidR="002E39A2" w:rsidRDefault="008505BD" w:rsidP="002E39A2">
      <w:pPr>
        <w:keepNext/>
      </w:pPr>
      <w:r>
        <w:rPr>
          <w:noProof/>
          <w:lang w:val="en-US" w:eastAsia="en-US"/>
        </w:rPr>
        <w:drawing>
          <wp:inline distT="0" distB="0" distL="0" distR="0" wp14:anchorId="063F36ED" wp14:editId="134460AC">
            <wp:extent cx="5731510" cy="34188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418840"/>
                    </a:xfrm>
                    <a:prstGeom prst="rect">
                      <a:avLst/>
                    </a:prstGeom>
                  </pic:spPr>
                </pic:pic>
              </a:graphicData>
            </a:graphic>
          </wp:inline>
        </w:drawing>
      </w:r>
    </w:p>
    <w:p w:rsidR="00237BEE" w:rsidRDefault="002E39A2" w:rsidP="002E39A2">
      <w:pPr>
        <w:pStyle w:val="Caption"/>
      </w:pPr>
      <w:r>
        <w:t xml:space="preserve">Figure </w:t>
      </w:r>
      <w:r w:rsidR="008505BD">
        <w:rPr>
          <w:noProof/>
        </w:rPr>
        <w:fldChar w:fldCharType="begin"/>
      </w:r>
      <w:r w:rsidR="008505BD">
        <w:rPr>
          <w:noProof/>
        </w:rPr>
        <w:instrText xml:space="preserve"> SEQ Figure \* ARABIC </w:instrText>
      </w:r>
      <w:r w:rsidR="008505BD">
        <w:rPr>
          <w:noProof/>
        </w:rPr>
        <w:fldChar w:fldCharType="separate"/>
      </w:r>
      <w:r>
        <w:rPr>
          <w:noProof/>
        </w:rPr>
        <w:t>2</w:t>
      </w:r>
      <w:r w:rsidR="008505BD">
        <w:rPr>
          <w:noProof/>
        </w:rPr>
        <w:fldChar w:fldCharType="end"/>
      </w:r>
      <w:r>
        <w:t xml:space="preserve"> </w:t>
      </w:r>
      <w:r w:rsidR="008505BD">
        <w:t>Fixities</w:t>
      </w:r>
    </w:p>
    <w:p w:rsidR="00154F24" w:rsidRDefault="00705D93" w:rsidP="001E3EFB">
      <w:r>
        <w:t>Moving mesh is applied: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6"/>
        <w:gridCol w:w="4710"/>
      </w:tblGrid>
      <w:tr w:rsidR="00237BEE" w:rsidTr="00237BEE">
        <w:tc>
          <w:tcPr>
            <w:tcW w:w="3086" w:type="dxa"/>
          </w:tcPr>
          <w:p w:rsidR="00237BEE" w:rsidRDefault="00237BEE" w:rsidP="001E3EFB">
            <w:r>
              <w:object w:dxaOrig="7536" w:dyaOrig="71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4.75pt;height:194.25pt" o:ole="">
                  <v:imagedata r:id="rId7" o:title=""/>
                </v:shape>
                <o:OLEObject Type="Embed" ProgID="PBrush" ShapeID="_x0000_i1025" DrawAspect="Content" ObjectID="_1689747054" r:id="rId8"/>
              </w:object>
            </w:r>
          </w:p>
        </w:tc>
        <w:tc>
          <w:tcPr>
            <w:tcW w:w="5500" w:type="dxa"/>
          </w:tcPr>
          <w:p w:rsidR="00237BEE" w:rsidRDefault="00237BEE" w:rsidP="002E39A2">
            <w:pPr>
              <w:keepNext/>
            </w:pPr>
            <w:r>
              <w:object w:dxaOrig="7548" w:dyaOrig="6888">
                <v:shape id="_x0000_i1026" type="#_x0000_t75" style="width:205.5pt;height:188.25pt" o:ole="">
                  <v:imagedata r:id="rId9" o:title=""/>
                </v:shape>
                <o:OLEObject Type="Embed" ProgID="PBrush" ShapeID="_x0000_i1026" DrawAspect="Content" ObjectID="_1689747055" r:id="rId10"/>
              </w:object>
            </w:r>
          </w:p>
        </w:tc>
      </w:tr>
    </w:tbl>
    <w:p w:rsidR="00705D93" w:rsidRDefault="002E39A2" w:rsidP="002E39A2">
      <w:pPr>
        <w:pStyle w:val="Caption"/>
      </w:pPr>
      <w:r>
        <w:t xml:space="preserve">Figure </w:t>
      </w:r>
      <w:r w:rsidR="008505BD">
        <w:rPr>
          <w:noProof/>
        </w:rPr>
        <w:fldChar w:fldCharType="begin"/>
      </w:r>
      <w:r w:rsidR="008505BD">
        <w:rPr>
          <w:noProof/>
        </w:rPr>
        <w:instrText xml:space="preserve"> SEQ Figure \* ARABIC </w:instrText>
      </w:r>
      <w:r w:rsidR="008505BD">
        <w:rPr>
          <w:noProof/>
        </w:rPr>
        <w:fldChar w:fldCharType="separate"/>
      </w:r>
      <w:r>
        <w:rPr>
          <w:noProof/>
        </w:rPr>
        <w:t>3</w:t>
      </w:r>
      <w:r w:rsidR="008505BD">
        <w:rPr>
          <w:noProof/>
        </w:rPr>
        <w:fldChar w:fldCharType="end"/>
      </w:r>
      <w:r>
        <w:t xml:space="preserve"> </w:t>
      </w:r>
      <w:proofErr w:type="gramStart"/>
      <w:r>
        <w:t>Moving</w:t>
      </w:r>
      <w:proofErr w:type="gramEnd"/>
      <w:r>
        <w:t xml:space="preserve"> mesh specifications</w:t>
      </w:r>
    </w:p>
    <w:p w:rsidR="005811B3" w:rsidRPr="00633322" w:rsidRDefault="00237BEE">
      <w:pPr>
        <w:rPr>
          <w:b/>
        </w:rPr>
      </w:pPr>
      <w:r>
        <w:rPr>
          <w:b/>
        </w:rPr>
        <w:t>Loading conditions</w:t>
      </w:r>
    </w:p>
    <w:p w:rsidR="00927183" w:rsidRDefault="00657622" w:rsidP="003910A3">
      <w:r>
        <w:t>G</w:t>
      </w:r>
      <w:r w:rsidR="005811B3">
        <w:t xml:space="preserve">ravity is </w:t>
      </w:r>
      <w:r w:rsidR="003910A3">
        <w:t>applied</w:t>
      </w:r>
      <w:r w:rsidR="00237BEE">
        <w:t xml:space="preserve"> at the first time step.</w:t>
      </w:r>
      <w:r w:rsidR="008505BD">
        <w:t xml:space="preserve"> 100 kPa of vertical</w:t>
      </w:r>
      <w:r>
        <w:t xml:space="preserve"> </w:t>
      </w:r>
      <w:r w:rsidR="008505BD">
        <w:t>t</w:t>
      </w:r>
      <w:r>
        <w:t xml:space="preserve">raction is applied </w:t>
      </w:r>
      <w:r w:rsidR="006B5635">
        <w:t xml:space="preserve">to the MPs on the top of the foundation. Traction is </w:t>
      </w:r>
      <w:r w:rsidR="008505BD">
        <w:t>increased via multipliers</w:t>
      </w:r>
      <w:r w:rsidR="006B5635">
        <w:t xml:space="preserve"> step-wise over each time step.</w:t>
      </w:r>
    </w:p>
    <w:p w:rsidR="006B5635" w:rsidRDefault="006B5635" w:rsidP="006B5635">
      <w:pPr>
        <w:jc w:val="center"/>
      </w:pPr>
      <w:r>
        <w:rPr>
          <w:noProof/>
          <w:lang w:val="en-US" w:eastAsia="en-US"/>
        </w:rPr>
        <w:drawing>
          <wp:inline distT="0" distB="0" distL="0" distR="0" wp14:anchorId="6D8E7188" wp14:editId="18696648">
            <wp:extent cx="3452551" cy="286195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53769" cy="2862963"/>
                    </a:xfrm>
                    <a:prstGeom prst="rect">
                      <a:avLst/>
                    </a:prstGeom>
                  </pic:spPr>
                </pic:pic>
              </a:graphicData>
            </a:graphic>
          </wp:inline>
        </w:drawing>
      </w:r>
    </w:p>
    <w:p w:rsidR="006B5635" w:rsidRPr="008505BD" w:rsidRDefault="008505BD" w:rsidP="003910A3">
      <w:pPr>
        <w:rPr>
          <w:i/>
        </w:rPr>
      </w:pPr>
      <w:r w:rsidRPr="008505BD">
        <w:rPr>
          <w:i/>
        </w:rPr>
        <w:t>Figure 4. Loading conditions</w:t>
      </w:r>
    </w:p>
    <w:p w:rsidR="005811B3" w:rsidRDefault="00237BEE" w:rsidP="00927183">
      <w:pPr>
        <w:rPr>
          <w:b/>
        </w:rPr>
      </w:pPr>
      <w:r>
        <w:rPr>
          <w:b/>
        </w:rPr>
        <w:t>Calculation parameters</w:t>
      </w:r>
      <w:r w:rsidR="005811B3" w:rsidRPr="00633322">
        <w:rPr>
          <w:b/>
        </w:rPr>
        <w:t>:</w:t>
      </w:r>
    </w:p>
    <w:p w:rsidR="008505BD" w:rsidRDefault="008505BD" w:rsidP="008505BD">
      <w:pPr>
        <w:spacing w:after="0" w:line="240" w:lineRule="auto"/>
      </w:pPr>
      <w:r>
        <w:t>### Anura3D_2021 ###</w:t>
      </w:r>
    </w:p>
    <w:p w:rsidR="008505BD" w:rsidRDefault="008505BD" w:rsidP="008505BD">
      <w:pPr>
        <w:spacing w:after="0" w:line="240" w:lineRule="auto"/>
      </w:pPr>
      <w:r>
        <w:t>$$NUMBER_OF_LOADSTEPS</w:t>
      </w:r>
    </w:p>
    <w:p w:rsidR="008505BD" w:rsidRDefault="008505BD" w:rsidP="008505BD">
      <w:pPr>
        <w:spacing w:after="0" w:line="240" w:lineRule="auto"/>
      </w:pPr>
      <w:r>
        <w:t>6</w:t>
      </w:r>
    </w:p>
    <w:p w:rsidR="008505BD" w:rsidRDefault="008505BD" w:rsidP="008505BD">
      <w:pPr>
        <w:spacing w:after="0" w:line="240" w:lineRule="auto"/>
      </w:pPr>
      <w:r>
        <w:t>$$TIME_PER_LOADSTEP</w:t>
      </w:r>
    </w:p>
    <w:p w:rsidR="008505BD" w:rsidRDefault="008505BD" w:rsidP="008505BD">
      <w:pPr>
        <w:spacing w:after="0" w:line="240" w:lineRule="auto"/>
      </w:pPr>
      <w:r>
        <w:t>1.0</w:t>
      </w:r>
    </w:p>
    <w:p w:rsidR="008505BD" w:rsidRDefault="008505BD" w:rsidP="008505BD">
      <w:pPr>
        <w:spacing w:after="0" w:line="240" w:lineRule="auto"/>
      </w:pPr>
      <w:r>
        <w:t>$$TOTAL_TIME</w:t>
      </w:r>
    </w:p>
    <w:p w:rsidR="008505BD" w:rsidRDefault="008505BD" w:rsidP="008505BD">
      <w:pPr>
        <w:spacing w:after="0" w:line="240" w:lineRule="auto"/>
      </w:pPr>
      <w:r>
        <w:t>0.0</w:t>
      </w:r>
    </w:p>
    <w:p w:rsidR="008505BD" w:rsidRDefault="008505BD" w:rsidP="008505BD">
      <w:pPr>
        <w:spacing w:after="0" w:line="240" w:lineRule="auto"/>
      </w:pPr>
      <w:r>
        <w:t>$$COURANT_NUMBER</w:t>
      </w:r>
    </w:p>
    <w:p w:rsidR="008505BD" w:rsidRDefault="008505BD" w:rsidP="008505BD">
      <w:pPr>
        <w:spacing w:after="0" w:line="240" w:lineRule="auto"/>
      </w:pPr>
      <w:r>
        <w:t>0.98</w:t>
      </w:r>
    </w:p>
    <w:p w:rsidR="008505BD" w:rsidRDefault="008505BD" w:rsidP="008505BD">
      <w:pPr>
        <w:spacing w:after="0" w:line="240" w:lineRule="auto"/>
      </w:pPr>
      <w:r>
        <w:lastRenderedPageBreak/>
        <w:t>$$COMPUTATION_METHOD</w:t>
      </w:r>
    </w:p>
    <w:p w:rsidR="008505BD" w:rsidRDefault="008505BD" w:rsidP="008505BD">
      <w:pPr>
        <w:spacing w:after="0" w:line="240" w:lineRule="auto"/>
      </w:pPr>
      <w:r>
        <w:t>MPM-MIXED</w:t>
      </w:r>
    </w:p>
    <w:p w:rsidR="008505BD" w:rsidRDefault="008505BD" w:rsidP="008505BD">
      <w:pPr>
        <w:spacing w:after="0" w:line="240" w:lineRule="auto"/>
      </w:pPr>
      <w:r>
        <w:t>$$GRAVITY_ACCELERATION</w:t>
      </w:r>
    </w:p>
    <w:p w:rsidR="008505BD" w:rsidRDefault="008505BD" w:rsidP="008505BD">
      <w:pPr>
        <w:spacing w:after="0" w:line="240" w:lineRule="auto"/>
      </w:pPr>
      <w:r>
        <w:t>9.81</w:t>
      </w:r>
    </w:p>
    <w:p w:rsidR="008505BD" w:rsidRDefault="008505BD" w:rsidP="008505BD">
      <w:pPr>
        <w:spacing w:after="0" w:line="240" w:lineRule="auto"/>
      </w:pPr>
      <w:r>
        <w:t>$$GRAVITY_VECTOR</w:t>
      </w:r>
    </w:p>
    <w:p w:rsidR="008505BD" w:rsidRDefault="008505BD" w:rsidP="008505BD">
      <w:pPr>
        <w:spacing w:after="0" w:line="240" w:lineRule="auto"/>
      </w:pPr>
      <w:r>
        <w:t>0.0 -1.0 0.0</w:t>
      </w:r>
    </w:p>
    <w:p w:rsidR="008505BD" w:rsidRDefault="008505BD" w:rsidP="008505BD">
      <w:pPr>
        <w:spacing w:after="0" w:line="240" w:lineRule="auto"/>
      </w:pPr>
      <w:r>
        <w:t>$$GRAVITY_LOAD</w:t>
      </w:r>
    </w:p>
    <w:p w:rsidR="008505BD" w:rsidRDefault="008505BD" w:rsidP="008505BD">
      <w:pPr>
        <w:spacing w:after="0" w:line="240" w:lineRule="auto"/>
      </w:pPr>
      <w:proofErr w:type="gramStart"/>
      <w:r>
        <w:t>step  1.0</w:t>
      </w:r>
      <w:proofErr w:type="gramEnd"/>
      <w:r>
        <w:t xml:space="preserve">  1.0</w:t>
      </w:r>
    </w:p>
    <w:p w:rsidR="008505BD" w:rsidRDefault="008505BD" w:rsidP="008505BD">
      <w:pPr>
        <w:spacing w:after="0" w:line="240" w:lineRule="auto"/>
      </w:pPr>
      <w:r>
        <w:t>$$SOLID_TRACTION</w:t>
      </w:r>
    </w:p>
    <w:p w:rsidR="008505BD" w:rsidRDefault="008505BD" w:rsidP="008505BD">
      <w:pPr>
        <w:spacing w:after="0" w:line="240" w:lineRule="auto"/>
      </w:pPr>
      <w:proofErr w:type="gramStart"/>
      <w:r>
        <w:t>step  1.0</w:t>
      </w:r>
      <w:proofErr w:type="gramEnd"/>
      <w:r>
        <w:t xml:space="preserve">  10.0</w:t>
      </w:r>
    </w:p>
    <w:p w:rsidR="008505BD" w:rsidRDefault="008505BD" w:rsidP="008505BD">
      <w:pPr>
        <w:spacing w:after="0" w:line="240" w:lineRule="auto"/>
      </w:pPr>
      <w:r>
        <w:t>$$LIQUID_PRESSURE</w:t>
      </w:r>
    </w:p>
    <w:p w:rsidR="008505BD" w:rsidRDefault="008505BD" w:rsidP="008505BD">
      <w:pPr>
        <w:spacing w:after="0" w:line="240" w:lineRule="auto"/>
      </w:pPr>
      <w:proofErr w:type="gramStart"/>
      <w:r>
        <w:t>off  0.0</w:t>
      </w:r>
      <w:proofErr w:type="gramEnd"/>
      <w:r>
        <w:t xml:space="preserve">  1.0</w:t>
      </w:r>
    </w:p>
    <w:p w:rsidR="008505BD" w:rsidRDefault="008505BD" w:rsidP="008505BD">
      <w:pPr>
        <w:spacing w:after="0" w:line="240" w:lineRule="auto"/>
      </w:pPr>
      <w:r>
        <w:t>$$PRESCRIBED_VELOCITY</w:t>
      </w:r>
    </w:p>
    <w:p w:rsidR="008505BD" w:rsidRDefault="008505BD" w:rsidP="008505BD">
      <w:pPr>
        <w:spacing w:after="0" w:line="240" w:lineRule="auto"/>
      </w:pPr>
      <w:proofErr w:type="gramStart"/>
      <w:r>
        <w:t>off  1.0</w:t>
      </w:r>
      <w:proofErr w:type="gramEnd"/>
      <w:r>
        <w:t xml:space="preserve">  1.0</w:t>
      </w:r>
    </w:p>
    <w:p w:rsidR="008505BD" w:rsidRDefault="008505BD" w:rsidP="008505BD">
      <w:pPr>
        <w:spacing w:after="0" w:line="240" w:lineRule="auto"/>
      </w:pPr>
      <w:r>
        <w:t>$$QUASISTATIC_CONVERGENCE</w:t>
      </w:r>
    </w:p>
    <w:p w:rsidR="008505BD" w:rsidRDefault="008505BD" w:rsidP="008505BD">
      <w:pPr>
        <w:spacing w:after="0" w:line="240" w:lineRule="auto"/>
      </w:pPr>
      <w:r>
        <w:t>1</w:t>
      </w:r>
    </w:p>
    <w:p w:rsidR="008505BD" w:rsidRDefault="008505BD" w:rsidP="008505BD">
      <w:pPr>
        <w:spacing w:after="0" w:line="240" w:lineRule="auto"/>
      </w:pPr>
      <w:r>
        <w:t>$$TOLERATED_ERROR_SOLID</w:t>
      </w:r>
    </w:p>
    <w:p w:rsidR="008505BD" w:rsidRDefault="008505BD" w:rsidP="008505BD">
      <w:pPr>
        <w:spacing w:after="0" w:line="240" w:lineRule="auto"/>
      </w:pPr>
      <w:r>
        <w:t>0.01 0.05</w:t>
      </w:r>
    </w:p>
    <w:p w:rsidR="008505BD" w:rsidRDefault="008505BD" w:rsidP="008505BD">
      <w:pPr>
        <w:spacing w:after="0" w:line="240" w:lineRule="auto"/>
      </w:pPr>
      <w:r>
        <w:t>$$TOLERATED_ERROR_LIQUID</w:t>
      </w:r>
    </w:p>
    <w:p w:rsidR="008505BD" w:rsidRDefault="008505BD" w:rsidP="008505BD">
      <w:pPr>
        <w:spacing w:after="0" w:line="240" w:lineRule="auto"/>
      </w:pPr>
      <w:r>
        <w:t>0.01 0.01</w:t>
      </w:r>
    </w:p>
    <w:p w:rsidR="008505BD" w:rsidRDefault="008505BD" w:rsidP="008505BD">
      <w:pPr>
        <w:spacing w:after="0" w:line="240" w:lineRule="auto"/>
      </w:pPr>
      <w:r>
        <w:t>$$MAXIMUM_TIME_STEPS</w:t>
      </w:r>
    </w:p>
    <w:p w:rsidR="008505BD" w:rsidRDefault="008505BD" w:rsidP="008505BD">
      <w:pPr>
        <w:spacing w:after="0" w:line="240" w:lineRule="auto"/>
      </w:pPr>
      <w:r>
        <w:t>10000</w:t>
      </w:r>
    </w:p>
    <w:p w:rsidR="008505BD" w:rsidRDefault="008505BD" w:rsidP="008505BD">
      <w:pPr>
        <w:spacing w:after="0" w:line="240" w:lineRule="auto"/>
      </w:pPr>
      <w:r>
        <w:t>$$MASS_SCALING</w:t>
      </w:r>
    </w:p>
    <w:p w:rsidR="008505BD" w:rsidRDefault="008505BD" w:rsidP="008505BD">
      <w:pPr>
        <w:spacing w:after="0" w:line="240" w:lineRule="auto"/>
      </w:pPr>
      <w:r>
        <w:t>0 1.0</w:t>
      </w:r>
    </w:p>
    <w:p w:rsidR="008505BD" w:rsidRDefault="008505BD" w:rsidP="008505BD">
      <w:pPr>
        <w:spacing w:after="0" w:line="240" w:lineRule="auto"/>
      </w:pPr>
      <w:r>
        <w:t>$$HOMOGENEOUS_LOCAL_DAMPING</w:t>
      </w:r>
    </w:p>
    <w:p w:rsidR="008505BD" w:rsidRDefault="008505BD" w:rsidP="008505BD">
      <w:pPr>
        <w:spacing w:after="0" w:line="240" w:lineRule="auto"/>
      </w:pPr>
      <w:r>
        <w:t>1 0.7</w:t>
      </w:r>
    </w:p>
    <w:p w:rsidR="008505BD" w:rsidRDefault="008505BD" w:rsidP="008505BD">
      <w:pPr>
        <w:spacing w:after="0" w:line="240" w:lineRule="auto"/>
      </w:pPr>
      <w:r>
        <w:t>$$BULK_VISCOSITY_DAMPING</w:t>
      </w:r>
    </w:p>
    <w:p w:rsidR="008505BD" w:rsidRDefault="008505BD" w:rsidP="008505BD">
      <w:pPr>
        <w:spacing w:after="0" w:line="240" w:lineRule="auto"/>
      </w:pPr>
      <w:r>
        <w:t>0 0.06 1.2</w:t>
      </w:r>
    </w:p>
    <w:p w:rsidR="008505BD" w:rsidRDefault="008505BD" w:rsidP="008505BD">
      <w:pPr>
        <w:spacing w:after="0" w:line="240" w:lineRule="auto"/>
      </w:pPr>
      <w:r>
        <w:t>$$FIX_SOLID_SKELETON</w:t>
      </w:r>
    </w:p>
    <w:p w:rsidR="008505BD" w:rsidRDefault="008505BD" w:rsidP="008505BD">
      <w:pPr>
        <w:spacing w:after="0" w:line="240" w:lineRule="auto"/>
      </w:pPr>
      <w:r>
        <w:t>0</w:t>
      </w:r>
    </w:p>
    <w:p w:rsidR="008505BD" w:rsidRDefault="008505BD" w:rsidP="008505BD">
      <w:pPr>
        <w:spacing w:after="0" w:line="240" w:lineRule="auto"/>
      </w:pPr>
      <w:r>
        <w:t>$$STRAIN_SMOOTHING</w:t>
      </w:r>
    </w:p>
    <w:p w:rsidR="008505BD" w:rsidRDefault="008505BD" w:rsidP="008505BD">
      <w:pPr>
        <w:spacing w:after="0" w:line="240" w:lineRule="auto"/>
      </w:pPr>
      <w:r>
        <w:t>1</w:t>
      </w:r>
    </w:p>
    <w:p w:rsidR="008505BD" w:rsidRDefault="008505BD" w:rsidP="008505BD">
      <w:pPr>
        <w:spacing w:after="0" w:line="240" w:lineRule="auto"/>
      </w:pPr>
      <w:r>
        <w:t>$$CONTACT_FORMULATION</w:t>
      </w:r>
    </w:p>
    <w:p w:rsidR="008505BD" w:rsidRDefault="008505BD" w:rsidP="008505BD">
      <w:pPr>
        <w:spacing w:after="0" w:line="240" w:lineRule="auto"/>
      </w:pPr>
      <w:r>
        <w:t>0</w:t>
      </w:r>
    </w:p>
    <w:p w:rsidR="008505BD" w:rsidRDefault="008505BD" w:rsidP="008505BD">
      <w:pPr>
        <w:spacing w:after="0" w:line="240" w:lineRule="auto"/>
      </w:pPr>
      <w:r>
        <w:t>$$INITIAL_WATER_PRESSURE</w:t>
      </w:r>
    </w:p>
    <w:p w:rsidR="008505BD" w:rsidRDefault="008505BD" w:rsidP="008505BD">
      <w:pPr>
        <w:spacing w:after="0" w:line="240" w:lineRule="auto"/>
      </w:pPr>
      <w:r>
        <w:t>0.0</w:t>
      </w:r>
    </w:p>
    <w:p w:rsidR="008505BD" w:rsidRDefault="008505BD" w:rsidP="008505BD">
      <w:pPr>
        <w:spacing w:after="0" w:line="240" w:lineRule="auto"/>
      </w:pPr>
      <w:r>
        <w:t>$$APPLY_POROSITY_UPDATE</w:t>
      </w:r>
    </w:p>
    <w:p w:rsidR="008505BD" w:rsidRDefault="008505BD" w:rsidP="008505BD">
      <w:pPr>
        <w:spacing w:after="0" w:line="240" w:lineRule="auto"/>
      </w:pPr>
      <w:r>
        <w:t>0</w:t>
      </w:r>
    </w:p>
    <w:p w:rsidR="008505BD" w:rsidRDefault="008505BD" w:rsidP="008505BD">
      <w:pPr>
        <w:spacing w:after="0" w:line="240" w:lineRule="auto"/>
      </w:pPr>
      <w:r>
        <w:t>$$INITIAL_VELOCITY</w:t>
      </w:r>
    </w:p>
    <w:p w:rsidR="008505BD" w:rsidRDefault="008505BD" w:rsidP="008505BD">
      <w:pPr>
        <w:spacing w:after="0" w:line="240" w:lineRule="auto"/>
      </w:pPr>
      <w:r>
        <w:t>0</w:t>
      </w:r>
    </w:p>
    <w:p w:rsidR="008505BD" w:rsidRDefault="008505BD" w:rsidP="008505BD">
      <w:pPr>
        <w:spacing w:after="0" w:line="240" w:lineRule="auto"/>
      </w:pPr>
      <w:r>
        <w:t>$$RESET_DISPLACEMENTS</w:t>
      </w:r>
    </w:p>
    <w:p w:rsidR="008505BD" w:rsidRDefault="008505BD" w:rsidP="008505BD">
      <w:pPr>
        <w:spacing w:after="0" w:line="240" w:lineRule="auto"/>
      </w:pPr>
      <w:r>
        <w:t>0</w:t>
      </w:r>
    </w:p>
    <w:p w:rsidR="008505BD" w:rsidRDefault="008505BD" w:rsidP="008505BD">
      <w:pPr>
        <w:spacing w:after="0" w:line="240" w:lineRule="auto"/>
      </w:pPr>
      <w:r>
        <w:t>$$REMOVE_FIXITIES</w:t>
      </w:r>
    </w:p>
    <w:p w:rsidR="008505BD" w:rsidRDefault="008505BD" w:rsidP="008505BD">
      <w:pPr>
        <w:spacing w:after="0" w:line="240" w:lineRule="auto"/>
      </w:pPr>
      <w:r>
        <w:t>0 0 0</w:t>
      </w:r>
    </w:p>
    <w:p w:rsidR="008505BD" w:rsidRDefault="008505BD" w:rsidP="008505BD">
      <w:pPr>
        <w:spacing w:after="0" w:line="240" w:lineRule="auto"/>
      </w:pPr>
      <w:r>
        <w:t>$$K0_PROCEDURE</w:t>
      </w:r>
    </w:p>
    <w:p w:rsidR="008505BD" w:rsidRDefault="008505BD" w:rsidP="008505BD">
      <w:pPr>
        <w:spacing w:after="0" w:line="240" w:lineRule="auto"/>
      </w:pPr>
      <w:r>
        <w:t>1</w:t>
      </w:r>
    </w:p>
    <w:p w:rsidR="008505BD" w:rsidRDefault="008505BD" w:rsidP="008505BD">
      <w:pPr>
        <w:spacing w:after="0" w:line="240" w:lineRule="auto"/>
      </w:pPr>
      <w:r>
        <w:t>$$SURFACE_ELEVATION</w:t>
      </w:r>
    </w:p>
    <w:p w:rsidR="008505BD" w:rsidRDefault="008505BD" w:rsidP="008505BD">
      <w:pPr>
        <w:spacing w:after="0" w:line="240" w:lineRule="auto"/>
      </w:pPr>
      <w:r>
        <w:t>10.0</w:t>
      </w:r>
    </w:p>
    <w:p w:rsidR="008505BD" w:rsidRDefault="008505BD" w:rsidP="008505BD">
      <w:pPr>
        <w:spacing w:after="0" w:line="240" w:lineRule="auto"/>
      </w:pPr>
      <w:r>
        <w:t>$$INITIAL_VERTICAL_LOAD_K0</w:t>
      </w:r>
    </w:p>
    <w:p w:rsidR="008505BD" w:rsidRDefault="008505BD" w:rsidP="008505BD">
      <w:pPr>
        <w:spacing w:after="0" w:line="240" w:lineRule="auto"/>
      </w:pPr>
      <w:r>
        <w:t>0.0</w:t>
      </w:r>
    </w:p>
    <w:p w:rsidR="008505BD" w:rsidRDefault="008505BD" w:rsidP="008505BD">
      <w:pPr>
        <w:spacing w:after="0" w:line="240" w:lineRule="auto"/>
      </w:pPr>
      <w:r>
        <w:t>$$EXCAVATION</w:t>
      </w:r>
    </w:p>
    <w:p w:rsidR="008505BD" w:rsidRDefault="008505BD" w:rsidP="008505BD">
      <w:pPr>
        <w:spacing w:after="0" w:line="240" w:lineRule="auto"/>
      </w:pPr>
      <w:r>
        <w:lastRenderedPageBreak/>
        <w:t>0</w:t>
      </w:r>
    </w:p>
    <w:p w:rsidR="008505BD" w:rsidRDefault="008505BD" w:rsidP="008505BD">
      <w:pPr>
        <w:spacing w:after="0" w:line="240" w:lineRule="auto"/>
      </w:pPr>
      <w:r>
        <w:t>$$SUBMERGED_CALCULATION</w:t>
      </w:r>
    </w:p>
    <w:p w:rsidR="008505BD" w:rsidRDefault="008505BD" w:rsidP="008505BD">
      <w:pPr>
        <w:spacing w:after="0" w:line="240" w:lineRule="auto"/>
      </w:pPr>
      <w:r>
        <w:t>0 1</w:t>
      </w:r>
    </w:p>
    <w:p w:rsidR="008505BD" w:rsidRDefault="008505BD" w:rsidP="008505BD">
      <w:pPr>
        <w:spacing w:after="0" w:line="240" w:lineRule="auto"/>
      </w:pPr>
      <w:r>
        <w:t>$$APPLY_OBJECTIVE_STRESS</w:t>
      </w:r>
    </w:p>
    <w:p w:rsidR="008505BD" w:rsidRDefault="008505BD" w:rsidP="008505BD">
      <w:pPr>
        <w:spacing w:after="0" w:line="240" w:lineRule="auto"/>
      </w:pPr>
      <w:r>
        <w:t>0</w:t>
      </w:r>
    </w:p>
    <w:p w:rsidR="008505BD" w:rsidRDefault="008505BD" w:rsidP="008505BD">
      <w:pPr>
        <w:spacing w:after="0" w:line="240" w:lineRule="auto"/>
      </w:pPr>
      <w:r>
        <w:t>$$DEGREE_OF_FILLING</w:t>
      </w:r>
    </w:p>
    <w:p w:rsidR="008505BD" w:rsidRDefault="008505BD" w:rsidP="008505BD">
      <w:pPr>
        <w:spacing w:after="0" w:line="240" w:lineRule="auto"/>
      </w:pPr>
      <w:r>
        <w:t>0.9</w:t>
      </w:r>
    </w:p>
    <w:p w:rsidR="008505BD" w:rsidRDefault="008505BD" w:rsidP="008505BD">
      <w:pPr>
        <w:spacing w:after="0" w:line="240" w:lineRule="auto"/>
      </w:pPr>
      <w:r>
        <w:t>$$NUMBER_OF_ACTIVE_ELEMENTS</w:t>
      </w:r>
    </w:p>
    <w:p w:rsidR="008505BD" w:rsidRDefault="008505BD" w:rsidP="008505BD">
      <w:pPr>
        <w:spacing w:after="0" w:line="240" w:lineRule="auto"/>
      </w:pPr>
      <w:r>
        <w:t>0</w:t>
      </w:r>
    </w:p>
    <w:p w:rsidR="008505BD" w:rsidRDefault="008505BD" w:rsidP="008505BD">
      <w:pPr>
        <w:spacing w:after="0" w:line="240" w:lineRule="auto"/>
      </w:pPr>
      <w:r>
        <w:t>$$OUTPUT_NUMBER_OF_MATERIAL_POINTS</w:t>
      </w:r>
    </w:p>
    <w:p w:rsidR="008505BD" w:rsidRDefault="008505BD" w:rsidP="008505BD">
      <w:pPr>
        <w:spacing w:after="0" w:line="240" w:lineRule="auto"/>
      </w:pPr>
      <w:r>
        <w:t>6</w:t>
      </w:r>
    </w:p>
    <w:p w:rsidR="008505BD" w:rsidRDefault="008505BD" w:rsidP="008505BD">
      <w:pPr>
        <w:spacing w:after="0" w:line="240" w:lineRule="auto"/>
      </w:pPr>
      <w:r>
        <w:t>$$OUTPUT_MATERIAL_POINTS</w:t>
      </w:r>
    </w:p>
    <w:p w:rsidR="008505BD" w:rsidRDefault="008505BD" w:rsidP="008505BD">
      <w:pPr>
        <w:spacing w:after="0" w:line="240" w:lineRule="auto"/>
      </w:pPr>
      <w:r>
        <w:t>1</w:t>
      </w:r>
    </w:p>
    <w:p w:rsidR="008505BD" w:rsidRDefault="008505BD" w:rsidP="008505BD">
      <w:pPr>
        <w:spacing w:after="0" w:line="240" w:lineRule="auto"/>
      </w:pPr>
      <w:r>
        <w:t>2000</w:t>
      </w:r>
    </w:p>
    <w:p w:rsidR="008505BD" w:rsidRDefault="008505BD" w:rsidP="008505BD">
      <w:pPr>
        <w:spacing w:after="0" w:line="240" w:lineRule="auto"/>
      </w:pPr>
      <w:r>
        <w:t>2500</w:t>
      </w:r>
    </w:p>
    <w:p w:rsidR="008505BD" w:rsidRDefault="008505BD" w:rsidP="008505BD">
      <w:pPr>
        <w:spacing w:after="0" w:line="240" w:lineRule="auto"/>
      </w:pPr>
      <w:r>
        <w:t>3000</w:t>
      </w:r>
    </w:p>
    <w:p w:rsidR="008505BD" w:rsidRDefault="008505BD" w:rsidP="008505BD">
      <w:pPr>
        <w:spacing w:after="0" w:line="240" w:lineRule="auto"/>
      </w:pPr>
      <w:r>
        <w:t>3957</w:t>
      </w:r>
    </w:p>
    <w:p w:rsidR="008505BD" w:rsidRDefault="008505BD" w:rsidP="008505BD">
      <w:pPr>
        <w:spacing w:after="0" w:line="240" w:lineRule="auto"/>
      </w:pPr>
      <w:r>
        <w:t>4500</w:t>
      </w:r>
    </w:p>
    <w:p w:rsidR="00073658" w:rsidRDefault="008505BD" w:rsidP="008505BD">
      <w:pPr>
        <w:spacing w:after="0" w:line="240" w:lineRule="auto"/>
      </w:pPr>
      <w:r>
        <w:t>$$END</w:t>
      </w:r>
    </w:p>
    <w:p w:rsidR="008505BD" w:rsidRDefault="008505BD" w:rsidP="008505BD">
      <w:pPr>
        <w:spacing w:after="0" w:line="240" w:lineRule="auto"/>
        <w:rPr>
          <w:b/>
        </w:rPr>
      </w:pPr>
    </w:p>
    <w:p w:rsidR="00237BEE" w:rsidRDefault="00237BEE" w:rsidP="00073658">
      <w:pPr>
        <w:spacing w:after="0" w:line="240" w:lineRule="auto"/>
        <w:rPr>
          <w:b/>
        </w:rPr>
      </w:pPr>
      <w:r>
        <w:rPr>
          <w:b/>
        </w:rPr>
        <w:t>Solution</w:t>
      </w:r>
    </w:p>
    <w:p w:rsidR="002E39A2" w:rsidRDefault="002E39A2" w:rsidP="00237BEE">
      <w:pPr>
        <w:spacing w:after="0" w:line="240" w:lineRule="auto"/>
      </w:pPr>
    </w:p>
    <w:p w:rsidR="006B5635" w:rsidRDefault="006B5635" w:rsidP="00237BEE">
      <w:pPr>
        <w:spacing w:after="0" w:line="240" w:lineRule="auto"/>
      </w:pPr>
      <w:r>
        <w:t xml:space="preserve">The vertical displacement of a foundation MP #1 with time is shown in Figure 5. Vertical displacement increases rapidly at the beginning of each load step due to the sudden increase of the applied load, then stabilizes approaching the quasi-static equilibrium. </w:t>
      </w:r>
    </w:p>
    <w:p w:rsidR="006B5635" w:rsidRDefault="006B5635" w:rsidP="00237BEE">
      <w:pPr>
        <w:spacing w:after="0" w:line="240" w:lineRule="auto"/>
      </w:pPr>
    </w:p>
    <w:p w:rsidR="00657622" w:rsidRDefault="00657622" w:rsidP="00237BEE">
      <w:pPr>
        <w:spacing w:after="0" w:line="240" w:lineRule="auto"/>
      </w:pPr>
      <w:r>
        <w:t xml:space="preserve">Figure 6 shows the vertical displacement of the foundation at 6 seconds. Figure 7 shows the reaction forces of the foundation and the soil versus time. The maximum reaction force is 2000 </w:t>
      </w:r>
      <w:proofErr w:type="spellStart"/>
      <w:r>
        <w:t>kN</w:t>
      </w:r>
      <w:proofErr w:type="spellEnd"/>
      <w:r>
        <w:t>/m.</w:t>
      </w:r>
      <w:bookmarkStart w:id="0" w:name="_GoBack"/>
      <w:bookmarkEnd w:id="0"/>
    </w:p>
    <w:p w:rsidR="006B5635" w:rsidRDefault="006B5635" w:rsidP="00237BEE">
      <w:pPr>
        <w:spacing w:after="0" w:line="240" w:lineRule="auto"/>
      </w:pPr>
    </w:p>
    <w:p w:rsidR="006B5635" w:rsidRDefault="006B5635" w:rsidP="006B5635">
      <w:pPr>
        <w:spacing w:after="0" w:line="240" w:lineRule="auto"/>
        <w:jc w:val="center"/>
      </w:pPr>
      <w:r>
        <w:rPr>
          <w:noProof/>
          <w:lang w:val="en-US" w:eastAsia="en-US"/>
        </w:rPr>
        <w:drawing>
          <wp:inline distT="0" distB="0" distL="0" distR="0" wp14:anchorId="52DE129F" wp14:editId="60CF4D1C">
            <wp:extent cx="4492998" cy="3647515"/>
            <wp:effectExtent l="0" t="0" r="3175" b="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6B5635" w:rsidRPr="008505BD" w:rsidRDefault="006B5635" w:rsidP="008505BD">
      <w:pPr>
        <w:spacing w:after="0" w:line="240" w:lineRule="auto"/>
        <w:rPr>
          <w:i/>
        </w:rPr>
      </w:pPr>
      <w:r w:rsidRPr="008505BD">
        <w:rPr>
          <w:i/>
        </w:rPr>
        <w:t>Figure 5. Evolution of vertical displacement for a material point located in the foundation</w:t>
      </w:r>
    </w:p>
    <w:p w:rsidR="002E39A2" w:rsidRDefault="0005391F" w:rsidP="0005391F">
      <w:pPr>
        <w:keepNext/>
        <w:jc w:val="center"/>
      </w:pPr>
      <w:r>
        <w:rPr>
          <w:noProof/>
          <w:lang w:val="en-US" w:eastAsia="en-US"/>
        </w:rPr>
        <w:lastRenderedPageBreak/>
        <w:drawing>
          <wp:inline distT="0" distB="0" distL="0" distR="0" wp14:anchorId="5A87724F" wp14:editId="6286DA02">
            <wp:extent cx="4655231" cy="3325091"/>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60455" cy="3328822"/>
                    </a:xfrm>
                    <a:prstGeom prst="rect">
                      <a:avLst/>
                    </a:prstGeom>
                  </pic:spPr>
                </pic:pic>
              </a:graphicData>
            </a:graphic>
          </wp:inline>
        </w:drawing>
      </w:r>
    </w:p>
    <w:p w:rsidR="002E39A2" w:rsidRDefault="002E39A2" w:rsidP="002E39A2">
      <w:pPr>
        <w:pStyle w:val="Caption"/>
      </w:pPr>
      <w:r>
        <w:t xml:space="preserve">Figure </w:t>
      </w:r>
      <w:r w:rsidR="008505BD">
        <w:rPr>
          <w:noProof/>
        </w:rPr>
        <w:fldChar w:fldCharType="begin"/>
      </w:r>
      <w:r w:rsidR="008505BD">
        <w:rPr>
          <w:noProof/>
        </w:rPr>
        <w:instrText xml:space="preserve"> SEQ Figure \* ARABIC </w:instrText>
      </w:r>
      <w:r w:rsidR="008505BD">
        <w:rPr>
          <w:noProof/>
        </w:rPr>
        <w:fldChar w:fldCharType="separate"/>
      </w:r>
      <w:r>
        <w:rPr>
          <w:noProof/>
        </w:rPr>
        <w:t>6</w:t>
      </w:r>
      <w:r w:rsidR="008505BD">
        <w:rPr>
          <w:noProof/>
        </w:rPr>
        <w:fldChar w:fldCharType="end"/>
      </w:r>
      <w:r>
        <w:t xml:space="preserve"> Vertical displacement at t=</w:t>
      </w:r>
      <w:r w:rsidR="0005391F">
        <w:t>6</w:t>
      </w:r>
      <w:r>
        <w:t>s</w:t>
      </w:r>
    </w:p>
    <w:p w:rsidR="002E39A2" w:rsidRDefault="00146DD9" w:rsidP="00146DD9">
      <w:pPr>
        <w:pStyle w:val="Caption"/>
        <w:jc w:val="center"/>
      </w:pPr>
      <w:r>
        <w:rPr>
          <w:noProof/>
          <w:lang w:val="en-US" w:eastAsia="en-US"/>
        </w:rPr>
        <w:drawing>
          <wp:inline distT="0" distB="0" distL="0" distR="0" wp14:anchorId="6394CF60" wp14:editId="7E760767">
            <wp:extent cx="4667250" cy="3657600"/>
            <wp:effectExtent l="0" t="0" r="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146DD9" w:rsidRDefault="00146DD9" w:rsidP="00146DD9">
      <w:pPr>
        <w:pStyle w:val="Caption"/>
      </w:pPr>
      <w:r>
        <w:t xml:space="preserve">Figure </w:t>
      </w:r>
      <w:r>
        <w:rPr>
          <w:noProof/>
        </w:rPr>
        <w:t>7</w:t>
      </w:r>
      <w:r>
        <w:t xml:space="preserve"> Reaction forces versus time</w:t>
      </w:r>
    </w:p>
    <w:p w:rsidR="00146DD9" w:rsidRPr="00146DD9" w:rsidRDefault="00146DD9" w:rsidP="00146DD9"/>
    <w:sectPr w:rsidR="00146DD9" w:rsidRPr="00146D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11B3"/>
    <w:rsid w:val="0001305B"/>
    <w:rsid w:val="00015215"/>
    <w:rsid w:val="00026C25"/>
    <w:rsid w:val="0004769D"/>
    <w:rsid w:val="0005391F"/>
    <w:rsid w:val="00073658"/>
    <w:rsid w:val="001127E3"/>
    <w:rsid w:val="0014298B"/>
    <w:rsid w:val="00146DD9"/>
    <w:rsid w:val="00154F24"/>
    <w:rsid w:val="001B2F86"/>
    <w:rsid w:val="001E3EFB"/>
    <w:rsid w:val="00237BEE"/>
    <w:rsid w:val="00297686"/>
    <w:rsid w:val="002E39A2"/>
    <w:rsid w:val="00304B12"/>
    <w:rsid w:val="00350D54"/>
    <w:rsid w:val="003654A8"/>
    <w:rsid w:val="00376494"/>
    <w:rsid w:val="003910A3"/>
    <w:rsid w:val="003A4E27"/>
    <w:rsid w:val="003A54AF"/>
    <w:rsid w:val="0042234E"/>
    <w:rsid w:val="004C2F16"/>
    <w:rsid w:val="00544A72"/>
    <w:rsid w:val="00572D07"/>
    <w:rsid w:val="005811B3"/>
    <w:rsid w:val="0060064E"/>
    <w:rsid w:val="00633322"/>
    <w:rsid w:val="00657622"/>
    <w:rsid w:val="006646FC"/>
    <w:rsid w:val="006B5635"/>
    <w:rsid w:val="00705D93"/>
    <w:rsid w:val="00706AB4"/>
    <w:rsid w:val="00744E94"/>
    <w:rsid w:val="0075293D"/>
    <w:rsid w:val="008213B3"/>
    <w:rsid w:val="00847641"/>
    <w:rsid w:val="008505BD"/>
    <w:rsid w:val="008D1285"/>
    <w:rsid w:val="008E2E26"/>
    <w:rsid w:val="00927183"/>
    <w:rsid w:val="0099311F"/>
    <w:rsid w:val="009970E6"/>
    <w:rsid w:val="009D2CE6"/>
    <w:rsid w:val="00A3364B"/>
    <w:rsid w:val="00A5527E"/>
    <w:rsid w:val="00A95910"/>
    <w:rsid w:val="00B00FA4"/>
    <w:rsid w:val="00B10A78"/>
    <w:rsid w:val="00B94A8B"/>
    <w:rsid w:val="00BA7425"/>
    <w:rsid w:val="00BB02E8"/>
    <w:rsid w:val="00C1227F"/>
    <w:rsid w:val="00C434A8"/>
    <w:rsid w:val="00C6410E"/>
    <w:rsid w:val="00C649B0"/>
    <w:rsid w:val="00D75195"/>
    <w:rsid w:val="00D7522F"/>
    <w:rsid w:val="00DD3C61"/>
    <w:rsid w:val="00DE4513"/>
    <w:rsid w:val="00E274E3"/>
    <w:rsid w:val="00E74585"/>
    <w:rsid w:val="00F235AD"/>
    <w:rsid w:val="00F636A0"/>
    <w:rsid w:val="00F760F9"/>
    <w:rsid w:val="00FB7BBB"/>
    <w:rsid w:val="00FF22F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3461CF7-5F07-490E-85A4-56AC91CD6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811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271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7183"/>
    <w:rPr>
      <w:rFonts w:ascii="Tahoma" w:hAnsi="Tahoma" w:cs="Tahoma"/>
      <w:sz w:val="16"/>
      <w:szCs w:val="16"/>
    </w:rPr>
  </w:style>
  <w:style w:type="character" w:styleId="PlaceholderText">
    <w:name w:val="Placeholder Text"/>
    <w:basedOn w:val="DefaultParagraphFont"/>
    <w:uiPriority w:val="99"/>
    <w:semiHidden/>
    <w:rsid w:val="00E74585"/>
    <w:rPr>
      <w:color w:val="808080"/>
    </w:rPr>
  </w:style>
  <w:style w:type="paragraph" w:styleId="Caption">
    <w:name w:val="caption"/>
    <w:basedOn w:val="Normal"/>
    <w:next w:val="Normal"/>
    <w:uiPriority w:val="35"/>
    <w:unhideWhenUsed/>
    <w:qFormat/>
    <w:rsid w:val="00237BEE"/>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hart" Target="charts/chart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Kaleigh\Desktop\new_benchmarks\4005_foundation_k0_movingmesh_steploadonMP\4005_foundation_k0_movingmesh_steploadonMP.A3D\4005_foundation_k0_movingmesh_steploadonMP.PAR_00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Kaleigh\Desktop\new_benchmarks\4005_foundation_k0_movingmesh_steploadonMP\4005_foundation_k0_movingmesh_steploadonMP.A3D\4005_foundation_k0_movingmesh_steploadonMP.RSurf_001"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Vertical Displacement of a Foundation MP</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spPr>
            <a:ln w="19050" cap="rnd">
              <a:solidFill>
                <a:schemeClr val="accent1"/>
              </a:solidFill>
              <a:round/>
            </a:ln>
            <a:effectLst/>
          </c:spPr>
          <c:marker>
            <c:symbol val="none"/>
          </c:marker>
          <c:xVal>
            <c:numRef>
              <c:f>'4005_foundation_k0_movingmesh_s'!$D$2:$D$2528</c:f>
              <c:numCache>
                <c:formatCode>0.00E+00</c:formatCode>
                <c:ptCount val="2527"/>
                <c:pt idx="0">
                  <c:v>1.0000000000000001E-15</c:v>
                </c:pt>
                <c:pt idx="1">
                  <c:v>1.8E-3</c:v>
                </c:pt>
                <c:pt idx="2">
                  <c:v>3.601E-3</c:v>
                </c:pt>
                <c:pt idx="3">
                  <c:v>5.4010000000000004E-3</c:v>
                </c:pt>
                <c:pt idx="4">
                  <c:v>7.2009999999999999E-3</c:v>
                </c:pt>
                <c:pt idx="5">
                  <c:v>9.0010000000000003E-3</c:v>
                </c:pt>
                <c:pt idx="6">
                  <c:v>1.0800000000000001E-2</c:v>
                </c:pt>
                <c:pt idx="7">
                  <c:v>1.26E-2</c:v>
                </c:pt>
                <c:pt idx="8">
                  <c:v>1.44E-2</c:v>
                </c:pt>
                <c:pt idx="9">
                  <c:v>1.6199999999999999E-2</c:v>
                </c:pt>
                <c:pt idx="10">
                  <c:v>1.7999999999999999E-2</c:v>
                </c:pt>
                <c:pt idx="11">
                  <c:v>1.9800000000000002E-2</c:v>
                </c:pt>
                <c:pt idx="12">
                  <c:v>2.1600000000000001E-2</c:v>
                </c:pt>
                <c:pt idx="13">
                  <c:v>2.3400000000000001E-2</c:v>
                </c:pt>
                <c:pt idx="14">
                  <c:v>2.52E-2</c:v>
                </c:pt>
                <c:pt idx="15">
                  <c:v>2.7E-2</c:v>
                </c:pt>
                <c:pt idx="16">
                  <c:v>2.8799999999999999E-2</c:v>
                </c:pt>
                <c:pt idx="17">
                  <c:v>3.0599999999999999E-2</c:v>
                </c:pt>
                <c:pt idx="18">
                  <c:v>3.2399999999999998E-2</c:v>
                </c:pt>
                <c:pt idx="19">
                  <c:v>3.4209999999999997E-2</c:v>
                </c:pt>
                <c:pt idx="20">
                  <c:v>3.601E-2</c:v>
                </c:pt>
                <c:pt idx="21">
                  <c:v>3.7810000000000003E-2</c:v>
                </c:pt>
                <c:pt idx="22">
                  <c:v>3.9609999999999999E-2</c:v>
                </c:pt>
                <c:pt idx="23">
                  <c:v>4.1410000000000002E-2</c:v>
                </c:pt>
                <c:pt idx="24">
                  <c:v>4.3209999999999998E-2</c:v>
                </c:pt>
                <c:pt idx="25">
                  <c:v>4.5010000000000001E-2</c:v>
                </c:pt>
                <c:pt idx="26">
                  <c:v>4.6809999999999997E-2</c:v>
                </c:pt>
                <c:pt idx="27">
                  <c:v>4.861E-2</c:v>
                </c:pt>
                <c:pt idx="28">
                  <c:v>5.0410000000000003E-2</c:v>
                </c:pt>
                <c:pt idx="29">
                  <c:v>5.2209999999999999E-2</c:v>
                </c:pt>
                <c:pt idx="30">
                  <c:v>5.4010000000000002E-2</c:v>
                </c:pt>
                <c:pt idx="31">
                  <c:v>5.5809999999999998E-2</c:v>
                </c:pt>
                <c:pt idx="32">
                  <c:v>5.7610000000000001E-2</c:v>
                </c:pt>
                <c:pt idx="33">
                  <c:v>5.9409999999999998E-2</c:v>
                </c:pt>
                <c:pt idx="34">
                  <c:v>6.1210000000000001E-2</c:v>
                </c:pt>
                <c:pt idx="35">
                  <c:v>6.3009999999999997E-2</c:v>
                </c:pt>
                <c:pt idx="36">
                  <c:v>6.4810000000000006E-2</c:v>
                </c:pt>
                <c:pt idx="37">
                  <c:v>6.6610000000000003E-2</c:v>
                </c:pt>
                <c:pt idx="38">
                  <c:v>6.8409999999999999E-2</c:v>
                </c:pt>
                <c:pt idx="39">
                  <c:v>7.0209999999999995E-2</c:v>
                </c:pt>
                <c:pt idx="40">
                  <c:v>7.2010000000000005E-2</c:v>
                </c:pt>
                <c:pt idx="41">
                  <c:v>7.3810000000000001E-2</c:v>
                </c:pt>
                <c:pt idx="42">
                  <c:v>7.5609999999999997E-2</c:v>
                </c:pt>
                <c:pt idx="43">
                  <c:v>7.7410000000000007E-2</c:v>
                </c:pt>
                <c:pt idx="44">
                  <c:v>7.9210000000000003E-2</c:v>
                </c:pt>
                <c:pt idx="45">
                  <c:v>8.1009999999999999E-2</c:v>
                </c:pt>
                <c:pt idx="46">
                  <c:v>8.2809999999999995E-2</c:v>
                </c:pt>
                <c:pt idx="47">
                  <c:v>8.4610000000000005E-2</c:v>
                </c:pt>
                <c:pt idx="48">
                  <c:v>8.6410000000000001E-2</c:v>
                </c:pt>
                <c:pt idx="49">
                  <c:v>8.8209999999999997E-2</c:v>
                </c:pt>
                <c:pt idx="50">
                  <c:v>9.0010000000000007E-2</c:v>
                </c:pt>
                <c:pt idx="51">
                  <c:v>9.1810000000000003E-2</c:v>
                </c:pt>
                <c:pt idx="52">
                  <c:v>9.3609999999999999E-2</c:v>
                </c:pt>
                <c:pt idx="53">
                  <c:v>9.5409999999999995E-2</c:v>
                </c:pt>
                <c:pt idx="54">
                  <c:v>9.7210000000000005E-2</c:v>
                </c:pt>
                <c:pt idx="55">
                  <c:v>9.9019999999999997E-2</c:v>
                </c:pt>
                <c:pt idx="56" formatCode="General">
                  <c:v>0.1008</c:v>
                </c:pt>
                <c:pt idx="57" formatCode="General">
                  <c:v>0.1026</c:v>
                </c:pt>
                <c:pt idx="58" formatCode="General">
                  <c:v>0.10440000000000001</c:v>
                </c:pt>
                <c:pt idx="59" formatCode="General">
                  <c:v>0.1062</c:v>
                </c:pt>
                <c:pt idx="60" formatCode="General">
                  <c:v>0.108</c:v>
                </c:pt>
                <c:pt idx="61" formatCode="General">
                  <c:v>0.10979999999999999</c:v>
                </c:pt>
                <c:pt idx="62" formatCode="General">
                  <c:v>0.1116</c:v>
                </c:pt>
                <c:pt idx="63" formatCode="General">
                  <c:v>0.1134</c:v>
                </c:pt>
                <c:pt idx="64" formatCode="General">
                  <c:v>0.1152</c:v>
                </c:pt>
                <c:pt idx="65" formatCode="General">
                  <c:v>0.11700000000000001</c:v>
                </c:pt>
                <c:pt idx="66" formatCode="General">
                  <c:v>0.1188</c:v>
                </c:pt>
                <c:pt idx="67" formatCode="General">
                  <c:v>0.1206</c:v>
                </c:pt>
                <c:pt idx="68" formatCode="General">
                  <c:v>0.12239999999999999</c:v>
                </c:pt>
                <c:pt idx="69" formatCode="General">
                  <c:v>0.1242</c:v>
                </c:pt>
                <c:pt idx="70" formatCode="General">
                  <c:v>0.126</c:v>
                </c:pt>
                <c:pt idx="71" formatCode="General">
                  <c:v>0.1278</c:v>
                </c:pt>
                <c:pt idx="72" formatCode="General">
                  <c:v>0.12959999999999999</c:v>
                </c:pt>
                <c:pt idx="73" formatCode="General">
                  <c:v>0.13139999999999999</c:v>
                </c:pt>
                <c:pt idx="74" formatCode="General">
                  <c:v>0.13320000000000001</c:v>
                </c:pt>
                <c:pt idx="75" formatCode="General">
                  <c:v>0.13500000000000001</c:v>
                </c:pt>
                <c:pt idx="76" formatCode="General">
                  <c:v>0.1368</c:v>
                </c:pt>
                <c:pt idx="77" formatCode="General">
                  <c:v>0.1386</c:v>
                </c:pt>
                <c:pt idx="78" formatCode="General">
                  <c:v>0.1404</c:v>
                </c:pt>
                <c:pt idx="79" formatCode="General">
                  <c:v>0.14219999999999999</c:v>
                </c:pt>
                <c:pt idx="80" formatCode="General">
                  <c:v>0.14399999999999999</c:v>
                </c:pt>
                <c:pt idx="81" formatCode="General">
                  <c:v>0.14580000000000001</c:v>
                </c:pt>
                <c:pt idx="82" formatCode="General">
                  <c:v>0.14760000000000001</c:v>
                </c:pt>
                <c:pt idx="83" formatCode="General">
                  <c:v>0.14940000000000001</c:v>
                </c:pt>
                <c:pt idx="84" formatCode="General">
                  <c:v>0.1512</c:v>
                </c:pt>
                <c:pt idx="85" formatCode="General">
                  <c:v>0.153</c:v>
                </c:pt>
                <c:pt idx="86" formatCode="General">
                  <c:v>0.15479999999999999</c:v>
                </c:pt>
                <c:pt idx="87" formatCode="General">
                  <c:v>0.15659999999999999</c:v>
                </c:pt>
                <c:pt idx="88" formatCode="General">
                  <c:v>0.15840000000000001</c:v>
                </c:pt>
                <c:pt idx="89" formatCode="General">
                  <c:v>0.16020000000000001</c:v>
                </c:pt>
                <c:pt idx="90" formatCode="General">
                  <c:v>0.16200000000000001</c:v>
                </c:pt>
                <c:pt idx="91" formatCode="General">
                  <c:v>0.1638</c:v>
                </c:pt>
                <c:pt idx="92" formatCode="General">
                  <c:v>0.1656</c:v>
                </c:pt>
                <c:pt idx="93" formatCode="General">
                  <c:v>0.16739999999999999</c:v>
                </c:pt>
                <c:pt idx="94" formatCode="General">
                  <c:v>0.16919999999999999</c:v>
                </c:pt>
                <c:pt idx="95" formatCode="General">
                  <c:v>0.17100000000000001</c:v>
                </c:pt>
                <c:pt idx="96" formatCode="General">
                  <c:v>0.17280000000000001</c:v>
                </c:pt>
                <c:pt idx="97" formatCode="General">
                  <c:v>0.17460000000000001</c:v>
                </c:pt>
                <c:pt idx="98" formatCode="General">
                  <c:v>0.1764</c:v>
                </c:pt>
                <c:pt idx="99" formatCode="General">
                  <c:v>0.1782</c:v>
                </c:pt>
                <c:pt idx="100" formatCode="General">
                  <c:v>0.18</c:v>
                </c:pt>
                <c:pt idx="101" formatCode="General">
                  <c:v>0.18179999999999999</c:v>
                </c:pt>
                <c:pt idx="102" formatCode="General">
                  <c:v>0.18360000000000001</c:v>
                </c:pt>
                <c:pt idx="103" formatCode="General">
                  <c:v>0.18540000000000001</c:v>
                </c:pt>
                <c:pt idx="104" formatCode="General">
                  <c:v>0.18720000000000001</c:v>
                </c:pt>
                <c:pt idx="105" formatCode="General">
                  <c:v>0.189</c:v>
                </c:pt>
                <c:pt idx="106" formatCode="General">
                  <c:v>0.1908</c:v>
                </c:pt>
                <c:pt idx="107" formatCode="General">
                  <c:v>0.19259999999999999</c:v>
                </c:pt>
                <c:pt idx="108" formatCode="General">
                  <c:v>0.19439999999999999</c:v>
                </c:pt>
                <c:pt idx="109" formatCode="General">
                  <c:v>0.19620000000000001</c:v>
                </c:pt>
                <c:pt idx="110" formatCode="General">
                  <c:v>0.19800000000000001</c:v>
                </c:pt>
                <c:pt idx="111" formatCode="General">
                  <c:v>0.19980000000000001</c:v>
                </c:pt>
                <c:pt idx="112" formatCode="General">
                  <c:v>0.2016</c:v>
                </c:pt>
                <c:pt idx="113" formatCode="General">
                  <c:v>0.2034</c:v>
                </c:pt>
                <c:pt idx="114" formatCode="General">
                  <c:v>0.20519999999999999</c:v>
                </c:pt>
                <c:pt idx="115" formatCode="General">
                  <c:v>0.20699999999999999</c:v>
                </c:pt>
                <c:pt idx="116" formatCode="General">
                  <c:v>0.20880000000000001</c:v>
                </c:pt>
                <c:pt idx="117" formatCode="General">
                  <c:v>0.21060000000000001</c:v>
                </c:pt>
                <c:pt idx="118" formatCode="General">
                  <c:v>0.21240000000000001</c:v>
                </c:pt>
                <c:pt idx="119" formatCode="General">
                  <c:v>0.2142</c:v>
                </c:pt>
                <c:pt idx="120" formatCode="General">
                  <c:v>0.216</c:v>
                </c:pt>
                <c:pt idx="121" formatCode="General">
                  <c:v>0.21779999999999999</c:v>
                </c:pt>
                <c:pt idx="122" formatCode="General">
                  <c:v>0.21959999999999999</c:v>
                </c:pt>
                <c:pt idx="123" formatCode="General">
                  <c:v>0.22140000000000001</c:v>
                </c:pt>
                <c:pt idx="124" formatCode="General">
                  <c:v>0.22320000000000001</c:v>
                </c:pt>
                <c:pt idx="125" formatCode="General">
                  <c:v>0.22500000000000001</c:v>
                </c:pt>
                <c:pt idx="126" formatCode="General">
                  <c:v>0.2268</c:v>
                </c:pt>
                <c:pt idx="127" formatCode="General">
                  <c:v>0.2286</c:v>
                </c:pt>
                <c:pt idx="128" formatCode="General">
                  <c:v>0.23039999999999999</c:v>
                </c:pt>
                <c:pt idx="129" formatCode="General">
                  <c:v>0.23219999999999999</c:v>
                </c:pt>
                <c:pt idx="130" formatCode="General">
                  <c:v>0.23400000000000001</c:v>
                </c:pt>
                <c:pt idx="131" formatCode="General">
                  <c:v>0.23580000000000001</c:v>
                </c:pt>
                <c:pt idx="132" formatCode="General">
                  <c:v>0.23760000000000001</c:v>
                </c:pt>
                <c:pt idx="133" formatCode="General">
                  <c:v>0.2394</c:v>
                </c:pt>
                <c:pt idx="134" formatCode="General">
                  <c:v>0.2412</c:v>
                </c:pt>
                <c:pt idx="135" formatCode="General">
                  <c:v>0.24299999999999999</c:v>
                </c:pt>
                <c:pt idx="136" formatCode="General">
                  <c:v>0.24479999999999999</c:v>
                </c:pt>
                <c:pt idx="137" formatCode="General">
                  <c:v>0.24660000000000001</c:v>
                </c:pt>
                <c:pt idx="138" formatCode="General">
                  <c:v>0.24840000000000001</c:v>
                </c:pt>
                <c:pt idx="139" formatCode="General">
                  <c:v>0.25019999999999998</c:v>
                </c:pt>
                <c:pt idx="140" formatCode="General">
                  <c:v>0.252</c:v>
                </c:pt>
                <c:pt idx="141" formatCode="General">
                  <c:v>0.25380000000000003</c:v>
                </c:pt>
                <c:pt idx="142" formatCode="General">
                  <c:v>0.25559999999999999</c:v>
                </c:pt>
                <c:pt idx="143" formatCode="General">
                  <c:v>0.25740000000000002</c:v>
                </c:pt>
                <c:pt idx="144" formatCode="General">
                  <c:v>0.25919999999999999</c:v>
                </c:pt>
                <c:pt idx="145" formatCode="General">
                  <c:v>0.26100000000000001</c:v>
                </c:pt>
                <c:pt idx="146" formatCode="General">
                  <c:v>0.26279999999999998</c:v>
                </c:pt>
                <c:pt idx="147" formatCode="General">
                  <c:v>0.2646</c:v>
                </c:pt>
                <c:pt idx="148" formatCode="General">
                  <c:v>0.26640000000000003</c:v>
                </c:pt>
                <c:pt idx="149" formatCode="General">
                  <c:v>0.26819999999999999</c:v>
                </c:pt>
                <c:pt idx="150" formatCode="General">
                  <c:v>0.27</c:v>
                </c:pt>
                <c:pt idx="151" formatCode="General">
                  <c:v>0.27179999999999999</c:v>
                </c:pt>
                <c:pt idx="152" formatCode="General">
                  <c:v>0.27360000000000001</c:v>
                </c:pt>
                <c:pt idx="153" formatCode="General">
                  <c:v>0.27539999999999998</c:v>
                </c:pt>
                <c:pt idx="154" formatCode="General">
                  <c:v>0.2772</c:v>
                </c:pt>
                <c:pt idx="155" formatCode="General">
                  <c:v>0.27900000000000003</c:v>
                </c:pt>
                <c:pt idx="156" formatCode="General">
                  <c:v>0.28079999999999999</c:v>
                </c:pt>
                <c:pt idx="157" formatCode="General">
                  <c:v>0.28260000000000002</c:v>
                </c:pt>
                <c:pt idx="158" formatCode="General">
                  <c:v>0.28439999999999999</c:v>
                </c:pt>
                <c:pt idx="159" formatCode="General">
                  <c:v>0.28620000000000001</c:v>
                </c:pt>
                <c:pt idx="160" formatCode="General">
                  <c:v>0.28799999999999998</c:v>
                </c:pt>
                <c:pt idx="161" formatCode="General">
                  <c:v>0.2898</c:v>
                </c:pt>
                <c:pt idx="162" formatCode="General">
                  <c:v>0.29160000000000003</c:v>
                </c:pt>
                <c:pt idx="163" formatCode="General">
                  <c:v>0.29339999999999999</c:v>
                </c:pt>
                <c:pt idx="164" formatCode="General">
                  <c:v>0.29520000000000002</c:v>
                </c:pt>
                <c:pt idx="165" formatCode="General">
                  <c:v>0.29699999999999999</c:v>
                </c:pt>
                <c:pt idx="166" formatCode="General">
                  <c:v>0.29880000000000001</c:v>
                </c:pt>
                <c:pt idx="167" formatCode="General">
                  <c:v>0.30059999999999998</c:v>
                </c:pt>
                <c:pt idx="168" formatCode="General">
                  <c:v>0.3024</c:v>
                </c:pt>
                <c:pt idx="169" formatCode="General">
                  <c:v>0.30420000000000003</c:v>
                </c:pt>
                <c:pt idx="170" formatCode="General">
                  <c:v>0.30599999999999999</c:v>
                </c:pt>
                <c:pt idx="171" formatCode="General">
                  <c:v>0.30780000000000002</c:v>
                </c:pt>
                <c:pt idx="172" formatCode="General">
                  <c:v>0.30959999999999999</c:v>
                </c:pt>
                <c:pt idx="173" formatCode="General">
                  <c:v>0.31140000000000001</c:v>
                </c:pt>
                <c:pt idx="174" formatCode="General">
                  <c:v>0.31319999999999998</c:v>
                </c:pt>
                <c:pt idx="175" formatCode="General">
                  <c:v>0.315</c:v>
                </c:pt>
                <c:pt idx="176" formatCode="General">
                  <c:v>0.31680000000000003</c:v>
                </c:pt>
                <c:pt idx="177" formatCode="General">
                  <c:v>0.31859999999999999</c:v>
                </c:pt>
                <c:pt idx="178" formatCode="General">
                  <c:v>0.32040000000000002</c:v>
                </c:pt>
                <c:pt idx="179" formatCode="General">
                  <c:v>0.32219999999999999</c:v>
                </c:pt>
                <c:pt idx="180" formatCode="General">
                  <c:v>0.32400000000000001</c:v>
                </c:pt>
                <c:pt idx="181" formatCode="General">
                  <c:v>0.32579999999999998</c:v>
                </c:pt>
                <c:pt idx="182" formatCode="General">
                  <c:v>0.32769999999999999</c:v>
                </c:pt>
                <c:pt idx="183" formatCode="General">
                  <c:v>0.32950000000000002</c:v>
                </c:pt>
                <c:pt idx="184" formatCode="General">
                  <c:v>0.33129999999999998</c:v>
                </c:pt>
                <c:pt idx="185" formatCode="General">
                  <c:v>0.33310000000000001</c:v>
                </c:pt>
                <c:pt idx="186" formatCode="General">
                  <c:v>0.33489999999999998</c:v>
                </c:pt>
                <c:pt idx="187" formatCode="General">
                  <c:v>0.3367</c:v>
                </c:pt>
                <c:pt idx="188" formatCode="General">
                  <c:v>0.33850000000000002</c:v>
                </c:pt>
                <c:pt idx="189" formatCode="General">
                  <c:v>0.34029999999999999</c:v>
                </c:pt>
                <c:pt idx="190" formatCode="General">
                  <c:v>0.34210000000000002</c:v>
                </c:pt>
                <c:pt idx="191" formatCode="General">
                  <c:v>0.34389999999999998</c:v>
                </c:pt>
                <c:pt idx="192" formatCode="General">
                  <c:v>0.34570000000000001</c:v>
                </c:pt>
                <c:pt idx="193" formatCode="General">
                  <c:v>0.34749999999999998</c:v>
                </c:pt>
                <c:pt idx="194" formatCode="General">
                  <c:v>0.3493</c:v>
                </c:pt>
                <c:pt idx="195" formatCode="General">
                  <c:v>0.35110000000000002</c:v>
                </c:pt>
                <c:pt idx="196" formatCode="General">
                  <c:v>0.35289999999999999</c:v>
                </c:pt>
                <c:pt idx="197" formatCode="General">
                  <c:v>0.35470000000000002</c:v>
                </c:pt>
                <c:pt idx="198" formatCode="General">
                  <c:v>0.35649999999999998</c:v>
                </c:pt>
                <c:pt idx="199" formatCode="General">
                  <c:v>0.35830000000000001</c:v>
                </c:pt>
                <c:pt idx="200" formatCode="General">
                  <c:v>0.36009999999999998</c:v>
                </c:pt>
                <c:pt idx="201" formatCode="General">
                  <c:v>0.3619</c:v>
                </c:pt>
                <c:pt idx="202" formatCode="General">
                  <c:v>0.36370000000000002</c:v>
                </c:pt>
                <c:pt idx="203" formatCode="General">
                  <c:v>0.36549999999999999</c:v>
                </c:pt>
                <c:pt idx="204" formatCode="General">
                  <c:v>0.36730000000000002</c:v>
                </c:pt>
                <c:pt idx="205" formatCode="General">
                  <c:v>0.36909999999999998</c:v>
                </c:pt>
                <c:pt idx="206" formatCode="General">
                  <c:v>0.37090000000000001</c:v>
                </c:pt>
                <c:pt idx="207" formatCode="General">
                  <c:v>0.37269999999999998</c:v>
                </c:pt>
                <c:pt idx="208" formatCode="General">
                  <c:v>0.3745</c:v>
                </c:pt>
                <c:pt idx="209" formatCode="General">
                  <c:v>0.37630000000000002</c:v>
                </c:pt>
                <c:pt idx="210" formatCode="General">
                  <c:v>0.37809999999999999</c:v>
                </c:pt>
                <c:pt idx="211" formatCode="General">
                  <c:v>0.37990000000000002</c:v>
                </c:pt>
                <c:pt idx="212" formatCode="General">
                  <c:v>0.38169999999999998</c:v>
                </c:pt>
                <c:pt idx="213" formatCode="General">
                  <c:v>0.38350000000000001</c:v>
                </c:pt>
                <c:pt idx="214" formatCode="General">
                  <c:v>0.38529999999999998</c:v>
                </c:pt>
                <c:pt idx="215" formatCode="General">
                  <c:v>0.3871</c:v>
                </c:pt>
                <c:pt idx="216" formatCode="General">
                  <c:v>0.38890000000000002</c:v>
                </c:pt>
                <c:pt idx="217" formatCode="General">
                  <c:v>0.39069999999999999</c:v>
                </c:pt>
                <c:pt idx="218" formatCode="General">
                  <c:v>0.39250000000000002</c:v>
                </c:pt>
                <c:pt idx="219" formatCode="General">
                  <c:v>0.39429999999999998</c:v>
                </c:pt>
                <c:pt idx="220" formatCode="General">
                  <c:v>0.39610000000000001</c:v>
                </c:pt>
                <c:pt idx="221" formatCode="General">
                  <c:v>0.39789999999999998</c:v>
                </c:pt>
                <c:pt idx="222" formatCode="General">
                  <c:v>0.3997</c:v>
                </c:pt>
                <c:pt idx="223" formatCode="General">
                  <c:v>0.40150000000000002</c:v>
                </c:pt>
                <c:pt idx="224" formatCode="General">
                  <c:v>0.40329999999999999</c:v>
                </c:pt>
                <c:pt idx="225" formatCode="General">
                  <c:v>0.40510000000000002</c:v>
                </c:pt>
                <c:pt idx="226" formatCode="General">
                  <c:v>0.40689999999999998</c:v>
                </c:pt>
                <c:pt idx="227" formatCode="General">
                  <c:v>0.40870000000000001</c:v>
                </c:pt>
                <c:pt idx="228" formatCode="General">
                  <c:v>0.41049999999999998</c:v>
                </c:pt>
                <c:pt idx="229" formatCode="General">
                  <c:v>0.4123</c:v>
                </c:pt>
                <c:pt idx="230" formatCode="General">
                  <c:v>0.41410000000000002</c:v>
                </c:pt>
                <c:pt idx="231" formatCode="General">
                  <c:v>0.41589999999999999</c:v>
                </c:pt>
                <c:pt idx="232" formatCode="General">
                  <c:v>0.41770000000000002</c:v>
                </c:pt>
                <c:pt idx="233" formatCode="General">
                  <c:v>0.41949999999999998</c:v>
                </c:pt>
                <c:pt idx="234" formatCode="General">
                  <c:v>0.42130000000000001</c:v>
                </c:pt>
                <c:pt idx="235" formatCode="General">
                  <c:v>0.42309999999999998</c:v>
                </c:pt>
                <c:pt idx="236" formatCode="General">
                  <c:v>0.4249</c:v>
                </c:pt>
                <c:pt idx="237" formatCode="General">
                  <c:v>0.42670000000000002</c:v>
                </c:pt>
                <c:pt idx="238" formatCode="General">
                  <c:v>0.42849999999999999</c:v>
                </c:pt>
                <c:pt idx="239" formatCode="General">
                  <c:v>0.43030000000000002</c:v>
                </c:pt>
                <c:pt idx="240" formatCode="General">
                  <c:v>0.43209999999999998</c:v>
                </c:pt>
                <c:pt idx="241" formatCode="General">
                  <c:v>0.43390000000000001</c:v>
                </c:pt>
                <c:pt idx="242" formatCode="General">
                  <c:v>0.43569999999999998</c:v>
                </c:pt>
                <c:pt idx="243" formatCode="General">
                  <c:v>0.4375</c:v>
                </c:pt>
                <c:pt idx="244" formatCode="General">
                  <c:v>0.43930000000000002</c:v>
                </c:pt>
                <c:pt idx="245" formatCode="General">
                  <c:v>0.44109999999999999</c:v>
                </c:pt>
                <c:pt idx="246" formatCode="General">
                  <c:v>0.44290000000000002</c:v>
                </c:pt>
                <c:pt idx="247" formatCode="General">
                  <c:v>0.44469999999999998</c:v>
                </c:pt>
                <c:pt idx="248" formatCode="General">
                  <c:v>0.44650000000000001</c:v>
                </c:pt>
                <c:pt idx="249" formatCode="General">
                  <c:v>0.44829999999999998</c:v>
                </c:pt>
                <c:pt idx="250" formatCode="General">
                  <c:v>0.4501</c:v>
                </c:pt>
                <c:pt idx="251" formatCode="General">
                  <c:v>0.45190000000000002</c:v>
                </c:pt>
                <c:pt idx="252" formatCode="General">
                  <c:v>0.45369999999999999</c:v>
                </c:pt>
                <c:pt idx="253" formatCode="General">
                  <c:v>0.45550000000000002</c:v>
                </c:pt>
                <c:pt idx="254" formatCode="General">
                  <c:v>0.45729999999999998</c:v>
                </c:pt>
                <c:pt idx="255" formatCode="General">
                  <c:v>0.45910000000000001</c:v>
                </c:pt>
                <c:pt idx="256" formatCode="General">
                  <c:v>0.46089999999999998</c:v>
                </c:pt>
                <c:pt idx="257" formatCode="General">
                  <c:v>0.4627</c:v>
                </c:pt>
                <c:pt idx="258" formatCode="General">
                  <c:v>0.46450000000000002</c:v>
                </c:pt>
                <c:pt idx="259" formatCode="General">
                  <c:v>0.46629999999999999</c:v>
                </c:pt>
                <c:pt idx="260" formatCode="General">
                  <c:v>0.46810000000000002</c:v>
                </c:pt>
                <c:pt idx="261" formatCode="General">
                  <c:v>0.46989999999999998</c:v>
                </c:pt>
                <c:pt idx="262" formatCode="General">
                  <c:v>0.47170000000000001</c:v>
                </c:pt>
                <c:pt idx="263" formatCode="General">
                  <c:v>0.47349999999999998</c:v>
                </c:pt>
                <c:pt idx="264" formatCode="General">
                  <c:v>0.4753</c:v>
                </c:pt>
                <c:pt idx="265" formatCode="General">
                  <c:v>0.47710000000000002</c:v>
                </c:pt>
                <c:pt idx="266" formatCode="General">
                  <c:v>0.47889999999999999</c:v>
                </c:pt>
                <c:pt idx="267" formatCode="General">
                  <c:v>0.48070000000000002</c:v>
                </c:pt>
                <c:pt idx="268" formatCode="General">
                  <c:v>0.48249999999999998</c:v>
                </c:pt>
                <c:pt idx="269" formatCode="General">
                  <c:v>0.48430000000000001</c:v>
                </c:pt>
                <c:pt idx="270" formatCode="General">
                  <c:v>0.48609999999999998</c:v>
                </c:pt>
                <c:pt idx="271" formatCode="General">
                  <c:v>0.4879</c:v>
                </c:pt>
                <c:pt idx="272" formatCode="General">
                  <c:v>0.48970000000000002</c:v>
                </c:pt>
                <c:pt idx="273" formatCode="General">
                  <c:v>0.49149999999999999</c:v>
                </c:pt>
                <c:pt idx="274" formatCode="General">
                  <c:v>0.49330000000000002</c:v>
                </c:pt>
                <c:pt idx="275" formatCode="General">
                  <c:v>0.49509999999999998</c:v>
                </c:pt>
                <c:pt idx="276" formatCode="General">
                  <c:v>0.49690000000000001</c:v>
                </c:pt>
                <c:pt idx="277" formatCode="General">
                  <c:v>0.49869999999999998</c:v>
                </c:pt>
                <c:pt idx="278" formatCode="General">
                  <c:v>0.50049999999999994</c:v>
                </c:pt>
                <c:pt idx="279" formatCode="General">
                  <c:v>0.50229999999999997</c:v>
                </c:pt>
                <c:pt idx="280" formatCode="General">
                  <c:v>0.50409999999999999</c:v>
                </c:pt>
                <c:pt idx="281" formatCode="General">
                  <c:v>0.50590000000000002</c:v>
                </c:pt>
                <c:pt idx="282" formatCode="General">
                  <c:v>0.50770000000000004</c:v>
                </c:pt>
                <c:pt idx="283" formatCode="General">
                  <c:v>0.50949999999999995</c:v>
                </c:pt>
                <c:pt idx="284" formatCode="General">
                  <c:v>0.51129999999999998</c:v>
                </c:pt>
                <c:pt idx="285" formatCode="General">
                  <c:v>0.5131</c:v>
                </c:pt>
                <c:pt idx="286" formatCode="General">
                  <c:v>0.51490000000000002</c:v>
                </c:pt>
                <c:pt idx="287" formatCode="General">
                  <c:v>0.51670000000000005</c:v>
                </c:pt>
                <c:pt idx="288" formatCode="General">
                  <c:v>0.51849999999999996</c:v>
                </c:pt>
                <c:pt idx="289" formatCode="General">
                  <c:v>0.52029999999999998</c:v>
                </c:pt>
                <c:pt idx="290" formatCode="General">
                  <c:v>0.52210000000000001</c:v>
                </c:pt>
                <c:pt idx="291" formatCode="General">
                  <c:v>0.52390000000000003</c:v>
                </c:pt>
                <c:pt idx="292" formatCode="General">
                  <c:v>0.52569999999999995</c:v>
                </c:pt>
                <c:pt idx="293" formatCode="General">
                  <c:v>0.52749999999999997</c:v>
                </c:pt>
                <c:pt idx="294" formatCode="General">
                  <c:v>0.52929999999999999</c:v>
                </c:pt>
                <c:pt idx="295" formatCode="General">
                  <c:v>0.53110000000000002</c:v>
                </c:pt>
                <c:pt idx="296" formatCode="General">
                  <c:v>0.53290000000000004</c:v>
                </c:pt>
                <c:pt idx="297" formatCode="General">
                  <c:v>0.53469999999999995</c:v>
                </c:pt>
                <c:pt idx="298" formatCode="General">
                  <c:v>0.53649999999999998</c:v>
                </c:pt>
                <c:pt idx="299" formatCode="General">
                  <c:v>0.5383</c:v>
                </c:pt>
                <c:pt idx="300" formatCode="General">
                  <c:v>0.54010000000000002</c:v>
                </c:pt>
                <c:pt idx="301" formatCode="General">
                  <c:v>0.54190000000000005</c:v>
                </c:pt>
                <c:pt idx="302" formatCode="General">
                  <c:v>0.54369999999999996</c:v>
                </c:pt>
                <c:pt idx="303" formatCode="General">
                  <c:v>0.54549999999999998</c:v>
                </c:pt>
                <c:pt idx="304" formatCode="General">
                  <c:v>0.54730000000000001</c:v>
                </c:pt>
                <c:pt idx="305" formatCode="General">
                  <c:v>0.54910000000000003</c:v>
                </c:pt>
                <c:pt idx="306" formatCode="General">
                  <c:v>0.55089999999999995</c:v>
                </c:pt>
                <c:pt idx="307" formatCode="General">
                  <c:v>0.55269999999999997</c:v>
                </c:pt>
                <c:pt idx="308" formatCode="General">
                  <c:v>0.55449999999999999</c:v>
                </c:pt>
                <c:pt idx="309" formatCode="General">
                  <c:v>0.55630000000000002</c:v>
                </c:pt>
                <c:pt idx="310" formatCode="General">
                  <c:v>0.55810000000000004</c:v>
                </c:pt>
                <c:pt idx="311" formatCode="General">
                  <c:v>0.55989999999999995</c:v>
                </c:pt>
                <c:pt idx="312" formatCode="General">
                  <c:v>0.56169999999999998</c:v>
                </c:pt>
                <c:pt idx="313" formatCode="General">
                  <c:v>0.5635</c:v>
                </c:pt>
                <c:pt idx="314" formatCode="General">
                  <c:v>0.56530000000000002</c:v>
                </c:pt>
                <c:pt idx="315" formatCode="General">
                  <c:v>0.56710000000000005</c:v>
                </c:pt>
                <c:pt idx="316" formatCode="General">
                  <c:v>0.56889999999999996</c:v>
                </c:pt>
                <c:pt idx="317" formatCode="General">
                  <c:v>0.57069999999999999</c:v>
                </c:pt>
                <c:pt idx="318" formatCode="General">
                  <c:v>0.57250000000000001</c:v>
                </c:pt>
                <c:pt idx="319" formatCode="General">
                  <c:v>0.57430000000000003</c:v>
                </c:pt>
                <c:pt idx="320" formatCode="General">
                  <c:v>0.57609999999999995</c:v>
                </c:pt>
                <c:pt idx="321" formatCode="General">
                  <c:v>0.57789999999999997</c:v>
                </c:pt>
                <c:pt idx="322" formatCode="General">
                  <c:v>0.57969999999999999</c:v>
                </c:pt>
                <c:pt idx="323" formatCode="General">
                  <c:v>0.58150000000000002</c:v>
                </c:pt>
                <c:pt idx="324" formatCode="General">
                  <c:v>0.58330000000000004</c:v>
                </c:pt>
                <c:pt idx="325" formatCode="General">
                  <c:v>0.58509999999999995</c:v>
                </c:pt>
                <c:pt idx="326" formatCode="General">
                  <c:v>0.58689999999999998</c:v>
                </c:pt>
                <c:pt idx="327" formatCode="General">
                  <c:v>0.5887</c:v>
                </c:pt>
                <c:pt idx="328" formatCode="General">
                  <c:v>0.59050000000000002</c:v>
                </c:pt>
                <c:pt idx="329" formatCode="General">
                  <c:v>0.59230000000000005</c:v>
                </c:pt>
                <c:pt idx="330" formatCode="General">
                  <c:v>0.59409999999999996</c:v>
                </c:pt>
                <c:pt idx="331" formatCode="General">
                  <c:v>0.59589999999999999</c:v>
                </c:pt>
                <c:pt idx="332" formatCode="General">
                  <c:v>0.59770000000000001</c:v>
                </c:pt>
                <c:pt idx="333" formatCode="General">
                  <c:v>0.59950000000000003</c:v>
                </c:pt>
                <c:pt idx="334" formatCode="General">
                  <c:v>0.60129999999999995</c:v>
                </c:pt>
                <c:pt idx="335" formatCode="General">
                  <c:v>0.60309999999999997</c:v>
                </c:pt>
                <c:pt idx="336" formatCode="General">
                  <c:v>0.60489999999999999</c:v>
                </c:pt>
                <c:pt idx="337" formatCode="General">
                  <c:v>0.60670000000000002</c:v>
                </c:pt>
                <c:pt idx="338" formatCode="General">
                  <c:v>0.60850000000000004</c:v>
                </c:pt>
                <c:pt idx="339" formatCode="General">
                  <c:v>0.61029999999999995</c:v>
                </c:pt>
                <c:pt idx="340" formatCode="General">
                  <c:v>0.61209999999999998</c:v>
                </c:pt>
                <c:pt idx="341" formatCode="General">
                  <c:v>0.6139</c:v>
                </c:pt>
                <c:pt idx="342" formatCode="General">
                  <c:v>0.61570000000000003</c:v>
                </c:pt>
                <c:pt idx="343" formatCode="General">
                  <c:v>0.61750000000000005</c:v>
                </c:pt>
                <c:pt idx="344" formatCode="General">
                  <c:v>0.61929999999999996</c:v>
                </c:pt>
                <c:pt idx="345" formatCode="General">
                  <c:v>0.62109999999999999</c:v>
                </c:pt>
                <c:pt idx="346" formatCode="General">
                  <c:v>0.62290000000000001</c:v>
                </c:pt>
                <c:pt idx="347" formatCode="General">
                  <c:v>0.62470000000000003</c:v>
                </c:pt>
                <c:pt idx="348" formatCode="General">
                  <c:v>0.62649999999999995</c:v>
                </c:pt>
                <c:pt idx="349" formatCode="General">
                  <c:v>0.62829999999999997</c:v>
                </c:pt>
                <c:pt idx="350" formatCode="General">
                  <c:v>0.63009999999999999</c:v>
                </c:pt>
                <c:pt idx="351" formatCode="General">
                  <c:v>0.63190000000000002</c:v>
                </c:pt>
                <c:pt idx="352" formatCode="General">
                  <c:v>0.63370000000000004</c:v>
                </c:pt>
                <c:pt idx="353" formatCode="General">
                  <c:v>0.63549999999999995</c:v>
                </c:pt>
                <c:pt idx="354" formatCode="General">
                  <c:v>0.63729999999999998</c:v>
                </c:pt>
                <c:pt idx="355" formatCode="General">
                  <c:v>0.6391</c:v>
                </c:pt>
                <c:pt idx="356" formatCode="General">
                  <c:v>0.64090000000000003</c:v>
                </c:pt>
                <c:pt idx="357" formatCode="General">
                  <c:v>0.64270000000000005</c:v>
                </c:pt>
                <c:pt idx="358" formatCode="General">
                  <c:v>0.64449999999999996</c:v>
                </c:pt>
                <c:pt idx="359" formatCode="General">
                  <c:v>0.64629999999999999</c:v>
                </c:pt>
                <c:pt idx="360" formatCode="General">
                  <c:v>0.64810000000000001</c:v>
                </c:pt>
                <c:pt idx="361" formatCode="General">
                  <c:v>0.64990000000000003</c:v>
                </c:pt>
                <c:pt idx="362" formatCode="General">
                  <c:v>0.65169999999999995</c:v>
                </c:pt>
                <c:pt idx="363" formatCode="General">
                  <c:v>0.65349999999999997</c:v>
                </c:pt>
                <c:pt idx="364" formatCode="General">
                  <c:v>0.65529999999999999</c:v>
                </c:pt>
                <c:pt idx="365" formatCode="General">
                  <c:v>0.65710000000000002</c:v>
                </c:pt>
                <c:pt idx="366" formatCode="General">
                  <c:v>0.65890000000000004</c:v>
                </c:pt>
                <c:pt idx="367" formatCode="General">
                  <c:v>0.66069999999999995</c:v>
                </c:pt>
                <c:pt idx="368" formatCode="General">
                  <c:v>0.66249999999999998</c:v>
                </c:pt>
                <c:pt idx="369" formatCode="General">
                  <c:v>0.6643</c:v>
                </c:pt>
                <c:pt idx="370" formatCode="General">
                  <c:v>0.66610000000000003</c:v>
                </c:pt>
                <c:pt idx="371" formatCode="General">
                  <c:v>0.66790000000000005</c:v>
                </c:pt>
                <c:pt idx="372" formatCode="General">
                  <c:v>0.66969999999999996</c:v>
                </c:pt>
                <c:pt idx="373" formatCode="General">
                  <c:v>0.67149999999999999</c:v>
                </c:pt>
                <c:pt idx="374" formatCode="General">
                  <c:v>0.67330000000000001</c:v>
                </c:pt>
                <c:pt idx="375" formatCode="General">
                  <c:v>0.67510000000000003</c:v>
                </c:pt>
                <c:pt idx="376" formatCode="General">
                  <c:v>0.67689999999999995</c:v>
                </c:pt>
                <c:pt idx="377" formatCode="General">
                  <c:v>0.67869999999999997</c:v>
                </c:pt>
                <c:pt idx="378" formatCode="General">
                  <c:v>0.68049999999999999</c:v>
                </c:pt>
                <c:pt idx="379" formatCode="General">
                  <c:v>0.68230000000000002</c:v>
                </c:pt>
                <c:pt idx="380" formatCode="General">
                  <c:v>0.68410000000000004</c:v>
                </c:pt>
                <c:pt idx="381" formatCode="General">
                  <c:v>0.68589999999999995</c:v>
                </c:pt>
                <c:pt idx="382" formatCode="General">
                  <c:v>0.68769999999999998</c:v>
                </c:pt>
                <c:pt idx="383" formatCode="General">
                  <c:v>0.6895</c:v>
                </c:pt>
                <c:pt idx="384" formatCode="General">
                  <c:v>0.69130000000000003</c:v>
                </c:pt>
                <c:pt idx="385" formatCode="General">
                  <c:v>0.69310000000000005</c:v>
                </c:pt>
                <c:pt idx="386" formatCode="General">
                  <c:v>0.69489999999999996</c:v>
                </c:pt>
                <c:pt idx="387" formatCode="General">
                  <c:v>0.69669999999999999</c:v>
                </c:pt>
                <c:pt idx="388" formatCode="General">
                  <c:v>0.69850000000000001</c:v>
                </c:pt>
                <c:pt idx="389" formatCode="General">
                  <c:v>0.70030000000000003</c:v>
                </c:pt>
                <c:pt idx="390" formatCode="General">
                  <c:v>0.70209999999999995</c:v>
                </c:pt>
                <c:pt idx="391" formatCode="General">
                  <c:v>0.70389999999999997</c:v>
                </c:pt>
                <c:pt idx="392" formatCode="General">
                  <c:v>0.70569999999999999</c:v>
                </c:pt>
                <c:pt idx="393" formatCode="General">
                  <c:v>0.70750000000000002</c:v>
                </c:pt>
                <c:pt idx="394" formatCode="General">
                  <c:v>0.70930000000000004</c:v>
                </c:pt>
                <c:pt idx="395" formatCode="General">
                  <c:v>0.71109999999999995</c:v>
                </c:pt>
                <c:pt idx="396" formatCode="General">
                  <c:v>0.71289999999999998</c:v>
                </c:pt>
                <c:pt idx="397" formatCode="General">
                  <c:v>0.7147</c:v>
                </c:pt>
                <c:pt idx="398" formatCode="General">
                  <c:v>0.71650000000000003</c:v>
                </c:pt>
                <c:pt idx="399" formatCode="General">
                  <c:v>0.71830000000000005</c:v>
                </c:pt>
                <c:pt idx="400" formatCode="General">
                  <c:v>0.72009999999999996</c:v>
                </c:pt>
                <c:pt idx="401" formatCode="General">
                  <c:v>0.72189999999999999</c:v>
                </c:pt>
                <c:pt idx="402" formatCode="General">
                  <c:v>0.72370000000000001</c:v>
                </c:pt>
                <c:pt idx="403" formatCode="General">
                  <c:v>0.72550000000000003</c:v>
                </c:pt>
                <c:pt idx="404" formatCode="General">
                  <c:v>0.72729999999999995</c:v>
                </c:pt>
                <c:pt idx="405" formatCode="General">
                  <c:v>0.72909999999999997</c:v>
                </c:pt>
                <c:pt idx="406" formatCode="General">
                  <c:v>0.73089999999999999</c:v>
                </c:pt>
                <c:pt idx="407" formatCode="General">
                  <c:v>0.73270000000000002</c:v>
                </c:pt>
                <c:pt idx="408" formatCode="General">
                  <c:v>0.73450000000000004</c:v>
                </c:pt>
                <c:pt idx="409" formatCode="General">
                  <c:v>0.73629999999999995</c:v>
                </c:pt>
                <c:pt idx="410" formatCode="General">
                  <c:v>0.73809999999999998</c:v>
                </c:pt>
                <c:pt idx="411" formatCode="General">
                  <c:v>0.7399</c:v>
                </c:pt>
                <c:pt idx="412" formatCode="General">
                  <c:v>0.74170000000000003</c:v>
                </c:pt>
                <c:pt idx="413" formatCode="General">
                  <c:v>0.74350000000000005</c:v>
                </c:pt>
                <c:pt idx="414" formatCode="General">
                  <c:v>0.74529999999999996</c:v>
                </c:pt>
                <c:pt idx="415" formatCode="General">
                  <c:v>0.74709999999999999</c:v>
                </c:pt>
                <c:pt idx="416" formatCode="General">
                  <c:v>0.74890000000000001</c:v>
                </c:pt>
                <c:pt idx="417" formatCode="General">
                  <c:v>0.75070000000000003</c:v>
                </c:pt>
                <c:pt idx="418" formatCode="General">
                  <c:v>0.75249999999999995</c:v>
                </c:pt>
                <c:pt idx="419" formatCode="General">
                  <c:v>0.75429999999999997</c:v>
                </c:pt>
                <c:pt idx="420" formatCode="General">
                  <c:v>0.75609999999999999</c:v>
                </c:pt>
                <c:pt idx="421" formatCode="General">
                  <c:v>0.75790000000000002</c:v>
                </c:pt>
                <c:pt idx="422" formatCode="General">
                  <c:v>0.75970000000000004</c:v>
                </c:pt>
                <c:pt idx="423" formatCode="General">
                  <c:v>0.76149999999999995</c:v>
                </c:pt>
                <c:pt idx="424" formatCode="General">
                  <c:v>0.76329999999999998</c:v>
                </c:pt>
                <c:pt idx="425" formatCode="General">
                  <c:v>0.7651</c:v>
                </c:pt>
                <c:pt idx="426" formatCode="General">
                  <c:v>0.76690000000000003</c:v>
                </c:pt>
                <c:pt idx="427" formatCode="General">
                  <c:v>0.76870000000000005</c:v>
                </c:pt>
                <c:pt idx="428" formatCode="General">
                  <c:v>0.77049999999999996</c:v>
                </c:pt>
                <c:pt idx="429" formatCode="General">
                  <c:v>0.77229999999999999</c:v>
                </c:pt>
                <c:pt idx="430" formatCode="General">
                  <c:v>0.77410000000000001</c:v>
                </c:pt>
                <c:pt idx="431" formatCode="General">
                  <c:v>0.77590000000000003</c:v>
                </c:pt>
                <c:pt idx="432" formatCode="General">
                  <c:v>0.77769999999999995</c:v>
                </c:pt>
                <c:pt idx="433" formatCode="General">
                  <c:v>0.77949999999999997</c:v>
                </c:pt>
                <c:pt idx="434" formatCode="General">
                  <c:v>0.78129999999999999</c:v>
                </c:pt>
                <c:pt idx="435" formatCode="General">
                  <c:v>0.78310000000000002</c:v>
                </c:pt>
                <c:pt idx="436" formatCode="General">
                  <c:v>0.78490000000000004</c:v>
                </c:pt>
                <c:pt idx="437" formatCode="General">
                  <c:v>0.78669999999999995</c:v>
                </c:pt>
                <c:pt idx="438" formatCode="General">
                  <c:v>0.78849999999999998</c:v>
                </c:pt>
                <c:pt idx="439" formatCode="General">
                  <c:v>0.7903</c:v>
                </c:pt>
                <c:pt idx="440" formatCode="General">
                  <c:v>0.79210000000000003</c:v>
                </c:pt>
                <c:pt idx="441" formatCode="General">
                  <c:v>0.79390000000000005</c:v>
                </c:pt>
                <c:pt idx="442" formatCode="General">
                  <c:v>0.79569999999999996</c:v>
                </c:pt>
                <c:pt idx="443" formatCode="General">
                  <c:v>0.79749999999999999</c:v>
                </c:pt>
                <c:pt idx="444" formatCode="General">
                  <c:v>0.79930000000000001</c:v>
                </c:pt>
                <c:pt idx="445" formatCode="General">
                  <c:v>0.80110000000000003</c:v>
                </c:pt>
                <c:pt idx="446" formatCode="General">
                  <c:v>0.80289999999999995</c:v>
                </c:pt>
                <c:pt idx="447" formatCode="General">
                  <c:v>0.80469999999999997</c:v>
                </c:pt>
                <c:pt idx="448" formatCode="General">
                  <c:v>0.80649999999999999</c:v>
                </c:pt>
                <c:pt idx="449" formatCode="General">
                  <c:v>0.80830000000000002</c:v>
                </c:pt>
                <c:pt idx="450" formatCode="General">
                  <c:v>0.81010000000000004</c:v>
                </c:pt>
                <c:pt idx="451" formatCode="General">
                  <c:v>0.81189999999999996</c:v>
                </c:pt>
                <c:pt idx="452" formatCode="General">
                  <c:v>0.81369999999999998</c:v>
                </c:pt>
                <c:pt idx="453" formatCode="General">
                  <c:v>0.8155</c:v>
                </c:pt>
                <c:pt idx="454" formatCode="General">
                  <c:v>0.81730000000000003</c:v>
                </c:pt>
                <c:pt idx="455" formatCode="General">
                  <c:v>0.81910000000000005</c:v>
                </c:pt>
                <c:pt idx="456" formatCode="General">
                  <c:v>0.82089999999999996</c:v>
                </c:pt>
                <c:pt idx="457" formatCode="General">
                  <c:v>0.82269999999999999</c:v>
                </c:pt>
                <c:pt idx="458" formatCode="General">
                  <c:v>0.82450000000000001</c:v>
                </c:pt>
                <c:pt idx="459" formatCode="General">
                  <c:v>0.82630000000000003</c:v>
                </c:pt>
                <c:pt idx="460" formatCode="General">
                  <c:v>0.82809999999999995</c:v>
                </c:pt>
                <c:pt idx="461" formatCode="General">
                  <c:v>0.82989999999999997</c:v>
                </c:pt>
                <c:pt idx="462" formatCode="General">
                  <c:v>0.83169999999999999</c:v>
                </c:pt>
                <c:pt idx="463" formatCode="General">
                  <c:v>0.83350000000000002</c:v>
                </c:pt>
                <c:pt idx="464" formatCode="General">
                  <c:v>0.83530000000000004</c:v>
                </c:pt>
                <c:pt idx="465" formatCode="General">
                  <c:v>0.83709999999999996</c:v>
                </c:pt>
                <c:pt idx="466" formatCode="General">
                  <c:v>0.83889999999999998</c:v>
                </c:pt>
                <c:pt idx="467" formatCode="General">
                  <c:v>0.8407</c:v>
                </c:pt>
                <c:pt idx="468" formatCode="General">
                  <c:v>0.84250000000000003</c:v>
                </c:pt>
                <c:pt idx="469" formatCode="General">
                  <c:v>0.84430000000000005</c:v>
                </c:pt>
                <c:pt idx="470" formatCode="General">
                  <c:v>0.84609999999999996</c:v>
                </c:pt>
                <c:pt idx="471" formatCode="General">
                  <c:v>0.84789999999999999</c:v>
                </c:pt>
                <c:pt idx="472" formatCode="General">
                  <c:v>0.84970000000000001</c:v>
                </c:pt>
                <c:pt idx="473" formatCode="General">
                  <c:v>0.85150000000000003</c:v>
                </c:pt>
                <c:pt idx="474" formatCode="General">
                  <c:v>0.85329999999999995</c:v>
                </c:pt>
                <c:pt idx="475" formatCode="General">
                  <c:v>0.85509999999999997</c:v>
                </c:pt>
                <c:pt idx="476" formatCode="General">
                  <c:v>0.8569</c:v>
                </c:pt>
                <c:pt idx="477" formatCode="General">
                  <c:v>0.85870000000000002</c:v>
                </c:pt>
                <c:pt idx="478" formatCode="General">
                  <c:v>0.86050000000000004</c:v>
                </c:pt>
                <c:pt idx="479" formatCode="General">
                  <c:v>0.86229999999999996</c:v>
                </c:pt>
                <c:pt idx="480" formatCode="General">
                  <c:v>0.86409999999999998</c:v>
                </c:pt>
                <c:pt idx="481" formatCode="General">
                  <c:v>0.8659</c:v>
                </c:pt>
                <c:pt idx="482" formatCode="General">
                  <c:v>0.86770000000000003</c:v>
                </c:pt>
                <c:pt idx="483" formatCode="General">
                  <c:v>0.86950000000000005</c:v>
                </c:pt>
                <c:pt idx="484" formatCode="General">
                  <c:v>0.87129999999999996</c:v>
                </c:pt>
                <c:pt idx="485" formatCode="General">
                  <c:v>0.87309999999999999</c:v>
                </c:pt>
                <c:pt idx="486" formatCode="General">
                  <c:v>0.87490000000000001</c:v>
                </c:pt>
                <c:pt idx="487" formatCode="General">
                  <c:v>0.87670000000000003</c:v>
                </c:pt>
                <c:pt idx="488" formatCode="General">
                  <c:v>0.87849999999999995</c:v>
                </c:pt>
                <c:pt idx="489" formatCode="General">
                  <c:v>0.88029999999999997</c:v>
                </c:pt>
                <c:pt idx="490" formatCode="General">
                  <c:v>0.8821</c:v>
                </c:pt>
                <c:pt idx="491" formatCode="General">
                  <c:v>0.88390000000000002</c:v>
                </c:pt>
                <c:pt idx="492" formatCode="General">
                  <c:v>0.88570000000000004</c:v>
                </c:pt>
                <c:pt idx="493" formatCode="General">
                  <c:v>0.88749999999999996</c:v>
                </c:pt>
                <c:pt idx="494" formatCode="General">
                  <c:v>0.88929999999999998</c:v>
                </c:pt>
                <c:pt idx="495" formatCode="General">
                  <c:v>0.8911</c:v>
                </c:pt>
                <c:pt idx="496" formatCode="General">
                  <c:v>0.89290000000000003</c:v>
                </c:pt>
                <c:pt idx="497" formatCode="General">
                  <c:v>0.89470000000000005</c:v>
                </c:pt>
                <c:pt idx="498" formatCode="General">
                  <c:v>0.89649999999999996</c:v>
                </c:pt>
                <c:pt idx="499" formatCode="General">
                  <c:v>0.89829999999999999</c:v>
                </c:pt>
                <c:pt idx="500" formatCode="General">
                  <c:v>0.90010000000000001</c:v>
                </c:pt>
                <c:pt idx="501" formatCode="General">
                  <c:v>0.90190000000000003</c:v>
                </c:pt>
                <c:pt idx="502" formatCode="General">
                  <c:v>0.90369999999999995</c:v>
                </c:pt>
                <c:pt idx="503" formatCode="General">
                  <c:v>0.90549999999999997</c:v>
                </c:pt>
                <c:pt idx="504" formatCode="General">
                  <c:v>0.9073</c:v>
                </c:pt>
                <c:pt idx="505" formatCode="General">
                  <c:v>0.90910000000000002</c:v>
                </c:pt>
                <c:pt idx="506" formatCode="General">
                  <c:v>0.91090000000000004</c:v>
                </c:pt>
                <c:pt idx="507" formatCode="General">
                  <c:v>0.91269999999999996</c:v>
                </c:pt>
                <c:pt idx="508" formatCode="General">
                  <c:v>0.91449999999999998</c:v>
                </c:pt>
                <c:pt idx="509" formatCode="General">
                  <c:v>0.9163</c:v>
                </c:pt>
                <c:pt idx="510" formatCode="General">
                  <c:v>0.91810000000000003</c:v>
                </c:pt>
                <c:pt idx="511" formatCode="General">
                  <c:v>0.91990000000000005</c:v>
                </c:pt>
                <c:pt idx="512" formatCode="General">
                  <c:v>0.92169999999999996</c:v>
                </c:pt>
                <c:pt idx="513" formatCode="General">
                  <c:v>0.92349999999999999</c:v>
                </c:pt>
                <c:pt idx="514" formatCode="General">
                  <c:v>0.92530000000000001</c:v>
                </c:pt>
                <c:pt idx="515" formatCode="General">
                  <c:v>0.92710000000000004</c:v>
                </c:pt>
                <c:pt idx="516" formatCode="General">
                  <c:v>0.92889999999999995</c:v>
                </c:pt>
                <c:pt idx="517" formatCode="General">
                  <c:v>0.93069999999999997</c:v>
                </c:pt>
                <c:pt idx="518" formatCode="General">
                  <c:v>0.9325</c:v>
                </c:pt>
                <c:pt idx="519" formatCode="General">
                  <c:v>0.93430000000000002</c:v>
                </c:pt>
                <c:pt idx="520" formatCode="General">
                  <c:v>0.93610000000000004</c:v>
                </c:pt>
                <c:pt idx="521" formatCode="General">
                  <c:v>0.93789999999999996</c:v>
                </c:pt>
                <c:pt idx="522" formatCode="General">
                  <c:v>0.93969999999999998</c:v>
                </c:pt>
                <c:pt idx="523" formatCode="General">
                  <c:v>0.9415</c:v>
                </c:pt>
                <c:pt idx="524" formatCode="General">
                  <c:v>0.94330000000000003</c:v>
                </c:pt>
                <c:pt idx="525" formatCode="General">
                  <c:v>0.94510000000000005</c:v>
                </c:pt>
                <c:pt idx="526" formatCode="General">
                  <c:v>0.94689999999999996</c:v>
                </c:pt>
                <c:pt idx="527" formatCode="General">
                  <c:v>0.94869999999999999</c:v>
                </c:pt>
                <c:pt idx="528" formatCode="General">
                  <c:v>0.95050000000000001</c:v>
                </c:pt>
                <c:pt idx="529" formatCode="General">
                  <c:v>0.95230000000000004</c:v>
                </c:pt>
                <c:pt idx="530" formatCode="General">
                  <c:v>0.95409999999999995</c:v>
                </c:pt>
                <c:pt idx="531" formatCode="General">
                  <c:v>0.95589999999999997</c:v>
                </c:pt>
                <c:pt idx="532" formatCode="General">
                  <c:v>0.9577</c:v>
                </c:pt>
                <c:pt idx="533" formatCode="General">
                  <c:v>0.95950000000000002</c:v>
                </c:pt>
                <c:pt idx="534" formatCode="General">
                  <c:v>0.96130000000000004</c:v>
                </c:pt>
                <c:pt idx="535" formatCode="General">
                  <c:v>0.96309999999999996</c:v>
                </c:pt>
                <c:pt idx="536" formatCode="General">
                  <c:v>0.96489999999999998</c:v>
                </c:pt>
                <c:pt idx="537" formatCode="General">
                  <c:v>0.9667</c:v>
                </c:pt>
                <c:pt idx="538" formatCode="General">
                  <c:v>0.96850000000000003</c:v>
                </c:pt>
                <c:pt idx="539" formatCode="General">
                  <c:v>0.97030000000000005</c:v>
                </c:pt>
                <c:pt idx="540" formatCode="General">
                  <c:v>0.97209999999999996</c:v>
                </c:pt>
                <c:pt idx="541" formatCode="General">
                  <c:v>0.97389999999999999</c:v>
                </c:pt>
                <c:pt idx="542" formatCode="General">
                  <c:v>0.97570000000000001</c:v>
                </c:pt>
                <c:pt idx="543" formatCode="General">
                  <c:v>0.97750000000000004</c:v>
                </c:pt>
                <c:pt idx="544" formatCode="General">
                  <c:v>0.97929999999999995</c:v>
                </c:pt>
                <c:pt idx="545" formatCode="General">
                  <c:v>0.98119999999999996</c:v>
                </c:pt>
                <c:pt idx="546" formatCode="General">
                  <c:v>0.98299999999999998</c:v>
                </c:pt>
                <c:pt idx="547" formatCode="General">
                  <c:v>0.98480000000000001</c:v>
                </c:pt>
                <c:pt idx="548" formatCode="General">
                  <c:v>0.98660000000000003</c:v>
                </c:pt>
                <c:pt idx="549" formatCode="General">
                  <c:v>0.98839999999999995</c:v>
                </c:pt>
                <c:pt idx="550" formatCode="General">
                  <c:v>0.99019999999999997</c:v>
                </c:pt>
                <c:pt idx="551" formatCode="General">
                  <c:v>0.99199999999999999</c:v>
                </c:pt>
                <c:pt idx="552" formatCode="General">
                  <c:v>0.99380000000000002</c:v>
                </c:pt>
                <c:pt idx="553" formatCode="General">
                  <c:v>0.99560000000000004</c:v>
                </c:pt>
                <c:pt idx="554" formatCode="General">
                  <c:v>0.99739999999999995</c:v>
                </c:pt>
                <c:pt idx="555" formatCode="General">
                  <c:v>0.99919999999999998</c:v>
                </c:pt>
                <c:pt idx="556" formatCode="General">
                  <c:v>1.0009999999999999</c:v>
                </c:pt>
                <c:pt idx="557" formatCode="General">
                  <c:v>1.0029999999999999</c:v>
                </c:pt>
                <c:pt idx="558" formatCode="General">
                  <c:v>1.0049999999999999</c:v>
                </c:pt>
                <c:pt idx="559" formatCode="General">
                  <c:v>1.006</c:v>
                </c:pt>
                <c:pt idx="560" formatCode="General">
                  <c:v>1.008</c:v>
                </c:pt>
                <c:pt idx="561" formatCode="General">
                  <c:v>1.01</c:v>
                </c:pt>
                <c:pt idx="562" formatCode="General">
                  <c:v>1.012</c:v>
                </c:pt>
                <c:pt idx="563" formatCode="General">
                  <c:v>1.014</c:v>
                </c:pt>
                <c:pt idx="564" formatCode="General">
                  <c:v>1.0149999999999999</c:v>
                </c:pt>
                <c:pt idx="565" formatCode="General">
                  <c:v>1.0169999999999999</c:v>
                </c:pt>
                <c:pt idx="566" formatCode="General">
                  <c:v>1.0189999999999999</c:v>
                </c:pt>
                <c:pt idx="567" formatCode="General">
                  <c:v>1.0209999999999999</c:v>
                </c:pt>
                <c:pt idx="568" formatCode="General">
                  <c:v>1.0229999999999999</c:v>
                </c:pt>
                <c:pt idx="569" formatCode="General">
                  <c:v>1.024</c:v>
                </c:pt>
                <c:pt idx="570" formatCode="General">
                  <c:v>1.026</c:v>
                </c:pt>
                <c:pt idx="571" formatCode="General">
                  <c:v>1.028</c:v>
                </c:pt>
                <c:pt idx="572" formatCode="General">
                  <c:v>1.03</c:v>
                </c:pt>
                <c:pt idx="573" formatCode="General">
                  <c:v>1.032</c:v>
                </c:pt>
                <c:pt idx="574" formatCode="General">
                  <c:v>1.0329999999999999</c:v>
                </c:pt>
                <c:pt idx="575" formatCode="General">
                  <c:v>1.0349999999999999</c:v>
                </c:pt>
                <c:pt idx="576" formatCode="General">
                  <c:v>1.0369999999999999</c:v>
                </c:pt>
                <c:pt idx="577" formatCode="General">
                  <c:v>1.0389999999999999</c:v>
                </c:pt>
                <c:pt idx="578" formatCode="General">
                  <c:v>1.0409999999999999</c:v>
                </c:pt>
                <c:pt idx="579" formatCode="General">
                  <c:v>1.042</c:v>
                </c:pt>
                <c:pt idx="580" formatCode="General">
                  <c:v>1.044</c:v>
                </c:pt>
                <c:pt idx="581" formatCode="General">
                  <c:v>1.046</c:v>
                </c:pt>
                <c:pt idx="582" formatCode="General">
                  <c:v>1.048</c:v>
                </c:pt>
                <c:pt idx="583" formatCode="General">
                  <c:v>1.05</c:v>
                </c:pt>
                <c:pt idx="584" formatCode="General">
                  <c:v>1.0509999999999999</c:v>
                </c:pt>
                <c:pt idx="585" formatCode="General">
                  <c:v>1.0529999999999999</c:v>
                </c:pt>
                <c:pt idx="586" formatCode="General">
                  <c:v>1.0549999999999999</c:v>
                </c:pt>
                <c:pt idx="587" formatCode="General">
                  <c:v>1.0569999999999999</c:v>
                </c:pt>
                <c:pt idx="588" formatCode="General">
                  <c:v>1.0589999999999999</c:v>
                </c:pt>
                <c:pt idx="589" formatCode="General">
                  <c:v>1.06</c:v>
                </c:pt>
                <c:pt idx="590" formatCode="General">
                  <c:v>1.0620000000000001</c:v>
                </c:pt>
                <c:pt idx="591" formatCode="General">
                  <c:v>1.0640000000000001</c:v>
                </c:pt>
                <c:pt idx="592" formatCode="General">
                  <c:v>1.0660000000000001</c:v>
                </c:pt>
                <c:pt idx="593" formatCode="General">
                  <c:v>1.0680000000000001</c:v>
                </c:pt>
                <c:pt idx="594" formatCode="General">
                  <c:v>1.069</c:v>
                </c:pt>
                <c:pt idx="595" formatCode="General">
                  <c:v>1.071</c:v>
                </c:pt>
                <c:pt idx="596" formatCode="General">
                  <c:v>1.073</c:v>
                </c:pt>
                <c:pt idx="597" formatCode="General">
                  <c:v>1.075</c:v>
                </c:pt>
                <c:pt idx="598" formatCode="General">
                  <c:v>1.077</c:v>
                </c:pt>
                <c:pt idx="599" formatCode="General">
                  <c:v>1.0780000000000001</c:v>
                </c:pt>
                <c:pt idx="600" formatCode="General">
                  <c:v>1.08</c:v>
                </c:pt>
                <c:pt idx="601" formatCode="General">
                  <c:v>1.0820000000000001</c:v>
                </c:pt>
                <c:pt idx="602" formatCode="General">
                  <c:v>1.0840000000000001</c:v>
                </c:pt>
                <c:pt idx="603" formatCode="General">
                  <c:v>1.0860000000000001</c:v>
                </c:pt>
                <c:pt idx="604" formatCode="General">
                  <c:v>1.087</c:v>
                </c:pt>
                <c:pt idx="605" formatCode="General">
                  <c:v>1.089</c:v>
                </c:pt>
                <c:pt idx="606" formatCode="General">
                  <c:v>1.091</c:v>
                </c:pt>
                <c:pt idx="607" formatCode="General">
                  <c:v>1.093</c:v>
                </c:pt>
                <c:pt idx="608" formatCode="General">
                  <c:v>1.095</c:v>
                </c:pt>
                <c:pt idx="609" formatCode="General">
                  <c:v>1.0960000000000001</c:v>
                </c:pt>
                <c:pt idx="610" formatCode="General">
                  <c:v>1.0980000000000001</c:v>
                </c:pt>
                <c:pt idx="611" formatCode="General">
                  <c:v>1.1000000000000001</c:v>
                </c:pt>
                <c:pt idx="612" formatCode="General">
                  <c:v>1.1020000000000001</c:v>
                </c:pt>
                <c:pt idx="613" formatCode="General">
                  <c:v>1.1040000000000001</c:v>
                </c:pt>
                <c:pt idx="614" formatCode="General">
                  <c:v>1.105</c:v>
                </c:pt>
                <c:pt idx="615" formatCode="General">
                  <c:v>1.107</c:v>
                </c:pt>
                <c:pt idx="616" formatCode="General">
                  <c:v>1.109</c:v>
                </c:pt>
                <c:pt idx="617" formatCode="General">
                  <c:v>1.111</c:v>
                </c:pt>
                <c:pt idx="618" formatCode="General">
                  <c:v>1.113</c:v>
                </c:pt>
                <c:pt idx="619" formatCode="General">
                  <c:v>1.1140000000000001</c:v>
                </c:pt>
                <c:pt idx="620" formatCode="General">
                  <c:v>1.1160000000000001</c:v>
                </c:pt>
                <c:pt idx="621" formatCode="General">
                  <c:v>1.1180000000000001</c:v>
                </c:pt>
                <c:pt idx="622" formatCode="General">
                  <c:v>1.1200000000000001</c:v>
                </c:pt>
                <c:pt idx="623" formatCode="General">
                  <c:v>1.1220000000000001</c:v>
                </c:pt>
                <c:pt idx="624" formatCode="General">
                  <c:v>1.123</c:v>
                </c:pt>
                <c:pt idx="625" formatCode="General">
                  <c:v>1.125</c:v>
                </c:pt>
                <c:pt idx="626" formatCode="General">
                  <c:v>1.127</c:v>
                </c:pt>
                <c:pt idx="627" formatCode="General">
                  <c:v>1.129</c:v>
                </c:pt>
                <c:pt idx="628" formatCode="General">
                  <c:v>1.131</c:v>
                </c:pt>
                <c:pt idx="629" formatCode="General">
                  <c:v>1.1319999999999999</c:v>
                </c:pt>
                <c:pt idx="630" formatCode="General">
                  <c:v>1.1339999999999999</c:v>
                </c:pt>
                <c:pt idx="631" formatCode="General">
                  <c:v>1.1359999999999999</c:v>
                </c:pt>
                <c:pt idx="632" formatCode="General">
                  <c:v>1.1379999999999999</c:v>
                </c:pt>
                <c:pt idx="633" formatCode="General">
                  <c:v>1.1399999999999999</c:v>
                </c:pt>
                <c:pt idx="634" formatCode="General">
                  <c:v>1.141</c:v>
                </c:pt>
                <c:pt idx="635" formatCode="General">
                  <c:v>1.143</c:v>
                </c:pt>
                <c:pt idx="636" formatCode="General">
                  <c:v>1.145</c:v>
                </c:pt>
                <c:pt idx="637" formatCode="General">
                  <c:v>1.147</c:v>
                </c:pt>
                <c:pt idx="638" formatCode="General">
                  <c:v>1.149</c:v>
                </c:pt>
                <c:pt idx="639" formatCode="General">
                  <c:v>1.1499999999999999</c:v>
                </c:pt>
                <c:pt idx="640" formatCode="General">
                  <c:v>1.1519999999999999</c:v>
                </c:pt>
                <c:pt idx="641" formatCode="General">
                  <c:v>1.1539999999999999</c:v>
                </c:pt>
                <c:pt idx="642" formatCode="General">
                  <c:v>1.1559999999999999</c:v>
                </c:pt>
                <c:pt idx="643" formatCode="General">
                  <c:v>1.1579999999999999</c:v>
                </c:pt>
                <c:pt idx="644" formatCode="General">
                  <c:v>1.159</c:v>
                </c:pt>
                <c:pt idx="645" formatCode="General">
                  <c:v>1.161</c:v>
                </c:pt>
                <c:pt idx="646" formatCode="General">
                  <c:v>1.163</c:v>
                </c:pt>
                <c:pt idx="647" formatCode="General">
                  <c:v>1.165</c:v>
                </c:pt>
                <c:pt idx="648" formatCode="General">
                  <c:v>1.167</c:v>
                </c:pt>
                <c:pt idx="649" formatCode="General">
                  <c:v>1.1679999999999999</c:v>
                </c:pt>
                <c:pt idx="650" formatCode="General">
                  <c:v>1.17</c:v>
                </c:pt>
                <c:pt idx="651" formatCode="General">
                  <c:v>1.1719999999999999</c:v>
                </c:pt>
                <c:pt idx="652" formatCode="General">
                  <c:v>1.1739999999999999</c:v>
                </c:pt>
                <c:pt idx="653" formatCode="General">
                  <c:v>1.1759999999999999</c:v>
                </c:pt>
                <c:pt idx="654" formatCode="General">
                  <c:v>1.177</c:v>
                </c:pt>
                <c:pt idx="655" formatCode="General">
                  <c:v>1.179</c:v>
                </c:pt>
                <c:pt idx="656" formatCode="General">
                  <c:v>1.181</c:v>
                </c:pt>
                <c:pt idx="657" formatCode="General">
                  <c:v>1.1830000000000001</c:v>
                </c:pt>
                <c:pt idx="658" formatCode="General">
                  <c:v>1.1850000000000001</c:v>
                </c:pt>
                <c:pt idx="659" formatCode="General">
                  <c:v>1.1859999999999999</c:v>
                </c:pt>
                <c:pt idx="660" formatCode="General">
                  <c:v>1.1879999999999999</c:v>
                </c:pt>
                <c:pt idx="661" formatCode="General">
                  <c:v>1.19</c:v>
                </c:pt>
                <c:pt idx="662" formatCode="General">
                  <c:v>1.1919999999999999</c:v>
                </c:pt>
                <c:pt idx="663" formatCode="General">
                  <c:v>1.194</c:v>
                </c:pt>
                <c:pt idx="664" formatCode="General">
                  <c:v>1.1950000000000001</c:v>
                </c:pt>
                <c:pt idx="665" formatCode="General">
                  <c:v>1.1970000000000001</c:v>
                </c:pt>
                <c:pt idx="666" formatCode="General">
                  <c:v>1.1990000000000001</c:v>
                </c:pt>
                <c:pt idx="667" formatCode="General">
                  <c:v>1.2010000000000001</c:v>
                </c:pt>
                <c:pt idx="668" formatCode="General">
                  <c:v>1.2030000000000001</c:v>
                </c:pt>
                <c:pt idx="669" formatCode="General">
                  <c:v>1.204</c:v>
                </c:pt>
                <c:pt idx="670" formatCode="General">
                  <c:v>1.206</c:v>
                </c:pt>
                <c:pt idx="671" formatCode="General">
                  <c:v>1.208</c:v>
                </c:pt>
                <c:pt idx="672" formatCode="General">
                  <c:v>1.21</c:v>
                </c:pt>
                <c:pt idx="673" formatCode="General">
                  <c:v>1.212</c:v>
                </c:pt>
                <c:pt idx="674" formatCode="General">
                  <c:v>1.2130000000000001</c:v>
                </c:pt>
                <c:pt idx="675" formatCode="General">
                  <c:v>1.2150000000000001</c:v>
                </c:pt>
                <c:pt idx="676" formatCode="General">
                  <c:v>1.2170000000000001</c:v>
                </c:pt>
                <c:pt idx="677" formatCode="General">
                  <c:v>1.2190000000000001</c:v>
                </c:pt>
                <c:pt idx="678" formatCode="General">
                  <c:v>1.2210000000000001</c:v>
                </c:pt>
                <c:pt idx="679" formatCode="General">
                  <c:v>1.222</c:v>
                </c:pt>
                <c:pt idx="680" formatCode="General">
                  <c:v>1.224</c:v>
                </c:pt>
                <c:pt idx="681" formatCode="General">
                  <c:v>1.226</c:v>
                </c:pt>
                <c:pt idx="682" formatCode="General">
                  <c:v>1.228</c:v>
                </c:pt>
                <c:pt idx="683" formatCode="General">
                  <c:v>1.23</c:v>
                </c:pt>
                <c:pt idx="684" formatCode="General">
                  <c:v>1.2310000000000001</c:v>
                </c:pt>
                <c:pt idx="685" formatCode="General">
                  <c:v>1.2330000000000001</c:v>
                </c:pt>
                <c:pt idx="686" formatCode="General">
                  <c:v>1.2350000000000001</c:v>
                </c:pt>
                <c:pt idx="687" formatCode="General">
                  <c:v>1.2370000000000001</c:v>
                </c:pt>
                <c:pt idx="688" formatCode="General">
                  <c:v>1.2390000000000001</c:v>
                </c:pt>
                <c:pt idx="689" formatCode="General">
                  <c:v>1.24</c:v>
                </c:pt>
                <c:pt idx="690" formatCode="General">
                  <c:v>1.242</c:v>
                </c:pt>
                <c:pt idx="691" formatCode="General">
                  <c:v>1.244</c:v>
                </c:pt>
                <c:pt idx="692" formatCode="General">
                  <c:v>1.246</c:v>
                </c:pt>
                <c:pt idx="693" formatCode="General">
                  <c:v>1.248</c:v>
                </c:pt>
                <c:pt idx="694" formatCode="General">
                  <c:v>1.2490000000000001</c:v>
                </c:pt>
                <c:pt idx="695" formatCode="General">
                  <c:v>1.2509999999999999</c:v>
                </c:pt>
                <c:pt idx="696" formatCode="General">
                  <c:v>1.2529999999999999</c:v>
                </c:pt>
                <c:pt idx="697" formatCode="General">
                  <c:v>1.2549999999999999</c:v>
                </c:pt>
                <c:pt idx="698" formatCode="General">
                  <c:v>1.2569999999999999</c:v>
                </c:pt>
                <c:pt idx="699" formatCode="General">
                  <c:v>1.258</c:v>
                </c:pt>
                <c:pt idx="700" formatCode="General">
                  <c:v>1.26</c:v>
                </c:pt>
                <c:pt idx="701" formatCode="General">
                  <c:v>1.262</c:v>
                </c:pt>
                <c:pt idx="702" formatCode="General">
                  <c:v>1.264</c:v>
                </c:pt>
                <c:pt idx="703" formatCode="General">
                  <c:v>1.266</c:v>
                </c:pt>
                <c:pt idx="704" formatCode="General">
                  <c:v>1.2669999999999999</c:v>
                </c:pt>
                <c:pt idx="705" formatCode="General">
                  <c:v>1.2689999999999999</c:v>
                </c:pt>
                <c:pt idx="706" formatCode="General">
                  <c:v>1.2709999999999999</c:v>
                </c:pt>
                <c:pt idx="707" formatCode="General">
                  <c:v>1.2729999999999999</c:v>
                </c:pt>
                <c:pt idx="708" formatCode="General">
                  <c:v>1.2749999999999999</c:v>
                </c:pt>
                <c:pt idx="709" formatCode="General">
                  <c:v>1.276</c:v>
                </c:pt>
                <c:pt idx="710" formatCode="General">
                  <c:v>1.278</c:v>
                </c:pt>
                <c:pt idx="711" formatCode="General">
                  <c:v>1.28</c:v>
                </c:pt>
                <c:pt idx="712" formatCode="General">
                  <c:v>1.282</c:v>
                </c:pt>
                <c:pt idx="713" formatCode="General">
                  <c:v>1.284</c:v>
                </c:pt>
                <c:pt idx="714" formatCode="General">
                  <c:v>1.2849999999999999</c:v>
                </c:pt>
                <c:pt idx="715" formatCode="General">
                  <c:v>1.2869999999999999</c:v>
                </c:pt>
                <c:pt idx="716" formatCode="General">
                  <c:v>1.2889999999999999</c:v>
                </c:pt>
                <c:pt idx="717" formatCode="General">
                  <c:v>1.2909999999999999</c:v>
                </c:pt>
                <c:pt idx="718" formatCode="General">
                  <c:v>1.2929999999999999</c:v>
                </c:pt>
                <c:pt idx="719" formatCode="General">
                  <c:v>1.294</c:v>
                </c:pt>
                <c:pt idx="720" formatCode="General">
                  <c:v>1.296</c:v>
                </c:pt>
                <c:pt idx="721" formatCode="General">
                  <c:v>1.298</c:v>
                </c:pt>
                <c:pt idx="722" formatCode="General">
                  <c:v>1.3</c:v>
                </c:pt>
                <c:pt idx="723" formatCode="General">
                  <c:v>1.302</c:v>
                </c:pt>
                <c:pt idx="724" formatCode="General">
                  <c:v>1.3029999999999999</c:v>
                </c:pt>
                <c:pt idx="725" formatCode="General">
                  <c:v>1.3049999999999999</c:v>
                </c:pt>
                <c:pt idx="726" formatCode="General">
                  <c:v>1.3069999999999999</c:v>
                </c:pt>
                <c:pt idx="727" formatCode="General">
                  <c:v>1.3089999999999999</c:v>
                </c:pt>
                <c:pt idx="728" formatCode="General">
                  <c:v>1.3109999999999999</c:v>
                </c:pt>
                <c:pt idx="729" formatCode="General">
                  <c:v>1.3120000000000001</c:v>
                </c:pt>
                <c:pt idx="730" formatCode="General">
                  <c:v>1.3140000000000001</c:v>
                </c:pt>
                <c:pt idx="731" formatCode="General">
                  <c:v>1.3160000000000001</c:v>
                </c:pt>
                <c:pt idx="732" formatCode="General">
                  <c:v>1.3180000000000001</c:v>
                </c:pt>
                <c:pt idx="733" formatCode="General">
                  <c:v>1.32</c:v>
                </c:pt>
                <c:pt idx="734" formatCode="General">
                  <c:v>1.321</c:v>
                </c:pt>
                <c:pt idx="735" formatCode="General">
                  <c:v>1.323</c:v>
                </c:pt>
                <c:pt idx="736" formatCode="General">
                  <c:v>1.325</c:v>
                </c:pt>
                <c:pt idx="737" formatCode="General">
                  <c:v>1.327</c:v>
                </c:pt>
                <c:pt idx="738" formatCode="General">
                  <c:v>1.329</c:v>
                </c:pt>
                <c:pt idx="739" formatCode="General">
                  <c:v>1.33</c:v>
                </c:pt>
                <c:pt idx="740" formatCode="General">
                  <c:v>1.3320000000000001</c:v>
                </c:pt>
                <c:pt idx="741" formatCode="General">
                  <c:v>1.3340000000000001</c:v>
                </c:pt>
                <c:pt idx="742" formatCode="General">
                  <c:v>1.3360000000000001</c:v>
                </c:pt>
                <c:pt idx="743" formatCode="General">
                  <c:v>1.3380000000000001</c:v>
                </c:pt>
                <c:pt idx="744" formatCode="General">
                  <c:v>1.339</c:v>
                </c:pt>
                <c:pt idx="745" formatCode="General">
                  <c:v>1.341</c:v>
                </c:pt>
                <c:pt idx="746" formatCode="General">
                  <c:v>1.343</c:v>
                </c:pt>
                <c:pt idx="747" formatCode="General">
                  <c:v>1.345</c:v>
                </c:pt>
                <c:pt idx="748" formatCode="General">
                  <c:v>1.347</c:v>
                </c:pt>
                <c:pt idx="749" formatCode="General">
                  <c:v>1.3480000000000001</c:v>
                </c:pt>
                <c:pt idx="750" formatCode="General">
                  <c:v>1.35</c:v>
                </c:pt>
                <c:pt idx="751" formatCode="General">
                  <c:v>1.3520000000000001</c:v>
                </c:pt>
                <c:pt idx="752" formatCode="General">
                  <c:v>1.3540000000000001</c:v>
                </c:pt>
                <c:pt idx="753" formatCode="General">
                  <c:v>1.3560000000000001</c:v>
                </c:pt>
                <c:pt idx="754" formatCode="General">
                  <c:v>1.357</c:v>
                </c:pt>
                <c:pt idx="755" formatCode="General">
                  <c:v>1.359</c:v>
                </c:pt>
                <c:pt idx="756" formatCode="General">
                  <c:v>1.361</c:v>
                </c:pt>
                <c:pt idx="757" formatCode="General">
                  <c:v>1.363</c:v>
                </c:pt>
                <c:pt idx="758" formatCode="General">
                  <c:v>1.365</c:v>
                </c:pt>
                <c:pt idx="759" formatCode="General">
                  <c:v>1.3660000000000001</c:v>
                </c:pt>
                <c:pt idx="760" formatCode="General">
                  <c:v>1.3680000000000001</c:v>
                </c:pt>
                <c:pt idx="761" formatCode="General">
                  <c:v>1.37</c:v>
                </c:pt>
                <c:pt idx="762" formatCode="General">
                  <c:v>1.3720000000000001</c:v>
                </c:pt>
                <c:pt idx="763" formatCode="General">
                  <c:v>1.3740000000000001</c:v>
                </c:pt>
                <c:pt idx="764" formatCode="General">
                  <c:v>1.375</c:v>
                </c:pt>
                <c:pt idx="765" formatCode="General">
                  <c:v>1.377</c:v>
                </c:pt>
                <c:pt idx="766" formatCode="General">
                  <c:v>1.379</c:v>
                </c:pt>
                <c:pt idx="767" formatCode="General">
                  <c:v>1.381</c:v>
                </c:pt>
                <c:pt idx="768" formatCode="General">
                  <c:v>1.383</c:v>
                </c:pt>
                <c:pt idx="769" formatCode="General">
                  <c:v>1.3839999999999999</c:v>
                </c:pt>
                <c:pt idx="770" formatCode="General">
                  <c:v>1.3859999999999999</c:v>
                </c:pt>
                <c:pt idx="771" formatCode="General">
                  <c:v>1.3879999999999999</c:v>
                </c:pt>
                <c:pt idx="772" formatCode="General">
                  <c:v>1.39</c:v>
                </c:pt>
                <c:pt idx="773" formatCode="General">
                  <c:v>1.3919999999999999</c:v>
                </c:pt>
                <c:pt idx="774" formatCode="General">
                  <c:v>1.393</c:v>
                </c:pt>
                <c:pt idx="775" formatCode="General">
                  <c:v>1.395</c:v>
                </c:pt>
                <c:pt idx="776" formatCode="General">
                  <c:v>1.397</c:v>
                </c:pt>
                <c:pt idx="777" formatCode="General">
                  <c:v>1.399</c:v>
                </c:pt>
                <c:pt idx="778" formatCode="General">
                  <c:v>1.401</c:v>
                </c:pt>
                <c:pt idx="779" formatCode="General">
                  <c:v>1.4019999999999999</c:v>
                </c:pt>
                <c:pt idx="780" formatCode="General">
                  <c:v>1.4039999999999999</c:v>
                </c:pt>
                <c:pt idx="781" formatCode="General">
                  <c:v>1.4059999999999999</c:v>
                </c:pt>
                <c:pt idx="782" formatCode="General">
                  <c:v>1.4079999999999999</c:v>
                </c:pt>
                <c:pt idx="783" formatCode="General">
                  <c:v>1.41</c:v>
                </c:pt>
                <c:pt idx="784" formatCode="General">
                  <c:v>1.411</c:v>
                </c:pt>
                <c:pt idx="785" formatCode="General">
                  <c:v>1.413</c:v>
                </c:pt>
                <c:pt idx="786" formatCode="General">
                  <c:v>1.415</c:v>
                </c:pt>
                <c:pt idx="787" formatCode="General">
                  <c:v>1.417</c:v>
                </c:pt>
                <c:pt idx="788" formatCode="General">
                  <c:v>1.419</c:v>
                </c:pt>
                <c:pt idx="789" formatCode="General">
                  <c:v>1.42</c:v>
                </c:pt>
                <c:pt idx="790" formatCode="General">
                  <c:v>1.4219999999999999</c:v>
                </c:pt>
                <c:pt idx="791" formatCode="General">
                  <c:v>1.4239999999999999</c:v>
                </c:pt>
                <c:pt idx="792" formatCode="General">
                  <c:v>1.4259999999999999</c:v>
                </c:pt>
                <c:pt idx="793" formatCode="General">
                  <c:v>1.4279999999999999</c:v>
                </c:pt>
                <c:pt idx="794" formatCode="General">
                  <c:v>1.429</c:v>
                </c:pt>
                <c:pt idx="795" formatCode="General">
                  <c:v>1.431</c:v>
                </c:pt>
                <c:pt idx="796" formatCode="General">
                  <c:v>1.4330000000000001</c:v>
                </c:pt>
                <c:pt idx="797" formatCode="General">
                  <c:v>1.4350000000000001</c:v>
                </c:pt>
                <c:pt idx="798" formatCode="General">
                  <c:v>1.4370000000000001</c:v>
                </c:pt>
                <c:pt idx="799" formatCode="General">
                  <c:v>1.4379999999999999</c:v>
                </c:pt>
                <c:pt idx="800" formatCode="General">
                  <c:v>1.44</c:v>
                </c:pt>
                <c:pt idx="801" formatCode="General">
                  <c:v>1.4419999999999999</c:v>
                </c:pt>
                <c:pt idx="802" formatCode="General">
                  <c:v>1.444</c:v>
                </c:pt>
                <c:pt idx="803" formatCode="General">
                  <c:v>1.446</c:v>
                </c:pt>
                <c:pt idx="804" formatCode="General">
                  <c:v>1.4470000000000001</c:v>
                </c:pt>
                <c:pt idx="805" formatCode="General">
                  <c:v>1.4490000000000001</c:v>
                </c:pt>
                <c:pt idx="806" formatCode="General">
                  <c:v>1.4510000000000001</c:v>
                </c:pt>
                <c:pt idx="807" formatCode="General">
                  <c:v>1.4530000000000001</c:v>
                </c:pt>
                <c:pt idx="808" formatCode="General">
                  <c:v>1.4550000000000001</c:v>
                </c:pt>
                <c:pt idx="809" formatCode="General">
                  <c:v>1.456</c:v>
                </c:pt>
                <c:pt idx="810" formatCode="General">
                  <c:v>1.458</c:v>
                </c:pt>
                <c:pt idx="811" formatCode="General">
                  <c:v>1.46</c:v>
                </c:pt>
                <c:pt idx="812" formatCode="General">
                  <c:v>1.462</c:v>
                </c:pt>
                <c:pt idx="813" formatCode="General">
                  <c:v>1.464</c:v>
                </c:pt>
                <c:pt idx="814" formatCode="General">
                  <c:v>1.4650000000000001</c:v>
                </c:pt>
                <c:pt idx="815" formatCode="General">
                  <c:v>1.4670000000000001</c:v>
                </c:pt>
                <c:pt idx="816" formatCode="General">
                  <c:v>1.4690000000000001</c:v>
                </c:pt>
                <c:pt idx="817" formatCode="General">
                  <c:v>1.4710000000000001</c:v>
                </c:pt>
                <c:pt idx="818" formatCode="General">
                  <c:v>1.4730000000000001</c:v>
                </c:pt>
                <c:pt idx="819" formatCode="General">
                  <c:v>1.474</c:v>
                </c:pt>
                <c:pt idx="820" formatCode="General">
                  <c:v>1.476</c:v>
                </c:pt>
                <c:pt idx="821" formatCode="General">
                  <c:v>1.478</c:v>
                </c:pt>
                <c:pt idx="822" formatCode="General">
                  <c:v>1.48</c:v>
                </c:pt>
                <c:pt idx="823" formatCode="General">
                  <c:v>1.482</c:v>
                </c:pt>
                <c:pt idx="824" formatCode="General">
                  <c:v>1.4830000000000001</c:v>
                </c:pt>
                <c:pt idx="825" formatCode="General">
                  <c:v>1.4850000000000001</c:v>
                </c:pt>
                <c:pt idx="826" formatCode="General">
                  <c:v>1.4870000000000001</c:v>
                </c:pt>
                <c:pt idx="827" formatCode="General">
                  <c:v>1.4890000000000001</c:v>
                </c:pt>
                <c:pt idx="828" formatCode="General">
                  <c:v>1.4910000000000001</c:v>
                </c:pt>
                <c:pt idx="829" formatCode="General">
                  <c:v>1.492</c:v>
                </c:pt>
                <c:pt idx="830" formatCode="General">
                  <c:v>1.494</c:v>
                </c:pt>
                <c:pt idx="831" formatCode="General">
                  <c:v>1.496</c:v>
                </c:pt>
                <c:pt idx="832" formatCode="General">
                  <c:v>1.498</c:v>
                </c:pt>
                <c:pt idx="833" formatCode="General">
                  <c:v>1.5</c:v>
                </c:pt>
                <c:pt idx="834" formatCode="General">
                  <c:v>1.5009999999999999</c:v>
                </c:pt>
                <c:pt idx="835" formatCode="General">
                  <c:v>1.5029999999999999</c:v>
                </c:pt>
                <c:pt idx="836" formatCode="General">
                  <c:v>1.5049999999999999</c:v>
                </c:pt>
                <c:pt idx="837" formatCode="General">
                  <c:v>1.5069999999999999</c:v>
                </c:pt>
                <c:pt idx="838" formatCode="General">
                  <c:v>1.5089999999999999</c:v>
                </c:pt>
                <c:pt idx="839" formatCode="General">
                  <c:v>1.51</c:v>
                </c:pt>
                <c:pt idx="840" formatCode="General">
                  <c:v>1.512</c:v>
                </c:pt>
                <c:pt idx="841" formatCode="General">
                  <c:v>1.514</c:v>
                </c:pt>
                <c:pt idx="842" formatCode="General">
                  <c:v>1.516</c:v>
                </c:pt>
                <c:pt idx="843" formatCode="General">
                  <c:v>1.518</c:v>
                </c:pt>
                <c:pt idx="844" formatCode="General">
                  <c:v>1.5189999999999999</c:v>
                </c:pt>
                <c:pt idx="845" formatCode="General">
                  <c:v>1.5209999999999999</c:v>
                </c:pt>
                <c:pt idx="846" formatCode="General">
                  <c:v>1.5229999999999999</c:v>
                </c:pt>
                <c:pt idx="847" formatCode="General">
                  <c:v>1.5249999999999999</c:v>
                </c:pt>
                <c:pt idx="848" formatCode="General">
                  <c:v>1.5269999999999999</c:v>
                </c:pt>
                <c:pt idx="849" formatCode="General">
                  <c:v>1.528</c:v>
                </c:pt>
                <c:pt idx="850" formatCode="General">
                  <c:v>1.53</c:v>
                </c:pt>
                <c:pt idx="851" formatCode="General">
                  <c:v>1.532</c:v>
                </c:pt>
                <c:pt idx="852" formatCode="General">
                  <c:v>1.534</c:v>
                </c:pt>
                <c:pt idx="853" formatCode="General">
                  <c:v>1.536</c:v>
                </c:pt>
                <c:pt idx="854" formatCode="General">
                  <c:v>1.5369999999999999</c:v>
                </c:pt>
                <c:pt idx="855" formatCode="General">
                  <c:v>1.5389999999999999</c:v>
                </c:pt>
                <c:pt idx="856" formatCode="General">
                  <c:v>1.5409999999999999</c:v>
                </c:pt>
                <c:pt idx="857" formatCode="General">
                  <c:v>1.5429999999999999</c:v>
                </c:pt>
                <c:pt idx="858" formatCode="General">
                  <c:v>1.5449999999999999</c:v>
                </c:pt>
                <c:pt idx="859" formatCode="General">
                  <c:v>1.546</c:v>
                </c:pt>
                <c:pt idx="860" formatCode="General">
                  <c:v>1.548</c:v>
                </c:pt>
                <c:pt idx="861" formatCode="General">
                  <c:v>1.55</c:v>
                </c:pt>
                <c:pt idx="862" formatCode="General">
                  <c:v>1.552</c:v>
                </c:pt>
                <c:pt idx="863" formatCode="General">
                  <c:v>1.554</c:v>
                </c:pt>
                <c:pt idx="864" formatCode="General">
                  <c:v>1.5549999999999999</c:v>
                </c:pt>
                <c:pt idx="865" formatCode="General">
                  <c:v>1.5569999999999999</c:v>
                </c:pt>
                <c:pt idx="866" formatCode="General">
                  <c:v>1.5589999999999999</c:v>
                </c:pt>
                <c:pt idx="867" formatCode="General">
                  <c:v>1.5609999999999999</c:v>
                </c:pt>
                <c:pt idx="868" formatCode="General">
                  <c:v>1.5629999999999999</c:v>
                </c:pt>
                <c:pt idx="869" formatCode="General">
                  <c:v>1.5640000000000001</c:v>
                </c:pt>
                <c:pt idx="870" formatCode="General">
                  <c:v>1.5660000000000001</c:v>
                </c:pt>
                <c:pt idx="871" formatCode="General">
                  <c:v>1.5680000000000001</c:v>
                </c:pt>
                <c:pt idx="872" formatCode="General">
                  <c:v>1.57</c:v>
                </c:pt>
                <c:pt idx="873" formatCode="General">
                  <c:v>1.5720000000000001</c:v>
                </c:pt>
                <c:pt idx="874" formatCode="General">
                  <c:v>1.573</c:v>
                </c:pt>
                <c:pt idx="875" formatCode="General">
                  <c:v>1.575</c:v>
                </c:pt>
                <c:pt idx="876" formatCode="General">
                  <c:v>1.577</c:v>
                </c:pt>
                <c:pt idx="877" formatCode="General">
                  <c:v>1.579</c:v>
                </c:pt>
                <c:pt idx="878" formatCode="General">
                  <c:v>1.581</c:v>
                </c:pt>
                <c:pt idx="879" formatCode="General">
                  <c:v>1.5820000000000001</c:v>
                </c:pt>
                <c:pt idx="880" formatCode="General">
                  <c:v>1.5840000000000001</c:v>
                </c:pt>
                <c:pt idx="881" formatCode="General">
                  <c:v>1.5860000000000001</c:v>
                </c:pt>
                <c:pt idx="882" formatCode="General">
                  <c:v>1.5880000000000001</c:v>
                </c:pt>
                <c:pt idx="883" formatCode="General">
                  <c:v>1.59</c:v>
                </c:pt>
                <c:pt idx="884" formatCode="General">
                  <c:v>1.591</c:v>
                </c:pt>
                <c:pt idx="885" formatCode="General">
                  <c:v>1.593</c:v>
                </c:pt>
                <c:pt idx="886" formatCode="General">
                  <c:v>1.595</c:v>
                </c:pt>
                <c:pt idx="887" formatCode="General">
                  <c:v>1.597</c:v>
                </c:pt>
                <c:pt idx="888" formatCode="General">
                  <c:v>1.599</c:v>
                </c:pt>
                <c:pt idx="889" formatCode="General">
                  <c:v>1.6</c:v>
                </c:pt>
                <c:pt idx="890" formatCode="General">
                  <c:v>1.6020000000000001</c:v>
                </c:pt>
                <c:pt idx="891" formatCode="General">
                  <c:v>1.6040000000000001</c:v>
                </c:pt>
                <c:pt idx="892" formatCode="General">
                  <c:v>1.6060000000000001</c:v>
                </c:pt>
                <c:pt idx="893" formatCode="General">
                  <c:v>1.6080000000000001</c:v>
                </c:pt>
                <c:pt idx="894" formatCode="General">
                  <c:v>1.609</c:v>
                </c:pt>
                <c:pt idx="895" formatCode="General">
                  <c:v>1.611</c:v>
                </c:pt>
                <c:pt idx="896" formatCode="General">
                  <c:v>1.613</c:v>
                </c:pt>
                <c:pt idx="897" formatCode="General">
                  <c:v>1.615</c:v>
                </c:pt>
                <c:pt idx="898" formatCode="General">
                  <c:v>1.617</c:v>
                </c:pt>
                <c:pt idx="899" formatCode="General">
                  <c:v>1.6180000000000001</c:v>
                </c:pt>
                <c:pt idx="900" formatCode="General">
                  <c:v>1.62</c:v>
                </c:pt>
                <c:pt idx="901" formatCode="General">
                  <c:v>1.6220000000000001</c:v>
                </c:pt>
                <c:pt idx="902" formatCode="General">
                  <c:v>1.6240000000000001</c:v>
                </c:pt>
                <c:pt idx="903" formatCode="General">
                  <c:v>1.6259999999999999</c:v>
                </c:pt>
                <c:pt idx="904" formatCode="General">
                  <c:v>1.627</c:v>
                </c:pt>
                <c:pt idx="905" formatCode="General">
                  <c:v>1.629</c:v>
                </c:pt>
                <c:pt idx="906" formatCode="General">
                  <c:v>1.631</c:v>
                </c:pt>
                <c:pt idx="907" formatCode="General">
                  <c:v>1.633</c:v>
                </c:pt>
                <c:pt idx="908" formatCode="General">
                  <c:v>1.635</c:v>
                </c:pt>
                <c:pt idx="909" formatCode="General">
                  <c:v>1.6359999999999999</c:v>
                </c:pt>
                <c:pt idx="910" formatCode="General">
                  <c:v>1.6379999999999999</c:v>
                </c:pt>
                <c:pt idx="911" formatCode="General">
                  <c:v>1.64</c:v>
                </c:pt>
                <c:pt idx="912" formatCode="General">
                  <c:v>1.6419999999999999</c:v>
                </c:pt>
                <c:pt idx="913" formatCode="General">
                  <c:v>1.6439999999999999</c:v>
                </c:pt>
                <c:pt idx="914" formatCode="General">
                  <c:v>1.645</c:v>
                </c:pt>
                <c:pt idx="915" formatCode="General">
                  <c:v>1.647</c:v>
                </c:pt>
                <c:pt idx="916" formatCode="General">
                  <c:v>1.649</c:v>
                </c:pt>
                <c:pt idx="917" formatCode="General">
                  <c:v>1.651</c:v>
                </c:pt>
                <c:pt idx="918" formatCode="General">
                  <c:v>1.653</c:v>
                </c:pt>
                <c:pt idx="919" formatCode="General">
                  <c:v>1.6539999999999999</c:v>
                </c:pt>
                <c:pt idx="920" formatCode="General">
                  <c:v>1.6559999999999999</c:v>
                </c:pt>
                <c:pt idx="921" formatCode="General">
                  <c:v>1.6579999999999999</c:v>
                </c:pt>
                <c:pt idx="922" formatCode="General">
                  <c:v>1.66</c:v>
                </c:pt>
                <c:pt idx="923" formatCode="General">
                  <c:v>1.6619999999999999</c:v>
                </c:pt>
                <c:pt idx="924" formatCode="General">
                  <c:v>1.663</c:v>
                </c:pt>
                <c:pt idx="925" formatCode="General">
                  <c:v>1.665</c:v>
                </c:pt>
                <c:pt idx="926" formatCode="General">
                  <c:v>1.667</c:v>
                </c:pt>
                <c:pt idx="927" formatCode="General">
                  <c:v>1.669</c:v>
                </c:pt>
                <c:pt idx="928" formatCode="General">
                  <c:v>1.671</c:v>
                </c:pt>
                <c:pt idx="929" formatCode="General">
                  <c:v>1.6719999999999999</c:v>
                </c:pt>
                <c:pt idx="930" formatCode="General">
                  <c:v>1.6739999999999999</c:v>
                </c:pt>
                <c:pt idx="931" formatCode="General">
                  <c:v>1.6759999999999999</c:v>
                </c:pt>
                <c:pt idx="932" formatCode="General">
                  <c:v>1.6779999999999999</c:v>
                </c:pt>
                <c:pt idx="933" formatCode="General">
                  <c:v>1.68</c:v>
                </c:pt>
                <c:pt idx="934" formatCode="General">
                  <c:v>1.681</c:v>
                </c:pt>
                <c:pt idx="935" formatCode="General">
                  <c:v>1.6830000000000001</c:v>
                </c:pt>
                <c:pt idx="936" formatCode="General">
                  <c:v>1.6850000000000001</c:v>
                </c:pt>
                <c:pt idx="937" formatCode="General">
                  <c:v>1.6870000000000001</c:v>
                </c:pt>
                <c:pt idx="938" formatCode="General">
                  <c:v>1.6890000000000001</c:v>
                </c:pt>
                <c:pt idx="939" formatCode="General">
                  <c:v>1.69</c:v>
                </c:pt>
                <c:pt idx="940" formatCode="General">
                  <c:v>1.6919999999999999</c:v>
                </c:pt>
                <c:pt idx="941" formatCode="General">
                  <c:v>1.694</c:v>
                </c:pt>
                <c:pt idx="942" formatCode="General">
                  <c:v>1.696</c:v>
                </c:pt>
                <c:pt idx="943" formatCode="General">
                  <c:v>1.698</c:v>
                </c:pt>
                <c:pt idx="944" formatCode="General">
                  <c:v>1.6990000000000001</c:v>
                </c:pt>
                <c:pt idx="945" formatCode="General">
                  <c:v>1.7010000000000001</c:v>
                </c:pt>
                <c:pt idx="946" formatCode="General">
                  <c:v>1.7030000000000001</c:v>
                </c:pt>
                <c:pt idx="947" formatCode="General">
                  <c:v>1.7050000000000001</c:v>
                </c:pt>
                <c:pt idx="948" formatCode="General">
                  <c:v>1.7070000000000001</c:v>
                </c:pt>
                <c:pt idx="949" formatCode="General">
                  <c:v>1.708</c:v>
                </c:pt>
                <c:pt idx="950" formatCode="General">
                  <c:v>1.71</c:v>
                </c:pt>
                <c:pt idx="951" formatCode="General">
                  <c:v>1.712</c:v>
                </c:pt>
                <c:pt idx="952" formatCode="General">
                  <c:v>1.714</c:v>
                </c:pt>
                <c:pt idx="953" formatCode="General">
                  <c:v>1.716</c:v>
                </c:pt>
                <c:pt idx="954" formatCode="General">
                  <c:v>1.7170000000000001</c:v>
                </c:pt>
                <c:pt idx="955" formatCode="General">
                  <c:v>1.7190000000000001</c:v>
                </c:pt>
                <c:pt idx="956" formatCode="General">
                  <c:v>1.7210000000000001</c:v>
                </c:pt>
                <c:pt idx="957" formatCode="General">
                  <c:v>1.7230000000000001</c:v>
                </c:pt>
                <c:pt idx="958" formatCode="General">
                  <c:v>1.7250000000000001</c:v>
                </c:pt>
                <c:pt idx="959" formatCode="General">
                  <c:v>1.726</c:v>
                </c:pt>
                <c:pt idx="960" formatCode="General">
                  <c:v>1.728</c:v>
                </c:pt>
                <c:pt idx="961" formatCode="General">
                  <c:v>1.73</c:v>
                </c:pt>
                <c:pt idx="962" formatCode="General">
                  <c:v>1.732</c:v>
                </c:pt>
                <c:pt idx="963" formatCode="General">
                  <c:v>1.734</c:v>
                </c:pt>
                <c:pt idx="964" formatCode="General">
                  <c:v>1.7350000000000001</c:v>
                </c:pt>
                <c:pt idx="965" formatCode="General">
                  <c:v>1.7370000000000001</c:v>
                </c:pt>
                <c:pt idx="966" formatCode="General">
                  <c:v>1.7390000000000001</c:v>
                </c:pt>
                <c:pt idx="967" formatCode="General">
                  <c:v>1.7410000000000001</c:v>
                </c:pt>
                <c:pt idx="968" formatCode="General">
                  <c:v>1.7430000000000001</c:v>
                </c:pt>
                <c:pt idx="969" formatCode="General">
                  <c:v>1.744</c:v>
                </c:pt>
                <c:pt idx="970" formatCode="General">
                  <c:v>1.746</c:v>
                </c:pt>
                <c:pt idx="971" formatCode="General">
                  <c:v>1.748</c:v>
                </c:pt>
                <c:pt idx="972" formatCode="General">
                  <c:v>1.75</c:v>
                </c:pt>
                <c:pt idx="973" formatCode="General">
                  <c:v>1.752</c:v>
                </c:pt>
                <c:pt idx="974" formatCode="General">
                  <c:v>1.7529999999999999</c:v>
                </c:pt>
                <c:pt idx="975" formatCode="General">
                  <c:v>1.7549999999999999</c:v>
                </c:pt>
                <c:pt idx="976" formatCode="General">
                  <c:v>1.7569999999999999</c:v>
                </c:pt>
                <c:pt idx="977" formatCode="General">
                  <c:v>1.7589999999999999</c:v>
                </c:pt>
                <c:pt idx="978" formatCode="General">
                  <c:v>1.7609999999999999</c:v>
                </c:pt>
                <c:pt idx="979" formatCode="General">
                  <c:v>1.762</c:v>
                </c:pt>
                <c:pt idx="980" formatCode="General">
                  <c:v>1.764</c:v>
                </c:pt>
                <c:pt idx="981" formatCode="General">
                  <c:v>1.766</c:v>
                </c:pt>
                <c:pt idx="982" formatCode="General">
                  <c:v>1.768</c:v>
                </c:pt>
                <c:pt idx="983" formatCode="General">
                  <c:v>1.77</c:v>
                </c:pt>
                <c:pt idx="984" formatCode="General">
                  <c:v>1.7709999999999999</c:v>
                </c:pt>
                <c:pt idx="985" formatCode="General">
                  <c:v>1.7729999999999999</c:v>
                </c:pt>
                <c:pt idx="986" formatCode="General">
                  <c:v>1.7749999999999999</c:v>
                </c:pt>
                <c:pt idx="987" formatCode="General">
                  <c:v>1.7769999999999999</c:v>
                </c:pt>
                <c:pt idx="988" formatCode="General">
                  <c:v>1.7789999999999999</c:v>
                </c:pt>
                <c:pt idx="989" formatCode="General">
                  <c:v>1.78</c:v>
                </c:pt>
                <c:pt idx="990" formatCode="General">
                  <c:v>1.782</c:v>
                </c:pt>
                <c:pt idx="991" formatCode="General">
                  <c:v>1.784</c:v>
                </c:pt>
                <c:pt idx="992" formatCode="General">
                  <c:v>1.786</c:v>
                </c:pt>
                <c:pt idx="993" formatCode="General">
                  <c:v>1.788</c:v>
                </c:pt>
                <c:pt idx="994" formatCode="General">
                  <c:v>1.7889999999999999</c:v>
                </c:pt>
                <c:pt idx="995" formatCode="General">
                  <c:v>1.7909999999999999</c:v>
                </c:pt>
                <c:pt idx="996" formatCode="General">
                  <c:v>1.7929999999999999</c:v>
                </c:pt>
                <c:pt idx="997" formatCode="General">
                  <c:v>1.7949999999999999</c:v>
                </c:pt>
                <c:pt idx="998" formatCode="General">
                  <c:v>1.7969999999999999</c:v>
                </c:pt>
                <c:pt idx="999" formatCode="General">
                  <c:v>1.798</c:v>
                </c:pt>
                <c:pt idx="1000" formatCode="General">
                  <c:v>1.8</c:v>
                </c:pt>
                <c:pt idx="1001" formatCode="General">
                  <c:v>1.802</c:v>
                </c:pt>
                <c:pt idx="1002" formatCode="General">
                  <c:v>1.804</c:v>
                </c:pt>
                <c:pt idx="1003" formatCode="General">
                  <c:v>1.806</c:v>
                </c:pt>
                <c:pt idx="1004" formatCode="General">
                  <c:v>1.8069999999999999</c:v>
                </c:pt>
                <c:pt idx="1005" formatCode="General">
                  <c:v>1.8089999999999999</c:v>
                </c:pt>
                <c:pt idx="1006" formatCode="General">
                  <c:v>1.8109999999999999</c:v>
                </c:pt>
                <c:pt idx="1007" formatCode="General">
                  <c:v>1.8129999999999999</c:v>
                </c:pt>
                <c:pt idx="1008" formatCode="General">
                  <c:v>1.8149999999999999</c:v>
                </c:pt>
                <c:pt idx="1009" formatCode="General">
                  <c:v>1.8160000000000001</c:v>
                </c:pt>
                <c:pt idx="1010" formatCode="General">
                  <c:v>1.8180000000000001</c:v>
                </c:pt>
                <c:pt idx="1011" formatCode="General">
                  <c:v>1.82</c:v>
                </c:pt>
                <c:pt idx="1012" formatCode="General">
                  <c:v>1.8220000000000001</c:v>
                </c:pt>
                <c:pt idx="1013" formatCode="General">
                  <c:v>1.8240000000000001</c:v>
                </c:pt>
                <c:pt idx="1014" formatCode="General">
                  <c:v>1.825</c:v>
                </c:pt>
                <c:pt idx="1015" formatCode="General">
                  <c:v>1.827</c:v>
                </c:pt>
                <c:pt idx="1016" formatCode="General">
                  <c:v>1.829</c:v>
                </c:pt>
                <c:pt idx="1017" formatCode="General">
                  <c:v>1.831</c:v>
                </c:pt>
                <c:pt idx="1018" formatCode="General">
                  <c:v>1.833</c:v>
                </c:pt>
                <c:pt idx="1019" formatCode="General">
                  <c:v>1.8340000000000001</c:v>
                </c:pt>
                <c:pt idx="1020" formatCode="General">
                  <c:v>1.8360000000000001</c:v>
                </c:pt>
                <c:pt idx="1021" formatCode="General">
                  <c:v>1.8380000000000001</c:v>
                </c:pt>
                <c:pt idx="1022" formatCode="General">
                  <c:v>1.84</c:v>
                </c:pt>
                <c:pt idx="1023" formatCode="General">
                  <c:v>1.8420000000000001</c:v>
                </c:pt>
                <c:pt idx="1024" formatCode="General">
                  <c:v>1.843</c:v>
                </c:pt>
                <c:pt idx="1025" formatCode="General">
                  <c:v>1.845</c:v>
                </c:pt>
                <c:pt idx="1026" formatCode="General">
                  <c:v>1.847</c:v>
                </c:pt>
                <c:pt idx="1027" formatCode="General">
                  <c:v>1.849</c:v>
                </c:pt>
                <c:pt idx="1028" formatCode="General">
                  <c:v>1.851</c:v>
                </c:pt>
                <c:pt idx="1029" formatCode="General">
                  <c:v>1.8520000000000001</c:v>
                </c:pt>
                <c:pt idx="1030" formatCode="General">
                  <c:v>1.8540000000000001</c:v>
                </c:pt>
                <c:pt idx="1031" formatCode="General">
                  <c:v>1.8560000000000001</c:v>
                </c:pt>
                <c:pt idx="1032" formatCode="General">
                  <c:v>1.8580000000000001</c:v>
                </c:pt>
                <c:pt idx="1033" formatCode="General">
                  <c:v>1.86</c:v>
                </c:pt>
                <c:pt idx="1034" formatCode="General">
                  <c:v>1.861</c:v>
                </c:pt>
                <c:pt idx="1035" formatCode="General">
                  <c:v>1.863</c:v>
                </c:pt>
                <c:pt idx="1036" formatCode="General">
                  <c:v>1.865</c:v>
                </c:pt>
                <c:pt idx="1037" formatCode="General">
                  <c:v>1.867</c:v>
                </c:pt>
                <c:pt idx="1038" formatCode="General">
                  <c:v>1.869</c:v>
                </c:pt>
                <c:pt idx="1039" formatCode="General">
                  <c:v>1.87</c:v>
                </c:pt>
                <c:pt idx="1040" formatCode="General">
                  <c:v>1.8720000000000001</c:v>
                </c:pt>
                <c:pt idx="1041" formatCode="General">
                  <c:v>1.8740000000000001</c:v>
                </c:pt>
                <c:pt idx="1042" formatCode="General">
                  <c:v>1.8759999999999999</c:v>
                </c:pt>
                <c:pt idx="1043" formatCode="General">
                  <c:v>1.8779999999999999</c:v>
                </c:pt>
                <c:pt idx="1044" formatCode="General">
                  <c:v>1.879</c:v>
                </c:pt>
                <c:pt idx="1045" formatCode="General">
                  <c:v>1.881</c:v>
                </c:pt>
                <c:pt idx="1046" formatCode="General">
                  <c:v>1.883</c:v>
                </c:pt>
                <c:pt idx="1047" formatCode="General">
                  <c:v>1.885</c:v>
                </c:pt>
                <c:pt idx="1048" formatCode="General">
                  <c:v>1.887</c:v>
                </c:pt>
                <c:pt idx="1049" formatCode="General">
                  <c:v>1.8879999999999999</c:v>
                </c:pt>
                <c:pt idx="1050" formatCode="General">
                  <c:v>1.89</c:v>
                </c:pt>
                <c:pt idx="1051" formatCode="General">
                  <c:v>1.8919999999999999</c:v>
                </c:pt>
                <c:pt idx="1052" formatCode="General">
                  <c:v>1.8939999999999999</c:v>
                </c:pt>
                <c:pt idx="1053" formatCode="General">
                  <c:v>1.8959999999999999</c:v>
                </c:pt>
                <c:pt idx="1054" formatCode="General">
                  <c:v>1.897</c:v>
                </c:pt>
                <c:pt idx="1055" formatCode="General">
                  <c:v>1.899</c:v>
                </c:pt>
                <c:pt idx="1056" formatCode="General">
                  <c:v>1.901</c:v>
                </c:pt>
                <c:pt idx="1057" formatCode="General">
                  <c:v>1.903</c:v>
                </c:pt>
                <c:pt idx="1058" formatCode="General">
                  <c:v>1.905</c:v>
                </c:pt>
                <c:pt idx="1059" formatCode="General">
                  <c:v>1.9059999999999999</c:v>
                </c:pt>
                <c:pt idx="1060" formatCode="General">
                  <c:v>1.9079999999999999</c:v>
                </c:pt>
                <c:pt idx="1061" formatCode="General">
                  <c:v>1.91</c:v>
                </c:pt>
                <c:pt idx="1062" formatCode="General">
                  <c:v>1.9119999999999999</c:v>
                </c:pt>
                <c:pt idx="1063" formatCode="General">
                  <c:v>1.9139999999999999</c:v>
                </c:pt>
                <c:pt idx="1064" formatCode="General">
                  <c:v>1.915</c:v>
                </c:pt>
                <c:pt idx="1065" formatCode="General">
                  <c:v>1.917</c:v>
                </c:pt>
                <c:pt idx="1066" formatCode="General">
                  <c:v>1.919</c:v>
                </c:pt>
                <c:pt idx="1067" formatCode="General">
                  <c:v>1.921</c:v>
                </c:pt>
                <c:pt idx="1068" formatCode="General">
                  <c:v>1.923</c:v>
                </c:pt>
                <c:pt idx="1069" formatCode="General">
                  <c:v>1.9239999999999999</c:v>
                </c:pt>
                <c:pt idx="1070" formatCode="General">
                  <c:v>1.9259999999999999</c:v>
                </c:pt>
                <c:pt idx="1071" formatCode="General">
                  <c:v>1.9279999999999999</c:v>
                </c:pt>
                <c:pt idx="1072" formatCode="General">
                  <c:v>1.93</c:v>
                </c:pt>
                <c:pt idx="1073" formatCode="General">
                  <c:v>1.9319999999999999</c:v>
                </c:pt>
                <c:pt idx="1074" formatCode="General">
                  <c:v>1.9330000000000001</c:v>
                </c:pt>
                <c:pt idx="1075" formatCode="General">
                  <c:v>1.9350000000000001</c:v>
                </c:pt>
                <c:pt idx="1076" formatCode="General">
                  <c:v>1.9370000000000001</c:v>
                </c:pt>
                <c:pt idx="1077" formatCode="General">
                  <c:v>1.9390000000000001</c:v>
                </c:pt>
                <c:pt idx="1078" formatCode="General">
                  <c:v>1.9410000000000001</c:v>
                </c:pt>
                <c:pt idx="1079" formatCode="General">
                  <c:v>1.9419999999999999</c:v>
                </c:pt>
                <c:pt idx="1080" formatCode="General">
                  <c:v>1.944</c:v>
                </c:pt>
                <c:pt idx="1081" formatCode="General">
                  <c:v>1.946</c:v>
                </c:pt>
                <c:pt idx="1082" formatCode="General">
                  <c:v>1.948</c:v>
                </c:pt>
                <c:pt idx="1083" formatCode="General">
                  <c:v>1.95</c:v>
                </c:pt>
                <c:pt idx="1084" formatCode="General">
                  <c:v>1.9510000000000001</c:v>
                </c:pt>
                <c:pt idx="1085" formatCode="General">
                  <c:v>1.9530000000000001</c:v>
                </c:pt>
                <c:pt idx="1086" formatCode="General">
                  <c:v>1.9550000000000001</c:v>
                </c:pt>
                <c:pt idx="1087" formatCode="General">
                  <c:v>1.9570000000000001</c:v>
                </c:pt>
                <c:pt idx="1088" formatCode="General">
                  <c:v>1.9590000000000001</c:v>
                </c:pt>
                <c:pt idx="1089" formatCode="General">
                  <c:v>1.96</c:v>
                </c:pt>
                <c:pt idx="1090" formatCode="General">
                  <c:v>1.962</c:v>
                </c:pt>
                <c:pt idx="1091" formatCode="General">
                  <c:v>1.964</c:v>
                </c:pt>
                <c:pt idx="1092" formatCode="General">
                  <c:v>1.966</c:v>
                </c:pt>
                <c:pt idx="1093" formatCode="General">
                  <c:v>1.968</c:v>
                </c:pt>
                <c:pt idx="1094" formatCode="General">
                  <c:v>1.97</c:v>
                </c:pt>
                <c:pt idx="1095" formatCode="General">
                  <c:v>1.9710000000000001</c:v>
                </c:pt>
                <c:pt idx="1096" formatCode="General">
                  <c:v>1.9730000000000001</c:v>
                </c:pt>
                <c:pt idx="1097" formatCode="General">
                  <c:v>1.9750000000000001</c:v>
                </c:pt>
                <c:pt idx="1098" formatCode="General">
                  <c:v>1.9770000000000001</c:v>
                </c:pt>
                <c:pt idx="1099" formatCode="General">
                  <c:v>1.9790000000000001</c:v>
                </c:pt>
                <c:pt idx="1100" formatCode="General">
                  <c:v>1.98</c:v>
                </c:pt>
                <c:pt idx="1101" formatCode="General">
                  <c:v>1.982</c:v>
                </c:pt>
                <c:pt idx="1102" formatCode="General">
                  <c:v>1.984</c:v>
                </c:pt>
                <c:pt idx="1103" formatCode="General">
                  <c:v>1.986</c:v>
                </c:pt>
                <c:pt idx="1104" formatCode="General">
                  <c:v>1.988</c:v>
                </c:pt>
                <c:pt idx="1105" formatCode="General">
                  <c:v>1.9890000000000001</c:v>
                </c:pt>
                <c:pt idx="1106" formatCode="General">
                  <c:v>1.9910000000000001</c:v>
                </c:pt>
                <c:pt idx="1107" formatCode="General">
                  <c:v>1.9930000000000001</c:v>
                </c:pt>
                <c:pt idx="1108" formatCode="General">
                  <c:v>1.9950000000000001</c:v>
                </c:pt>
                <c:pt idx="1109" formatCode="General">
                  <c:v>1.9970000000000001</c:v>
                </c:pt>
                <c:pt idx="1110" formatCode="General">
                  <c:v>1.998</c:v>
                </c:pt>
                <c:pt idx="1111" formatCode="General">
                  <c:v>2</c:v>
                </c:pt>
                <c:pt idx="1112" formatCode="General">
                  <c:v>2.0019999999999998</c:v>
                </c:pt>
                <c:pt idx="1113" formatCode="General">
                  <c:v>2.004</c:v>
                </c:pt>
                <c:pt idx="1114" formatCode="General">
                  <c:v>2.0059999999999998</c:v>
                </c:pt>
                <c:pt idx="1115" formatCode="General">
                  <c:v>2.0070000000000001</c:v>
                </c:pt>
                <c:pt idx="1116" formatCode="General">
                  <c:v>2.0089999999999999</c:v>
                </c:pt>
                <c:pt idx="1117" formatCode="General">
                  <c:v>2.0110000000000001</c:v>
                </c:pt>
                <c:pt idx="1118" formatCode="General">
                  <c:v>2.0129999999999999</c:v>
                </c:pt>
                <c:pt idx="1119" formatCode="General">
                  <c:v>2.0150000000000001</c:v>
                </c:pt>
                <c:pt idx="1120" formatCode="General">
                  <c:v>2.016</c:v>
                </c:pt>
                <c:pt idx="1121" formatCode="General">
                  <c:v>2.0179999999999998</c:v>
                </c:pt>
                <c:pt idx="1122" formatCode="General">
                  <c:v>2.02</c:v>
                </c:pt>
                <c:pt idx="1123" formatCode="General">
                  <c:v>2.0219999999999998</c:v>
                </c:pt>
                <c:pt idx="1124" formatCode="General">
                  <c:v>2.024</c:v>
                </c:pt>
                <c:pt idx="1125" formatCode="General">
                  <c:v>2.0249999999999999</c:v>
                </c:pt>
                <c:pt idx="1126" formatCode="General">
                  <c:v>2.0270000000000001</c:v>
                </c:pt>
                <c:pt idx="1127" formatCode="General">
                  <c:v>2.0289999999999999</c:v>
                </c:pt>
                <c:pt idx="1128" formatCode="General">
                  <c:v>2.0310000000000001</c:v>
                </c:pt>
                <c:pt idx="1129" formatCode="General">
                  <c:v>2.0329999999999999</c:v>
                </c:pt>
                <c:pt idx="1130" formatCode="General">
                  <c:v>2.0339999999999998</c:v>
                </c:pt>
                <c:pt idx="1131" formatCode="General">
                  <c:v>2.036</c:v>
                </c:pt>
                <c:pt idx="1132" formatCode="General">
                  <c:v>2.0379999999999998</c:v>
                </c:pt>
                <c:pt idx="1133" formatCode="General">
                  <c:v>2.04</c:v>
                </c:pt>
                <c:pt idx="1134" formatCode="General">
                  <c:v>2.0419999999999998</c:v>
                </c:pt>
                <c:pt idx="1135" formatCode="General">
                  <c:v>2.0430000000000001</c:v>
                </c:pt>
                <c:pt idx="1136" formatCode="General">
                  <c:v>2.0449999999999999</c:v>
                </c:pt>
                <c:pt idx="1137" formatCode="General">
                  <c:v>2.0470000000000002</c:v>
                </c:pt>
                <c:pt idx="1138" formatCode="General">
                  <c:v>2.0489999999999999</c:v>
                </c:pt>
                <c:pt idx="1139" formatCode="General">
                  <c:v>2.0510000000000002</c:v>
                </c:pt>
                <c:pt idx="1140" formatCode="General">
                  <c:v>2.052</c:v>
                </c:pt>
                <c:pt idx="1141" formatCode="General">
                  <c:v>2.0539999999999998</c:v>
                </c:pt>
                <c:pt idx="1142" formatCode="General">
                  <c:v>2.056</c:v>
                </c:pt>
                <c:pt idx="1143" formatCode="General">
                  <c:v>2.0579999999999998</c:v>
                </c:pt>
                <c:pt idx="1144" formatCode="General">
                  <c:v>2.06</c:v>
                </c:pt>
                <c:pt idx="1145" formatCode="General">
                  <c:v>2.0609999999999999</c:v>
                </c:pt>
                <c:pt idx="1146" formatCode="General">
                  <c:v>2.0630000000000002</c:v>
                </c:pt>
                <c:pt idx="1147" formatCode="General">
                  <c:v>2.0649999999999999</c:v>
                </c:pt>
                <c:pt idx="1148" formatCode="General">
                  <c:v>2.0670000000000002</c:v>
                </c:pt>
                <c:pt idx="1149" formatCode="General">
                  <c:v>2.069</c:v>
                </c:pt>
                <c:pt idx="1150" formatCode="General">
                  <c:v>2.0699999999999998</c:v>
                </c:pt>
                <c:pt idx="1151" formatCode="General">
                  <c:v>2.0720000000000001</c:v>
                </c:pt>
                <c:pt idx="1152" formatCode="General">
                  <c:v>2.0739999999999998</c:v>
                </c:pt>
                <c:pt idx="1153" formatCode="General">
                  <c:v>2.0760000000000001</c:v>
                </c:pt>
                <c:pt idx="1154" formatCode="General">
                  <c:v>2.0779999999999998</c:v>
                </c:pt>
                <c:pt idx="1155" formatCode="General">
                  <c:v>2.0790000000000002</c:v>
                </c:pt>
                <c:pt idx="1156" formatCode="General">
                  <c:v>2.081</c:v>
                </c:pt>
                <c:pt idx="1157" formatCode="General">
                  <c:v>2.0830000000000002</c:v>
                </c:pt>
                <c:pt idx="1158" formatCode="General">
                  <c:v>2.085</c:v>
                </c:pt>
                <c:pt idx="1159" formatCode="General">
                  <c:v>2.0870000000000002</c:v>
                </c:pt>
                <c:pt idx="1160" formatCode="General">
                  <c:v>2.0880000000000001</c:v>
                </c:pt>
                <c:pt idx="1161" formatCode="General">
                  <c:v>2.09</c:v>
                </c:pt>
                <c:pt idx="1162" formatCode="General">
                  <c:v>2.0920000000000001</c:v>
                </c:pt>
                <c:pt idx="1163" formatCode="General">
                  <c:v>2.0939999999999999</c:v>
                </c:pt>
                <c:pt idx="1164" formatCode="General">
                  <c:v>2.0960000000000001</c:v>
                </c:pt>
                <c:pt idx="1165" formatCode="General">
                  <c:v>2.097</c:v>
                </c:pt>
                <c:pt idx="1166" formatCode="General">
                  <c:v>2.0990000000000002</c:v>
                </c:pt>
                <c:pt idx="1167" formatCode="General">
                  <c:v>2.101</c:v>
                </c:pt>
                <c:pt idx="1168" formatCode="General">
                  <c:v>2.1030000000000002</c:v>
                </c:pt>
                <c:pt idx="1169" formatCode="General">
                  <c:v>2.105</c:v>
                </c:pt>
                <c:pt idx="1170" formatCode="General">
                  <c:v>2.1059999999999999</c:v>
                </c:pt>
                <c:pt idx="1171" formatCode="General">
                  <c:v>2.1080000000000001</c:v>
                </c:pt>
                <c:pt idx="1172" formatCode="General">
                  <c:v>2.11</c:v>
                </c:pt>
                <c:pt idx="1173" formatCode="General">
                  <c:v>2.1120000000000001</c:v>
                </c:pt>
                <c:pt idx="1174" formatCode="General">
                  <c:v>2.1139999999999999</c:v>
                </c:pt>
                <c:pt idx="1175" formatCode="General">
                  <c:v>2.1150000000000002</c:v>
                </c:pt>
                <c:pt idx="1176" formatCode="General">
                  <c:v>2.117</c:v>
                </c:pt>
                <c:pt idx="1177" formatCode="General">
                  <c:v>2.1190000000000002</c:v>
                </c:pt>
                <c:pt idx="1178" formatCode="General">
                  <c:v>2.121</c:v>
                </c:pt>
                <c:pt idx="1179" formatCode="General">
                  <c:v>2.1230000000000002</c:v>
                </c:pt>
                <c:pt idx="1180" formatCode="General">
                  <c:v>2.1240000000000001</c:v>
                </c:pt>
                <c:pt idx="1181" formatCode="General">
                  <c:v>2.1259999999999999</c:v>
                </c:pt>
                <c:pt idx="1182" formatCode="General">
                  <c:v>2.1280000000000001</c:v>
                </c:pt>
                <c:pt idx="1183" formatCode="General">
                  <c:v>2.13</c:v>
                </c:pt>
                <c:pt idx="1184" formatCode="General">
                  <c:v>2.1320000000000001</c:v>
                </c:pt>
                <c:pt idx="1185" formatCode="General">
                  <c:v>2.133</c:v>
                </c:pt>
                <c:pt idx="1186" formatCode="General">
                  <c:v>2.1349999999999998</c:v>
                </c:pt>
                <c:pt idx="1187" formatCode="General">
                  <c:v>2.137</c:v>
                </c:pt>
                <c:pt idx="1188" formatCode="General">
                  <c:v>2.1389999999999998</c:v>
                </c:pt>
                <c:pt idx="1189" formatCode="General">
                  <c:v>2.141</c:v>
                </c:pt>
                <c:pt idx="1190" formatCode="General">
                  <c:v>2.1419999999999999</c:v>
                </c:pt>
                <c:pt idx="1191" formatCode="General">
                  <c:v>2.1440000000000001</c:v>
                </c:pt>
                <c:pt idx="1192" formatCode="General">
                  <c:v>2.1459999999999999</c:v>
                </c:pt>
                <c:pt idx="1193" formatCode="General">
                  <c:v>2.1480000000000001</c:v>
                </c:pt>
                <c:pt idx="1194" formatCode="General">
                  <c:v>2.15</c:v>
                </c:pt>
                <c:pt idx="1195" formatCode="General">
                  <c:v>2.1509999999999998</c:v>
                </c:pt>
                <c:pt idx="1196" formatCode="General">
                  <c:v>2.153</c:v>
                </c:pt>
                <c:pt idx="1197" formatCode="General">
                  <c:v>2.1549999999999998</c:v>
                </c:pt>
                <c:pt idx="1198" formatCode="General">
                  <c:v>2.157</c:v>
                </c:pt>
                <c:pt idx="1199" formatCode="General">
                  <c:v>2.1589999999999998</c:v>
                </c:pt>
                <c:pt idx="1200" formatCode="General">
                  <c:v>2.16</c:v>
                </c:pt>
                <c:pt idx="1201" formatCode="General">
                  <c:v>2.1619999999999999</c:v>
                </c:pt>
                <c:pt idx="1202" formatCode="General">
                  <c:v>2.1640000000000001</c:v>
                </c:pt>
                <c:pt idx="1203" formatCode="General">
                  <c:v>2.1659999999999999</c:v>
                </c:pt>
                <c:pt idx="1204" formatCode="General">
                  <c:v>2.1680000000000001</c:v>
                </c:pt>
                <c:pt idx="1205" formatCode="General">
                  <c:v>2.169</c:v>
                </c:pt>
                <c:pt idx="1206" formatCode="General">
                  <c:v>2.1709999999999998</c:v>
                </c:pt>
                <c:pt idx="1207" formatCode="General">
                  <c:v>2.173</c:v>
                </c:pt>
                <c:pt idx="1208" formatCode="General">
                  <c:v>2.1749999999999998</c:v>
                </c:pt>
                <c:pt idx="1209" formatCode="General">
                  <c:v>2.177</c:v>
                </c:pt>
                <c:pt idx="1210" formatCode="General">
                  <c:v>2.1779999999999999</c:v>
                </c:pt>
                <c:pt idx="1211" formatCode="General">
                  <c:v>2.1800000000000002</c:v>
                </c:pt>
                <c:pt idx="1212" formatCode="General">
                  <c:v>2.1819999999999999</c:v>
                </c:pt>
                <c:pt idx="1213" formatCode="General">
                  <c:v>2.1840000000000002</c:v>
                </c:pt>
                <c:pt idx="1214" formatCode="General">
                  <c:v>2.1859999999999999</c:v>
                </c:pt>
                <c:pt idx="1215" formatCode="General">
                  <c:v>2.1869999999999998</c:v>
                </c:pt>
                <c:pt idx="1216" formatCode="General">
                  <c:v>2.1890000000000001</c:v>
                </c:pt>
                <c:pt idx="1217" formatCode="General">
                  <c:v>2.1909999999999998</c:v>
                </c:pt>
                <c:pt idx="1218" formatCode="General">
                  <c:v>2.1930000000000001</c:v>
                </c:pt>
                <c:pt idx="1219" formatCode="General">
                  <c:v>2.1949999999999998</c:v>
                </c:pt>
                <c:pt idx="1220" formatCode="General">
                  <c:v>2.1960000000000002</c:v>
                </c:pt>
                <c:pt idx="1221" formatCode="General">
                  <c:v>2.198</c:v>
                </c:pt>
                <c:pt idx="1222" formatCode="General">
                  <c:v>2.2000000000000002</c:v>
                </c:pt>
                <c:pt idx="1223" formatCode="General">
                  <c:v>2.202</c:v>
                </c:pt>
                <c:pt idx="1224" formatCode="General">
                  <c:v>2.2040000000000002</c:v>
                </c:pt>
                <c:pt idx="1225" formatCode="General">
                  <c:v>2.2050000000000001</c:v>
                </c:pt>
                <c:pt idx="1226" formatCode="General">
                  <c:v>2.2069999999999999</c:v>
                </c:pt>
                <c:pt idx="1227" formatCode="General">
                  <c:v>2.2090000000000001</c:v>
                </c:pt>
                <c:pt idx="1228" formatCode="General">
                  <c:v>2.2109999999999999</c:v>
                </c:pt>
                <c:pt idx="1229" formatCode="General">
                  <c:v>2.2130000000000001</c:v>
                </c:pt>
                <c:pt idx="1230" formatCode="General">
                  <c:v>2.214</c:v>
                </c:pt>
                <c:pt idx="1231" formatCode="General">
                  <c:v>2.2160000000000002</c:v>
                </c:pt>
                <c:pt idx="1232" formatCode="General">
                  <c:v>2.218</c:v>
                </c:pt>
                <c:pt idx="1233" formatCode="General">
                  <c:v>2.2200000000000002</c:v>
                </c:pt>
                <c:pt idx="1234" formatCode="General">
                  <c:v>2.222</c:v>
                </c:pt>
                <c:pt idx="1235" formatCode="General">
                  <c:v>2.2229999999999999</c:v>
                </c:pt>
                <c:pt idx="1236" formatCode="General">
                  <c:v>2.2250000000000001</c:v>
                </c:pt>
                <c:pt idx="1237" formatCode="General">
                  <c:v>2.2269999999999999</c:v>
                </c:pt>
                <c:pt idx="1238" formatCode="General">
                  <c:v>2.2290000000000001</c:v>
                </c:pt>
                <c:pt idx="1239" formatCode="General">
                  <c:v>2.2309999999999999</c:v>
                </c:pt>
                <c:pt idx="1240" formatCode="General">
                  <c:v>2.2320000000000002</c:v>
                </c:pt>
                <c:pt idx="1241" formatCode="General">
                  <c:v>2.234</c:v>
                </c:pt>
                <c:pt idx="1242" formatCode="General">
                  <c:v>2.2360000000000002</c:v>
                </c:pt>
                <c:pt idx="1243" formatCode="General">
                  <c:v>2.238</c:v>
                </c:pt>
                <c:pt idx="1244" formatCode="General">
                  <c:v>2.2400000000000002</c:v>
                </c:pt>
                <c:pt idx="1245" formatCode="General">
                  <c:v>2.2410000000000001</c:v>
                </c:pt>
                <c:pt idx="1246" formatCode="General">
                  <c:v>2.2429999999999999</c:v>
                </c:pt>
                <c:pt idx="1247" formatCode="General">
                  <c:v>2.2450000000000001</c:v>
                </c:pt>
                <c:pt idx="1248" formatCode="General">
                  <c:v>2.2469999999999999</c:v>
                </c:pt>
                <c:pt idx="1249" formatCode="General">
                  <c:v>2.2490000000000001</c:v>
                </c:pt>
                <c:pt idx="1250" formatCode="General">
                  <c:v>2.25</c:v>
                </c:pt>
                <c:pt idx="1251" formatCode="General">
                  <c:v>2.2519999999999998</c:v>
                </c:pt>
                <c:pt idx="1252" formatCode="General">
                  <c:v>2.254</c:v>
                </c:pt>
                <c:pt idx="1253" formatCode="General">
                  <c:v>2.2559999999999998</c:v>
                </c:pt>
                <c:pt idx="1254" formatCode="General">
                  <c:v>2.258</c:v>
                </c:pt>
                <c:pt idx="1255" formatCode="General">
                  <c:v>2.2589999999999999</c:v>
                </c:pt>
                <c:pt idx="1256" formatCode="General">
                  <c:v>2.2610000000000001</c:v>
                </c:pt>
                <c:pt idx="1257" formatCode="General">
                  <c:v>2.2629999999999999</c:v>
                </c:pt>
                <c:pt idx="1258" formatCode="General">
                  <c:v>2.2650000000000001</c:v>
                </c:pt>
                <c:pt idx="1259" formatCode="General">
                  <c:v>2.2669999999999999</c:v>
                </c:pt>
                <c:pt idx="1260" formatCode="General">
                  <c:v>2.2679999999999998</c:v>
                </c:pt>
                <c:pt idx="1261" formatCode="General">
                  <c:v>2.27</c:v>
                </c:pt>
                <c:pt idx="1262" formatCode="General">
                  <c:v>2.2719999999999998</c:v>
                </c:pt>
                <c:pt idx="1263" formatCode="General">
                  <c:v>2.274</c:v>
                </c:pt>
                <c:pt idx="1264" formatCode="General">
                  <c:v>2.2759999999999998</c:v>
                </c:pt>
                <c:pt idx="1265" formatCode="General">
                  <c:v>2.2770000000000001</c:v>
                </c:pt>
                <c:pt idx="1266" formatCode="General">
                  <c:v>2.2789999999999999</c:v>
                </c:pt>
                <c:pt idx="1267" formatCode="General">
                  <c:v>2.2810000000000001</c:v>
                </c:pt>
                <c:pt idx="1268" formatCode="General">
                  <c:v>2.2829999999999999</c:v>
                </c:pt>
                <c:pt idx="1269" formatCode="General">
                  <c:v>2.2850000000000001</c:v>
                </c:pt>
                <c:pt idx="1270" formatCode="General">
                  <c:v>2.286</c:v>
                </c:pt>
                <c:pt idx="1271" formatCode="General">
                  <c:v>2.2879999999999998</c:v>
                </c:pt>
                <c:pt idx="1272" formatCode="General">
                  <c:v>2.29</c:v>
                </c:pt>
                <c:pt idx="1273" formatCode="General">
                  <c:v>2.2919999999999998</c:v>
                </c:pt>
                <c:pt idx="1274" formatCode="General">
                  <c:v>2.294</c:v>
                </c:pt>
                <c:pt idx="1275" formatCode="General">
                  <c:v>2.2949999999999999</c:v>
                </c:pt>
                <c:pt idx="1276" formatCode="General">
                  <c:v>2.2970000000000002</c:v>
                </c:pt>
                <c:pt idx="1277" formatCode="General">
                  <c:v>2.2989999999999999</c:v>
                </c:pt>
                <c:pt idx="1278" formatCode="General">
                  <c:v>2.3010000000000002</c:v>
                </c:pt>
                <c:pt idx="1279" formatCode="General">
                  <c:v>2.3029999999999999</c:v>
                </c:pt>
                <c:pt idx="1280" formatCode="General">
                  <c:v>2.3039999999999998</c:v>
                </c:pt>
                <c:pt idx="1281" formatCode="General">
                  <c:v>2.306</c:v>
                </c:pt>
                <c:pt idx="1282" formatCode="General">
                  <c:v>2.3079999999999998</c:v>
                </c:pt>
                <c:pt idx="1283" formatCode="General">
                  <c:v>2.31</c:v>
                </c:pt>
                <c:pt idx="1284" formatCode="General">
                  <c:v>2.3119999999999998</c:v>
                </c:pt>
                <c:pt idx="1285" formatCode="General">
                  <c:v>2.3130000000000002</c:v>
                </c:pt>
                <c:pt idx="1286" formatCode="General">
                  <c:v>2.3149999999999999</c:v>
                </c:pt>
                <c:pt idx="1287" formatCode="General">
                  <c:v>2.3170000000000002</c:v>
                </c:pt>
                <c:pt idx="1288" formatCode="General">
                  <c:v>2.319</c:v>
                </c:pt>
                <c:pt idx="1289" formatCode="General">
                  <c:v>2.3210000000000002</c:v>
                </c:pt>
                <c:pt idx="1290" formatCode="General">
                  <c:v>2.3220000000000001</c:v>
                </c:pt>
                <c:pt idx="1291" formatCode="General">
                  <c:v>2.3239999999999998</c:v>
                </c:pt>
                <c:pt idx="1292" formatCode="General">
                  <c:v>2.3260000000000001</c:v>
                </c:pt>
                <c:pt idx="1293" formatCode="General">
                  <c:v>2.3279999999999998</c:v>
                </c:pt>
                <c:pt idx="1294" formatCode="General">
                  <c:v>2.33</c:v>
                </c:pt>
                <c:pt idx="1295" formatCode="General">
                  <c:v>2.331</c:v>
                </c:pt>
                <c:pt idx="1296" formatCode="General">
                  <c:v>2.3330000000000002</c:v>
                </c:pt>
                <c:pt idx="1297" formatCode="General">
                  <c:v>2.335</c:v>
                </c:pt>
                <c:pt idx="1298" formatCode="General">
                  <c:v>2.3370000000000002</c:v>
                </c:pt>
                <c:pt idx="1299" formatCode="General">
                  <c:v>2.339</c:v>
                </c:pt>
                <c:pt idx="1300" formatCode="General">
                  <c:v>2.34</c:v>
                </c:pt>
                <c:pt idx="1301" formatCode="General">
                  <c:v>2.3420000000000001</c:v>
                </c:pt>
                <c:pt idx="1302" formatCode="General">
                  <c:v>2.3439999999999999</c:v>
                </c:pt>
                <c:pt idx="1303" formatCode="General">
                  <c:v>2.3460000000000001</c:v>
                </c:pt>
                <c:pt idx="1304" formatCode="General">
                  <c:v>2.3479999999999999</c:v>
                </c:pt>
                <c:pt idx="1305" formatCode="General">
                  <c:v>2.3490000000000002</c:v>
                </c:pt>
                <c:pt idx="1306" formatCode="General">
                  <c:v>2.351</c:v>
                </c:pt>
                <c:pt idx="1307" formatCode="General">
                  <c:v>2.3530000000000002</c:v>
                </c:pt>
                <c:pt idx="1308" formatCode="General">
                  <c:v>2.355</c:v>
                </c:pt>
                <c:pt idx="1309" formatCode="General">
                  <c:v>2.3570000000000002</c:v>
                </c:pt>
                <c:pt idx="1310" formatCode="General">
                  <c:v>2.3580000000000001</c:v>
                </c:pt>
                <c:pt idx="1311" formatCode="General">
                  <c:v>2.36</c:v>
                </c:pt>
                <c:pt idx="1312" formatCode="General">
                  <c:v>2.3620000000000001</c:v>
                </c:pt>
                <c:pt idx="1313" formatCode="General">
                  <c:v>2.3639999999999999</c:v>
                </c:pt>
                <c:pt idx="1314" formatCode="General">
                  <c:v>2.3660000000000001</c:v>
                </c:pt>
                <c:pt idx="1315" formatCode="General">
                  <c:v>2.367</c:v>
                </c:pt>
                <c:pt idx="1316" formatCode="General">
                  <c:v>2.3690000000000002</c:v>
                </c:pt>
                <c:pt idx="1317" formatCode="General">
                  <c:v>2.371</c:v>
                </c:pt>
                <c:pt idx="1318" formatCode="General">
                  <c:v>2.3730000000000002</c:v>
                </c:pt>
                <c:pt idx="1319" formatCode="General">
                  <c:v>2.375</c:v>
                </c:pt>
                <c:pt idx="1320" formatCode="General">
                  <c:v>2.3759999999999999</c:v>
                </c:pt>
                <c:pt idx="1321" formatCode="General">
                  <c:v>2.3780000000000001</c:v>
                </c:pt>
                <c:pt idx="1322" formatCode="General">
                  <c:v>2.38</c:v>
                </c:pt>
                <c:pt idx="1323" formatCode="General">
                  <c:v>2.3820000000000001</c:v>
                </c:pt>
                <c:pt idx="1324" formatCode="General">
                  <c:v>2.3839999999999999</c:v>
                </c:pt>
                <c:pt idx="1325" formatCode="General">
                  <c:v>2.3849999999999998</c:v>
                </c:pt>
                <c:pt idx="1326" formatCode="General">
                  <c:v>2.387</c:v>
                </c:pt>
                <c:pt idx="1327" formatCode="General">
                  <c:v>2.3889999999999998</c:v>
                </c:pt>
                <c:pt idx="1328" formatCode="General">
                  <c:v>2.391</c:v>
                </c:pt>
                <c:pt idx="1329" formatCode="General">
                  <c:v>2.3929999999999998</c:v>
                </c:pt>
                <c:pt idx="1330" formatCode="General">
                  <c:v>2.3940000000000001</c:v>
                </c:pt>
                <c:pt idx="1331" formatCode="General">
                  <c:v>2.3959999999999999</c:v>
                </c:pt>
                <c:pt idx="1332" formatCode="General">
                  <c:v>2.3980000000000001</c:v>
                </c:pt>
                <c:pt idx="1333" formatCode="General">
                  <c:v>2.4</c:v>
                </c:pt>
                <c:pt idx="1334" formatCode="General">
                  <c:v>2.4020000000000001</c:v>
                </c:pt>
                <c:pt idx="1335" formatCode="General">
                  <c:v>2.403</c:v>
                </c:pt>
                <c:pt idx="1336" formatCode="General">
                  <c:v>2.4049999999999998</c:v>
                </c:pt>
                <c:pt idx="1337" formatCode="General">
                  <c:v>2.407</c:v>
                </c:pt>
                <c:pt idx="1338" formatCode="General">
                  <c:v>2.4089999999999998</c:v>
                </c:pt>
                <c:pt idx="1339" formatCode="General">
                  <c:v>2.411</c:v>
                </c:pt>
                <c:pt idx="1340" formatCode="General">
                  <c:v>2.4119999999999999</c:v>
                </c:pt>
                <c:pt idx="1341" formatCode="General">
                  <c:v>2.4140000000000001</c:v>
                </c:pt>
                <c:pt idx="1342" formatCode="General">
                  <c:v>2.4159999999999999</c:v>
                </c:pt>
                <c:pt idx="1343" formatCode="General">
                  <c:v>2.4180000000000001</c:v>
                </c:pt>
                <c:pt idx="1344" formatCode="General">
                  <c:v>2.42</c:v>
                </c:pt>
                <c:pt idx="1345" formatCode="General">
                  <c:v>2.4209999999999998</c:v>
                </c:pt>
                <c:pt idx="1346" formatCode="General">
                  <c:v>2.423</c:v>
                </c:pt>
                <c:pt idx="1347" formatCode="General">
                  <c:v>2.4249999999999998</c:v>
                </c:pt>
                <c:pt idx="1348" formatCode="General">
                  <c:v>2.427</c:v>
                </c:pt>
                <c:pt idx="1349" formatCode="General">
                  <c:v>2.4289999999999998</c:v>
                </c:pt>
                <c:pt idx="1350" formatCode="General">
                  <c:v>2.4300000000000002</c:v>
                </c:pt>
                <c:pt idx="1351" formatCode="General">
                  <c:v>2.4319999999999999</c:v>
                </c:pt>
                <c:pt idx="1352" formatCode="General">
                  <c:v>2.4340000000000002</c:v>
                </c:pt>
                <c:pt idx="1353" formatCode="General">
                  <c:v>2.4359999999999999</c:v>
                </c:pt>
                <c:pt idx="1354" formatCode="General">
                  <c:v>2.4380000000000002</c:v>
                </c:pt>
                <c:pt idx="1355" formatCode="General">
                  <c:v>2.4390000000000001</c:v>
                </c:pt>
                <c:pt idx="1356" formatCode="General">
                  <c:v>2.4409999999999998</c:v>
                </c:pt>
                <c:pt idx="1357" formatCode="General">
                  <c:v>2.4430000000000001</c:v>
                </c:pt>
                <c:pt idx="1358" formatCode="General">
                  <c:v>2.4449999999999998</c:v>
                </c:pt>
                <c:pt idx="1359" formatCode="General">
                  <c:v>2.4470000000000001</c:v>
                </c:pt>
                <c:pt idx="1360" formatCode="General">
                  <c:v>2.448</c:v>
                </c:pt>
                <c:pt idx="1361" formatCode="General">
                  <c:v>2.4500000000000002</c:v>
                </c:pt>
                <c:pt idx="1362" formatCode="General">
                  <c:v>2.452</c:v>
                </c:pt>
                <c:pt idx="1363" formatCode="General">
                  <c:v>2.4540000000000002</c:v>
                </c:pt>
                <c:pt idx="1364" formatCode="General">
                  <c:v>2.456</c:v>
                </c:pt>
                <c:pt idx="1365" formatCode="General">
                  <c:v>2.4569999999999999</c:v>
                </c:pt>
                <c:pt idx="1366" formatCode="General">
                  <c:v>2.4590000000000001</c:v>
                </c:pt>
                <c:pt idx="1367" formatCode="General">
                  <c:v>2.4609999999999999</c:v>
                </c:pt>
                <c:pt idx="1368" formatCode="General">
                  <c:v>2.4630000000000001</c:v>
                </c:pt>
                <c:pt idx="1369" formatCode="General">
                  <c:v>2.4649999999999999</c:v>
                </c:pt>
                <c:pt idx="1370" formatCode="General">
                  <c:v>2.4660000000000002</c:v>
                </c:pt>
                <c:pt idx="1371" formatCode="General">
                  <c:v>2.468</c:v>
                </c:pt>
                <c:pt idx="1372" formatCode="General">
                  <c:v>2.4700000000000002</c:v>
                </c:pt>
                <c:pt idx="1373" formatCode="General">
                  <c:v>2.472</c:v>
                </c:pt>
                <c:pt idx="1374" formatCode="General">
                  <c:v>2.4740000000000002</c:v>
                </c:pt>
                <c:pt idx="1375" formatCode="General">
                  <c:v>2.4750000000000001</c:v>
                </c:pt>
                <c:pt idx="1376" formatCode="General">
                  <c:v>2.4769999999999999</c:v>
                </c:pt>
                <c:pt idx="1377" formatCode="General">
                  <c:v>2.4790000000000001</c:v>
                </c:pt>
                <c:pt idx="1378" formatCode="General">
                  <c:v>2.4809999999999999</c:v>
                </c:pt>
                <c:pt idx="1379" formatCode="General">
                  <c:v>2.4830000000000001</c:v>
                </c:pt>
                <c:pt idx="1380" formatCode="General">
                  <c:v>2.484</c:v>
                </c:pt>
                <c:pt idx="1381" formatCode="General">
                  <c:v>2.4860000000000002</c:v>
                </c:pt>
                <c:pt idx="1382" formatCode="General">
                  <c:v>2.488</c:v>
                </c:pt>
                <c:pt idx="1383" formatCode="General">
                  <c:v>2.4900000000000002</c:v>
                </c:pt>
                <c:pt idx="1384" formatCode="General">
                  <c:v>2.492</c:v>
                </c:pt>
                <c:pt idx="1385" formatCode="General">
                  <c:v>2.4929999999999999</c:v>
                </c:pt>
                <c:pt idx="1386" formatCode="General">
                  <c:v>2.4950000000000001</c:v>
                </c:pt>
                <c:pt idx="1387" formatCode="General">
                  <c:v>2.4969999999999999</c:v>
                </c:pt>
                <c:pt idx="1388" formatCode="General">
                  <c:v>2.4990000000000001</c:v>
                </c:pt>
                <c:pt idx="1389" formatCode="General">
                  <c:v>2.5009999999999999</c:v>
                </c:pt>
                <c:pt idx="1390" formatCode="General">
                  <c:v>2.5019999999999998</c:v>
                </c:pt>
                <c:pt idx="1391" formatCode="General">
                  <c:v>2.504</c:v>
                </c:pt>
                <c:pt idx="1392" formatCode="General">
                  <c:v>2.5059999999999998</c:v>
                </c:pt>
                <c:pt idx="1393" formatCode="General">
                  <c:v>2.508</c:v>
                </c:pt>
                <c:pt idx="1394" formatCode="General">
                  <c:v>2.5099999999999998</c:v>
                </c:pt>
                <c:pt idx="1395" formatCode="General">
                  <c:v>2.5110000000000001</c:v>
                </c:pt>
                <c:pt idx="1396" formatCode="General">
                  <c:v>2.5129999999999999</c:v>
                </c:pt>
                <c:pt idx="1397" formatCode="General">
                  <c:v>2.5150000000000001</c:v>
                </c:pt>
                <c:pt idx="1398" formatCode="General">
                  <c:v>2.5169999999999999</c:v>
                </c:pt>
                <c:pt idx="1399" formatCode="General">
                  <c:v>2.5190000000000001</c:v>
                </c:pt>
                <c:pt idx="1400" formatCode="General">
                  <c:v>2.52</c:v>
                </c:pt>
                <c:pt idx="1401" formatCode="General">
                  <c:v>2.5219999999999998</c:v>
                </c:pt>
                <c:pt idx="1402" formatCode="General">
                  <c:v>2.524</c:v>
                </c:pt>
                <c:pt idx="1403" formatCode="General">
                  <c:v>2.5259999999999998</c:v>
                </c:pt>
                <c:pt idx="1404" formatCode="General">
                  <c:v>2.528</c:v>
                </c:pt>
                <c:pt idx="1405" formatCode="General">
                  <c:v>2.5289999999999999</c:v>
                </c:pt>
                <c:pt idx="1406" formatCode="General">
                  <c:v>2.5310000000000001</c:v>
                </c:pt>
                <c:pt idx="1407" formatCode="General">
                  <c:v>2.5329999999999999</c:v>
                </c:pt>
                <c:pt idx="1408" formatCode="General">
                  <c:v>2.5350000000000001</c:v>
                </c:pt>
                <c:pt idx="1409" formatCode="General">
                  <c:v>2.5369999999999999</c:v>
                </c:pt>
                <c:pt idx="1410" formatCode="General">
                  <c:v>2.5379999999999998</c:v>
                </c:pt>
                <c:pt idx="1411" formatCode="General">
                  <c:v>2.54</c:v>
                </c:pt>
                <c:pt idx="1412" formatCode="General">
                  <c:v>2.5419999999999998</c:v>
                </c:pt>
                <c:pt idx="1413" formatCode="General">
                  <c:v>2.544</c:v>
                </c:pt>
                <c:pt idx="1414" formatCode="General">
                  <c:v>2.5459999999999998</c:v>
                </c:pt>
                <c:pt idx="1415" formatCode="General">
                  <c:v>2.5470000000000002</c:v>
                </c:pt>
                <c:pt idx="1416" formatCode="General">
                  <c:v>2.5489999999999999</c:v>
                </c:pt>
                <c:pt idx="1417" formatCode="General">
                  <c:v>2.5510000000000002</c:v>
                </c:pt>
                <c:pt idx="1418" formatCode="General">
                  <c:v>2.5529999999999999</c:v>
                </c:pt>
                <c:pt idx="1419" formatCode="General">
                  <c:v>2.5550000000000002</c:v>
                </c:pt>
                <c:pt idx="1420" formatCode="General">
                  <c:v>2.556</c:v>
                </c:pt>
                <c:pt idx="1421" formatCode="General">
                  <c:v>2.5579999999999998</c:v>
                </c:pt>
                <c:pt idx="1422" formatCode="General">
                  <c:v>2.56</c:v>
                </c:pt>
                <c:pt idx="1423" formatCode="General">
                  <c:v>2.5619999999999998</c:v>
                </c:pt>
                <c:pt idx="1424" formatCode="General">
                  <c:v>2.5640000000000001</c:v>
                </c:pt>
                <c:pt idx="1425" formatCode="General">
                  <c:v>2.5649999999999999</c:v>
                </c:pt>
                <c:pt idx="1426" formatCode="General">
                  <c:v>2.5670000000000002</c:v>
                </c:pt>
                <c:pt idx="1427" formatCode="General">
                  <c:v>2.569</c:v>
                </c:pt>
                <c:pt idx="1428" formatCode="General">
                  <c:v>2.5710000000000002</c:v>
                </c:pt>
                <c:pt idx="1429" formatCode="General">
                  <c:v>2.573</c:v>
                </c:pt>
                <c:pt idx="1430" formatCode="General">
                  <c:v>2.5739999999999998</c:v>
                </c:pt>
                <c:pt idx="1431" formatCode="General">
                  <c:v>2.5760000000000001</c:v>
                </c:pt>
                <c:pt idx="1432" formatCode="General">
                  <c:v>2.5779999999999998</c:v>
                </c:pt>
                <c:pt idx="1433" formatCode="General">
                  <c:v>2.58</c:v>
                </c:pt>
                <c:pt idx="1434" formatCode="General">
                  <c:v>2.5819999999999999</c:v>
                </c:pt>
                <c:pt idx="1435" formatCode="General">
                  <c:v>2.5830000000000002</c:v>
                </c:pt>
                <c:pt idx="1436" formatCode="General">
                  <c:v>2.585</c:v>
                </c:pt>
                <c:pt idx="1437" formatCode="General">
                  <c:v>2.5870000000000002</c:v>
                </c:pt>
                <c:pt idx="1438" formatCode="General">
                  <c:v>2.589</c:v>
                </c:pt>
                <c:pt idx="1439" formatCode="General">
                  <c:v>2.5910000000000002</c:v>
                </c:pt>
                <c:pt idx="1440" formatCode="General">
                  <c:v>2.5920000000000001</c:v>
                </c:pt>
                <c:pt idx="1441" formatCode="General">
                  <c:v>2.5939999999999999</c:v>
                </c:pt>
                <c:pt idx="1442" formatCode="General">
                  <c:v>2.5960000000000001</c:v>
                </c:pt>
                <c:pt idx="1443" formatCode="General">
                  <c:v>2.5979999999999999</c:v>
                </c:pt>
                <c:pt idx="1444" formatCode="General">
                  <c:v>2.6</c:v>
                </c:pt>
                <c:pt idx="1445" formatCode="General">
                  <c:v>2.601</c:v>
                </c:pt>
                <c:pt idx="1446" formatCode="General">
                  <c:v>2.6030000000000002</c:v>
                </c:pt>
                <c:pt idx="1447" formatCode="General">
                  <c:v>2.605</c:v>
                </c:pt>
                <c:pt idx="1448" formatCode="General">
                  <c:v>2.6070000000000002</c:v>
                </c:pt>
                <c:pt idx="1449" formatCode="General">
                  <c:v>2.609</c:v>
                </c:pt>
                <c:pt idx="1450" formatCode="General">
                  <c:v>2.61</c:v>
                </c:pt>
                <c:pt idx="1451" formatCode="General">
                  <c:v>2.6120000000000001</c:v>
                </c:pt>
                <c:pt idx="1452" formatCode="General">
                  <c:v>2.6139999999999999</c:v>
                </c:pt>
                <c:pt idx="1453" formatCode="General">
                  <c:v>2.6160000000000001</c:v>
                </c:pt>
                <c:pt idx="1454" formatCode="General">
                  <c:v>2.6179999999999999</c:v>
                </c:pt>
                <c:pt idx="1455" formatCode="General">
                  <c:v>2.6190000000000002</c:v>
                </c:pt>
                <c:pt idx="1456" formatCode="General">
                  <c:v>2.621</c:v>
                </c:pt>
                <c:pt idx="1457" formatCode="General">
                  <c:v>2.6230000000000002</c:v>
                </c:pt>
                <c:pt idx="1458" formatCode="General">
                  <c:v>2.625</c:v>
                </c:pt>
                <c:pt idx="1459" formatCode="General">
                  <c:v>2.6269999999999998</c:v>
                </c:pt>
                <c:pt idx="1460" formatCode="General">
                  <c:v>2.6280000000000001</c:v>
                </c:pt>
                <c:pt idx="1461" formatCode="General">
                  <c:v>2.63</c:v>
                </c:pt>
                <c:pt idx="1462" formatCode="General">
                  <c:v>2.6320000000000001</c:v>
                </c:pt>
                <c:pt idx="1463" formatCode="General">
                  <c:v>2.6339999999999999</c:v>
                </c:pt>
                <c:pt idx="1464" formatCode="General">
                  <c:v>2.6360000000000001</c:v>
                </c:pt>
                <c:pt idx="1465" formatCode="General">
                  <c:v>2.637</c:v>
                </c:pt>
                <c:pt idx="1466" formatCode="General">
                  <c:v>2.6389999999999998</c:v>
                </c:pt>
                <c:pt idx="1467" formatCode="General">
                  <c:v>2.641</c:v>
                </c:pt>
                <c:pt idx="1468" formatCode="General">
                  <c:v>2.6429999999999998</c:v>
                </c:pt>
                <c:pt idx="1469" formatCode="General">
                  <c:v>2.645</c:v>
                </c:pt>
                <c:pt idx="1470" formatCode="General">
                  <c:v>2.6459999999999999</c:v>
                </c:pt>
                <c:pt idx="1471" formatCode="General">
                  <c:v>2.6480000000000001</c:v>
                </c:pt>
                <c:pt idx="1472" formatCode="General">
                  <c:v>2.65</c:v>
                </c:pt>
                <c:pt idx="1473" formatCode="General">
                  <c:v>2.6520000000000001</c:v>
                </c:pt>
                <c:pt idx="1474" formatCode="General">
                  <c:v>2.6539999999999999</c:v>
                </c:pt>
                <c:pt idx="1475" formatCode="General">
                  <c:v>2.6549999999999998</c:v>
                </c:pt>
                <c:pt idx="1476" formatCode="General">
                  <c:v>2.657</c:v>
                </c:pt>
                <c:pt idx="1477" formatCode="General">
                  <c:v>2.6589999999999998</c:v>
                </c:pt>
                <c:pt idx="1478" formatCode="General">
                  <c:v>2.661</c:v>
                </c:pt>
                <c:pt idx="1479" formatCode="General">
                  <c:v>2.6629999999999998</c:v>
                </c:pt>
                <c:pt idx="1480" formatCode="General">
                  <c:v>2.6640000000000001</c:v>
                </c:pt>
                <c:pt idx="1481" formatCode="General">
                  <c:v>2.6659999999999999</c:v>
                </c:pt>
                <c:pt idx="1482" formatCode="General">
                  <c:v>2.6680000000000001</c:v>
                </c:pt>
                <c:pt idx="1483" formatCode="General">
                  <c:v>2.67</c:v>
                </c:pt>
                <c:pt idx="1484" formatCode="General">
                  <c:v>2.6720000000000002</c:v>
                </c:pt>
                <c:pt idx="1485" formatCode="General">
                  <c:v>2.673</c:v>
                </c:pt>
                <c:pt idx="1486" formatCode="General">
                  <c:v>2.6749999999999998</c:v>
                </c:pt>
                <c:pt idx="1487" formatCode="General">
                  <c:v>2.677</c:v>
                </c:pt>
                <c:pt idx="1488" formatCode="General">
                  <c:v>2.6789999999999998</c:v>
                </c:pt>
                <c:pt idx="1489" formatCode="General">
                  <c:v>2.681</c:v>
                </c:pt>
                <c:pt idx="1490" formatCode="General">
                  <c:v>2.6819999999999999</c:v>
                </c:pt>
                <c:pt idx="1491" formatCode="General">
                  <c:v>2.6840000000000002</c:v>
                </c:pt>
                <c:pt idx="1492" formatCode="General">
                  <c:v>2.6859999999999999</c:v>
                </c:pt>
                <c:pt idx="1493" formatCode="General">
                  <c:v>2.6880000000000002</c:v>
                </c:pt>
                <c:pt idx="1494" formatCode="General">
                  <c:v>2.69</c:v>
                </c:pt>
                <c:pt idx="1495" formatCode="General">
                  <c:v>2.6909999999999998</c:v>
                </c:pt>
                <c:pt idx="1496" formatCode="General">
                  <c:v>2.6930000000000001</c:v>
                </c:pt>
                <c:pt idx="1497" formatCode="General">
                  <c:v>2.6949999999999998</c:v>
                </c:pt>
                <c:pt idx="1498" formatCode="General">
                  <c:v>2.6970000000000001</c:v>
                </c:pt>
                <c:pt idx="1499" formatCode="General">
                  <c:v>2.6989999999999998</c:v>
                </c:pt>
                <c:pt idx="1500" formatCode="General">
                  <c:v>2.7</c:v>
                </c:pt>
                <c:pt idx="1501" formatCode="General">
                  <c:v>2.702</c:v>
                </c:pt>
                <c:pt idx="1502" formatCode="General">
                  <c:v>2.7040000000000002</c:v>
                </c:pt>
                <c:pt idx="1503" formatCode="General">
                  <c:v>2.706</c:v>
                </c:pt>
                <c:pt idx="1504" formatCode="General">
                  <c:v>2.7080000000000002</c:v>
                </c:pt>
                <c:pt idx="1505" formatCode="General">
                  <c:v>2.7090000000000001</c:v>
                </c:pt>
                <c:pt idx="1506" formatCode="General">
                  <c:v>2.7109999999999999</c:v>
                </c:pt>
                <c:pt idx="1507" formatCode="General">
                  <c:v>2.7130000000000001</c:v>
                </c:pt>
                <c:pt idx="1508" formatCode="General">
                  <c:v>2.7149999999999999</c:v>
                </c:pt>
                <c:pt idx="1509" formatCode="General">
                  <c:v>2.7170000000000001</c:v>
                </c:pt>
                <c:pt idx="1510" formatCode="General">
                  <c:v>2.718</c:v>
                </c:pt>
                <c:pt idx="1511" formatCode="General">
                  <c:v>2.72</c:v>
                </c:pt>
                <c:pt idx="1512" formatCode="General">
                  <c:v>2.722</c:v>
                </c:pt>
                <c:pt idx="1513" formatCode="General">
                  <c:v>2.7240000000000002</c:v>
                </c:pt>
                <c:pt idx="1514" formatCode="General">
                  <c:v>2.726</c:v>
                </c:pt>
                <c:pt idx="1515" formatCode="General">
                  <c:v>2.7269999999999999</c:v>
                </c:pt>
                <c:pt idx="1516" formatCode="General">
                  <c:v>2.7290000000000001</c:v>
                </c:pt>
                <c:pt idx="1517" formatCode="General">
                  <c:v>2.7309999999999999</c:v>
                </c:pt>
                <c:pt idx="1518" formatCode="General">
                  <c:v>2.7330000000000001</c:v>
                </c:pt>
                <c:pt idx="1519" formatCode="General">
                  <c:v>2.7349999999999999</c:v>
                </c:pt>
                <c:pt idx="1520" formatCode="General">
                  <c:v>2.7360000000000002</c:v>
                </c:pt>
                <c:pt idx="1521" formatCode="General">
                  <c:v>2.738</c:v>
                </c:pt>
                <c:pt idx="1522" formatCode="General">
                  <c:v>2.74</c:v>
                </c:pt>
                <c:pt idx="1523" formatCode="General">
                  <c:v>2.742</c:v>
                </c:pt>
                <c:pt idx="1524" formatCode="General">
                  <c:v>2.7440000000000002</c:v>
                </c:pt>
                <c:pt idx="1525" formatCode="General">
                  <c:v>2.7450000000000001</c:v>
                </c:pt>
                <c:pt idx="1526" formatCode="General">
                  <c:v>2.7469999999999999</c:v>
                </c:pt>
                <c:pt idx="1527" formatCode="General">
                  <c:v>2.7490000000000001</c:v>
                </c:pt>
                <c:pt idx="1528" formatCode="General">
                  <c:v>2.7509999999999999</c:v>
                </c:pt>
                <c:pt idx="1529" formatCode="General">
                  <c:v>2.7530000000000001</c:v>
                </c:pt>
                <c:pt idx="1530" formatCode="General">
                  <c:v>2.754</c:v>
                </c:pt>
                <c:pt idx="1531" formatCode="General">
                  <c:v>2.7559999999999998</c:v>
                </c:pt>
                <c:pt idx="1532" formatCode="General">
                  <c:v>2.758</c:v>
                </c:pt>
                <c:pt idx="1533" formatCode="General">
                  <c:v>2.76</c:v>
                </c:pt>
                <c:pt idx="1534" formatCode="General">
                  <c:v>2.762</c:v>
                </c:pt>
                <c:pt idx="1535" formatCode="General">
                  <c:v>2.7629999999999999</c:v>
                </c:pt>
                <c:pt idx="1536" formatCode="General">
                  <c:v>2.7650000000000001</c:v>
                </c:pt>
                <c:pt idx="1537" formatCode="General">
                  <c:v>2.7669999999999999</c:v>
                </c:pt>
                <c:pt idx="1538" formatCode="General">
                  <c:v>2.7690000000000001</c:v>
                </c:pt>
                <c:pt idx="1539" formatCode="General">
                  <c:v>2.7709999999999999</c:v>
                </c:pt>
                <c:pt idx="1540" formatCode="General">
                  <c:v>2.7719999999999998</c:v>
                </c:pt>
                <c:pt idx="1541" formatCode="General">
                  <c:v>2.774</c:v>
                </c:pt>
                <c:pt idx="1542" formatCode="General">
                  <c:v>2.7759999999999998</c:v>
                </c:pt>
                <c:pt idx="1543" formatCode="General">
                  <c:v>2.778</c:v>
                </c:pt>
                <c:pt idx="1544" formatCode="General">
                  <c:v>2.78</c:v>
                </c:pt>
                <c:pt idx="1545" formatCode="General">
                  <c:v>2.7810000000000001</c:v>
                </c:pt>
                <c:pt idx="1546" formatCode="General">
                  <c:v>2.7829999999999999</c:v>
                </c:pt>
                <c:pt idx="1547" formatCode="General">
                  <c:v>2.7850000000000001</c:v>
                </c:pt>
                <c:pt idx="1548" formatCode="General">
                  <c:v>2.7869999999999999</c:v>
                </c:pt>
                <c:pt idx="1549" formatCode="General">
                  <c:v>2.7890000000000001</c:v>
                </c:pt>
                <c:pt idx="1550" formatCode="General">
                  <c:v>2.79</c:v>
                </c:pt>
                <c:pt idx="1551" formatCode="General">
                  <c:v>2.7919999999999998</c:v>
                </c:pt>
                <c:pt idx="1552" formatCode="General">
                  <c:v>2.794</c:v>
                </c:pt>
                <c:pt idx="1553" formatCode="General">
                  <c:v>2.7959999999999998</c:v>
                </c:pt>
                <c:pt idx="1554" formatCode="General">
                  <c:v>2.798</c:v>
                </c:pt>
                <c:pt idx="1555" formatCode="General">
                  <c:v>2.7989999999999999</c:v>
                </c:pt>
                <c:pt idx="1556" formatCode="General">
                  <c:v>2.8010000000000002</c:v>
                </c:pt>
                <c:pt idx="1557" formatCode="General">
                  <c:v>2.8029999999999999</c:v>
                </c:pt>
                <c:pt idx="1558" formatCode="General">
                  <c:v>2.8050000000000002</c:v>
                </c:pt>
                <c:pt idx="1559" formatCode="General">
                  <c:v>2.8069999999999999</c:v>
                </c:pt>
                <c:pt idx="1560" formatCode="General">
                  <c:v>2.8079999999999998</c:v>
                </c:pt>
                <c:pt idx="1561" formatCode="General">
                  <c:v>2.81</c:v>
                </c:pt>
                <c:pt idx="1562" formatCode="General">
                  <c:v>2.8119999999999998</c:v>
                </c:pt>
                <c:pt idx="1563" formatCode="General">
                  <c:v>2.8140000000000001</c:v>
                </c:pt>
                <c:pt idx="1564" formatCode="General">
                  <c:v>2.8159999999999998</c:v>
                </c:pt>
                <c:pt idx="1565" formatCode="General">
                  <c:v>2.8170000000000002</c:v>
                </c:pt>
                <c:pt idx="1566" formatCode="General">
                  <c:v>2.819</c:v>
                </c:pt>
                <c:pt idx="1567" formatCode="General">
                  <c:v>2.8210000000000002</c:v>
                </c:pt>
                <c:pt idx="1568" formatCode="General">
                  <c:v>2.823</c:v>
                </c:pt>
                <c:pt idx="1569" formatCode="General">
                  <c:v>2.8250000000000002</c:v>
                </c:pt>
                <c:pt idx="1570" formatCode="General">
                  <c:v>2.8260000000000001</c:v>
                </c:pt>
                <c:pt idx="1571" formatCode="General">
                  <c:v>2.8279999999999998</c:v>
                </c:pt>
                <c:pt idx="1572" formatCode="General">
                  <c:v>2.83</c:v>
                </c:pt>
                <c:pt idx="1573" formatCode="General">
                  <c:v>2.8319999999999999</c:v>
                </c:pt>
                <c:pt idx="1574" formatCode="General">
                  <c:v>2.8340000000000001</c:v>
                </c:pt>
                <c:pt idx="1575" formatCode="General">
                  <c:v>2.835</c:v>
                </c:pt>
                <c:pt idx="1576" formatCode="General">
                  <c:v>2.8370000000000002</c:v>
                </c:pt>
                <c:pt idx="1577" formatCode="General">
                  <c:v>2.839</c:v>
                </c:pt>
                <c:pt idx="1578" formatCode="General">
                  <c:v>2.8410000000000002</c:v>
                </c:pt>
                <c:pt idx="1579" formatCode="General">
                  <c:v>2.843</c:v>
                </c:pt>
                <c:pt idx="1580" formatCode="General">
                  <c:v>2.8439999999999999</c:v>
                </c:pt>
                <c:pt idx="1581" formatCode="General">
                  <c:v>2.8460000000000001</c:v>
                </c:pt>
                <c:pt idx="1582" formatCode="General">
                  <c:v>2.8479999999999999</c:v>
                </c:pt>
                <c:pt idx="1583" formatCode="General">
                  <c:v>2.85</c:v>
                </c:pt>
                <c:pt idx="1584" formatCode="General">
                  <c:v>2.8519999999999999</c:v>
                </c:pt>
                <c:pt idx="1585" formatCode="General">
                  <c:v>2.8530000000000002</c:v>
                </c:pt>
                <c:pt idx="1586" formatCode="General">
                  <c:v>2.855</c:v>
                </c:pt>
                <c:pt idx="1587" formatCode="General">
                  <c:v>2.8570000000000002</c:v>
                </c:pt>
                <c:pt idx="1588" formatCode="General">
                  <c:v>2.859</c:v>
                </c:pt>
                <c:pt idx="1589" formatCode="General">
                  <c:v>2.8610000000000002</c:v>
                </c:pt>
                <c:pt idx="1590" formatCode="General">
                  <c:v>2.8620000000000001</c:v>
                </c:pt>
                <c:pt idx="1591" formatCode="General">
                  <c:v>2.8639999999999999</c:v>
                </c:pt>
                <c:pt idx="1592" formatCode="General">
                  <c:v>2.8660000000000001</c:v>
                </c:pt>
                <c:pt idx="1593" formatCode="General">
                  <c:v>2.8679999999999999</c:v>
                </c:pt>
                <c:pt idx="1594" formatCode="General">
                  <c:v>2.87</c:v>
                </c:pt>
                <c:pt idx="1595" formatCode="General">
                  <c:v>2.871</c:v>
                </c:pt>
                <c:pt idx="1596" formatCode="General">
                  <c:v>2.8730000000000002</c:v>
                </c:pt>
                <c:pt idx="1597" formatCode="General">
                  <c:v>2.875</c:v>
                </c:pt>
                <c:pt idx="1598" formatCode="General">
                  <c:v>2.8769999999999998</c:v>
                </c:pt>
                <c:pt idx="1599" formatCode="General">
                  <c:v>2.879</c:v>
                </c:pt>
                <c:pt idx="1600" formatCode="General">
                  <c:v>2.88</c:v>
                </c:pt>
                <c:pt idx="1601" formatCode="General">
                  <c:v>2.8820000000000001</c:v>
                </c:pt>
                <c:pt idx="1602" formatCode="General">
                  <c:v>2.8839999999999999</c:v>
                </c:pt>
                <c:pt idx="1603" formatCode="General">
                  <c:v>2.8860000000000001</c:v>
                </c:pt>
                <c:pt idx="1604" formatCode="General">
                  <c:v>2.8879999999999999</c:v>
                </c:pt>
                <c:pt idx="1605" formatCode="General">
                  <c:v>2.8889999999999998</c:v>
                </c:pt>
                <c:pt idx="1606" formatCode="General">
                  <c:v>2.891</c:v>
                </c:pt>
                <c:pt idx="1607" formatCode="General">
                  <c:v>2.8929999999999998</c:v>
                </c:pt>
                <c:pt idx="1608" formatCode="General">
                  <c:v>2.895</c:v>
                </c:pt>
                <c:pt idx="1609" formatCode="General">
                  <c:v>2.8969999999999998</c:v>
                </c:pt>
                <c:pt idx="1610" formatCode="General">
                  <c:v>2.8980000000000001</c:v>
                </c:pt>
                <c:pt idx="1611" formatCode="General">
                  <c:v>2.9</c:v>
                </c:pt>
                <c:pt idx="1612" formatCode="General">
                  <c:v>2.9020000000000001</c:v>
                </c:pt>
                <c:pt idx="1613" formatCode="General">
                  <c:v>2.9039999999999999</c:v>
                </c:pt>
                <c:pt idx="1614" formatCode="General">
                  <c:v>2.9060000000000001</c:v>
                </c:pt>
                <c:pt idx="1615" formatCode="General">
                  <c:v>2.907</c:v>
                </c:pt>
                <c:pt idx="1616" formatCode="General">
                  <c:v>2.9089999999999998</c:v>
                </c:pt>
                <c:pt idx="1617" formatCode="General">
                  <c:v>2.911</c:v>
                </c:pt>
                <c:pt idx="1618" formatCode="General">
                  <c:v>2.9129999999999998</c:v>
                </c:pt>
                <c:pt idx="1619" formatCode="General">
                  <c:v>2.915</c:v>
                </c:pt>
                <c:pt idx="1620" formatCode="General">
                  <c:v>2.9159999999999999</c:v>
                </c:pt>
                <c:pt idx="1621" formatCode="General">
                  <c:v>2.9180000000000001</c:v>
                </c:pt>
                <c:pt idx="1622" formatCode="General">
                  <c:v>2.92</c:v>
                </c:pt>
                <c:pt idx="1623" formatCode="General">
                  <c:v>2.9220000000000002</c:v>
                </c:pt>
                <c:pt idx="1624" formatCode="General">
                  <c:v>2.9239999999999999</c:v>
                </c:pt>
                <c:pt idx="1625" formatCode="General">
                  <c:v>2.9249999999999998</c:v>
                </c:pt>
                <c:pt idx="1626" formatCode="General">
                  <c:v>2.927</c:v>
                </c:pt>
                <c:pt idx="1627" formatCode="General">
                  <c:v>2.9289999999999998</c:v>
                </c:pt>
                <c:pt idx="1628" formatCode="General">
                  <c:v>2.931</c:v>
                </c:pt>
                <c:pt idx="1629" formatCode="General">
                  <c:v>2.9329999999999998</c:v>
                </c:pt>
                <c:pt idx="1630" formatCode="General">
                  <c:v>2.9340000000000002</c:v>
                </c:pt>
                <c:pt idx="1631" formatCode="General">
                  <c:v>2.9359999999999999</c:v>
                </c:pt>
                <c:pt idx="1632" formatCode="General">
                  <c:v>2.9380000000000002</c:v>
                </c:pt>
                <c:pt idx="1633" formatCode="General">
                  <c:v>2.94</c:v>
                </c:pt>
                <c:pt idx="1634" formatCode="General">
                  <c:v>2.9420000000000002</c:v>
                </c:pt>
                <c:pt idx="1635" formatCode="General">
                  <c:v>2.9430000000000001</c:v>
                </c:pt>
                <c:pt idx="1636" formatCode="General">
                  <c:v>2.9449999999999998</c:v>
                </c:pt>
                <c:pt idx="1637" formatCode="General">
                  <c:v>2.9470000000000001</c:v>
                </c:pt>
                <c:pt idx="1638" formatCode="General">
                  <c:v>2.9489999999999998</c:v>
                </c:pt>
                <c:pt idx="1639" formatCode="General">
                  <c:v>2.9510000000000001</c:v>
                </c:pt>
                <c:pt idx="1640" formatCode="General">
                  <c:v>2.952</c:v>
                </c:pt>
                <c:pt idx="1641" formatCode="General">
                  <c:v>2.9540000000000002</c:v>
                </c:pt>
                <c:pt idx="1642" formatCode="General">
                  <c:v>2.956</c:v>
                </c:pt>
                <c:pt idx="1643" formatCode="General">
                  <c:v>2.9580000000000002</c:v>
                </c:pt>
                <c:pt idx="1644" formatCode="General">
                  <c:v>2.96</c:v>
                </c:pt>
                <c:pt idx="1645" formatCode="General">
                  <c:v>2.9609999999999999</c:v>
                </c:pt>
                <c:pt idx="1646" formatCode="General">
                  <c:v>2.9630000000000001</c:v>
                </c:pt>
                <c:pt idx="1647" formatCode="General">
                  <c:v>2.9649999999999999</c:v>
                </c:pt>
                <c:pt idx="1648" formatCode="General">
                  <c:v>2.9670000000000001</c:v>
                </c:pt>
                <c:pt idx="1649" formatCode="General">
                  <c:v>2.9689999999999999</c:v>
                </c:pt>
                <c:pt idx="1650" formatCode="General">
                  <c:v>2.97</c:v>
                </c:pt>
                <c:pt idx="1651" formatCode="General">
                  <c:v>2.972</c:v>
                </c:pt>
                <c:pt idx="1652" formatCode="General">
                  <c:v>2.9740000000000002</c:v>
                </c:pt>
                <c:pt idx="1653" formatCode="General">
                  <c:v>2.976</c:v>
                </c:pt>
                <c:pt idx="1654" formatCode="General">
                  <c:v>2.9780000000000002</c:v>
                </c:pt>
                <c:pt idx="1655" formatCode="General">
                  <c:v>2.9790000000000001</c:v>
                </c:pt>
                <c:pt idx="1656" formatCode="General">
                  <c:v>2.9809999999999999</c:v>
                </c:pt>
                <c:pt idx="1657" formatCode="General">
                  <c:v>2.9830000000000001</c:v>
                </c:pt>
                <c:pt idx="1658" formatCode="General">
                  <c:v>2.9849999999999999</c:v>
                </c:pt>
                <c:pt idx="1659" formatCode="General">
                  <c:v>2.9870000000000001</c:v>
                </c:pt>
                <c:pt idx="1660" formatCode="General">
                  <c:v>2.988</c:v>
                </c:pt>
                <c:pt idx="1661" formatCode="General">
                  <c:v>2.99</c:v>
                </c:pt>
                <c:pt idx="1662" formatCode="General">
                  <c:v>2.992</c:v>
                </c:pt>
                <c:pt idx="1663" formatCode="General">
                  <c:v>2.9940000000000002</c:v>
                </c:pt>
                <c:pt idx="1664" formatCode="General">
                  <c:v>2.996</c:v>
                </c:pt>
                <c:pt idx="1665" formatCode="General">
                  <c:v>2.9969999999999999</c:v>
                </c:pt>
                <c:pt idx="1666" formatCode="General">
                  <c:v>2.9990000000000001</c:v>
                </c:pt>
                <c:pt idx="1667" formatCode="General">
                  <c:v>3.0009999999999999</c:v>
                </c:pt>
                <c:pt idx="1668" formatCode="General">
                  <c:v>3.0030000000000001</c:v>
                </c:pt>
                <c:pt idx="1669" formatCode="General">
                  <c:v>3.0049999999999999</c:v>
                </c:pt>
                <c:pt idx="1670" formatCode="General">
                  <c:v>3.0059999999999998</c:v>
                </c:pt>
                <c:pt idx="1671" formatCode="General">
                  <c:v>3.008</c:v>
                </c:pt>
                <c:pt idx="1672" formatCode="General">
                  <c:v>3.01</c:v>
                </c:pt>
                <c:pt idx="1673" formatCode="General">
                  <c:v>3.012</c:v>
                </c:pt>
                <c:pt idx="1674" formatCode="General">
                  <c:v>3.0139999999999998</c:v>
                </c:pt>
                <c:pt idx="1675" formatCode="General">
                  <c:v>3.0150000000000001</c:v>
                </c:pt>
                <c:pt idx="1676" formatCode="General">
                  <c:v>3.0169999999999999</c:v>
                </c:pt>
                <c:pt idx="1677" formatCode="General">
                  <c:v>3.0190000000000001</c:v>
                </c:pt>
                <c:pt idx="1678" formatCode="General">
                  <c:v>3.0209999999999999</c:v>
                </c:pt>
                <c:pt idx="1679" formatCode="General">
                  <c:v>3.0230000000000001</c:v>
                </c:pt>
                <c:pt idx="1680" formatCode="General">
                  <c:v>3.024</c:v>
                </c:pt>
                <c:pt idx="1681" formatCode="General">
                  <c:v>3.0259999999999998</c:v>
                </c:pt>
                <c:pt idx="1682" formatCode="General">
                  <c:v>3.028</c:v>
                </c:pt>
                <c:pt idx="1683" formatCode="General">
                  <c:v>3.03</c:v>
                </c:pt>
                <c:pt idx="1684" formatCode="General">
                  <c:v>3.032</c:v>
                </c:pt>
                <c:pt idx="1685" formatCode="General">
                  <c:v>3.0329999999999999</c:v>
                </c:pt>
                <c:pt idx="1686" formatCode="General">
                  <c:v>3.0350000000000001</c:v>
                </c:pt>
                <c:pt idx="1687" formatCode="General">
                  <c:v>3.0369999999999999</c:v>
                </c:pt>
                <c:pt idx="1688" formatCode="General">
                  <c:v>3.0390000000000001</c:v>
                </c:pt>
                <c:pt idx="1689" formatCode="General">
                  <c:v>3.0409999999999999</c:v>
                </c:pt>
                <c:pt idx="1690" formatCode="General">
                  <c:v>3.0419999999999998</c:v>
                </c:pt>
                <c:pt idx="1691" formatCode="General">
                  <c:v>3.044</c:v>
                </c:pt>
                <c:pt idx="1692" formatCode="General">
                  <c:v>3.0459999999999998</c:v>
                </c:pt>
                <c:pt idx="1693" formatCode="General">
                  <c:v>3.048</c:v>
                </c:pt>
                <c:pt idx="1694" formatCode="General">
                  <c:v>3.05</c:v>
                </c:pt>
                <c:pt idx="1695" formatCode="General">
                  <c:v>3.0510000000000002</c:v>
                </c:pt>
                <c:pt idx="1696" formatCode="General">
                  <c:v>3.0529999999999999</c:v>
                </c:pt>
                <c:pt idx="1697" formatCode="General">
                  <c:v>3.0550000000000002</c:v>
                </c:pt>
                <c:pt idx="1698" formatCode="General">
                  <c:v>3.0569999999999999</c:v>
                </c:pt>
                <c:pt idx="1699" formatCode="General">
                  <c:v>3.0590000000000002</c:v>
                </c:pt>
                <c:pt idx="1700" formatCode="General">
                  <c:v>3.06</c:v>
                </c:pt>
                <c:pt idx="1701" formatCode="General">
                  <c:v>3.0619999999999998</c:v>
                </c:pt>
                <c:pt idx="1702" formatCode="General">
                  <c:v>3.0640000000000001</c:v>
                </c:pt>
                <c:pt idx="1703" formatCode="General">
                  <c:v>3.0659999999999998</c:v>
                </c:pt>
                <c:pt idx="1704" formatCode="General">
                  <c:v>3.0680000000000001</c:v>
                </c:pt>
                <c:pt idx="1705" formatCode="General">
                  <c:v>3.069</c:v>
                </c:pt>
                <c:pt idx="1706" formatCode="General">
                  <c:v>3.0710000000000002</c:v>
                </c:pt>
                <c:pt idx="1707" formatCode="General">
                  <c:v>3.073</c:v>
                </c:pt>
                <c:pt idx="1708" formatCode="General">
                  <c:v>3.0750000000000002</c:v>
                </c:pt>
                <c:pt idx="1709" formatCode="General">
                  <c:v>3.077</c:v>
                </c:pt>
                <c:pt idx="1710" formatCode="General">
                  <c:v>3.0779999999999998</c:v>
                </c:pt>
                <c:pt idx="1711" formatCode="General">
                  <c:v>3.08</c:v>
                </c:pt>
                <c:pt idx="1712" formatCode="General">
                  <c:v>3.0819999999999999</c:v>
                </c:pt>
                <c:pt idx="1713" formatCode="General">
                  <c:v>3.0840000000000001</c:v>
                </c:pt>
                <c:pt idx="1714" formatCode="General">
                  <c:v>3.0859999999999999</c:v>
                </c:pt>
                <c:pt idx="1715" formatCode="General">
                  <c:v>3.0870000000000002</c:v>
                </c:pt>
                <c:pt idx="1716" formatCode="General">
                  <c:v>3.089</c:v>
                </c:pt>
                <c:pt idx="1717" formatCode="General">
                  <c:v>3.0910000000000002</c:v>
                </c:pt>
                <c:pt idx="1718" formatCode="General">
                  <c:v>3.093</c:v>
                </c:pt>
                <c:pt idx="1719" formatCode="General">
                  <c:v>3.0950000000000002</c:v>
                </c:pt>
                <c:pt idx="1720" formatCode="General">
                  <c:v>3.0960000000000001</c:v>
                </c:pt>
                <c:pt idx="1721" formatCode="General">
                  <c:v>3.0979999999999999</c:v>
                </c:pt>
                <c:pt idx="1722" formatCode="General">
                  <c:v>3.1</c:v>
                </c:pt>
                <c:pt idx="1723" formatCode="General">
                  <c:v>3.1019999999999999</c:v>
                </c:pt>
                <c:pt idx="1724" formatCode="General">
                  <c:v>3.1040000000000001</c:v>
                </c:pt>
                <c:pt idx="1725" formatCode="General">
                  <c:v>3.105</c:v>
                </c:pt>
                <c:pt idx="1726" formatCode="General">
                  <c:v>3.1070000000000002</c:v>
                </c:pt>
                <c:pt idx="1727" formatCode="General">
                  <c:v>3.109</c:v>
                </c:pt>
                <c:pt idx="1728" formatCode="General">
                  <c:v>3.1110000000000002</c:v>
                </c:pt>
                <c:pt idx="1729" formatCode="General">
                  <c:v>3.113</c:v>
                </c:pt>
                <c:pt idx="1730" formatCode="General">
                  <c:v>3.1139999999999999</c:v>
                </c:pt>
                <c:pt idx="1731" formatCode="General">
                  <c:v>3.1160000000000001</c:v>
                </c:pt>
                <c:pt idx="1732" formatCode="General">
                  <c:v>3.1179999999999999</c:v>
                </c:pt>
                <c:pt idx="1733" formatCode="General">
                  <c:v>3.12</c:v>
                </c:pt>
                <c:pt idx="1734" formatCode="General">
                  <c:v>3.1219999999999999</c:v>
                </c:pt>
                <c:pt idx="1735" formatCode="General">
                  <c:v>3.1230000000000002</c:v>
                </c:pt>
                <c:pt idx="1736" formatCode="General">
                  <c:v>3.125</c:v>
                </c:pt>
                <c:pt idx="1737" formatCode="General">
                  <c:v>3.1269999999999998</c:v>
                </c:pt>
                <c:pt idx="1738" formatCode="General">
                  <c:v>3.129</c:v>
                </c:pt>
                <c:pt idx="1739" formatCode="General">
                  <c:v>3.1309999999999998</c:v>
                </c:pt>
                <c:pt idx="1740" formatCode="General">
                  <c:v>3.1320000000000001</c:v>
                </c:pt>
                <c:pt idx="1741" formatCode="General">
                  <c:v>3.1339999999999999</c:v>
                </c:pt>
                <c:pt idx="1742" formatCode="General">
                  <c:v>3.1360000000000001</c:v>
                </c:pt>
                <c:pt idx="1743" formatCode="General">
                  <c:v>3.1379999999999999</c:v>
                </c:pt>
                <c:pt idx="1744" formatCode="General">
                  <c:v>3.14</c:v>
                </c:pt>
                <c:pt idx="1745" formatCode="General">
                  <c:v>3.141</c:v>
                </c:pt>
                <c:pt idx="1746" formatCode="General">
                  <c:v>3.1429999999999998</c:v>
                </c:pt>
                <c:pt idx="1747" formatCode="General">
                  <c:v>3.145</c:v>
                </c:pt>
                <c:pt idx="1748" formatCode="General">
                  <c:v>3.1469999999999998</c:v>
                </c:pt>
                <c:pt idx="1749" formatCode="General">
                  <c:v>3.149</c:v>
                </c:pt>
                <c:pt idx="1750" formatCode="General">
                  <c:v>3.15</c:v>
                </c:pt>
                <c:pt idx="1751" formatCode="General">
                  <c:v>3.1520000000000001</c:v>
                </c:pt>
                <c:pt idx="1752" formatCode="General">
                  <c:v>3.1539999999999999</c:v>
                </c:pt>
                <c:pt idx="1753" formatCode="General">
                  <c:v>3.1560000000000001</c:v>
                </c:pt>
                <c:pt idx="1754" formatCode="General">
                  <c:v>3.1579999999999999</c:v>
                </c:pt>
                <c:pt idx="1755" formatCode="General">
                  <c:v>3.1589999999999998</c:v>
                </c:pt>
                <c:pt idx="1756" formatCode="General">
                  <c:v>3.161</c:v>
                </c:pt>
                <c:pt idx="1757" formatCode="General">
                  <c:v>3.1629999999999998</c:v>
                </c:pt>
                <c:pt idx="1758" formatCode="General">
                  <c:v>3.165</c:v>
                </c:pt>
                <c:pt idx="1759" formatCode="General">
                  <c:v>3.1669999999999998</c:v>
                </c:pt>
                <c:pt idx="1760" formatCode="General">
                  <c:v>3.1680000000000001</c:v>
                </c:pt>
                <c:pt idx="1761" formatCode="General">
                  <c:v>3.17</c:v>
                </c:pt>
                <c:pt idx="1762" formatCode="General">
                  <c:v>3.1720000000000002</c:v>
                </c:pt>
                <c:pt idx="1763" formatCode="General">
                  <c:v>3.1739999999999999</c:v>
                </c:pt>
                <c:pt idx="1764" formatCode="General">
                  <c:v>3.1760000000000002</c:v>
                </c:pt>
                <c:pt idx="1765" formatCode="General">
                  <c:v>3.177</c:v>
                </c:pt>
                <c:pt idx="1766" formatCode="General">
                  <c:v>3.1789999999999998</c:v>
                </c:pt>
                <c:pt idx="1767" formatCode="General">
                  <c:v>3.181</c:v>
                </c:pt>
                <c:pt idx="1768" formatCode="General">
                  <c:v>3.1829999999999998</c:v>
                </c:pt>
                <c:pt idx="1769" formatCode="General">
                  <c:v>3.1850000000000001</c:v>
                </c:pt>
                <c:pt idx="1770" formatCode="General">
                  <c:v>3.1859999999999999</c:v>
                </c:pt>
                <c:pt idx="1771" formatCode="General">
                  <c:v>3.1880000000000002</c:v>
                </c:pt>
                <c:pt idx="1772" formatCode="General">
                  <c:v>3.19</c:v>
                </c:pt>
                <c:pt idx="1773" formatCode="General">
                  <c:v>3.1920000000000002</c:v>
                </c:pt>
                <c:pt idx="1774" formatCode="General">
                  <c:v>3.194</c:v>
                </c:pt>
                <c:pt idx="1775" formatCode="General">
                  <c:v>3.1949999999999998</c:v>
                </c:pt>
                <c:pt idx="1776" formatCode="General">
                  <c:v>3.1970000000000001</c:v>
                </c:pt>
                <c:pt idx="1777" formatCode="General">
                  <c:v>3.1989999999999998</c:v>
                </c:pt>
                <c:pt idx="1778" formatCode="General">
                  <c:v>3.2010000000000001</c:v>
                </c:pt>
                <c:pt idx="1779" formatCode="General">
                  <c:v>3.2029999999999998</c:v>
                </c:pt>
                <c:pt idx="1780" formatCode="General">
                  <c:v>3.2040000000000002</c:v>
                </c:pt>
                <c:pt idx="1781" formatCode="General">
                  <c:v>3.206</c:v>
                </c:pt>
                <c:pt idx="1782" formatCode="General">
                  <c:v>3.2080000000000002</c:v>
                </c:pt>
                <c:pt idx="1783" formatCode="General">
                  <c:v>3.21</c:v>
                </c:pt>
                <c:pt idx="1784" formatCode="General">
                  <c:v>3.2120000000000002</c:v>
                </c:pt>
                <c:pt idx="1785" formatCode="General">
                  <c:v>3.2130000000000001</c:v>
                </c:pt>
                <c:pt idx="1786" formatCode="General">
                  <c:v>3.2149999999999999</c:v>
                </c:pt>
                <c:pt idx="1787" formatCode="General">
                  <c:v>3.2170000000000001</c:v>
                </c:pt>
                <c:pt idx="1788" formatCode="General">
                  <c:v>3.2189999999999999</c:v>
                </c:pt>
                <c:pt idx="1789" formatCode="General">
                  <c:v>3.2210000000000001</c:v>
                </c:pt>
                <c:pt idx="1790" formatCode="General">
                  <c:v>3.222</c:v>
                </c:pt>
                <c:pt idx="1791" formatCode="General">
                  <c:v>3.2240000000000002</c:v>
                </c:pt>
                <c:pt idx="1792" formatCode="General">
                  <c:v>3.226</c:v>
                </c:pt>
                <c:pt idx="1793" formatCode="General">
                  <c:v>3.2280000000000002</c:v>
                </c:pt>
                <c:pt idx="1794" formatCode="General">
                  <c:v>3.23</c:v>
                </c:pt>
                <c:pt idx="1795" formatCode="General">
                  <c:v>3.2309999999999999</c:v>
                </c:pt>
                <c:pt idx="1796" formatCode="General">
                  <c:v>3.2330000000000001</c:v>
                </c:pt>
                <c:pt idx="1797" formatCode="General">
                  <c:v>3.2349999999999999</c:v>
                </c:pt>
                <c:pt idx="1798" formatCode="General">
                  <c:v>3.2370000000000001</c:v>
                </c:pt>
                <c:pt idx="1799" formatCode="General">
                  <c:v>3.2389999999999999</c:v>
                </c:pt>
                <c:pt idx="1800" formatCode="General">
                  <c:v>3.24</c:v>
                </c:pt>
                <c:pt idx="1801" formatCode="General">
                  <c:v>3.242</c:v>
                </c:pt>
                <c:pt idx="1802" formatCode="General">
                  <c:v>3.2440000000000002</c:v>
                </c:pt>
                <c:pt idx="1803" formatCode="General">
                  <c:v>3.246</c:v>
                </c:pt>
                <c:pt idx="1804" formatCode="General">
                  <c:v>3.2480000000000002</c:v>
                </c:pt>
                <c:pt idx="1805" formatCode="General">
                  <c:v>3.2490000000000001</c:v>
                </c:pt>
                <c:pt idx="1806" formatCode="General">
                  <c:v>3.2509999999999999</c:v>
                </c:pt>
                <c:pt idx="1807" formatCode="General">
                  <c:v>3.2530000000000001</c:v>
                </c:pt>
                <c:pt idx="1808" formatCode="General">
                  <c:v>3.2549999999999999</c:v>
                </c:pt>
                <c:pt idx="1809" formatCode="General">
                  <c:v>3.2570000000000001</c:v>
                </c:pt>
                <c:pt idx="1810" formatCode="General">
                  <c:v>3.258</c:v>
                </c:pt>
                <c:pt idx="1811" formatCode="General">
                  <c:v>3.26</c:v>
                </c:pt>
                <c:pt idx="1812" formatCode="General">
                  <c:v>3.262</c:v>
                </c:pt>
                <c:pt idx="1813" formatCode="General">
                  <c:v>3.2639999999999998</c:v>
                </c:pt>
                <c:pt idx="1814" formatCode="General">
                  <c:v>3.266</c:v>
                </c:pt>
                <c:pt idx="1815" formatCode="General">
                  <c:v>3.2669999999999999</c:v>
                </c:pt>
                <c:pt idx="1816" formatCode="General">
                  <c:v>3.2690000000000001</c:v>
                </c:pt>
                <c:pt idx="1817" formatCode="General">
                  <c:v>3.2709999999999999</c:v>
                </c:pt>
                <c:pt idx="1818" formatCode="General">
                  <c:v>3.2730000000000001</c:v>
                </c:pt>
                <c:pt idx="1819" formatCode="General">
                  <c:v>3.2749999999999999</c:v>
                </c:pt>
                <c:pt idx="1820" formatCode="General">
                  <c:v>3.2770000000000001</c:v>
                </c:pt>
                <c:pt idx="1821" formatCode="General">
                  <c:v>3.278</c:v>
                </c:pt>
                <c:pt idx="1822" formatCode="General">
                  <c:v>3.28</c:v>
                </c:pt>
                <c:pt idx="1823" formatCode="General">
                  <c:v>3.282</c:v>
                </c:pt>
                <c:pt idx="1824" formatCode="General">
                  <c:v>3.2839999999999998</c:v>
                </c:pt>
                <c:pt idx="1825" formatCode="General">
                  <c:v>3.286</c:v>
                </c:pt>
                <c:pt idx="1826" formatCode="General">
                  <c:v>3.2869999999999999</c:v>
                </c:pt>
                <c:pt idx="1827" formatCode="General">
                  <c:v>3.2890000000000001</c:v>
                </c:pt>
                <c:pt idx="1828" formatCode="General">
                  <c:v>3.2909999999999999</c:v>
                </c:pt>
                <c:pt idx="1829" formatCode="General">
                  <c:v>3.2930000000000001</c:v>
                </c:pt>
                <c:pt idx="1830" formatCode="General">
                  <c:v>3.2949999999999999</c:v>
                </c:pt>
                <c:pt idx="1831" formatCode="General">
                  <c:v>3.2959999999999998</c:v>
                </c:pt>
                <c:pt idx="1832" formatCode="General">
                  <c:v>3.298</c:v>
                </c:pt>
                <c:pt idx="1833" formatCode="General">
                  <c:v>3.3</c:v>
                </c:pt>
                <c:pt idx="1834" formatCode="General">
                  <c:v>3.302</c:v>
                </c:pt>
                <c:pt idx="1835" formatCode="General">
                  <c:v>3.3039999999999998</c:v>
                </c:pt>
                <c:pt idx="1836" formatCode="General">
                  <c:v>3.3050000000000002</c:v>
                </c:pt>
                <c:pt idx="1837" formatCode="General">
                  <c:v>3.3069999999999999</c:v>
                </c:pt>
                <c:pt idx="1838" formatCode="General">
                  <c:v>3.3090000000000002</c:v>
                </c:pt>
                <c:pt idx="1839" formatCode="General">
                  <c:v>3.3109999999999999</c:v>
                </c:pt>
                <c:pt idx="1840" formatCode="General">
                  <c:v>3.3130000000000002</c:v>
                </c:pt>
                <c:pt idx="1841" formatCode="General">
                  <c:v>3.3140000000000001</c:v>
                </c:pt>
                <c:pt idx="1842" formatCode="General">
                  <c:v>3.3159999999999998</c:v>
                </c:pt>
                <c:pt idx="1843" formatCode="General">
                  <c:v>3.3180000000000001</c:v>
                </c:pt>
                <c:pt idx="1844" formatCode="General">
                  <c:v>3.32</c:v>
                </c:pt>
                <c:pt idx="1845" formatCode="General">
                  <c:v>3.3220000000000001</c:v>
                </c:pt>
                <c:pt idx="1846" formatCode="General">
                  <c:v>3.323</c:v>
                </c:pt>
                <c:pt idx="1847" formatCode="General">
                  <c:v>3.3250000000000002</c:v>
                </c:pt>
                <c:pt idx="1848" formatCode="General">
                  <c:v>3.327</c:v>
                </c:pt>
                <c:pt idx="1849" formatCode="General">
                  <c:v>3.3290000000000002</c:v>
                </c:pt>
                <c:pt idx="1850" formatCode="General">
                  <c:v>3.331</c:v>
                </c:pt>
                <c:pt idx="1851" formatCode="General">
                  <c:v>3.3319999999999999</c:v>
                </c:pt>
                <c:pt idx="1852" formatCode="General">
                  <c:v>3.3340000000000001</c:v>
                </c:pt>
                <c:pt idx="1853" formatCode="General">
                  <c:v>3.3359999999999999</c:v>
                </c:pt>
                <c:pt idx="1854" formatCode="General">
                  <c:v>3.3380000000000001</c:v>
                </c:pt>
                <c:pt idx="1855" formatCode="General">
                  <c:v>3.34</c:v>
                </c:pt>
                <c:pt idx="1856" formatCode="General">
                  <c:v>3.3410000000000002</c:v>
                </c:pt>
                <c:pt idx="1857" formatCode="General">
                  <c:v>3.343</c:v>
                </c:pt>
                <c:pt idx="1858" formatCode="General">
                  <c:v>3.3450000000000002</c:v>
                </c:pt>
                <c:pt idx="1859" formatCode="General">
                  <c:v>3.347</c:v>
                </c:pt>
                <c:pt idx="1860" formatCode="General">
                  <c:v>3.3490000000000002</c:v>
                </c:pt>
                <c:pt idx="1861" formatCode="General">
                  <c:v>3.35</c:v>
                </c:pt>
                <c:pt idx="1862" formatCode="General">
                  <c:v>3.3519999999999999</c:v>
                </c:pt>
                <c:pt idx="1863" formatCode="General">
                  <c:v>3.3540000000000001</c:v>
                </c:pt>
                <c:pt idx="1864" formatCode="General">
                  <c:v>3.3559999999999999</c:v>
                </c:pt>
                <c:pt idx="1865" formatCode="General">
                  <c:v>3.3580000000000001</c:v>
                </c:pt>
                <c:pt idx="1866" formatCode="General">
                  <c:v>3.359</c:v>
                </c:pt>
                <c:pt idx="1867" formatCode="General">
                  <c:v>3.3610000000000002</c:v>
                </c:pt>
                <c:pt idx="1868" formatCode="General">
                  <c:v>3.363</c:v>
                </c:pt>
                <c:pt idx="1869" formatCode="General">
                  <c:v>3.3650000000000002</c:v>
                </c:pt>
                <c:pt idx="1870" formatCode="General">
                  <c:v>3.367</c:v>
                </c:pt>
                <c:pt idx="1871" formatCode="General">
                  <c:v>3.3679999999999999</c:v>
                </c:pt>
                <c:pt idx="1872" formatCode="General">
                  <c:v>3.37</c:v>
                </c:pt>
                <c:pt idx="1873" formatCode="General">
                  <c:v>3.3719999999999999</c:v>
                </c:pt>
                <c:pt idx="1874" formatCode="General">
                  <c:v>3.3740000000000001</c:v>
                </c:pt>
                <c:pt idx="1875" formatCode="General">
                  <c:v>3.3759999999999999</c:v>
                </c:pt>
                <c:pt idx="1876" formatCode="General">
                  <c:v>3.3769999999999998</c:v>
                </c:pt>
                <c:pt idx="1877" formatCode="General">
                  <c:v>3.379</c:v>
                </c:pt>
                <c:pt idx="1878" formatCode="General">
                  <c:v>3.3809999999999998</c:v>
                </c:pt>
                <c:pt idx="1879" formatCode="General">
                  <c:v>3.383</c:v>
                </c:pt>
                <c:pt idx="1880" formatCode="General">
                  <c:v>3.3849999999999998</c:v>
                </c:pt>
                <c:pt idx="1881" formatCode="General">
                  <c:v>3.3860000000000001</c:v>
                </c:pt>
                <c:pt idx="1882" formatCode="General">
                  <c:v>3.3879999999999999</c:v>
                </c:pt>
                <c:pt idx="1883" formatCode="General">
                  <c:v>3.39</c:v>
                </c:pt>
                <c:pt idx="1884" formatCode="General">
                  <c:v>3.3919999999999999</c:v>
                </c:pt>
                <c:pt idx="1885" formatCode="General">
                  <c:v>3.3940000000000001</c:v>
                </c:pt>
                <c:pt idx="1886" formatCode="General">
                  <c:v>3.395</c:v>
                </c:pt>
                <c:pt idx="1887" formatCode="General">
                  <c:v>3.3969999999999998</c:v>
                </c:pt>
                <c:pt idx="1888" formatCode="General">
                  <c:v>3.399</c:v>
                </c:pt>
                <c:pt idx="1889" formatCode="General">
                  <c:v>3.4009999999999998</c:v>
                </c:pt>
                <c:pt idx="1890" formatCode="General">
                  <c:v>3.403</c:v>
                </c:pt>
                <c:pt idx="1891" formatCode="General">
                  <c:v>3.4039999999999999</c:v>
                </c:pt>
                <c:pt idx="1892" formatCode="General">
                  <c:v>3.4060000000000001</c:v>
                </c:pt>
                <c:pt idx="1893" formatCode="General">
                  <c:v>3.4079999999999999</c:v>
                </c:pt>
                <c:pt idx="1894" formatCode="General">
                  <c:v>3.41</c:v>
                </c:pt>
                <c:pt idx="1895" formatCode="General">
                  <c:v>3.4119999999999999</c:v>
                </c:pt>
                <c:pt idx="1896" formatCode="General">
                  <c:v>3.4129999999999998</c:v>
                </c:pt>
                <c:pt idx="1897" formatCode="General">
                  <c:v>3.415</c:v>
                </c:pt>
                <c:pt idx="1898" formatCode="General">
                  <c:v>3.4169999999999998</c:v>
                </c:pt>
                <c:pt idx="1899" formatCode="General">
                  <c:v>3.419</c:v>
                </c:pt>
                <c:pt idx="1900" formatCode="General">
                  <c:v>3.4209999999999998</c:v>
                </c:pt>
                <c:pt idx="1901" formatCode="General">
                  <c:v>3.4220000000000002</c:v>
                </c:pt>
                <c:pt idx="1902" formatCode="General">
                  <c:v>3.4239999999999999</c:v>
                </c:pt>
                <c:pt idx="1903" formatCode="General">
                  <c:v>3.4260000000000002</c:v>
                </c:pt>
                <c:pt idx="1904" formatCode="General">
                  <c:v>3.4279999999999999</c:v>
                </c:pt>
                <c:pt idx="1905" formatCode="General">
                  <c:v>3.43</c:v>
                </c:pt>
                <c:pt idx="1906" formatCode="General">
                  <c:v>3.431</c:v>
                </c:pt>
                <c:pt idx="1907" formatCode="General">
                  <c:v>3.4329999999999998</c:v>
                </c:pt>
                <c:pt idx="1908" formatCode="General">
                  <c:v>3.4350000000000001</c:v>
                </c:pt>
                <c:pt idx="1909" formatCode="General">
                  <c:v>3.4369999999999998</c:v>
                </c:pt>
                <c:pt idx="1910" formatCode="General">
                  <c:v>3.4390000000000001</c:v>
                </c:pt>
                <c:pt idx="1911" formatCode="General">
                  <c:v>3.44</c:v>
                </c:pt>
                <c:pt idx="1912" formatCode="General">
                  <c:v>3.4420000000000002</c:v>
                </c:pt>
                <c:pt idx="1913" formatCode="General">
                  <c:v>3.444</c:v>
                </c:pt>
                <c:pt idx="1914" formatCode="General">
                  <c:v>3.4460000000000002</c:v>
                </c:pt>
                <c:pt idx="1915" formatCode="General">
                  <c:v>3.448</c:v>
                </c:pt>
                <c:pt idx="1916" formatCode="General">
                  <c:v>3.4489999999999998</c:v>
                </c:pt>
                <c:pt idx="1917" formatCode="General">
                  <c:v>3.4510000000000001</c:v>
                </c:pt>
                <c:pt idx="1918" formatCode="General">
                  <c:v>3.4529999999999998</c:v>
                </c:pt>
                <c:pt idx="1919" formatCode="General">
                  <c:v>3.4550000000000001</c:v>
                </c:pt>
                <c:pt idx="1920" formatCode="General">
                  <c:v>3.4569999999999999</c:v>
                </c:pt>
                <c:pt idx="1921" formatCode="General">
                  <c:v>3.4580000000000002</c:v>
                </c:pt>
                <c:pt idx="1922" formatCode="General">
                  <c:v>3.46</c:v>
                </c:pt>
                <c:pt idx="1923" formatCode="General">
                  <c:v>3.4620000000000002</c:v>
                </c:pt>
                <c:pt idx="1924" formatCode="General">
                  <c:v>3.464</c:v>
                </c:pt>
                <c:pt idx="1925" formatCode="General">
                  <c:v>3.4660000000000002</c:v>
                </c:pt>
                <c:pt idx="1926" formatCode="General">
                  <c:v>3.4670000000000001</c:v>
                </c:pt>
                <c:pt idx="1927" formatCode="General">
                  <c:v>3.4689999999999999</c:v>
                </c:pt>
                <c:pt idx="1928" formatCode="General">
                  <c:v>3.4710000000000001</c:v>
                </c:pt>
                <c:pt idx="1929" formatCode="General">
                  <c:v>3.4729999999999999</c:v>
                </c:pt>
                <c:pt idx="1930" formatCode="General">
                  <c:v>3.4750000000000001</c:v>
                </c:pt>
                <c:pt idx="1931" formatCode="General">
                  <c:v>3.476</c:v>
                </c:pt>
                <c:pt idx="1932" formatCode="General">
                  <c:v>3.4780000000000002</c:v>
                </c:pt>
                <c:pt idx="1933" formatCode="General">
                  <c:v>3.48</c:v>
                </c:pt>
                <c:pt idx="1934" formatCode="General">
                  <c:v>3.4820000000000002</c:v>
                </c:pt>
                <c:pt idx="1935" formatCode="General">
                  <c:v>3.484</c:v>
                </c:pt>
                <c:pt idx="1936" formatCode="General">
                  <c:v>3.4849999999999999</c:v>
                </c:pt>
                <c:pt idx="1937" formatCode="General">
                  <c:v>3.4870000000000001</c:v>
                </c:pt>
                <c:pt idx="1938" formatCode="General">
                  <c:v>3.4889999999999999</c:v>
                </c:pt>
                <c:pt idx="1939" formatCode="General">
                  <c:v>3.4910000000000001</c:v>
                </c:pt>
                <c:pt idx="1940" formatCode="General">
                  <c:v>3.4929999999999999</c:v>
                </c:pt>
                <c:pt idx="1941" formatCode="General">
                  <c:v>3.4940000000000002</c:v>
                </c:pt>
                <c:pt idx="1942" formatCode="General">
                  <c:v>3.496</c:v>
                </c:pt>
                <c:pt idx="1943" formatCode="General">
                  <c:v>3.4980000000000002</c:v>
                </c:pt>
                <c:pt idx="1944" formatCode="General">
                  <c:v>3.5</c:v>
                </c:pt>
                <c:pt idx="1945" formatCode="General">
                  <c:v>3.5019999999999998</c:v>
                </c:pt>
                <c:pt idx="1946" formatCode="General">
                  <c:v>3.5030000000000001</c:v>
                </c:pt>
                <c:pt idx="1947" formatCode="General">
                  <c:v>3.5049999999999999</c:v>
                </c:pt>
                <c:pt idx="1948" formatCode="General">
                  <c:v>3.5070000000000001</c:v>
                </c:pt>
                <c:pt idx="1949" formatCode="General">
                  <c:v>3.5089999999999999</c:v>
                </c:pt>
                <c:pt idx="1950" formatCode="General">
                  <c:v>3.5110000000000001</c:v>
                </c:pt>
                <c:pt idx="1951" formatCode="General">
                  <c:v>3.512</c:v>
                </c:pt>
                <c:pt idx="1952" formatCode="General">
                  <c:v>3.5139999999999998</c:v>
                </c:pt>
                <c:pt idx="1953" formatCode="General">
                  <c:v>3.516</c:v>
                </c:pt>
                <c:pt idx="1954" formatCode="General">
                  <c:v>3.5179999999999998</c:v>
                </c:pt>
                <c:pt idx="1955" formatCode="General">
                  <c:v>3.52</c:v>
                </c:pt>
                <c:pt idx="1956" formatCode="General">
                  <c:v>3.5209999999999999</c:v>
                </c:pt>
                <c:pt idx="1957" formatCode="General">
                  <c:v>3.5230000000000001</c:v>
                </c:pt>
                <c:pt idx="1958" formatCode="General">
                  <c:v>3.5249999999999999</c:v>
                </c:pt>
                <c:pt idx="1959" formatCode="General">
                  <c:v>3.5270000000000001</c:v>
                </c:pt>
                <c:pt idx="1960" formatCode="General">
                  <c:v>3.5289999999999999</c:v>
                </c:pt>
                <c:pt idx="1961" formatCode="General">
                  <c:v>3.53</c:v>
                </c:pt>
                <c:pt idx="1962" formatCode="General">
                  <c:v>3.532</c:v>
                </c:pt>
                <c:pt idx="1963" formatCode="General">
                  <c:v>3.5339999999999998</c:v>
                </c:pt>
                <c:pt idx="1964" formatCode="General">
                  <c:v>3.536</c:v>
                </c:pt>
                <c:pt idx="1965" formatCode="General">
                  <c:v>3.5379999999999998</c:v>
                </c:pt>
                <c:pt idx="1966" formatCode="General">
                  <c:v>3.5390000000000001</c:v>
                </c:pt>
                <c:pt idx="1967" formatCode="General">
                  <c:v>3.5409999999999999</c:v>
                </c:pt>
                <c:pt idx="1968" formatCode="General">
                  <c:v>3.5430000000000001</c:v>
                </c:pt>
                <c:pt idx="1969" formatCode="General">
                  <c:v>3.5449999999999999</c:v>
                </c:pt>
                <c:pt idx="1970" formatCode="General">
                  <c:v>3.5470000000000002</c:v>
                </c:pt>
                <c:pt idx="1971" formatCode="General">
                  <c:v>3.548</c:v>
                </c:pt>
                <c:pt idx="1972" formatCode="General">
                  <c:v>3.55</c:v>
                </c:pt>
                <c:pt idx="1973" formatCode="General">
                  <c:v>3.552</c:v>
                </c:pt>
                <c:pt idx="1974" formatCode="General">
                  <c:v>3.5539999999999998</c:v>
                </c:pt>
                <c:pt idx="1975" formatCode="General">
                  <c:v>3.556</c:v>
                </c:pt>
                <c:pt idx="1976" formatCode="General">
                  <c:v>3.5569999999999999</c:v>
                </c:pt>
                <c:pt idx="1977" formatCode="General">
                  <c:v>3.5590000000000002</c:v>
                </c:pt>
                <c:pt idx="1978" formatCode="General">
                  <c:v>3.5609999999999999</c:v>
                </c:pt>
                <c:pt idx="1979" formatCode="General">
                  <c:v>3.5630000000000002</c:v>
                </c:pt>
                <c:pt idx="1980" formatCode="General">
                  <c:v>3.5649999999999999</c:v>
                </c:pt>
                <c:pt idx="1981" formatCode="General">
                  <c:v>3.5659999999999998</c:v>
                </c:pt>
                <c:pt idx="1982" formatCode="General">
                  <c:v>3.5680000000000001</c:v>
                </c:pt>
                <c:pt idx="1983" formatCode="General">
                  <c:v>3.57</c:v>
                </c:pt>
                <c:pt idx="1984" formatCode="General">
                  <c:v>3.5720000000000001</c:v>
                </c:pt>
                <c:pt idx="1985" formatCode="General">
                  <c:v>3.5739999999999998</c:v>
                </c:pt>
                <c:pt idx="1986" formatCode="General">
                  <c:v>3.5750000000000002</c:v>
                </c:pt>
                <c:pt idx="1987" formatCode="General">
                  <c:v>3.577</c:v>
                </c:pt>
                <c:pt idx="1988" formatCode="General">
                  <c:v>3.5790000000000002</c:v>
                </c:pt>
                <c:pt idx="1989" formatCode="General">
                  <c:v>3.581</c:v>
                </c:pt>
                <c:pt idx="1990" formatCode="General">
                  <c:v>3.5830000000000002</c:v>
                </c:pt>
                <c:pt idx="1991" formatCode="General">
                  <c:v>3.5840000000000001</c:v>
                </c:pt>
                <c:pt idx="1992" formatCode="General">
                  <c:v>3.5859999999999999</c:v>
                </c:pt>
                <c:pt idx="1993" formatCode="General">
                  <c:v>3.5880000000000001</c:v>
                </c:pt>
                <c:pt idx="1994" formatCode="General">
                  <c:v>3.59</c:v>
                </c:pt>
                <c:pt idx="1995" formatCode="General">
                  <c:v>3.5920000000000001</c:v>
                </c:pt>
                <c:pt idx="1996" formatCode="General">
                  <c:v>3.593</c:v>
                </c:pt>
                <c:pt idx="1997" formatCode="General">
                  <c:v>3.5950000000000002</c:v>
                </c:pt>
                <c:pt idx="1998" formatCode="General">
                  <c:v>3.597</c:v>
                </c:pt>
                <c:pt idx="1999" formatCode="General">
                  <c:v>3.5990000000000002</c:v>
                </c:pt>
                <c:pt idx="2000" formatCode="General">
                  <c:v>3.601</c:v>
                </c:pt>
                <c:pt idx="2001" formatCode="General">
                  <c:v>3.6019999999999999</c:v>
                </c:pt>
                <c:pt idx="2002" formatCode="General">
                  <c:v>3.6040000000000001</c:v>
                </c:pt>
                <c:pt idx="2003" formatCode="General">
                  <c:v>3.6059999999999999</c:v>
                </c:pt>
                <c:pt idx="2004" formatCode="General">
                  <c:v>3.6080000000000001</c:v>
                </c:pt>
                <c:pt idx="2005" formatCode="General">
                  <c:v>3.61</c:v>
                </c:pt>
                <c:pt idx="2006" formatCode="General">
                  <c:v>3.6110000000000002</c:v>
                </c:pt>
                <c:pt idx="2007" formatCode="General">
                  <c:v>3.613</c:v>
                </c:pt>
                <c:pt idx="2008" formatCode="General">
                  <c:v>3.6150000000000002</c:v>
                </c:pt>
                <c:pt idx="2009" formatCode="General">
                  <c:v>3.617</c:v>
                </c:pt>
                <c:pt idx="2010" formatCode="General">
                  <c:v>3.6190000000000002</c:v>
                </c:pt>
                <c:pt idx="2011" formatCode="General">
                  <c:v>3.62</c:v>
                </c:pt>
                <c:pt idx="2012" formatCode="General">
                  <c:v>3.6219999999999999</c:v>
                </c:pt>
                <c:pt idx="2013" formatCode="General">
                  <c:v>3.6240000000000001</c:v>
                </c:pt>
                <c:pt idx="2014" formatCode="General">
                  <c:v>3.6259999999999999</c:v>
                </c:pt>
                <c:pt idx="2015" formatCode="General">
                  <c:v>3.6280000000000001</c:v>
                </c:pt>
                <c:pt idx="2016" formatCode="General">
                  <c:v>3.629</c:v>
                </c:pt>
                <c:pt idx="2017" formatCode="General">
                  <c:v>3.6309999999999998</c:v>
                </c:pt>
                <c:pt idx="2018" formatCode="General">
                  <c:v>3.633</c:v>
                </c:pt>
                <c:pt idx="2019" formatCode="General">
                  <c:v>3.6349999999999998</c:v>
                </c:pt>
                <c:pt idx="2020" formatCode="General">
                  <c:v>3.637</c:v>
                </c:pt>
                <c:pt idx="2021" formatCode="General">
                  <c:v>3.6379999999999999</c:v>
                </c:pt>
                <c:pt idx="2022" formatCode="General">
                  <c:v>3.64</c:v>
                </c:pt>
                <c:pt idx="2023" formatCode="General">
                  <c:v>3.6419999999999999</c:v>
                </c:pt>
                <c:pt idx="2024" formatCode="General">
                  <c:v>3.6440000000000001</c:v>
                </c:pt>
                <c:pt idx="2025" formatCode="General">
                  <c:v>3.6459999999999999</c:v>
                </c:pt>
                <c:pt idx="2026" formatCode="General">
                  <c:v>3.6469999999999998</c:v>
                </c:pt>
                <c:pt idx="2027" formatCode="General">
                  <c:v>3.649</c:v>
                </c:pt>
                <c:pt idx="2028" formatCode="General">
                  <c:v>3.6509999999999998</c:v>
                </c:pt>
                <c:pt idx="2029" formatCode="General">
                  <c:v>3.653</c:v>
                </c:pt>
                <c:pt idx="2030" formatCode="General">
                  <c:v>3.6549999999999998</c:v>
                </c:pt>
                <c:pt idx="2031" formatCode="General">
                  <c:v>3.6560000000000001</c:v>
                </c:pt>
                <c:pt idx="2032" formatCode="General">
                  <c:v>3.6579999999999999</c:v>
                </c:pt>
                <c:pt idx="2033" formatCode="General">
                  <c:v>3.66</c:v>
                </c:pt>
                <c:pt idx="2034" formatCode="General">
                  <c:v>3.6619999999999999</c:v>
                </c:pt>
                <c:pt idx="2035" formatCode="General">
                  <c:v>3.6640000000000001</c:v>
                </c:pt>
                <c:pt idx="2036" formatCode="General">
                  <c:v>3.665</c:v>
                </c:pt>
                <c:pt idx="2037" formatCode="General">
                  <c:v>3.6669999999999998</c:v>
                </c:pt>
                <c:pt idx="2038" formatCode="General">
                  <c:v>3.669</c:v>
                </c:pt>
                <c:pt idx="2039" formatCode="General">
                  <c:v>3.6709999999999998</c:v>
                </c:pt>
                <c:pt idx="2040" formatCode="General">
                  <c:v>3.673</c:v>
                </c:pt>
                <c:pt idx="2041" formatCode="General">
                  <c:v>3.6739999999999999</c:v>
                </c:pt>
                <c:pt idx="2042" formatCode="General">
                  <c:v>3.6760000000000002</c:v>
                </c:pt>
                <c:pt idx="2043" formatCode="General">
                  <c:v>3.6779999999999999</c:v>
                </c:pt>
                <c:pt idx="2044" formatCode="General">
                  <c:v>3.68</c:v>
                </c:pt>
                <c:pt idx="2045" formatCode="General">
                  <c:v>3.6819999999999999</c:v>
                </c:pt>
                <c:pt idx="2046" formatCode="General">
                  <c:v>3.6829999999999998</c:v>
                </c:pt>
                <c:pt idx="2047" formatCode="General">
                  <c:v>3.6850000000000001</c:v>
                </c:pt>
                <c:pt idx="2048" formatCode="General">
                  <c:v>3.6869999999999998</c:v>
                </c:pt>
                <c:pt idx="2049" formatCode="General">
                  <c:v>3.6890000000000001</c:v>
                </c:pt>
                <c:pt idx="2050" formatCode="General">
                  <c:v>3.6909999999999998</c:v>
                </c:pt>
                <c:pt idx="2051" formatCode="General">
                  <c:v>3.6920000000000002</c:v>
                </c:pt>
                <c:pt idx="2052" formatCode="General">
                  <c:v>3.694</c:v>
                </c:pt>
                <c:pt idx="2053" formatCode="General">
                  <c:v>3.6960000000000002</c:v>
                </c:pt>
                <c:pt idx="2054" formatCode="General">
                  <c:v>3.698</c:v>
                </c:pt>
                <c:pt idx="2055" formatCode="General">
                  <c:v>3.7</c:v>
                </c:pt>
                <c:pt idx="2056" formatCode="General">
                  <c:v>3.7010000000000001</c:v>
                </c:pt>
                <c:pt idx="2057" formatCode="General">
                  <c:v>3.7029999999999998</c:v>
                </c:pt>
                <c:pt idx="2058" formatCode="General">
                  <c:v>3.7050000000000001</c:v>
                </c:pt>
                <c:pt idx="2059" formatCode="General">
                  <c:v>3.7069999999999999</c:v>
                </c:pt>
                <c:pt idx="2060" formatCode="General">
                  <c:v>3.7090000000000001</c:v>
                </c:pt>
                <c:pt idx="2061" formatCode="General">
                  <c:v>3.71</c:v>
                </c:pt>
                <c:pt idx="2062" formatCode="General">
                  <c:v>3.7120000000000002</c:v>
                </c:pt>
                <c:pt idx="2063" formatCode="General">
                  <c:v>3.714</c:v>
                </c:pt>
                <c:pt idx="2064" formatCode="General">
                  <c:v>3.7160000000000002</c:v>
                </c:pt>
                <c:pt idx="2065" formatCode="General">
                  <c:v>3.718</c:v>
                </c:pt>
                <c:pt idx="2066" formatCode="General">
                  <c:v>3.7189999999999999</c:v>
                </c:pt>
                <c:pt idx="2067" formatCode="General">
                  <c:v>3.7210000000000001</c:v>
                </c:pt>
                <c:pt idx="2068" formatCode="General">
                  <c:v>3.7229999999999999</c:v>
                </c:pt>
                <c:pt idx="2069" formatCode="General">
                  <c:v>3.7250000000000001</c:v>
                </c:pt>
                <c:pt idx="2070" formatCode="General">
                  <c:v>3.7269999999999999</c:v>
                </c:pt>
                <c:pt idx="2071" formatCode="General">
                  <c:v>3.7280000000000002</c:v>
                </c:pt>
                <c:pt idx="2072" formatCode="General">
                  <c:v>3.73</c:v>
                </c:pt>
                <c:pt idx="2073" formatCode="General">
                  <c:v>3.7320000000000002</c:v>
                </c:pt>
                <c:pt idx="2074" formatCode="General">
                  <c:v>3.734</c:v>
                </c:pt>
                <c:pt idx="2075" formatCode="General">
                  <c:v>3.7360000000000002</c:v>
                </c:pt>
                <c:pt idx="2076" formatCode="General">
                  <c:v>3.7370000000000001</c:v>
                </c:pt>
                <c:pt idx="2077" formatCode="General">
                  <c:v>3.7389999999999999</c:v>
                </c:pt>
                <c:pt idx="2078" formatCode="General">
                  <c:v>3.7410000000000001</c:v>
                </c:pt>
                <c:pt idx="2079" formatCode="General">
                  <c:v>3.7429999999999999</c:v>
                </c:pt>
                <c:pt idx="2080" formatCode="General">
                  <c:v>3.7450000000000001</c:v>
                </c:pt>
                <c:pt idx="2081" formatCode="General">
                  <c:v>3.746</c:v>
                </c:pt>
                <c:pt idx="2082" formatCode="General">
                  <c:v>3.7480000000000002</c:v>
                </c:pt>
                <c:pt idx="2083" formatCode="General">
                  <c:v>3.75</c:v>
                </c:pt>
                <c:pt idx="2084" formatCode="General">
                  <c:v>3.7519999999999998</c:v>
                </c:pt>
                <c:pt idx="2085" formatCode="General">
                  <c:v>3.754</c:v>
                </c:pt>
                <c:pt idx="2086" formatCode="General">
                  <c:v>3.7549999999999999</c:v>
                </c:pt>
                <c:pt idx="2087" formatCode="General">
                  <c:v>3.7570000000000001</c:v>
                </c:pt>
                <c:pt idx="2088" formatCode="General">
                  <c:v>3.7589999999999999</c:v>
                </c:pt>
                <c:pt idx="2089" formatCode="General">
                  <c:v>3.7610000000000001</c:v>
                </c:pt>
                <c:pt idx="2090" formatCode="General">
                  <c:v>3.7629999999999999</c:v>
                </c:pt>
                <c:pt idx="2091" formatCode="General">
                  <c:v>3.7639999999999998</c:v>
                </c:pt>
                <c:pt idx="2092" formatCode="General">
                  <c:v>3.766</c:v>
                </c:pt>
                <c:pt idx="2093" formatCode="General">
                  <c:v>3.7679999999999998</c:v>
                </c:pt>
                <c:pt idx="2094" formatCode="General">
                  <c:v>3.77</c:v>
                </c:pt>
                <c:pt idx="2095" formatCode="General">
                  <c:v>3.7719999999999998</c:v>
                </c:pt>
                <c:pt idx="2096" formatCode="General">
                  <c:v>3.7730000000000001</c:v>
                </c:pt>
                <c:pt idx="2097" formatCode="General">
                  <c:v>3.7749999999999999</c:v>
                </c:pt>
                <c:pt idx="2098" formatCode="General">
                  <c:v>3.7770000000000001</c:v>
                </c:pt>
                <c:pt idx="2099" formatCode="General">
                  <c:v>3.7789999999999999</c:v>
                </c:pt>
                <c:pt idx="2100" formatCode="General">
                  <c:v>3.7810000000000001</c:v>
                </c:pt>
                <c:pt idx="2101" formatCode="General">
                  <c:v>3.782</c:v>
                </c:pt>
                <c:pt idx="2102" formatCode="General">
                  <c:v>3.7839999999999998</c:v>
                </c:pt>
                <c:pt idx="2103" formatCode="General">
                  <c:v>3.786</c:v>
                </c:pt>
                <c:pt idx="2104" formatCode="General">
                  <c:v>3.7879999999999998</c:v>
                </c:pt>
                <c:pt idx="2105" formatCode="General">
                  <c:v>3.79</c:v>
                </c:pt>
                <c:pt idx="2106" formatCode="General">
                  <c:v>3.7909999999999999</c:v>
                </c:pt>
                <c:pt idx="2107" formatCode="General">
                  <c:v>3.7930000000000001</c:v>
                </c:pt>
                <c:pt idx="2108" formatCode="General">
                  <c:v>3.7949999999999999</c:v>
                </c:pt>
                <c:pt idx="2109" formatCode="General">
                  <c:v>3.7970000000000002</c:v>
                </c:pt>
                <c:pt idx="2110" formatCode="General">
                  <c:v>3.7989999999999999</c:v>
                </c:pt>
                <c:pt idx="2111" formatCode="General">
                  <c:v>3.8</c:v>
                </c:pt>
                <c:pt idx="2112" formatCode="General">
                  <c:v>3.802</c:v>
                </c:pt>
                <c:pt idx="2113" formatCode="General">
                  <c:v>3.8039999999999998</c:v>
                </c:pt>
                <c:pt idx="2114" formatCode="General">
                  <c:v>3.806</c:v>
                </c:pt>
                <c:pt idx="2115" formatCode="General">
                  <c:v>3.8079999999999998</c:v>
                </c:pt>
                <c:pt idx="2116" formatCode="General">
                  <c:v>3.8090000000000002</c:v>
                </c:pt>
                <c:pt idx="2117" formatCode="General">
                  <c:v>3.8109999999999999</c:v>
                </c:pt>
                <c:pt idx="2118" formatCode="General">
                  <c:v>3.8130000000000002</c:v>
                </c:pt>
                <c:pt idx="2119" formatCode="General">
                  <c:v>3.8149999999999999</c:v>
                </c:pt>
                <c:pt idx="2120" formatCode="General">
                  <c:v>3.8170000000000002</c:v>
                </c:pt>
                <c:pt idx="2121" formatCode="General">
                  <c:v>3.8180000000000001</c:v>
                </c:pt>
                <c:pt idx="2122" formatCode="General">
                  <c:v>3.82</c:v>
                </c:pt>
                <c:pt idx="2123" formatCode="General">
                  <c:v>3.8220000000000001</c:v>
                </c:pt>
                <c:pt idx="2124" formatCode="General">
                  <c:v>3.8239999999999998</c:v>
                </c:pt>
                <c:pt idx="2125" formatCode="General">
                  <c:v>3.8260000000000001</c:v>
                </c:pt>
                <c:pt idx="2126" formatCode="General">
                  <c:v>3.827</c:v>
                </c:pt>
                <c:pt idx="2127" formatCode="General">
                  <c:v>3.8290000000000002</c:v>
                </c:pt>
                <c:pt idx="2128" formatCode="General">
                  <c:v>3.831</c:v>
                </c:pt>
                <c:pt idx="2129" formatCode="General">
                  <c:v>3.8330000000000002</c:v>
                </c:pt>
                <c:pt idx="2130" formatCode="General">
                  <c:v>3.835</c:v>
                </c:pt>
                <c:pt idx="2131" formatCode="General">
                  <c:v>3.8359999999999999</c:v>
                </c:pt>
                <c:pt idx="2132" formatCode="General">
                  <c:v>3.8380000000000001</c:v>
                </c:pt>
                <c:pt idx="2133" formatCode="General">
                  <c:v>3.84</c:v>
                </c:pt>
                <c:pt idx="2134" formatCode="General">
                  <c:v>3.8420000000000001</c:v>
                </c:pt>
                <c:pt idx="2135" formatCode="General">
                  <c:v>3.8439999999999999</c:v>
                </c:pt>
                <c:pt idx="2136" formatCode="General">
                  <c:v>3.8450000000000002</c:v>
                </c:pt>
                <c:pt idx="2137" formatCode="General">
                  <c:v>3.847</c:v>
                </c:pt>
                <c:pt idx="2138" formatCode="General">
                  <c:v>3.8490000000000002</c:v>
                </c:pt>
                <c:pt idx="2139" formatCode="General">
                  <c:v>3.851</c:v>
                </c:pt>
                <c:pt idx="2140" formatCode="General">
                  <c:v>3.8530000000000002</c:v>
                </c:pt>
                <c:pt idx="2141" formatCode="General">
                  <c:v>3.8540000000000001</c:v>
                </c:pt>
                <c:pt idx="2142" formatCode="General">
                  <c:v>3.8559999999999999</c:v>
                </c:pt>
                <c:pt idx="2143" formatCode="General">
                  <c:v>3.8580000000000001</c:v>
                </c:pt>
                <c:pt idx="2144" formatCode="General">
                  <c:v>3.86</c:v>
                </c:pt>
                <c:pt idx="2145" formatCode="General">
                  <c:v>3.8620000000000001</c:v>
                </c:pt>
                <c:pt idx="2146" formatCode="General">
                  <c:v>3.863</c:v>
                </c:pt>
                <c:pt idx="2147" formatCode="General">
                  <c:v>3.8650000000000002</c:v>
                </c:pt>
                <c:pt idx="2148" formatCode="General">
                  <c:v>3.867</c:v>
                </c:pt>
                <c:pt idx="2149" formatCode="General">
                  <c:v>3.8690000000000002</c:v>
                </c:pt>
                <c:pt idx="2150" formatCode="General">
                  <c:v>3.871</c:v>
                </c:pt>
                <c:pt idx="2151" formatCode="General">
                  <c:v>3.8719999999999999</c:v>
                </c:pt>
                <c:pt idx="2152" formatCode="General">
                  <c:v>3.8740000000000001</c:v>
                </c:pt>
                <c:pt idx="2153" formatCode="General">
                  <c:v>3.8759999999999999</c:v>
                </c:pt>
                <c:pt idx="2154" formatCode="General">
                  <c:v>3.8780000000000001</c:v>
                </c:pt>
                <c:pt idx="2155" formatCode="General">
                  <c:v>3.88</c:v>
                </c:pt>
                <c:pt idx="2156" formatCode="General">
                  <c:v>3.8809999999999998</c:v>
                </c:pt>
                <c:pt idx="2157" formatCode="General">
                  <c:v>3.883</c:v>
                </c:pt>
                <c:pt idx="2158" formatCode="General">
                  <c:v>3.8849999999999998</c:v>
                </c:pt>
                <c:pt idx="2159" formatCode="General">
                  <c:v>3.887</c:v>
                </c:pt>
                <c:pt idx="2160" formatCode="General">
                  <c:v>3.8889999999999998</c:v>
                </c:pt>
                <c:pt idx="2161" formatCode="General">
                  <c:v>3.89</c:v>
                </c:pt>
                <c:pt idx="2162" formatCode="General">
                  <c:v>3.8919999999999999</c:v>
                </c:pt>
                <c:pt idx="2163" formatCode="General">
                  <c:v>3.8940000000000001</c:v>
                </c:pt>
                <c:pt idx="2164" formatCode="General">
                  <c:v>3.8959999999999999</c:v>
                </c:pt>
                <c:pt idx="2165" formatCode="General">
                  <c:v>3.8980000000000001</c:v>
                </c:pt>
                <c:pt idx="2166" formatCode="General">
                  <c:v>3.899</c:v>
                </c:pt>
                <c:pt idx="2167" formatCode="General">
                  <c:v>3.9009999999999998</c:v>
                </c:pt>
                <c:pt idx="2168" formatCode="General">
                  <c:v>3.903</c:v>
                </c:pt>
                <c:pt idx="2169" formatCode="General">
                  <c:v>3.9049999999999998</c:v>
                </c:pt>
                <c:pt idx="2170" formatCode="General">
                  <c:v>3.907</c:v>
                </c:pt>
                <c:pt idx="2171" formatCode="General">
                  <c:v>3.9079999999999999</c:v>
                </c:pt>
                <c:pt idx="2172" formatCode="General">
                  <c:v>3.91</c:v>
                </c:pt>
                <c:pt idx="2173" formatCode="General">
                  <c:v>3.9119999999999999</c:v>
                </c:pt>
                <c:pt idx="2174" formatCode="General">
                  <c:v>3.9140000000000001</c:v>
                </c:pt>
                <c:pt idx="2175" formatCode="General">
                  <c:v>3.9159999999999999</c:v>
                </c:pt>
                <c:pt idx="2176" formatCode="General">
                  <c:v>3.9169999999999998</c:v>
                </c:pt>
                <c:pt idx="2177" formatCode="General">
                  <c:v>3.919</c:v>
                </c:pt>
                <c:pt idx="2178" formatCode="General">
                  <c:v>3.9209999999999998</c:v>
                </c:pt>
                <c:pt idx="2179" formatCode="General">
                  <c:v>3.923</c:v>
                </c:pt>
                <c:pt idx="2180" formatCode="General">
                  <c:v>3.9249999999999998</c:v>
                </c:pt>
                <c:pt idx="2181" formatCode="General">
                  <c:v>3.9260000000000002</c:v>
                </c:pt>
                <c:pt idx="2182" formatCode="General">
                  <c:v>3.9279999999999999</c:v>
                </c:pt>
                <c:pt idx="2183" formatCode="General">
                  <c:v>3.93</c:v>
                </c:pt>
                <c:pt idx="2184" formatCode="General">
                  <c:v>3.9319999999999999</c:v>
                </c:pt>
                <c:pt idx="2185" formatCode="General">
                  <c:v>3.9340000000000002</c:v>
                </c:pt>
                <c:pt idx="2186" formatCode="General">
                  <c:v>3.9350000000000001</c:v>
                </c:pt>
                <c:pt idx="2187" formatCode="General">
                  <c:v>3.9369999999999998</c:v>
                </c:pt>
                <c:pt idx="2188" formatCode="General">
                  <c:v>3.9390000000000001</c:v>
                </c:pt>
                <c:pt idx="2189" formatCode="General">
                  <c:v>3.9409999999999998</c:v>
                </c:pt>
                <c:pt idx="2190" formatCode="General">
                  <c:v>3.9430000000000001</c:v>
                </c:pt>
                <c:pt idx="2191" formatCode="General">
                  <c:v>3.944</c:v>
                </c:pt>
                <c:pt idx="2192" formatCode="General">
                  <c:v>3.9460000000000002</c:v>
                </c:pt>
                <c:pt idx="2193" formatCode="General">
                  <c:v>3.948</c:v>
                </c:pt>
                <c:pt idx="2194" formatCode="General">
                  <c:v>3.95</c:v>
                </c:pt>
                <c:pt idx="2195" formatCode="General">
                  <c:v>3.952</c:v>
                </c:pt>
                <c:pt idx="2196" formatCode="General">
                  <c:v>3.9529999999999998</c:v>
                </c:pt>
                <c:pt idx="2197" formatCode="General">
                  <c:v>3.9550000000000001</c:v>
                </c:pt>
                <c:pt idx="2198" formatCode="General">
                  <c:v>3.9569999999999999</c:v>
                </c:pt>
                <c:pt idx="2199" formatCode="General">
                  <c:v>3.9590000000000001</c:v>
                </c:pt>
                <c:pt idx="2200" formatCode="General">
                  <c:v>3.9609999999999999</c:v>
                </c:pt>
                <c:pt idx="2201" formatCode="General">
                  <c:v>3.9620000000000002</c:v>
                </c:pt>
                <c:pt idx="2202" formatCode="General">
                  <c:v>3.964</c:v>
                </c:pt>
                <c:pt idx="2203" formatCode="General">
                  <c:v>3.9660000000000002</c:v>
                </c:pt>
                <c:pt idx="2204" formatCode="General">
                  <c:v>3.968</c:v>
                </c:pt>
                <c:pt idx="2205" formatCode="General">
                  <c:v>3.97</c:v>
                </c:pt>
                <c:pt idx="2206" formatCode="General">
                  <c:v>3.9710000000000001</c:v>
                </c:pt>
                <c:pt idx="2207" formatCode="General">
                  <c:v>3.9729999999999999</c:v>
                </c:pt>
                <c:pt idx="2208" formatCode="General">
                  <c:v>3.9750000000000001</c:v>
                </c:pt>
                <c:pt idx="2209" formatCode="General">
                  <c:v>3.9769999999999999</c:v>
                </c:pt>
                <c:pt idx="2210" formatCode="General">
                  <c:v>3.9790000000000001</c:v>
                </c:pt>
                <c:pt idx="2211" formatCode="General">
                  <c:v>3.98</c:v>
                </c:pt>
                <c:pt idx="2212" formatCode="General">
                  <c:v>3.9820000000000002</c:v>
                </c:pt>
                <c:pt idx="2213" formatCode="General">
                  <c:v>3.984</c:v>
                </c:pt>
                <c:pt idx="2214" formatCode="General">
                  <c:v>3.9860000000000002</c:v>
                </c:pt>
                <c:pt idx="2215" formatCode="General">
                  <c:v>3.988</c:v>
                </c:pt>
                <c:pt idx="2216" formatCode="General">
                  <c:v>3.9889999999999999</c:v>
                </c:pt>
                <c:pt idx="2217" formatCode="General">
                  <c:v>3.9910000000000001</c:v>
                </c:pt>
                <c:pt idx="2218" formatCode="General">
                  <c:v>3.9929999999999999</c:v>
                </c:pt>
                <c:pt idx="2219" formatCode="General">
                  <c:v>3.9950000000000001</c:v>
                </c:pt>
                <c:pt idx="2220" formatCode="General">
                  <c:v>3.9969999999999999</c:v>
                </c:pt>
                <c:pt idx="2221" formatCode="General">
                  <c:v>3.9980000000000002</c:v>
                </c:pt>
                <c:pt idx="2222" formatCode="General">
                  <c:v>4</c:v>
                </c:pt>
                <c:pt idx="2223" formatCode="General">
                  <c:v>4.0019999999999998</c:v>
                </c:pt>
                <c:pt idx="2224" formatCode="General">
                  <c:v>4.0039999999999996</c:v>
                </c:pt>
                <c:pt idx="2225" formatCode="General">
                  <c:v>4.0060000000000002</c:v>
                </c:pt>
                <c:pt idx="2226" formatCode="General">
                  <c:v>4.0069999999999997</c:v>
                </c:pt>
                <c:pt idx="2227" formatCode="General">
                  <c:v>4.0090000000000003</c:v>
                </c:pt>
                <c:pt idx="2228" formatCode="General">
                  <c:v>4.0110000000000001</c:v>
                </c:pt>
                <c:pt idx="2229" formatCode="General">
                  <c:v>4.0129999999999999</c:v>
                </c:pt>
                <c:pt idx="2230" formatCode="General">
                  <c:v>4.0149999999999997</c:v>
                </c:pt>
                <c:pt idx="2231" formatCode="General">
                  <c:v>4.016</c:v>
                </c:pt>
                <c:pt idx="2232" formatCode="General">
                  <c:v>4.0179999999999998</c:v>
                </c:pt>
                <c:pt idx="2233" formatCode="General">
                  <c:v>4.0199999999999996</c:v>
                </c:pt>
                <c:pt idx="2234" formatCode="General">
                  <c:v>4.0220000000000002</c:v>
                </c:pt>
                <c:pt idx="2235" formatCode="General">
                  <c:v>4.024</c:v>
                </c:pt>
                <c:pt idx="2236" formatCode="General">
                  <c:v>4.0250000000000004</c:v>
                </c:pt>
                <c:pt idx="2237" formatCode="General">
                  <c:v>4.0270000000000001</c:v>
                </c:pt>
                <c:pt idx="2238" formatCode="General">
                  <c:v>4.0289999999999999</c:v>
                </c:pt>
                <c:pt idx="2239" formatCode="General">
                  <c:v>4.0309999999999997</c:v>
                </c:pt>
                <c:pt idx="2240" formatCode="General">
                  <c:v>4.0330000000000004</c:v>
                </c:pt>
                <c:pt idx="2241" formatCode="General">
                  <c:v>4.0339999999999998</c:v>
                </c:pt>
                <c:pt idx="2242" formatCode="General">
                  <c:v>4.0359999999999996</c:v>
                </c:pt>
                <c:pt idx="2243" formatCode="General">
                  <c:v>4.0380000000000003</c:v>
                </c:pt>
                <c:pt idx="2244" formatCode="General">
                  <c:v>4.04</c:v>
                </c:pt>
                <c:pt idx="2245" formatCode="General">
                  <c:v>4.0419999999999998</c:v>
                </c:pt>
                <c:pt idx="2246" formatCode="General">
                  <c:v>4.0430000000000001</c:v>
                </c:pt>
                <c:pt idx="2247" formatCode="General">
                  <c:v>4.0449999999999999</c:v>
                </c:pt>
                <c:pt idx="2248" formatCode="General">
                  <c:v>4.0469999999999997</c:v>
                </c:pt>
                <c:pt idx="2249" formatCode="General">
                  <c:v>4.0490000000000004</c:v>
                </c:pt>
                <c:pt idx="2250" formatCode="General">
                  <c:v>4.0510000000000002</c:v>
                </c:pt>
                <c:pt idx="2251" formatCode="General">
                  <c:v>4.0519999999999996</c:v>
                </c:pt>
                <c:pt idx="2252" formatCode="General">
                  <c:v>4.0540000000000003</c:v>
                </c:pt>
                <c:pt idx="2253" formatCode="General">
                  <c:v>4.056</c:v>
                </c:pt>
                <c:pt idx="2254" formatCode="General">
                  <c:v>4.0579999999999998</c:v>
                </c:pt>
                <c:pt idx="2255" formatCode="General">
                  <c:v>4.0599999999999996</c:v>
                </c:pt>
                <c:pt idx="2256" formatCode="General">
                  <c:v>4.0609999999999999</c:v>
                </c:pt>
                <c:pt idx="2257" formatCode="General">
                  <c:v>4.0629999999999997</c:v>
                </c:pt>
                <c:pt idx="2258" formatCode="General">
                  <c:v>4.0650000000000004</c:v>
                </c:pt>
                <c:pt idx="2259" formatCode="General">
                  <c:v>4.0670000000000002</c:v>
                </c:pt>
                <c:pt idx="2260" formatCode="General">
                  <c:v>4.069</c:v>
                </c:pt>
                <c:pt idx="2261" formatCode="General">
                  <c:v>4.07</c:v>
                </c:pt>
                <c:pt idx="2262" formatCode="General">
                  <c:v>4.0720000000000001</c:v>
                </c:pt>
                <c:pt idx="2263" formatCode="General">
                  <c:v>4.0739999999999998</c:v>
                </c:pt>
                <c:pt idx="2264" formatCode="General">
                  <c:v>4.0759999999999996</c:v>
                </c:pt>
                <c:pt idx="2265" formatCode="General">
                  <c:v>4.0780000000000003</c:v>
                </c:pt>
                <c:pt idx="2266" formatCode="General">
                  <c:v>4.0789999999999997</c:v>
                </c:pt>
                <c:pt idx="2267" formatCode="General">
                  <c:v>4.0810000000000004</c:v>
                </c:pt>
                <c:pt idx="2268" formatCode="General">
                  <c:v>4.0830000000000002</c:v>
                </c:pt>
                <c:pt idx="2269" formatCode="General">
                  <c:v>4.085</c:v>
                </c:pt>
                <c:pt idx="2270" formatCode="General">
                  <c:v>4.0869999999999997</c:v>
                </c:pt>
                <c:pt idx="2271" formatCode="General">
                  <c:v>4.0880000000000001</c:v>
                </c:pt>
                <c:pt idx="2272" formatCode="General">
                  <c:v>4.09</c:v>
                </c:pt>
                <c:pt idx="2273" formatCode="General">
                  <c:v>4.0919999999999996</c:v>
                </c:pt>
                <c:pt idx="2274" formatCode="General">
                  <c:v>4.0940000000000003</c:v>
                </c:pt>
                <c:pt idx="2275" formatCode="General">
                  <c:v>4.0960000000000001</c:v>
                </c:pt>
                <c:pt idx="2276" formatCode="General">
                  <c:v>4.0970000000000004</c:v>
                </c:pt>
                <c:pt idx="2277" formatCode="General">
                  <c:v>4.0990000000000002</c:v>
                </c:pt>
                <c:pt idx="2278" formatCode="General">
                  <c:v>4.101</c:v>
                </c:pt>
                <c:pt idx="2279" formatCode="General">
                  <c:v>4.1029999999999998</c:v>
                </c:pt>
                <c:pt idx="2280" formatCode="General">
                  <c:v>4.1050000000000004</c:v>
                </c:pt>
                <c:pt idx="2281" formatCode="General">
                  <c:v>4.1059999999999999</c:v>
                </c:pt>
                <c:pt idx="2282" formatCode="General">
                  <c:v>4.1079999999999997</c:v>
                </c:pt>
                <c:pt idx="2283" formatCode="General">
                  <c:v>4.1100000000000003</c:v>
                </c:pt>
                <c:pt idx="2284" formatCode="General">
                  <c:v>4.1120000000000001</c:v>
                </c:pt>
                <c:pt idx="2285" formatCode="General">
                  <c:v>4.1139999999999999</c:v>
                </c:pt>
                <c:pt idx="2286" formatCode="General">
                  <c:v>4.1150000000000002</c:v>
                </c:pt>
                <c:pt idx="2287" formatCode="General">
                  <c:v>4.117</c:v>
                </c:pt>
                <c:pt idx="2288" formatCode="General">
                  <c:v>4.1189999999999998</c:v>
                </c:pt>
                <c:pt idx="2289" formatCode="General">
                  <c:v>4.1210000000000004</c:v>
                </c:pt>
                <c:pt idx="2290" formatCode="General">
                  <c:v>4.1230000000000002</c:v>
                </c:pt>
                <c:pt idx="2291" formatCode="General">
                  <c:v>4.1239999999999997</c:v>
                </c:pt>
                <c:pt idx="2292" formatCode="General">
                  <c:v>4.1260000000000003</c:v>
                </c:pt>
                <c:pt idx="2293" formatCode="General">
                  <c:v>4.1280000000000001</c:v>
                </c:pt>
                <c:pt idx="2294" formatCode="General">
                  <c:v>4.13</c:v>
                </c:pt>
                <c:pt idx="2295" formatCode="General">
                  <c:v>4.1319999999999997</c:v>
                </c:pt>
                <c:pt idx="2296" formatCode="General">
                  <c:v>4.133</c:v>
                </c:pt>
                <c:pt idx="2297" formatCode="General">
                  <c:v>4.1349999999999998</c:v>
                </c:pt>
                <c:pt idx="2298" formatCode="General">
                  <c:v>4.1369999999999996</c:v>
                </c:pt>
                <c:pt idx="2299" formatCode="General">
                  <c:v>4.1390000000000002</c:v>
                </c:pt>
                <c:pt idx="2300" formatCode="General">
                  <c:v>4.141</c:v>
                </c:pt>
                <c:pt idx="2301" formatCode="General">
                  <c:v>4.1420000000000003</c:v>
                </c:pt>
                <c:pt idx="2302" formatCode="General">
                  <c:v>4.1440000000000001</c:v>
                </c:pt>
                <c:pt idx="2303" formatCode="General">
                  <c:v>4.1459999999999999</c:v>
                </c:pt>
                <c:pt idx="2304" formatCode="General">
                  <c:v>4.1479999999999997</c:v>
                </c:pt>
                <c:pt idx="2305" formatCode="General">
                  <c:v>4.1500000000000004</c:v>
                </c:pt>
                <c:pt idx="2306" formatCode="General">
                  <c:v>4.1509999999999998</c:v>
                </c:pt>
                <c:pt idx="2307" formatCode="General">
                  <c:v>4.1529999999999996</c:v>
                </c:pt>
                <c:pt idx="2308" formatCode="General">
                  <c:v>4.1550000000000002</c:v>
                </c:pt>
                <c:pt idx="2309" formatCode="General">
                  <c:v>4.157</c:v>
                </c:pt>
                <c:pt idx="2310" formatCode="General">
                  <c:v>4.1589999999999998</c:v>
                </c:pt>
                <c:pt idx="2311" formatCode="General">
                  <c:v>4.16</c:v>
                </c:pt>
                <c:pt idx="2312" formatCode="General">
                  <c:v>4.1619999999999999</c:v>
                </c:pt>
                <c:pt idx="2313" formatCode="General">
                  <c:v>4.1639999999999997</c:v>
                </c:pt>
                <c:pt idx="2314" formatCode="General">
                  <c:v>4.1660000000000004</c:v>
                </c:pt>
                <c:pt idx="2315" formatCode="General">
                  <c:v>4.1680000000000001</c:v>
                </c:pt>
                <c:pt idx="2316" formatCode="General">
                  <c:v>4.1689999999999996</c:v>
                </c:pt>
                <c:pt idx="2317" formatCode="General">
                  <c:v>4.1710000000000003</c:v>
                </c:pt>
                <c:pt idx="2318" formatCode="General">
                  <c:v>4.173</c:v>
                </c:pt>
                <c:pt idx="2319" formatCode="General">
                  <c:v>4.1749999999999998</c:v>
                </c:pt>
                <c:pt idx="2320" formatCode="General">
                  <c:v>4.1769999999999996</c:v>
                </c:pt>
                <c:pt idx="2321" formatCode="General">
                  <c:v>4.1779999999999999</c:v>
                </c:pt>
                <c:pt idx="2322" formatCode="General">
                  <c:v>4.18</c:v>
                </c:pt>
                <c:pt idx="2323" formatCode="General">
                  <c:v>4.1820000000000004</c:v>
                </c:pt>
                <c:pt idx="2324" formatCode="General">
                  <c:v>4.1840000000000002</c:v>
                </c:pt>
                <c:pt idx="2325" formatCode="General">
                  <c:v>4.1859999999999999</c:v>
                </c:pt>
                <c:pt idx="2326" formatCode="General">
                  <c:v>4.1870000000000003</c:v>
                </c:pt>
                <c:pt idx="2327" formatCode="General">
                  <c:v>4.1890000000000001</c:v>
                </c:pt>
                <c:pt idx="2328" formatCode="General">
                  <c:v>4.1909999999999998</c:v>
                </c:pt>
                <c:pt idx="2329" formatCode="General">
                  <c:v>4.1929999999999996</c:v>
                </c:pt>
                <c:pt idx="2330" formatCode="General">
                  <c:v>4.1950000000000003</c:v>
                </c:pt>
                <c:pt idx="2331" formatCode="General">
                  <c:v>4.1959999999999997</c:v>
                </c:pt>
                <c:pt idx="2332" formatCode="General">
                  <c:v>4.1980000000000004</c:v>
                </c:pt>
                <c:pt idx="2333" formatCode="General">
                  <c:v>4.2</c:v>
                </c:pt>
                <c:pt idx="2334" formatCode="General">
                  <c:v>4.202</c:v>
                </c:pt>
                <c:pt idx="2335" formatCode="General">
                  <c:v>4.2039999999999997</c:v>
                </c:pt>
                <c:pt idx="2336" formatCode="General">
                  <c:v>4.2050000000000001</c:v>
                </c:pt>
                <c:pt idx="2337" formatCode="General">
                  <c:v>4.2069999999999999</c:v>
                </c:pt>
                <c:pt idx="2338" formatCode="General">
                  <c:v>4.2089999999999996</c:v>
                </c:pt>
                <c:pt idx="2339" formatCode="General">
                  <c:v>4.2110000000000003</c:v>
                </c:pt>
                <c:pt idx="2340" formatCode="General">
                  <c:v>4.2130000000000001</c:v>
                </c:pt>
                <c:pt idx="2341" formatCode="General">
                  <c:v>4.2140000000000004</c:v>
                </c:pt>
                <c:pt idx="2342" formatCode="General">
                  <c:v>4.2160000000000002</c:v>
                </c:pt>
                <c:pt idx="2343" formatCode="General">
                  <c:v>4.218</c:v>
                </c:pt>
                <c:pt idx="2344" formatCode="General">
                  <c:v>4.22</c:v>
                </c:pt>
                <c:pt idx="2345" formatCode="General">
                  <c:v>4.2220000000000004</c:v>
                </c:pt>
                <c:pt idx="2346" formatCode="General">
                  <c:v>4.2229999999999999</c:v>
                </c:pt>
                <c:pt idx="2347" formatCode="General">
                  <c:v>4.2249999999999996</c:v>
                </c:pt>
                <c:pt idx="2348" formatCode="General">
                  <c:v>4.2270000000000003</c:v>
                </c:pt>
                <c:pt idx="2349" formatCode="General">
                  <c:v>4.2290000000000001</c:v>
                </c:pt>
                <c:pt idx="2350" formatCode="General">
                  <c:v>4.2309999999999999</c:v>
                </c:pt>
                <c:pt idx="2351" formatCode="General">
                  <c:v>4.2320000000000002</c:v>
                </c:pt>
                <c:pt idx="2352" formatCode="General">
                  <c:v>4.234</c:v>
                </c:pt>
                <c:pt idx="2353" formatCode="General">
                  <c:v>4.2359999999999998</c:v>
                </c:pt>
                <c:pt idx="2354" formatCode="General">
                  <c:v>4.2380000000000004</c:v>
                </c:pt>
                <c:pt idx="2355" formatCode="General">
                  <c:v>4.24</c:v>
                </c:pt>
                <c:pt idx="2356" formatCode="General">
                  <c:v>4.2409999999999997</c:v>
                </c:pt>
                <c:pt idx="2357" formatCode="General">
                  <c:v>4.2430000000000003</c:v>
                </c:pt>
                <c:pt idx="2358" formatCode="General">
                  <c:v>4.2450000000000001</c:v>
                </c:pt>
                <c:pt idx="2359" formatCode="General">
                  <c:v>4.2469999999999999</c:v>
                </c:pt>
                <c:pt idx="2360" formatCode="General">
                  <c:v>4.2489999999999997</c:v>
                </c:pt>
                <c:pt idx="2361" formatCode="General">
                  <c:v>4.25</c:v>
                </c:pt>
                <c:pt idx="2362" formatCode="General">
                  <c:v>4.2519999999999998</c:v>
                </c:pt>
                <c:pt idx="2363" formatCode="General">
                  <c:v>4.2539999999999996</c:v>
                </c:pt>
                <c:pt idx="2364" formatCode="General">
                  <c:v>4.2560000000000002</c:v>
                </c:pt>
                <c:pt idx="2365" formatCode="General">
                  <c:v>4.258</c:v>
                </c:pt>
                <c:pt idx="2366" formatCode="General">
                  <c:v>4.2590000000000003</c:v>
                </c:pt>
                <c:pt idx="2367" formatCode="General">
                  <c:v>4.2610000000000001</c:v>
                </c:pt>
                <c:pt idx="2368" formatCode="General">
                  <c:v>4.2629999999999999</c:v>
                </c:pt>
                <c:pt idx="2369" formatCode="General">
                  <c:v>4.2649999999999997</c:v>
                </c:pt>
                <c:pt idx="2370" formatCode="General">
                  <c:v>4.2670000000000003</c:v>
                </c:pt>
                <c:pt idx="2371" formatCode="General">
                  <c:v>4.2679999999999998</c:v>
                </c:pt>
                <c:pt idx="2372" formatCode="General">
                  <c:v>4.2699999999999996</c:v>
                </c:pt>
                <c:pt idx="2373" formatCode="General">
                  <c:v>4.2720000000000002</c:v>
                </c:pt>
                <c:pt idx="2374" formatCode="General">
                  <c:v>4.274</c:v>
                </c:pt>
                <c:pt idx="2375" formatCode="General">
                  <c:v>4.2759999999999998</c:v>
                </c:pt>
                <c:pt idx="2376" formatCode="General">
                  <c:v>4.2770000000000001</c:v>
                </c:pt>
                <c:pt idx="2377" formatCode="General">
                  <c:v>4.2789999999999999</c:v>
                </c:pt>
                <c:pt idx="2378" formatCode="General">
                  <c:v>4.2809999999999997</c:v>
                </c:pt>
                <c:pt idx="2379" formatCode="General">
                  <c:v>4.2830000000000004</c:v>
                </c:pt>
                <c:pt idx="2380" formatCode="General">
                  <c:v>4.2850000000000001</c:v>
                </c:pt>
                <c:pt idx="2381" formatCode="General">
                  <c:v>4.2859999999999996</c:v>
                </c:pt>
                <c:pt idx="2382" formatCode="General">
                  <c:v>4.2880000000000003</c:v>
                </c:pt>
                <c:pt idx="2383" formatCode="General">
                  <c:v>4.29</c:v>
                </c:pt>
                <c:pt idx="2384" formatCode="General">
                  <c:v>4.2919999999999998</c:v>
                </c:pt>
                <c:pt idx="2385" formatCode="General">
                  <c:v>4.2939999999999996</c:v>
                </c:pt>
                <c:pt idx="2386" formatCode="General">
                  <c:v>4.2949999999999999</c:v>
                </c:pt>
                <c:pt idx="2387" formatCode="General">
                  <c:v>4.2969999999999997</c:v>
                </c:pt>
                <c:pt idx="2388" formatCode="General">
                  <c:v>4.2990000000000004</c:v>
                </c:pt>
                <c:pt idx="2389" formatCode="General">
                  <c:v>4.3010000000000002</c:v>
                </c:pt>
                <c:pt idx="2390" formatCode="General">
                  <c:v>4.3029999999999999</c:v>
                </c:pt>
                <c:pt idx="2391" formatCode="General">
                  <c:v>4.3040000000000003</c:v>
                </c:pt>
                <c:pt idx="2392" formatCode="General">
                  <c:v>4.306</c:v>
                </c:pt>
                <c:pt idx="2393" formatCode="General">
                  <c:v>4.3079999999999998</c:v>
                </c:pt>
                <c:pt idx="2394" formatCode="General">
                  <c:v>4.3099999999999996</c:v>
                </c:pt>
                <c:pt idx="2395" formatCode="General">
                  <c:v>4.3120000000000003</c:v>
                </c:pt>
                <c:pt idx="2396" formatCode="General">
                  <c:v>4.3129999999999997</c:v>
                </c:pt>
                <c:pt idx="2397" formatCode="General">
                  <c:v>4.3150000000000004</c:v>
                </c:pt>
                <c:pt idx="2398" formatCode="General">
                  <c:v>4.3170000000000002</c:v>
                </c:pt>
                <c:pt idx="2399" formatCode="General">
                  <c:v>4.319</c:v>
                </c:pt>
                <c:pt idx="2400" formatCode="General">
                  <c:v>4.3209999999999997</c:v>
                </c:pt>
                <c:pt idx="2401" formatCode="General">
                  <c:v>4.3220000000000001</c:v>
                </c:pt>
                <c:pt idx="2402" formatCode="General">
                  <c:v>4.3239999999999998</c:v>
                </c:pt>
                <c:pt idx="2403" formatCode="General">
                  <c:v>4.3259999999999996</c:v>
                </c:pt>
                <c:pt idx="2404" formatCode="General">
                  <c:v>4.3280000000000003</c:v>
                </c:pt>
                <c:pt idx="2405" formatCode="General">
                  <c:v>4.33</c:v>
                </c:pt>
                <c:pt idx="2406" formatCode="General">
                  <c:v>4.3310000000000004</c:v>
                </c:pt>
                <c:pt idx="2407" formatCode="General">
                  <c:v>4.3330000000000002</c:v>
                </c:pt>
                <c:pt idx="2408" formatCode="General">
                  <c:v>4.335</c:v>
                </c:pt>
                <c:pt idx="2409" formatCode="General">
                  <c:v>4.3369999999999997</c:v>
                </c:pt>
                <c:pt idx="2410" formatCode="General">
                  <c:v>4.3390000000000004</c:v>
                </c:pt>
                <c:pt idx="2411" formatCode="General">
                  <c:v>4.34</c:v>
                </c:pt>
                <c:pt idx="2412" formatCode="General">
                  <c:v>4.3419999999999996</c:v>
                </c:pt>
                <c:pt idx="2413" formatCode="General">
                  <c:v>4.3440000000000003</c:v>
                </c:pt>
                <c:pt idx="2414" formatCode="General">
                  <c:v>4.3460000000000001</c:v>
                </c:pt>
                <c:pt idx="2415" formatCode="General">
                  <c:v>4.3479999999999999</c:v>
                </c:pt>
                <c:pt idx="2416" formatCode="General">
                  <c:v>4.3490000000000002</c:v>
                </c:pt>
                <c:pt idx="2417" formatCode="General">
                  <c:v>4.351</c:v>
                </c:pt>
                <c:pt idx="2418" formatCode="General">
                  <c:v>4.3529999999999998</c:v>
                </c:pt>
                <c:pt idx="2419" formatCode="General">
                  <c:v>4.3550000000000004</c:v>
                </c:pt>
                <c:pt idx="2420" formatCode="General">
                  <c:v>4.3570000000000002</c:v>
                </c:pt>
                <c:pt idx="2421" formatCode="General">
                  <c:v>4.3579999999999997</c:v>
                </c:pt>
                <c:pt idx="2422" formatCode="General">
                  <c:v>4.3600000000000003</c:v>
                </c:pt>
                <c:pt idx="2423" formatCode="General">
                  <c:v>4.3620000000000001</c:v>
                </c:pt>
                <c:pt idx="2424" formatCode="General">
                  <c:v>4.3639999999999999</c:v>
                </c:pt>
                <c:pt idx="2425" formatCode="General">
                  <c:v>4.3659999999999997</c:v>
                </c:pt>
                <c:pt idx="2426" formatCode="General">
                  <c:v>4.367</c:v>
                </c:pt>
                <c:pt idx="2427" formatCode="General">
                  <c:v>4.3689999999999998</c:v>
                </c:pt>
                <c:pt idx="2428" formatCode="General">
                  <c:v>4.3710000000000004</c:v>
                </c:pt>
                <c:pt idx="2429" formatCode="General">
                  <c:v>4.3730000000000002</c:v>
                </c:pt>
                <c:pt idx="2430" formatCode="General">
                  <c:v>4.375</c:v>
                </c:pt>
                <c:pt idx="2431" formatCode="General">
                  <c:v>4.3760000000000003</c:v>
                </c:pt>
                <c:pt idx="2432" formatCode="General">
                  <c:v>4.3780000000000001</c:v>
                </c:pt>
                <c:pt idx="2433" formatCode="General">
                  <c:v>4.38</c:v>
                </c:pt>
                <c:pt idx="2434" formatCode="General">
                  <c:v>4.3819999999999997</c:v>
                </c:pt>
                <c:pt idx="2435" formatCode="General">
                  <c:v>4.3840000000000003</c:v>
                </c:pt>
                <c:pt idx="2436" formatCode="General">
                  <c:v>4.3849999999999998</c:v>
                </c:pt>
                <c:pt idx="2437" formatCode="General">
                  <c:v>4.3869999999999996</c:v>
                </c:pt>
                <c:pt idx="2438" formatCode="General">
                  <c:v>4.3890000000000002</c:v>
                </c:pt>
                <c:pt idx="2439" formatCode="General">
                  <c:v>4.391</c:v>
                </c:pt>
                <c:pt idx="2440" formatCode="General">
                  <c:v>4.3929999999999998</c:v>
                </c:pt>
                <c:pt idx="2441" formatCode="General">
                  <c:v>4.3940000000000001</c:v>
                </c:pt>
                <c:pt idx="2442" formatCode="General">
                  <c:v>4.3959999999999999</c:v>
                </c:pt>
                <c:pt idx="2443" formatCode="General">
                  <c:v>4.3979999999999997</c:v>
                </c:pt>
                <c:pt idx="2444" formatCode="General">
                  <c:v>4.4000000000000004</c:v>
                </c:pt>
                <c:pt idx="2445" formatCode="General">
                  <c:v>4.4020000000000001</c:v>
                </c:pt>
                <c:pt idx="2446" formatCode="General">
                  <c:v>4.4029999999999996</c:v>
                </c:pt>
                <c:pt idx="2447" formatCode="General">
                  <c:v>4.4050000000000002</c:v>
                </c:pt>
                <c:pt idx="2448" formatCode="General">
                  <c:v>4.407</c:v>
                </c:pt>
                <c:pt idx="2449" formatCode="General">
                  <c:v>4.4089999999999998</c:v>
                </c:pt>
                <c:pt idx="2450" formatCode="General">
                  <c:v>4.4109999999999996</c:v>
                </c:pt>
                <c:pt idx="2451" formatCode="General">
                  <c:v>4.4119999999999999</c:v>
                </c:pt>
                <c:pt idx="2452" formatCode="General">
                  <c:v>4.4139999999999997</c:v>
                </c:pt>
                <c:pt idx="2453" formatCode="General">
                  <c:v>4.4160000000000004</c:v>
                </c:pt>
                <c:pt idx="2454" formatCode="General">
                  <c:v>4.4180000000000001</c:v>
                </c:pt>
                <c:pt idx="2455" formatCode="General">
                  <c:v>4.42</c:v>
                </c:pt>
                <c:pt idx="2456" formatCode="General">
                  <c:v>4.4210000000000003</c:v>
                </c:pt>
                <c:pt idx="2457" formatCode="General">
                  <c:v>4.423</c:v>
                </c:pt>
                <c:pt idx="2458" formatCode="General">
                  <c:v>4.4249999999999998</c:v>
                </c:pt>
                <c:pt idx="2459" formatCode="General">
                  <c:v>4.4269999999999996</c:v>
                </c:pt>
                <c:pt idx="2460" formatCode="General">
                  <c:v>4.4290000000000003</c:v>
                </c:pt>
                <c:pt idx="2461" formatCode="General">
                  <c:v>4.43</c:v>
                </c:pt>
                <c:pt idx="2462" formatCode="General">
                  <c:v>4.4320000000000004</c:v>
                </c:pt>
                <c:pt idx="2463" formatCode="General">
                  <c:v>4.4340000000000002</c:v>
                </c:pt>
                <c:pt idx="2464" formatCode="General">
                  <c:v>4.4359999999999999</c:v>
                </c:pt>
                <c:pt idx="2465" formatCode="General">
                  <c:v>4.4379999999999997</c:v>
                </c:pt>
                <c:pt idx="2466" formatCode="General">
                  <c:v>4.4390000000000001</c:v>
                </c:pt>
                <c:pt idx="2467" formatCode="General">
                  <c:v>4.4409999999999998</c:v>
                </c:pt>
                <c:pt idx="2468" formatCode="General">
                  <c:v>4.4429999999999996</c:v>
                </c:pt>
                <c:pt idx="2469" formatCode="General">
                  <c:v>4.4450000000000003</c:v>
                </c:pt>
                <c:pt idx="2470" formatCode="General">
                  <c:v>4.4470000000000001</c:v>
                </c:pt>
                <c:pt idx="2471" formatCode="General">
                  <c:v>4.4480000000000004</c:v>
                </c:pt>
                <c:pt idx="2472" formatCode="General">
                  <c:v>4.45</c:v>
                </c:pt>
                <c:pt idx="2473" formatCode="General">
                  <c:v>4.452</c:v>
                </c:pt>
                <c:pt idx="2474" formatCode="General">
                  <c:v>4.4539999999999997</c:v>
                </c:pt>
                <c:pt idx="2475" formatCode="General">
                  <c:v>4.4560000000000004</c:v>
                </c:pt>
                <c:pt idx="2476" formatCode="General">
                  <c:v>4.4569999999999999</c:v>
                </c:pt>
                <c:pt idx="2477" formatCode="General">
                  <c:v>4.4589999999999996</c:v>
                </c:pt>
                <c:pt idx="2478" formatCode="General">
                  <c:v>4.4610000000000003</c:v>
                </c:pt>
                <c:pt idx="2479" formatCode="General">
                  <c:v>4.4630000000000001</c:v>
                </c:pt>
                <c:pt idx="2480" formatCode="General">
                  <c:v>4.4649999999999999</c:v>
                </c:pt>
                <c:pt idx="2481" formatCode="General">
                  <c:v>4.4660000000000002</c:v>
                </c:pt>
                <c:pt idx="2482" formatCode="General">
                  <c:v>4.468</c:v>
                </c:pt>
                <c:pt idx="2483" formatCode="General">
                  <c:v>4.47</c:v>
                </c:pt>
                <c:pt idx="2484" formatCode="General">
                  <c:v>4.4720000000000004</c:v>
                </c:pt>
                <c:pt idx="2485" formatCode="General">
                  <c:v>4.4740000000000002</c:v>
                </c:pt>
                <c:pt idx="2486" formatCode="General">
                  <c:v>4.4749999999999996</c:v>
                </c:pt>
                <c:pt idx="2487" formatCode="General">
                  <c:v>4.4770000000000003</c:v>
                </c:pt>
                <c:pt idx="2488" formatCode="General">
                  <c:v>4.4790000000000001</c:v>
                </c:pt>
                <c:pt idx="2489" formatCode="General">
                  <c:v>4.4809999999999999</c:v>
                </c:pt>
                <c:pt idx="2490" formatCode="General">
                  <c:v>4.4829999999999997</c:v>
                </c:pt>
                <c:pt idx="2491" formatCode="General">
                  <c:v>4.484</c:v>
                </c:pt>
                <c:pt idx="2492" formatCode="General">
                  <c:v>4.4859999999999998</c:v>
                </c:pt>
                <c:pt idx="2493" formatCode="General">
                  <c:v>4.4880000000000004</c:v>
                </c:pt>
                <c:pt idx="2494" formatCode="General">
                  <c:v>4.49</c:v>
                </c:pt>
                <c:pt idx="2495" formatCode="General">
                  <c:v>4.492</c:v>
                </c:pt>
                <c:pt idx="2496" formatCode="General">
                  <c:v>4.4930000000000003</c:v>
                </c:pt>
                <c:pt idx="2497" formatCode="General">
                  <c:v>4.4950000000000001</c:v>
                </c:pt>
                <c:pt idx="2498" formatCode="General">
                  <c:v>4.4969999999999999</c:v>
                </c:pt>
                <c:pt idx="2499" formatCode="General">
                  <c:v>4.4989999999999997</c:v>
                </c:pt>
                <c:pt idx="2500" formatCode="General">
                  <c:v>4.5010000000000003</c:v>
                </c:pt>
                <c:pt idx="2501" formatCode="General">
                  <c:v>4.5019999999999998</c:v>
                </c:pt>
                <c:pt idx="2502" formatCode="General">
                  <c:v>4.5039999999999996</c:v>
                </c:pt>
                <c:pt idx="2503" formatCode="General">
                  <c:v>4.5060000000000002</c:v>
                </c:pt>
                <c:pt idx="2504" formatCode="General">
                  <c:v>4.508</c:v>
                </c:pt>
                <c:pt idx="2505" formatCode="General">
                  <c:v>4.51</c:v>
                </c:pt>
                <c:pt idx="2506" formatCode="General">
                  <c:v>4.5110000000000001</c:v>
                </c:pt>
                <c:pt idx="2507" formatCode="General">
                  <c:v>4.5129999999999999</c:v>
                </c:pt>
                <c:pt idx="2508" formatCode="General">
                  <c:v>4.5149999999999997</c:v>
                </c:pt>
                <c:pt idx="2509" formatCode="General">
                  <c:v>4.5170000000000003</c:v>
                </c:pt>
                <c:pt idx="2510" formatCode="General">
                  <c:v>4.5190000000000001</c:v>
                </c:pt>
                <c:pt idx="2511" formatCode="General">
                  <c:v>4.5199999999999996</c:v>
                </c:pt>
                <c:pt idx="2512" formatCode="General">
                  <c:v>4.5220000000000002</c:v>
                </c:pt>
                <c:pt idx="2513" formatCode="General">
                  <c:v>4.524</c:v>
                </c:pt>
                <c:pt idx="2514" formatCode="General">
                  <c:v>4.5259999999999998</c:v>
                </c:pt>
                <c:pt idx="2515" formatCode="General">
                  <c:v>4.5279999999999996</c:v>
                </c:pt>
                <c:pt idx="2516" formatCode="General">
                  <c:v>4.5289999999999999</c:v>
                </c:pt>
                <c:pt idx="2517" formatCode="General">
                  <c:v>4.5309999999999997</c:v>
                </c:pt>
                <c:pt idx="2518" formatCode="General">
                  <c:v>4.5330000000000004</c:v>
                </c:pt>
                <c:pt idx="2519" formatCode="General">
                  <c:v>4.5350000000000001</c:v>
                </c:pt>
                <c:pt idx="2520" formatCode="General">
                  <c:v>4.5369999999999999</c:v>
                </c:pt>
                <c:pt idx="2521" formatCode="General">
                  <c:v>4.5380000000000003</c:v>
                </c:pt>
                <c:pt idx="2522" formatCode="General">
                  <c:v>4.54</c:v>
                </c:pt>
                <c:pt idx="2523" formatCode="General">
                  <c:v>4.5419999999999998</c:v>
                </c:pt>
                <c:pt idx="2524" formatCode="General">
                  <c:v>4.5439999999999996</c:v>
                </c:pt>
                <c:pt idx="2525" formatCode="General">
                  <c:v>4.5460000000000003</c:v>
                </c:pt>
                <c:pt idx="2526" formatCode="General">
                  <c:v>4.5469999999999997</c:v>
                </c:pt>
              </c:numCache>
            </c:numRef>
          </c:xVal>
          <c:yVal>
            <c:numRef>
              <c:f>'4005_foundation_k0_movingmesh_s'!$K$2:$K$2528</c:f>
              <c:numCache>
                <c:formatCode>0.00E+00</c:formatCode>
                <c:ptCount val="2527"/>
                <c:pt idx="0">
                  <c:v>-3.5E-28</c:v>
                </c:pt>
                <c:pt idx="1">
                  <c:v>-3.4029999999999998E-4</c:v>
                </c:pt>
                <c:pt idx="2">
                  <c:v>-9.7199999999999999E-4</c:v>
                </c:pt>
                <c:pt idx="3">
                  <c:v>-1.807E-3</c:v>
                </c:pt>
                <c:pt idx="4">
                  <c:v>-2.738E-3</c:v>
                </c:pt>
                <c:pt idx="5">
                  <c:v>-3.2780000000000001E-3</c:v>
                </c:pt>
                <c:pt idx="6">
                  <c:v>-3.3960000000000001E-3</c:v>
                </c:pt>
                <c:pt idx="7">
                  <c:v>-3.5379999999999999E-3</c:v>
                </c:pt>
                <c:pt idx="8">
                  <c:v>-4.2269999999999999E-3</c:v>
                </c:pt>
                <c:pt idx="9">
                  <c:v>-4.9950000000000003E-3</c:v>
                </c:pt>
                <c:pt idx="10">
                  <c:v>-5.888E-3</c:v>
                </c:pt>
                <c:pt idx="11">
                  <c:v>-6.8929999999999998E-3</c:v>
                </c:pt>
                <c:pt idx="12">
                  <c:v>-7.9869999999999993E-3</c:v>
                </c:pt>
                <c:pt idx="13">
                  <c:v>-9.129E-3</c:v>
                </c:pt>
                <c:pt idx="14">
                  <c:v>-1.0059999999999999E-2</c:v>
                </c:pt>
                <c:pt idx="15">
                  <c:v>-1.077E-2</c:v>
                </c:pt>
                <c:pt idx="16">
                  <c:v>-1.1440000000000001E-2</c:v>
                </c:pt>
                <c:pt idx="17">
                  <c:v>-1.2109999999999999E-2</c:v>
                </c:pt>
                <c:pt idx="18">
                  <c:v>-1.2789999999999999E-2</c:v>
                </c:pt>
                <c:pt idx="19">
                  <c:v>-1.353E-2</c:v>
                </c:pt>
                <c:pt idx="20">
                  <c:v>-1.431E-2</c:v>
                </c:pt>
                <c:pt idx="21">
                  <c:v>-1.5100000000000001E-2</c:v>
                </c:pt>
                <c:pt idx="22">
                  <c:v>-1.5879999999999998E-2</c:v>
                </c:pt>
                <c:pt idx="23">
                  <c:v>-1.668E-2</c:v>
                </c:pt>
                <c:pt idx="24">
                  <c:v>-1.7520000000000001E-2</c:v>
                </c:pt>
                <c:pt idx="25">
                  <c:v>-1.8380000000000001E-2</c:v>
                </c:pt>
                <c:pt idx="26">
                  <c:v>-1.9179999999999999E-2</c:v>
                </c:pt>
                <c:pt idx="27">
                  <c:v>-1.9949999999999999E-2</c:v>
                </c:pt>
                <c:pt idx="28">
                  <c:v>-2.0740000000000001E-2</c:v>
                </c:pt>
                <c:pt idx="29">
                  <c:v>-2.1569999999999999E-2</c:v>
                </c:pt>
                <c:pt idx="30">
                  <c:v>-2.2409999999999999E-2</c:v>
                </c:pt>
                <c:pt idx="31">
                  <c:v>-2.3290000000000002E-2</c:v>
                </c:pt>
                <c:pt idx="32">
                  <c:v>-2.4170000000000001E-2</c:v>
                </c:pt>
                <c:pt idx="33">
                  <c:v>-2.5020000000000001E-2</c:v>
                </c:pt>
                <c:pt idx="34">
                  <c:v>-2.5850000000000001E-2</c:v>
                </c:pt>
                <c:pt idx="35">
                  <c:v>-2.6669999999999999E-2</c:v>
                </c:pt>
                <c:pt idx="36">
                  <c:v>-2.7490000000000001E-2</c:v>
                </c:pt>
                <c:pt idx="37">
                  <c:v>-2.8299999999999999E-2</c:v>
                </c:pt>
                <c:pt idx="38">
                  <c:v>-2.9059999999999999E-2</c:v>
                </c:pt>
                <c:pt idx="39">
                  <c:v>-2.9760000000000002E-2</c:v>
                </c:pt>
                <c:pt idx="40">
                  <c:v>-3.0349999999999999E-2</c:v>
                </c:pt>
                <c:pt idx="41">
                  <c:v>-3.083E-2</c:v>
                </c:pt>
                <c:pt idx="42">
                  <c:v>-3.1289999999999998E-2</c:v>
                </c:pt>
                <c:pt idx="43">
                  <c:v>-3.1780000000000003E-2</c:v>
                </c:pt>
                <c:pt idx="44">
                  <c:v>-3.2340000000000001E-2</c:v>
                </c:pt>
                <c:pt idx="45">
                  <c:v>-3.295E-2</c:v>
                </c:pt>
                <c:pt idx="46">
                  <c:v>-3.3619999999999997E-2</c:v>
                </c:pt>
                <c:pt idx="47">
                  <c:v>-3.4299999999999997E-2</c:v>
                </c:pt>
                <c:pt idx="48">
                  <c:v>-3.4939999999999999E-2</c:v>
                </c:pt>
                <c:pt idx="49">
                  <c:v>-3.5540000000000002E-2</c:v>
                </c:pt>
                <c:pt idx="50">
                  <c:v>-3.6139999999999999E-2</c:v>
                </c:pt>
                <c:pt idx="51">
                  <c:v>-3.6790000000000003E-2</c:v>
                </c:pt>
                <c:pt idx="52">
                  <c:v>-3.7499999999999999E-2</c:v>
                </c:pt>
                <c:pt idx="53">
                  <c:v>-3.8280000000000002E-2</c:v>
                </c:pt>
                <c:pt idx="54">
                  <c:v>-3.9120000000000002E-2</c:v>
                </c:pt>
                <c:pt idx="55">
                  <c:v>-4.0009999999999997E-2</c:v>
                </c:pt>
                <c:pt idx="56">
                  <c:v>-4.0890000000000003E-2</c:v>
                </c:pt>
                <c:pt idx="57">
                  <c:v>-4.1680000000000002E-2</c:v>
                </c:pt>
                <c:pt idx="58">
                  <c:v>-4.2450000000000002E-2</c:v>
                </c:pt>
                <c:pt idx="59">
                  <c:v>-4.3249999999999997E-2</c:v>
                </c:pt>
                <c:pt idx="60">
                  <c:v>-4.41E-2</c:v>
                </c:pt>
                <c:pt idx="61">
                  <c:v>-4.4990000000000002E-2</c:v>
                </c:pt>
                <c:pt idx="62">
                  <c:v>-4.5900000000000003E-2</c:v>
                </c:pt>
                <c:pt idx="63">
                  <c:v>-4.6809999999999997E-2</c:v>
                </c:pt>
                <c:pt idx="64">
                  <c:v>-4.7669999999999997E-2</c:v>
                </c:pt>
                <c:pt idx="65">
                  <c:v>-4.8480000000000002E-2</c:v>
                </c:pt>
                <c:pt idx="66">
                  <c:v>-4.9270000000000001E-2</c:v>
                </c:pt>
                <c:pt idx="67">
                  <c:v>-4.999E-2</c:v>
                </c:pt>
                <c:pt idx="68">
                  <c:v>-5.0639999999999998E-2</c:v>
                </c:pt>
                <c:pt idx="69">
                  <c:v>-5.1310000000000001E-2</c:v>
                </c:pt>
                <c:pt idx="70">
                  <c:v>-5.1999999999999998E-2</c:v>
                </c:pt>
                <c:pt idx="71">
                  <c:v>-5.2720000000000003E-2</c:v>
                </c:pt>
                <c:pt idx="72">
                  <c:v>-5.3460000000000001E-2</c:v>
                </c:pt>
                <c:pt idx="73">
                  <c:v>-5.4210000000000001E-2</c:v>
                </c:pt>
                <c:pt idx="74">
                  <c:v>-5.4960000000000002E-2</c:v>
                </c:pt>
                <c:pt idx="75">
                  <c:v>-5.5690000000000003E-2</c:v>
                </c:pt>
                <c:pt idx="76">
                  <c:v>-5.6340000000000001E-2</c:v>
                </c:pt>
                <c:pt idx="77">
                  <c:v>-5.6950000000000001E-2</c:v>
                </c:pt>
                <c:pt idx="78">
                  <c:v>-5.756E-2</c:v>
                </c:pt>
                <c:pt idx="79">
                  <c:v>-5.815E-2</c:v>
                </c:pt>
                <c:pt idx="80">
                  <c:v>-5.8709999999999998E-2</c:v>
                </c:pt>
                <c:pt idx="81">
                  <c:v>-5.926E-2</c:v>
                </c:pt>
                <c:pt idx="82">
                  <c:v>-5.9799999999999999E-2</c:v>
                </c:pt>
                <c:pt idx="83">
                  <c:v>-6.0359999999999997E-2</c:v>
                </c:pt>
                <c:pt idx="84">
                  <c:v>-6.0940000000000001E-2</c:v>
                </c:pt>
                <c:pt idx="85">
                  <c:v>-6.1530000000000001E-2</c:v>
                </c:pt>
                <c:pt idx="86">
                  <c:v>-6.2100000000000002E-2</c:v>
                </c:pt>
                <c:pt idx="87">
                  <c:v>-6.2640000000000001E-2</c:v>
                </c:pt>
                <c:pt idx="88">
                  <c:v>-6.3189999999999996E-2</c:v>
                </c:pt>
                <c:pt idx="89">
                  <c:v>-6.3759999999999997E-2</c:v>
                </c:pt>
                <c:pt idx="90">
                  <c:v>-6.4369999999999997E-2</c:v>
                </c:pt>
                <c:pt idx="91">
                  <c:v>-6.4990000000000006E-2</c:v>
                </c:pt>
                <c:pt idx="92">
                  <c:v>-6.5640000000000004E-2</c:v>
                </c:pt>
                <c:pt idx="93">
                  <c:v>-6.6290000000000002E-2</c:v>
                </c:pt>
                <c:pt idx="94">
                  <c:v>-6.6890000000000005E-2</c:v>
                </c:pt>
                <c:pt idx="95">
                  <c:v>-6.7479999999999998E-2</c:v>
                </c:pt>
                <c:pt idx="96">
                  <c:v>-6.8070000000000006E-2</c:v>
                </c:pt>
                <c:pt idx="97">
                  <c:v>-6.8650000000000003E-2</c:v>
                </c:pt>
                <c:pt idx="98">
                  <c:v>-6.9250000000000006E-2</c:v>
                </c:pt>
                <c:pt idx="99">
                  <c:v>-6.9860000000000005E-2</c:v>
                </c:pt>
                <c:pt idx="100">
                  <c:v>-7.0519999999999999E-2</c:v>
                </c:pt>
                <c:pt idx="101">
                  <c:v>-7.1209999999999996E-2</c:v>
                </c:pt>
                <c:pt idx="102">
                  <c:v>-7.1910000000000002E-2</c:v>
                </c:pt>
                <c:pt idx="103">
                  <c:v>-7.2620000000000004E-2</c:v>
                </c:pt>
                <c:pt idx="104">
                  <c:v>-7.3270000000000002E-2</c:v>
                </c:pt>
                <c:pt idx="105">
                  <c:v>-7.3830000000000007E-2</c:v>
                </c:pt>
                <c:pt idx="106">
                  <c:v>-7.4349999999999999E-2</c:v>
                </c:pt>
                <c:pt idx="107">
                  <c:v>-7.4889999999999998E-2</c:v>
                </c:pt>
                <c:pt idx="108">
                  <c:v>-7.5439999999999993E-2</c:v>
                </c:pt>
                <c:pt idx="109">
                  <c:v>-7.603E-2</c:v>
                </c:pt>
                <c:pt idx="110">
                  <c:v>-7.6649999999999996E-2</c:v>
                </c:pt>
                <c:pt idx="111">
                  <c:v>-7.7289999999999998E-2</c:v>
                </c:pt>
                <c:pt idx="112">
                  <c:v>-7.7950000000000005E-2</c:v>
                </c:pt>
                <c:pt idx="113">
                  <c:v>-7.8589999999999993E-2</c:v>
                </c:pt>
                <c:pt idx="114">
                  <c:v>-7.918E-2</c:v>
                </c:pt>
                <c:pt idx="115">
                  <c:v>-7.9759999999999998E-2</c:v>
                </c:pt>
                <c:pt idx="116">
                  <c:v>-8.0329999999999999E-2</c:v>
                </c:pt>
                <c:pt idx="117">
                  <c:v>-8.0939999999999998E-2</c:v>
                </c:pt>
                <c:pt idx="118">
                  <c:v>-8.1559999999999994E-2</c:v>
                </c:pt>
                <c:pt idx="119">
                  <c:v>-8.2210000000000005E-2</c:v>
                </c:pt>
                <c:pt idx="120">
                  <c:v>-8.2849999999999993E-2</c:v>
                </c:pt>
                <c:pt idx="121">
                  <c:v>-8.3470000000000003E-2</c:v>
                </c:pt>
                <c:pt idx="122">
                  <c:v>-8.4019999999999997E-2</c:v>
                </c:pt>
                <c:pt idx="123">
                  <c:v>-8.4529999999999994E-2</c:v>
                </c:pt>
                <c:pt idx="124">
                  <c:v>-8.5040000000000004E-2</c:v>
                </c:pt>
                <c:pt idx="125">
                  <c:v>-8.5550000000000001E-2</c:v>
                </c:pt>
                <c:pt idx="126">
                  <c:v>-8.6059999999999998E-2</c:v>
                </c:pt>
                <c:pt idx="127">
                  <c:v>-8.6569999999999994E-2</c:v>
                </c:pt>
                <c:pt idx="128">
                  <c:v>-8.7099999999999997E-2</c:v>
                </c:pt>
                <c:pt idx="129">
                  <c:v>-8.763E-2</c:v>
                </c:pt>
                <c:pt idx="130">
                  <c:v>-8.8120000000000004E-2</c:v>
                </c:pt>
                <c:pt idx="131">
                  <c:v>-8.8539999999999994E-2</c:v>
                </c:pt>
                <c:pt idx="132">
                  <c:v>-8.8959999999999997E-2</c:v>
                </c:pt>
                <c:pt idx="133">
                  <c:v>-8.9389999999999997E-2</c:v>
                </c:pt>
                <c:pt idx="134">
                  <c:v>-8.9829999999999993E-2</c:v>
                </c:pt>
                <c:pt idx="135">
                  <c:v>-9.0260000000000007E-2</c:v>
                </c:pt>
                <c:pt idx="136">
                  <c:v>-9.0690000000000007E-2</c:v>
                </c:pt>
                <c:pt idx="137">
                  <c:v>-9.11E-2</c:v>
                </c:pt>
                <c:pt idx="138">
                  <c:v>-9.1520000000000004E-2</c:v>
                </c:pt>
                <c:pt idx="139">
                  <c:v>-9.1950000000000004E-2</c:v>
                </c:pt>
                <c:pt idx="140">
                  <c:v>-9.2380000000000004E-2</c:v>
                </c:pt>
                <c:pt idx="141">
                  <c:v>-9.2770000000000005E-2</c:v>
                </c:pt>
                <c:pt idx="142">
                  <c:v>-9.3100000000000002E-2</c:v>
                </c:pt>
                <c:pt idx="143">
                  <c:v>-9.3390000000000001E-2</c:v>
                </c:pt>
                <c:pt idx="144">
                  <c:v>-9.3689999999999996E-2</c:v>
                </c:pt>
                <c:pt idx="145">
                  <c:v>-9.3979999999999994E-2</c:v>
                </c:pt>
                <c:pt idx="146">
                  <c:v>-9.4280000000000003E-2</c:v>
                </c:pt>
                <c:pt idx="147">
                  <c:v>-9.4579999999999997E-2</c:v>
                </c:pt>
                <c:pt idx="148">
                  <c:v>-9.4890000000000002E-2</c:v>
                </c:pt>
                <c:pt idx="149">
                  <c:v>-9.5180000000000001E-2</c:v>
                </c:pt>
                <c:pt idx="150">
                  <c:v>-9.5420000000000005E-2</c:v>
                </c:pt>
                <c:pt idx="151">
                  <c:v>-9.5649999999999999E-2</c:v>
                </c:pt>
                <c:pt idx="152">
                  <c:v>-9.5869999999999997E-2</c:v>
                </c:pt>
                <c:pt idx="153">
                  <c:v>-9.6089999999999995E-2</c:v>
                </c:pt>
                <c:pt idx="154">
                  <c:v>-9.6329999999999999E-2</c:v>
                </c:pt>
                <c:pt idx="155">
                  <c:v>-9.6579999999999999E-2</c:v>
                </c:pt>
                <c:pt idx="156">
                  <c:v>-9.6839999999999996E-2</c:v>
                </c:pt>
                <c:pt idx="157">
                  <c:v>-9.7100000000000006E-2</c:v>
                </c:pt>
                <c:pt idx="158">
                  <c:v>-9.7320000000000004E-2</c:v>
                </c:pt>
                <c:pt idx="159">
                  <c:v>-9.7470000000000001E-2</c:v>
                </c:pt>
                <c:pt idx="160">
                  <c:v>-9.7629999999999995E-2</c:v>
                </c:pt>
                <c:pt idx="161">
                  <c:v>-9.7799999999999998E-2</c:v>
                </c:pt>
                <c:pt idx="162">
                  <c:v>-9.7970000000000002E-2</c:v>
                </c:pt>
                <c:pt idx="163">
                  <c:v>-9.8150000000000001E-2</c:v>
                </c:pt>
                <c:pt idx="164">
                  <c:v>-9.8339999999999997E-2</c:v>
                </c:pt>
                <c:pt idx="165">
                  <c:v>-9.8540000000000003E-2</c:v>
                </c:pt>
                <c:pt idx="166">
                  <c:v>-9.8750000000000004E-2</c:v>
                </c:pt>
                <c:pt idx="167">
                  <c:v>-9.894E-2</c:v>
                </c:pt>
                <c:pt idx="168">
                  <c:v>-9.9070000000000005E-2</c:v>
                </c:pt>
                <c:pt idx="169">
                  <c:v>-9.9140000000000006E-2</c:v>
                </c:pt>
                <c:pt idx="170">
                  <c:v>-9.9220000000000003E-2</c:v>
                </c:pt>
                <c:pt idx="171">
                  <c:v>-9.9320000000000006E-2</c:v>
                </c:pt>
                <c:pt idx="172">
                  <c:v>-9.9419999999999994E-2</c:v>
                </c:pt>
                <c:pt idx="173">
                  <c:v>-9.9529999999999993E-2</c:v>
                </c:pt>
                <c:pt idx="174">
                  <c:v>-9.9650000000000002E-2</c:v>
                </c:pt>
                <c:pt idx="175">
                  <c:v>-9.9760000000000001E-2</c:v>
                </c:pt>
                <c:pt idx="176">
                  <c:v>-9.9820000000000006E-2</c:v>
                </c:pt>
                <c:pt idx="177">
                  <c:v>-9.9820000000000006E-2</c:v>
                </c:pt>
                <c:pt idx="178">
                  <c:v>-9.98E-2</c:v>
                </c:pt>
                <c:pt idx="179">
                  <c:v>-9.9809999999999996E-2</c:v>
                </c:pt>
                <c:pt idx="180">
                  <c:v>-9.9820000000000006E-2</c:v>
                </c:pt>
                <c:pt idx="181">
                  <c:v>-9.9830000000000002E-2</c:v>
                </c:pt>
                <c:pt idx="182">
                  <c:v>-9.9849999999999994E-2</c:v>
                </c:pt>
                <c:pt idx="183">
                  <c:v>-9.987E-2</c:v>
                </c:pt>
                <c:pt idx="184">
                  <c:v>-9.9900000000000003E-2</c:v>
                </c:pt>
                <c:pt idx="185">
                  <c:v>-9.9900000000000003E-2</c:v>
                </c:pt>
                <c:pt idx="186">
                  <c:v>-9.9909999999999999E-2</c:v>
                </c:pt>
                <c:pt idx="187">
                  <c:v>-9.9890000000000007E-2</c:v>
                </c:pt>
                <c:pt idx="188">
                  <c:v>-9.9879999999999997E-2</c:v>
                </c:pt>
                <c:pt idx="189">
                  <c:v>-9.9890000000000007E-2</c:v>
                </c:pt>
                <c:pt idx="190">
                  <c:v>-9.9909999999999999E-2</c:v>
                </c:pt>
                <c:pt idx="191">
                  <c:v>-9.9930000000000005E-2</c:v>
                </c:pt>
                <c:pt idx="192">
                  <c:v>-9.9940000000000001E-2</c:v>
                </c:pt>
                <c:pt idx="193" formatCode="General">
                  <c:v>-0.1</c:v>
                </c:pt>
                <c:pt idx="194" formatCode="General">
                  <c:v>-0.1</c:v>
                </c:pt>
                <c:pt idx="195" formatCode="General">
                  <c:v>-0.1</c:v>
                </c:pt>
                <c:pt idx="196" formatCode="General">
                  <c:v>-0.1</c:v>
                </c:pt>
                <c:pt idx="197" formatCode="General">
                  <c:v>-0.1</c:v>
                </c:pt>
                <c:pt idx="198" formatCode="General">
                  <c:v>-0.1</c:v>
                </c:pt>
                <c:pt idx="199" formatCode="General">
                  <c:v>-0.1</c:v>
                </c:pt>
                <c:pt idx="200" formatCode="General">
                  <c:v>-0.1</c:v>
                </c:pt>
                <c:pt idx="201" formatCode="General">
                  <c:v>-0.1</c:v>
                </c:pt>
                <c:pt idx="202" formatCode="General">
                  <c:v>-0.1</c:v>
                </c:pt>
                <c:pt idx="203" formatCode="General">
                  <c:v>-0.1</c:v>
                </c:pt>
                <c:pt idx="204" formatCode="General">
                  <c:v>-0.10009999999999999</c:v>
                </c:pt>
                <c:pt idx="205" formatCode="General">
                  <c:v>-0.10009999999999999</c:v>
                </c:pt>
                <c:pt idx="206" formatCode="General">
                  <c:v>-0.10009999999999999</c:v>
                </c:pt>
                <c:pt idx="207" formatCode="General">
                  <c:v>-0.10009999999999999</c:v>
                </c:pt>
                <c:pt idx="208" formatCode="General">
                  <c:v>-0.10009999999999999</c:v>
                </c:pt>
                <c:pt idx="209" formatCode="General">
                  <c:v>-0.10009999999999999</c:v>
                </c:pt>
                <c:pt idx="210" formatCode="General">
                  <c:v>-0.10009999999999999</c:v>
                </c:pt>
                <c:pt idx="211" formatCode="General">
                  <c:v>-0.10009999999999999</c:v>
                </c:pt>
                <c:pt idx="212" formatCode="General">
                  <c:v>-0.10009999999999999</c:v>
                </c:pt>
                <c:pt idx="213" formatCode="General">
                  <c:v>-0.10009999999999999</c:v>
                </c:pt>
                <c:pt idx="214" formatCode="General">
                  <c:v>-0.10009999999999999</c:v>
                </c:pt>
                <c:pt idx="215" formatCode="General">
                  <c:v>-0.1002</c:v>
                </c:pt>
                <c:pt idx="216" formatCode="General">
                  <c:v>-0.1002</c:v>
                </c:pt>
                <c:pt idx="217" formatCode="General">
                  <c:v>-0.1002</c:v>
                </c:pt>
                <c:pt idx="218" formatCode="General">
                  <c:v>-0.1002</c:v>
                </c:pt>
                <c:pt idx="219" formatCode="General">
                  <c:v>-0.1002</c:v>
                </c:pt>
                <c:pt idx="220" formatCode="General">
                  <c:v>-0.1004</c:v>
                </c:pt>
                <c:pt idx="221" formatCode="General">
                  <c:v>-0.1008</c:v>
                </c:pt>
                <c:pt idx="222" formatCode="General">
                  <c:v>-0.1013</c:v>
                </c:pt>
                <c:pt idx="223" formatCode="General">
                  <c:v>-0.1019</c:v>
                </c:pt>
                <c:pt idx="224" formatCode="General">
                  <c:v>-0.1022</c:v>
                </c:pt>
                <c:pt idx="225" formatCode="General">
                  <c:v>-0.1022</c:v>
                </c:pt>
                <c:pt idx="226" formatCode="General">
                  <c:v>-0.1023</c:v>
                </c:pt>
                <c:pt idx="227" formatCode="General">
                  <c:v>-0.1027</c:v>
                </c:pt>
                <c:pt idx="228" formatCode="General">
                  <c:v>-0.1032</c:v>
                </c:pt>
                <c:pt idx="229" formatCode="General">
                  <c:v>-0.1037</c:v>
                </c:pt>
                <c:pt idx="230" formatCode="General">
                  <c:v>-0.1043</c:v>
                </c:pt>
                <c:pt idx="231" formatCode="General">
                  <c:v>-0.105</c:v>
                </c:pt>
                <c:pt idx="232" formatCode="General">
                  <c:v>-0.1056</c:v>
                </c:pt>
                <c:pt idx="233" formatCode="General">
                  <c:v>-0.1061</c:v>
                </c:pt>
                <c:pt idx="234" formatCode="General">
                  <c:v>-0.1065</c:v>
                </c:pt>
                <c:pt idx="235" formatCode="General">
                  <c:v>-0.1069</c:v>
                </c:pt>
                <c:pt idx="236" formatCode="General">
                  <c:v>-0.10730000000000001</c:v>
                </c:pt>
                <c:pt idx="237" formatCode="General">
                  <c:v>-0.1077</c:v>
                </c:pt>
                <c:pt idx="238" formatCode="General">
                  <c:v>-0.1081</c:v>
                </c:pt>
                <c:pt idx="239" formatCode="General">
                  <c:v>-0.1086</c:v>
                </c:pt>
                <c:pt idx="240" formatCode="General">
                  <c:v>-0.109</c:v>
                </c:pt>
                <c:pt idx="241" formatCode="General">
                  <c:v>-0.1095</c:v>
                </c:pt>
                <c:pt idx="242" formatCode="General">
                  <c:v>-0.1099</c:v>
                </c:pt>
                <c:pt idx="243" formatCode="General">
                  <c:v>-0.1104</c:v>
                </c:pt>
                <c:pt idx="244" formatCode="General">
                  <c:v>-0.1109</c:v>
                </c:pt>
                <c:pt idx="245" formatCode="General">
                  <c:v>-0.1114</c:v>
                </c:pt>
                <c:pt idx="246" formatCode="General">
                  <c:v>-0.1118</c:v>
                </c:pt>
                <c:pt idx="247" formatCode="General">
                  <c:v>-0.1123</c:v>
                </c:pt>
                <c:pt idx="248" formatCode="General">
                  <c:v>-0.11269999999999999</c:v>
                </c:pt>
                <c:pt idx="249" formatCode="General">
                  <c:v>-0.1132</c:v>
                </c:pt>
                <c:pt idx="250" formatCode="General">
                  <c:v>-0.1137</c:v>
                </c:pt>
                <c:pt idx="251" formatCode="General">
                  <c:v>-0.1142</c:v>
                </c:pt>
                <c:pt idx="252" formatCode="General">
                  <c:v>-0.1147</c:v>
                </c:pt>
                <c:pt idx="253" formatCode="General">
                  <c:v>-0.1152</c:v>
                </c:pt>
                <c:pt idx="254" formatCode="General">
                  <c:v>-0.1158</c:v>
                </c:pt>
                <c:pt idx="255" formatCode="General">
                  <c:v>-0.1163</c:v>
                </c:pt>
                <c:pt idx="256" formatCode="General">
                  <c:v>-0.1168</c:v>
                </c:pt>
                <c:pt idx="257" formatCode="General">
                  <c:v>-0.1172</c:v>
                </c:pt>
                <c:pt idx="258" formatCode="General">
                  <c:v>-0.1176</c:v>
                </c:pt>
                <c:pt idx="259" formatCode="General">
                  <c:v>-0.11799999999999999</c:v>
                </c:pt>
                <c:pt idx="260" formatCode="General">
                  <c:v>-0.1183</c:v>
                </c:pt>
                <c:pt idx="261" formatCode="General">
                  <c:v>-0.1187</c:v>
                </c:pt>
                <c:pt idx="262" formatCode="General">
                  <c:v>-0.1191</c:v>
                </c:pt>
                <c:pt idx="263" formatCode="General">
                  <c:v>-0.1195</c:v>
                </c:pt>
                <c:pt idx="264" formatCode="General">
                  <c:v>-0.11990000000000001</c:v>
                </c:pt>
                <c:pt idx="265" formatCode="General">
                  <c:v>-0.12039999999999999</c:v>
                </c:pt>
                <c:pt idx="266" formatCode="General">
                  <c:v>-0.1208</c:v>
                </c:pt>
                <c:pt idx="267" formatCode="General">
                  <c:v>-0.1212</c:v>
                </c:pt>
                <c:pt idx="268" formatCode="General">
                  <c:v>-0.1216</c:v>
                </c:pt>
                <c:pt idx="269" formatCode="General">
                  <c:v>-0.122</c:v>
                </c:pt>
                <c:pt idx="270" formatCode="General">
                  <c:v>-0.12239999999999999</c:v>
                </c:pt>
                <c:pt idx="271" formatCode="General">
                  <c:v>-0.1229</c:v>
                </c:pt>
                <c:pt idx="272" formatCode="General">
                  <c:v>-0.1234</c:v>
                </c:pt>
                <c:pt idx="273" formatCode="General">
                  <c:v>-0.124</c:v>
                </c:pt>
                <c:pt idx="274" formatCode="General">
                  <c:v>-0.1246</c:v>
                </c:pt>
                <c:pt idx="275" formatCode="General">
                  <c:v>-0.12529999999999999</c:v>
                </c:pt>
                <c:pt idx="276" formatCode="General">
                  <c:v>-0.12590000000000001</c:v>
                </c:pt>
                <c:pt idx="277" formatCode="General">
                  <c:v>-0.1265</c:v>
                </c:pt>
                <c:pt idx="278" formatCode="General">
                  <c:v>-0.127</c:v>
                </c:pt>
                <c:pt idx="279" formatCode="General">
                  <c:v>-0.1275</c:v>
                </c:pt>
                <c:pt idx="280" formatCode="General">
                  <c:v>-0.12809999999999999</c:v>
                </c:pt>
                <c:pt idx="281" formatCode="General">
                  <c:v>-0.12859999999999999</c:v>
                </c:pt>
                <c:pt idx="282" formatCode="General">
                  <c:v>-0.12920000000000001</c:v>
                </c:pt>
                <c:pt idx="283" formatCode="General">
                  <c:v>-0.1298</c:v>
                </c:pt>
                <c:pt idx="284" formatCode="General">
                  <c:v>-0.1303</c:v>
                </c:pt>
                <c:pt idx="285" formatCode="General">
                  <c:v>-0.13089999999999999</c:v>
                </c:pt>
                <c:pt idx="286" formatCode="General">
                  <c:v>-0.13139999999999999</c:v>
                </c:pt>
                <c:pt idx="287" formatCode="General">
                  <c:v>-0.13189999999999999</c:v>
                </c:pt>
                <c:pt idx="288" formatCode="General">
                  <c:v>-0.13239999999999999</c:v>
                </c:pt>
                <c:pt idx="289" formatCode="General">
                  <c:v>-0.13289999999999999</c:v>
                </c:pt>
                <c:pt idx="290" formatCode="General">
                  <c:v>-0.13339999999999999</c:v>
                </c:pt>
                <c:pt idx="291" formatCode="General">
                  <c:v>-0.13389999999999999</c:v>
                </c:pt>
                <c:pt idx="292" formatCode="General">
                  <c:v>-0.13439999999999999</c:v>
                </c:pt>
                <c:pt idx="293" formatCode="General">
                  <c:v>-0.13500000000000001</c:v>
                </c:pt>
                <c:pt idx="294" formatCode="General">
                  <c:v>-0.1356</c:v>
                </c:pt>
                <c:pt idx="295" formatCode="General">
                  <c:v>-0.13619999999999999</c:v>
                </c:pt>
                <c:pt idx="296" formatCode="General">
                  <c:v>-0.13669999999999999</c:v>
                </c:pt>
                <c:pt idx="297" formatCode="General">
                  <c:v>-0.13719999999999999</c:v>
                </c:pt>
                <c:pt idx="298" formatCode="General">
                  <c:v>-0.13769999999999999</c:v>
                </c:pt>
                <c:pt idx="299" formatCode="General">
                  <c:v>-0.13819999999999999</c:v>
                </c:pt>
                <c:pt idx="300" formatCode="General">
                  <c:v>-0.13880000000000001</c:v>
                </c:pt>
                <c:pt idx="301" formatCode="General">
                  <c:v>-0.13930000000000001</c:v>
                </c:pt>
                <c:pt idx="302" formatCode="General">
                  <c:v>-0.13980000000000001</c:v>
                </c:pt>
                <c:pt idx="303" formatCode="General">
                  <c:v>-0.14030000000000001</c:v>
                </c:pt>
                <c:pt idx="304" formatCode="General">
                  <c:v>-0.14080000000000001</c:v>
                </c:pt>
                <c:pt idx="305" formatCode="General">
                  <c:v>-0.14130000000000001</c:v>
                </c:pt>
                <c:pt idx="306" formatCode="General">
                  <c:v>-0.14180000000000001</c:v>
                </c:pt>
                <c:pt idx="307" formatCode="General">
                  <c:v>-0.14230000000000001</c:v>
                </c:pt>
                <c:pt idx="308" formatCode="General">
                  <c:v>-0.14280000000000001</c:v>
                </c:pt>
                <c:pt idx="309" formatCode="General">
                  <c:v>-0.14330000000000001</c:v>
                </c:pt>
                <c:pt idx="310" formatCode="General">
                  <c:v>-0.14380000000000001</c:v>
                </c:pt>
                <c:pt idx="311" formatCode="General">
                  <c:v>-0.14430000000000001</c:v>
                </c:pt>
                <c:pt idx="312" formatCode="General">
                  <c:v>-0.1449</c:v>
                </c:pt>
                <c:pt idx="313" formatCode="General">
                  <c:v>-0.14549999999999999</c:v>
                </c:pt>
                <c:pt idx="314" formatCode="General">
                  <c:v>-0.14599999999999999</c:v>
                </c:pt>
                <c:pt idx="315" formatCode="General">
                  <c:v>-0.14660000000000001</c:v>
                </c:pt>
                <c:pt idx="316" formatCode="General">
                  <c:v>-0.14710000000000001</c:v>
                </c:pt>
                <c:pt idx="317" formatCode="General">
                  <c:v>-0.14760000000000001</c:v>
                </c:pt>
                <c:pt idx="318" formatCode="General">
                  <c:v>-0.14810000000000001</c:v>
                </c:pt>
                <c:pt idx="319" formatCode="General">
                  <c:v>-0.14860000000000001</c:v>
                </c:pt>
                <c:pt idx="320" formatCode="General">
                  <c:v>-0.1492</c:v>
                </c:pt>
                <c:pt idx="321" formatCode="General">
                  <c:v>-0.1497</c:v>
                </c:pt>
                <c:pt idx="322" formatCode="General">
                  <c:v>-0.15029999999999999</c:v>
                </c:pt>
                <c:pt idx="323" formatCode="General">
                  <c:v>-0.15079999999999999</c:v>
                </c:pt>
                <c:pt idx="324" formatCode="General">
                  <c:v>-0.15129999999999999</c:v>
                </c:pt>
                <c:pt idx="325" formatCode="General">
                  <c:v>-0.15190000000000001</c:v>
                </c:pt>
                <c:pt idx="326" formatCode="General">
                  <c:v>-0.15240000000000001</c:v>
                </c:pt>
                <c:pt idx="327" formatCode="General">
                  <c:v>-0.15290000000000001</c:v>
                </c:pt>
                <c:pt idx="328" formatCode="General">
                  <c:v>-0.15340000000000001</c:v>
                </c:pt>
                <c:pt idx="329" formatCode="General">
                  <c:v>-0.154</c:v>
                </c:pt>
                <c:pt idx="330" formatCode="General">
                  <c:v>-0.1545</c:v>
                </c:pt>
                <c:pt idx="331" formatCode="General">
                  <c:v>-0.155</c:v>
                </c:pt>
                <c:pt idx="332" formatCode="General">
                  <c:v>-0.1555</c:v>
                </c:pt>
                <c:pt idx="333" formatCode="General">
                  <c:v>-0.156</c:v>
                </c:pt>
                <c:pt idx="334" formatCode="General">
                  <c:v>-0.1565</c:v>
                </c:pt>
                <c:pt idx="335" formatCode="General">
                  <c:v>-0.157</c:v>
                </c:pt>
                <c:pt idx="336" formatCode="General">
                  <c:v>-0.1575</c:v>
                </c:pt>
                <c:pt idx="337" formatCode="General">
                  <c:v>-0.158</c:v>
                </c:pt>
                <c:pt idx="338" formatCode="General">
                  <c:v>-0.1585</c:v>
                </c:pt>
                <c:pt idx="339" formatCode="General">
                  <c:v>-0.15890000000000001</c:v>
                </c:pt>
                <c:pt idx="340" formatCode="General">
                  <c:v>-0.15939999999999999</c:v>
                </c:pt>
                <c:pt idx="341" formatCode="General">
                  <c:v>-0.15989999999999999</c:v>
                </c:pt>
                <c:pt idx="342" formatCode="General">
                  <c:v>-0.1603</c:v>
                </c:pt>
                <c:pt idx="343" formatCode="General">
                  <c:v>-0.1608</c:v>
                </c:pt>
                <c:pt idx="344" formatCode="General">
                  <c:v>-0.16120000000000001</c:v>
                </c:pt>
                <c:pt idx="345" formatCode="General">
                  <c:v>-0.16159999999999999</c:v>
                </c:pt>
                <c:pt idx="346" formatCode="General">
                  <c:v>-0.16209999999999999</c:v>
                </c:pt>
                <c:pt idx="347" formatCode="General">
                  <c:v>-0.16250000000000001</c:v>
                </c:pt>
                <c:pt idx="348" formatCode="General">
                  <c:v>-0.16300000000000001</c:v>
                </c:pt>
                <c:pt idx="349" formatCode="General">
                  <c:v>-0.16339999999999999</c:v>
                </c:pt>
                <c:pt idx="350" formatCode="General">
                  <c:v>-0.16389999999999999</c:v>
                </c:pt>
                <c:pt idx="351" formatCode="General">
                  <c:v>-0.1643</c:v>
                </c:pt>
                <c:pt idx="352" formatCode="General">
                  <c:v>-0.16470000000000001</c:v>
                </c:pt>
                <c:pt idx="353" formatCode="General">
                  <c:v>-0.1651</c:v>
                </c:pt>
                <c:pt idx="354" formatCode="General">
                  <c:v>-0.16550000000000001</c:v>
                </c:pt>
                <c:pt idx="355" formatCode="General">
                  <c:v>-0.16589999999999999</c:v>
                </c:pt>
                <c:pt idx="356" formatCode="General">
                  <c:v>-0.1663</c:v>
                </c:pt>
                <c:pt idx="357" formatCode="General">
                  <c:v>-0.16669999999999999</c:v>
                </c:pt>
                <c:pt idx="358" formatCode="General">
                  <c:v>-0.1671</c:v>
                </c:pt>
                <c:pt idx="359" formatCode="General">
                  <c:v>-0.16750000000000001</c:v>
                </c:pt>
                <c:pt idx="360" formatCode="General">
                  <c:v>-0.16789999999999999</c:v>
                </c:pt>
                <c:pt idx="361" formatCode="General">
                  <c:v>-0.16830000000000001</c:v>
                </c:pt>
                <c:pt idx="362" formatCode="General">
                  <c:v>-0.1686</c:v>
                </c:pt>
                <c:pt idx="363" formatCode="General">
                  <c:v>-0.16889999999999999</c:v>
                </c:pt>
                <c:pt idx="364" formatCode="General">
                  <c:v>-0.16919999999999999</c:v>
                </c:pt>
                <c:pt idx="365" formatCode="General">
                  <c:v>-0.16950000000000001</c:v>
                </c:pt>
                <c:pt idx="366" formatCode="General">
                  <c:v>-0.16980000000000001</c:v>
                </c:pt>
                <c:pt idx="367" formatCode="General">
                  <c:v>-0.1701</c:v>
                </c:pt>
                <c:pt idx="368" formatCode="General">
                  <c:v>-0.1704</c:v>
                </c:pt>
                <c:pt idx="369" formatCode="General">
                  <c:v>-0.1706</c:v>
                </c:pt>
                <c:pt idx="370" formatCode="General">
                  <c:v>-0.1709</c:v>
                </c:pt>
                <c:pt idx="371" formatCode="General">
                  <c:v>-0.1711</c:v>
                </c:pt>
                <c:pt idx="372" formatCode="General">
                  <c:v>-0.1714</c:v>
                </c:pt>
                <c:pt idx="373" formatCode="General">
                  <c:v>-0.1716</c:v>
                </c:pt>
                <c:pt idx="374" formatCode="General">
                  <c:v>-0.1719</c:v>
                </c:pt>
                <c:pt idx="375" formatCode="General">
                  <c:v>-0.17219999999999999</c:v>
                </c:pt>
                <c:pt idx="376" formatCode="General">
                  <c:v>-0.17249999999999999</c:v>
                </c:pt>
                <c:pt idx="377" formatCode="General">
                  <c:v>-0.17269999999999999</c:v>
                </c:pt>
                <c:pt idx="378" formatCode="General">
                  <c:v>-0.17299999999999999</c:v>
                </c:pt>
                <c:pt idx="379" formatCode="General">
                  <c:v>-0.17330000000000001</c:v>
                </c:pt>
                <c:pt idx="380" formatCode="General">
                  <c:v>-0.17349999999999999</c:v>
                </c:pt>
                <c:pt idx="381" formatCode="General">
                  <c:v>-0.17380000000000001</c:v>
                </c:pt>
                <c:pt idx="382" formatCode="General">
                  <c:v>-0.17399999999999999</c:v>
                </c:pt>
                <c:pt idx="383" formatCode="General">
                  <c:v>-0.17419999999999999</c:v>
                </c:pt>
                <c:pt idx="384" formatCode="General">
                  <c:v>-0.1744</c:v>
                </c:pt>
                <c:pt idx="385" formatCode="General">
                  <c:v>-0.17469999999999999</c:v>
                </c:pt>
                <c:pt idx="386" formatCode="General">
                  <c:v>-0.1749</c:v>
                </c:pt>
                <c:pt idx="387" formatCode="General">
                  <c:v>-0.17499999999999999</c:v>
                </c:pt>
                <c:pt idx="388" formatCode="General">
                  <c:v>-0.17519999999999999</c:v>
                </c:pt>
                <c:pt idx="389" formatCode="General">
                  <c:v>-0.17530000000000001</c:v>
                </c:pt>
                <c:pt idx="390" formatCode="General">
                  <c:v>-0.17549999999999999</c:v>
                </c:pt>
                <c:pt idx="391" formatCode="General">
                  <c:v>-0.17560000000000001</c:v>
                </c:pt>
                <c:pt idx="392" formatCode="General">
                  <c:v>-0.1757</c:v>
                </c:pt>
                <c:pt idx="393" formatCode="General">
                  <c:v>-0.17580000000000001</c:v>
                </c:pt>
                <c:pt idx="394" formatCode="General">
                  <c:v>-0.1759</c:v>
                </c:pt>
                <c:pt idx="395" formatCode="General">
                  <c:v>-0.17599999999999999</c:v>
                </c:pt>
                <c:pt idx="396" formatCode="General">
                  <c:v>-0.17599999999999999</c:v>
                </c:pt>
                <c:pt idx="397" formatCode="General">
                  <c:v>-0.17610000000000001</c:v>
                </c:pt>
                <c:pt idx="398" formatCode="General">
                  <c:v>-0.17610000000000001</c:v>
                </c:pt>
                <c:pt idx="399" formatCode="General">
                  <c:v>-0.17610000000000001</c:v>
                </c:pt>
                <c:pt idx="400" formatCode="General">
                  <c:v>-0.17610000000000001</c:v>
                </c:pt>
                <c:pt idx="401" formatCode="General">
                  <c:v>-0.17610000000000001</c:v>
                </c:pt>
                <c:pt idx="402" formatCode="General">
                  <c:v>-0.17610000000000001</c:v>
                </c:pt>
                <c:pt idx="403" formatCode="General">
                  <c:v>-0.17610000000000001</c:v>
                </c:pt>
                <c:pt idx="404" formatCode="General">
                  <c:v>-0.17610000000000001</c:v>
                </c:pt>
                <c:pt idx="405" formatCode="General">
                  <c:v>-0.17610000000000001</c:v>
                </c:pt>
                <c:pt idx="406" formatCode="General">
                  <c:v>-0.17610000000000001</c:v>
                </c:pt>
                <c:pt idx="407" formatCode="General">
                  <c:v>-0.17610000000000001</c:v>
                </c:pt>
                <c:pt idx="408" formatCode="General">
                  <c:v>-0.17610000000000001</c:v>
                </c:pt>
                <c:pt idx="409" formatCode="General">
                  <c:v>-0.17610000000000001</c:v>
                </c:pt>
                <c:pt idx="410" formatCode="General">
                  <c:v>-0.17610000000000001</c:v>
                </c:pt>
                <c:pt idx="411" formatCode="General">
                  <c:v>-0.17610000000000001</c:v>
                </c:pt>
                <c:pt idx="412" formatCode="General">
                  <c:v>-0.17610000000000001</c:v>
                </c:pt>
                <c:pt idx="413" formatCode="General">
                  <c:v>-0.17610000000000001</c:v>
                </c:pt>
                <c:pt idx="414" formatCode="General">
                  <c:v>-0.17610000000000001</c:v>
                </c:pt>
                <c:pt idx="415" formatCode="General">
                  <c:v>-0.17610000000000001</c:v>
                </c:pt>
                <c:pt idx="416" formatCode="General">
                  <c:v>-0.17610000000000001</c:v>
                </c:pt>
                <c:pt idx="417" formatCode="General">
                  <c:v>-0.17610000000000001</c:v>
                </c:pt>
                <c:pt idx="418" formatCode="General">
                  <c:v>-0.17610000000000001</c:v>
                </c:pt>
                <c:pt idx="419" formatCode="General">
                  <c:v>-0.17610000000000001</c:v>
                </c:pt>
                <c:pt idx="420" formatCode="General">
                  <c:v>-0.17610000000000001</c:v>
                </c:pt>
                <c:pt idx="421" formatCode="General">
                  <c:v>-0.17610000000000001</c:v>
                </c:pt>
                <c:pt idx="422" formatCode="General">
                  <c:v>-0.17610000000000001</c:v>
                </c:pt>
                <c:pt idx="423" formatCode="General">
                  <c:v>-0.17610000000000001</c:v>
                </c:pt>
                <c:pt idx="424" formatCode="General">
                  <c:v>-0.17610000000000001</c:v>
                </c:pt>
                <c:pt idx="425" formatCode="General">
                  <c:v>-0.17610000000000001</c:v>
                </c:pt>
                <c:pt idx="426" formatCode="General">
                  <c:v>-0.17610000000000001</c:v>
                </c:pt>
                <c:pt idx="427" formatCode="General">
                  <c:v>-0.17610000000000001</c:v>
                </c:pt>
                <c:pt idx="428" formatCode="General">
                  <c:v>-0.17610000000000001</c:v>
                </c:pt>
                <c:pt idx="429" formatCode="General">
                  <c:v>-0.17610000000000001</c:v>
                </c:pt>
                <c:pt idx="430" formatCode="General">
                  <c:v>-0.17610000000000001</c:v>
                </c:pt>
                <c:pt idx="431" formatCode="General">
                  <c:v>-0.17610000000000001</c:v>
                </c:pt>
                <c:pt idx="432" formatCode="General">
                  <c:v>-0.17610000000000001</c:v>
                </c:pt>
                <c:pt idx="433" formatCode="General">
                  <c:v>-0.17610000000000001</c:v>
                </c:pt>
                <c:pt idx="434" formatCode="General">
                  <c:v>-0.17610000000000001</c:v>
                </c:pt>
                <c:pt idx="435" formatCode="General">
                  <c:v>-0.17610000000000001</c:v>
                </c:pt>
                <c:pt idx="436" formatCode="General">
                  <c:v>-0.17610000000000001</c:v>
                </c:pt>
                <c:pt idx="437" formatCode="General">
                  <c:v>-0.17610000000000001</c:v>
                </c:pt>
                <c:pt idx="438" formatCode="General">
                  <c:v>-0.17610000000000001</c:v>
                </c:pt>
                <c:pt idx="439" formatCode="General">
                  <c:v>-0.17610000000000001</c:v>
                </c:pt>
                <c:pt idx="440" formatCode="General">
                  <c:v>-0.17630000000000001</c:v>
                </c:pt>
                <c:pt idx="441" formatCode="General">
                  <c:v>-0.1767</c:v>
                </c:pt>
                <c:pt idx="442" formatCode="General">
                  <c:v>-0.1772</c:v>
                </c:pt>
                <c:pt idx="443" formatCode="General">
                  <c:v>-0.1777</c:v>
                </c:pt>
                <c:pt idx="444" formatCode="General">
                  <c:v>-0.17799999999999999</c:v>
                </c:pt>
                <c:pt idx="445" formatCode="General">
                  <c:v>-0.17810000000000001</c:v>
                </c:pt>
                <c:pt idx="446" formatCode="General">
                  <c:v>-0.17810000000000001</c:v>
                </c:pt>
                <c:pt idx="447" formatCode="General">
                  <c:v>-0.17849999999999999</c:v>
                </c:pt>
                <c:pt idx="448" formatCode="General">
                  <c:v>-0.17899999999999999</c:v>
                </c:pt>
                <c:pt idx="449" formatCode="General">
                  <c:v>-0.17949999999999999</c:v>
                </c:pt>
                <c:pt idx="450" formatCode="General">
                  <c:v>-0.18010000000000001</c:v>
                </c:pt>
                <c:pt idx="451" formatCode="General">
                  <c:v>-0.1807</c:v>
                </c:pt>
                <c:pt idx="452" formatCode="General">
                  <c:v>-0.18129999999999999</c:v>
                </c:pt>
                <c:pt idx="453" formatCode="General">
                  <c:v>-0.18179999999999999</c:v>
                </c:pt>
                <c:pt idx="454" formatCode="General">
                  <c:v>-0.18210000000000001</c:v>
                </c:pt>
                <c:pt idx="455" formatCode="General">
                  <c:v>-0.1825</c:v>
                </c:pt>
                <c:pt idx="456" formatCode="General">
                  <c:v>-0.18290000000000001</c:v>
                </c:pt>
                <c:pt idx="457" formatCode="General">
                  <c:v>-0.18329999999999999</c:v>
                </c:pt>
                <c:pt idx="458" formatCode="General">
                  <c:v>-0.1837</c:v>
                </c:pt>
                <c:pt idx="459" formatCode="General">
                  <c:v>-0.1842</c:v>
                </c:pt>
                <c:pt idx="460" formatCode="General">
                  <c:v>-0.18459999999999999</c:v>
                </c:pt>
                <c:pt idx="461" formatCode="General">
                  <c:v>-0.185</c:v>
                </c:pt>
                <c:pt idx="462" formatCode="General">
                  <c:v>-0.1855</c:v>
                </c:pt>
                <c:pt idx="463" formatCode="General">
                  <c:v>-0.18590000000000001</c:v>
                </c:pt>
                <c:pt idx="464" formatCode="General">
                  <c:v>-0.18640000000000001</c:v>
                </c:pt>
                <c:pt idx="465" formatCode="General">
                  <c:v>-0.18679999999999999</c:v>
                </c:pt>
                <c:pt idx="466" formatCode="General">
                  <c:v>-0.18720000000000001</c:v>
                </c:pt>
                <c:pt idx="467" formatCode="General">
                  <c:v>-0.18770000000000001</c:v>
                </c:pt>
                <c:pt idx="468" formatCode="General">
                  <c:v>-0.18809999999999999</c:v>
                </c:pt>
                <c:pt idx="469" formatCode="General">
                  <c:v>-0.18859999999999999</c:v>
                </c:pt>
                <c:pt idx="470" formatCode="General">
                  <c:v>-0.18909999999999999</c:v>
                </c:pt>
                <c:pt idx="471" formatCode="General">
                  <c:v>-0.18959999999999999</c:v>
                </c:pt>
                <c:pt idx="472" formatCode="General">
                  <c:v>-0.19009999999999999</c:v>
                </c:pt>
                <c:pt idx="473" formatCode="General">
                  <c:v>-0.19059999999999999</c:v>
                </c:pt>
                <c:pt idx="474" formatCode="General">
                  <c:v>-0.19109999999999999</c:v>
                </c:pt>
                <c:pt idx="475" formatCode="General">
                  <c:v>-0.19159999999999999</c:v>
                </c:pt>
                <c:pt idx="476" formatCode="General">
                  <c:v>-0.192</c:v>
                </c:pt>
                <c:pt idx="477" formatCode="General">
                  <c:v>-0.1925</c:v>
                </c:pt>
                <c:pt idx="478" formatCode="General">
                  <c:v>-0.19289999999999999</c:v>
                </c:pt>
                <c:pt idx="479" formatCode="General">
                  <c:v>-0.1933</c:v>
                </c:pt>
                <c:pt idx="480" formatCode="General">
                  <c:v>-0.19370000000000001</c:v>
                </c:pt>
                <c:pt idx="481" formatCode="General">
                  <c:v>-0.19400000000000001</c:v>
                </c:pt>
                <c:pt idx="482" formatCode="General">
                  <c:v>-0.1943</c:v>
                </c:pt>
                <c:pt idx="483" formatCode="General">
                  <c:v>-0.19470000000000001</c:v>
                </c:pt>
                <c:pt idx="484" formatCode="General">
                  <c:v>-0.1951</c:v>
                </c:pt>
                <c:pt idx="485" formatCode="General">
                  <c:v>-0.1956</c:v>
                </c:pt>
                <c:pt idx="486" formatCode="General">
                  <c:v>-0.19600000000000001</c:v>
                </c:pt>
                <c:pt idx="487" formatCode="General">
                  <c:v>-0.19650000000000001</c:v>
                </c:pt>
                <c:pt idx="488" formatCode="General">
                  <c:v>-0.19689999999999999</c:v>
                </c:pt>
                <c:pt idx="489" formatCode="General">
                  <c:v>-0.19739999999999999</c:v>
                </c:pt>
                <c:pt idx="490" formatCode="General">
                  <c:v>-0.19789999999999999</c:v>
                </c:pt>
                <c:pt idx="491" formatCode="General">
                  <c:v>-0.19839999999999999</c:v>
                </c:pt>
                <c:pt idx="492" formatCode="General">
                  <c:v>-0.19889999999999999</c:v>
                </c:pt>
                <c:pt idx="493" formatCode="General">
                  <c:v>-0.19939999999999999</c:v>
                </c:pt>
                <c:pt idx="494" formatCode="General">
                  <c:v>-0.2</c:v>
                </c:pt>
                <c:pt idx="495" formatCode="General">
                  <c:v>-0.2006</c:v>
                </c:pt>
                <c:pt idx="496" formatCode="General">
                  <c:v>-0.2011</c:v>
                </c:pt>
                <c:pt idx="497" formatCode="General">
                  <c:v>-0.20169999999999999</c:v>
                </c:pt>
                <c:pt idx="498" formatCode="General">
                  <c:v>-0.20230000000000001</c:v>
                </c:pt>
                <c:pt idx="499" formatCode="General">
                  <c:v>-0.20280000000000001</c:v>
                </c:pt>
                <c:pt idx="500" formatCode="General">
                  <c:v>-0.2034</c:v>
                </c:pt>
                <c:pt idx="501" formatCode="General">
                  <c:v>-0.20399999999999999</c:v>
                </c:pt>
                <c:pt idx="502" formatCode="General">
                  <c:v>-0.2046</c:v>
                </c:pt>
                <c:pt idx="503" formatCode="General">
                  <c:v>-0.2051</c:v>
                </c:pt>
                <c:pt idx="504" formatCode="General">
                  <c:v>-0.20569999999999999</c:v>
                </c:pt>
                <c:pt idx="505" formatCode="General">
                  <c:v>-0.20619999999999999</c:v>
                </c:pt>
                <c:pt idx="506" formatCode="General">
                  <c:v>-0.20669999999999999</c:v>
                </c:pt>
                <c:pt idx="507" formatCode="General">
                  <c:v>-0.2072</c:v>
                </c:pt>
                <c:pt idx="508" formatCode="General">
                  <c:v>-0.2077</c:v>
                </c:pt>
                <c:pt idx="509" formatCode="General">
                  <c:v>-0.2082</c:v>
                </c:pt>
                <c:pt idx="510" formatCode="General">
                  <c:v>-0.2087</c:v>
                </c:pt>
                <c:pt idx="511" formatCode="General">
                  <c:v>-0.20930000000000001</c:v>
                </c:pt>
                <c:pt idx="512" formatCode="General">
                  <c:v>-0.20979999999999999</c:v>
                </c:pt>
                <c:pt idx="513" formatCode="General">
                  <c:v>-0.2104</c:v>
                </c:pt>
                <c:pt idx="514" formatCode="General">
                  <c:v>-0.21099999999999999</c:v>
                </c:pt>
                <c:pt idx="515" formatCode="General">
                  <c:v>-0.21149999999999999</c:v>
                </c:pt>
                <c:pt idx="516" formatCode="General">
                  <c:v>-0.21210000000000001</c:v>
                </c:pt>
                <c:pt idx="517" formatCode="General">
                  <c:v>-0.21260000000000001</c:v>
                </c:pt>
                <c:pt idx="518" formatCode="General">
                  <c:v>-0.21310000000000001</c:v>
                </c:pt>
                <c:pt idx="519" formatCode="General">
                  <c:v>-0.2137</c:v>
                </c:pt>
                <c:pt idx="520" formatCode="General">
                  <c:v>-0.2142</c:v>
                </c:pt>
                <c:pt idx="521" formatCode="General">
                  <c:v>-0.21479999999999999</c:v>
                </c:pt>
                <c:pt idx="522" formatCode="General">
                  <c:v>-0.21529999999999999</c:v>
                </c:pt>
                <c:pt idx="523" formatCode="General">
                  <c:v>-0.21579999999999999</c:v>
                </c:pt>
                <c:pt idx="524" formatCode="General">
                  <c:v>-0.21629999999999999</c:v>
                </c:pt>
                <c:pt idx="525" formatCode="General">
                  <c:v>-0.21679999999999999</c:v>
                </c:pt>
                <c:pt idx="526" formatCode="General">
                  <c:v>-0.2172</c:v>
                </c:pt>
                <c:pt idx="527" formatCode="General">
                  <c:v>-0.2177</c:v>
                </c:pt>
                <c:pt idx="528" formatCode="General">
                  <c:v>-0.21820000000000001</c:v>
                </c:pt>
                <c:pt idx="529" formatCode="General">
                  <c:v>-0.21879999999999999</c:v>
                </c:pt>
                <c:pt idx="530" formatCode="General">
                  <c:v>-0.21929999999999999</c:v>
                </c:pt>
                <c:pt idx="531" formatCode="General">
                  <c:v>-0.2198</c:v>
                </c:pt>
                <c:pt idx="532" formatCode="General">
                  <c:v>-0.22040000000000001</c:v>
                </c:pt>
                <c:pt idx="533" formatCode="General">
                  <c:v>-0.22090000000000001</c:v>
                </c:pt>
                <c:pt idx="534" formatCode="General">
                  <c:v>-0.22140000000000001</c:v>
                </c:pt>
                <c:pt idx="535" formatCode="General">
                  <c:v>-0.22189999999999999</c:v>
                </c:pt>
                <c:pt idx="536" formatCode="General">
                  <c:v>-0.22239999999999999</c:v>
                </c:pt>
                <c:pt idx="537" formatCode="General">
                  <c:v>-0.22289999999999999</c:v>
                </c:pt>
                <c:pt idx="538" formatCode="General">
                  <c:v>-0.22339999999999999</c:v>
                </c:pt>
                <c:pt idx="539" formatCode="General">
                  <c:v>-0.224</c:v>
                </c:pt>
                <c:pt idx="540" formatCode="General">
                  <c:v>-0.22450000000000001</c:v>
                </c:pt>
                <c:pt idx="541" formatCode="General">
                  <c:v>-0.22500000000000001</c:v>
                </c:pt>
                <c:pt idx="542" formatCode="General">
                  <c:v>-0.22550000000000001</c:v>
                </c:pt>
                <c:pt idx="543" formatCode="General">
                  <c:v>-0.2261</c:v>
                </c:pt>
                <c:pt idx="544" formatCode="General">
                  <c:v>-0.2266</c:v>
                </c:pt>
                <c:pt idx="545" formatCode="General">
                  <c:v>-0.2271</c:v>
                </c:pt>
                <c:pt idx="546" formatCode="General">
                  <c:v>-0.22770000000000001</c:v>
                </c:pt>
                <c:pt idx="547" formatCode="General">
                  <c:v>-0.22819999999999999</c:v>
                </c:pt>
                <c:pt idx="548" formatCode="General">
                  <c:v>-0.22869999999999999</c:v>
                </c:pt>
                <c:pt idx="549" formatCode="General">
                  <c:v>-0.22919999999999999</c:v>
                </c:pt>
                <c:pt idx="550" formatCode="General">
                  <c:v>-0.22969999999999999</c:v>
                </c:pt>
                <c:pt idx="551" formatCode="General">
                  <c:v>-0.2303</c:v>
                </c:pt>
                <c:pt idx="552" formatCode="General">
                  <c:v>-0.23080000000000001</c:v>
                </c:pt>
                <c:pt idx="553" formatCode="General">
                  <c:v>-0.23139999999999999</c:v>
                </c:pt>
                <c:pt idx="554" formatCode="General">
                  <c:v>-0.2319</c:v>
                </c:pt>
                <c:pt idx="555" formatCode="General">
                  <c:v>-0.23250000000000001</c:v>
                </c:pt>
                <c:pt idx="556" formatCode="General">
                  <c:v>-0.23300000000000001</c:v>
                </c:pt>
                <c:pt idx="557" formatCode="General">
                  <c:v>-0.2336</c:v>
                </c:pt>
                <c:pt idx="558" formatCode="General">
                  <c:v>-0.2341</c:v>
                </c:pt>
                <c:pt idx="559" formatCode="General">
                  <c:v>-0.23469999999999999</c:v>
                </c:pt>
                <c:pt idx="560" formatCode="General">
                  <c:v>-0.23530000000000001</c:v>
                </c:pt>
                <c:pt idx="561" formatCode="General">
                  <c:v>-0.2359</c:v>
                </c:pt>
                <c:pt idx="562" formatCode="General">
                  <c:v>-0.23649999999999999</c:v>
                </c:pt>
                <c:pt idx="563" formatCode="General">
                  <c:v>-0.23710000000000001</c:v>
                </c:pt>
                <c:pt idx="564" formatCode="General">
                  <c:v>-0.23760000000000001</c:v>
                </c:pt>
                <c:pt idx="565" formatCode="General">
                  <c:v>-0.23810000000000001</c:v>
                </c:pt>
                <c:pt idx="566" formatCode="General">
                  <c:v>-0.23860000000000001</c:v>
                </c:pt>
                <c:pt idx="567" formatCode="General">
                  <c:v>-0.2392</c:v>
                </c:pt>
                <c:pt idx="568" formatCode="General">
                  <c:v>-0.2397</c:v>
                </c:pt>
                <c:pt idx="569" formatCode="General">
                  <c:v>-0.2402</c:v>
                </c:pt>
                <c:pt idx="570" formatCode="General">
                  <c:v>-0.24079999999999999</c:v>
                </c:pt>
                <c:pt idx="571" formatCode="General">
                  <c:v>-0.2414</c:v>
                </c:pt>
                <c:pt idx="572" formatCode="General">
                  <c:v>-0.24199999999999999</c:v>
                </c:pt>
                <c:pt idx="573" formatCode="General">
                  <c:v>-0.24249999999999999</c:v>
                </c:pt>
                <c:pt idx="574" formatCode="General">
                  <c:v>-0.24299999999999999</c:v>
                </c:pt>
                <c:pt idx="575" formatCode="General">
                  <c:v>-0.24349999999999999</c:v>
                </c:pt>
                <c:pt idx="576" formatCode="General">
                  <c:v>-0.24399999999999999</c:v>
                </c:pt>
                <c:pt idx="577" formatCode="General">
                  <c:v>-0.2445</c:v>
                </c:pt>
                <c:pt idx="578" formatCode="General">
                  <c:v>-0.245</c:v>
                </c:pt>
                <c:pt idx="579" formatCode="General">
                  <c:v>-0.2455</c:v>
                </c:pt>
                <c:pt idx="580" formatCode="General">
                  <c:v>-0.246</c:v>
                </c:pt>
                <c:pt idx="581" formatCode="General">
                  <c:v>-0.2465</c:v>
                </c:pt>
                <c:pt idx="582" formatCode="General">
                  <c:v>-0.24690000000000001</c:v>
                </c:pt>
                <c:pt idx="583" formatCode="General">
                  <c:v>-0.24740000000000001</c:v>
                </c:pt>
                <c:pt idx="584" formatCode="General">
                  <c:v>-0.24779999999999999</c:v>
                </c:pt>
                <c:pt idx="585" formatCode="General">
                  <c:v>-0.2482</c:v>
                </c:pt>
                <c:pt idx="586" formatCode="General">
                  <c:v>-0.2487</c:v>
                </c:pt>
                <c:pt idx="587" formatCode="General">
                  <c:v>-0.24909999999999999</c:v>
                </c:pt>
                <c:pt idx="588" formatCode="General">
                  <c:v>-0.24959999999999999</c:v>
                </c:pt>
                <c:pt idx="589" formatCode="General">
                  <c:v>-0.25009999999999999</c:v>
                </c:pt>
                <c:pt idx="590" formatCode="General">
                  <c:v>-0.2505</c:v>
                </c:pt>
                <c:pt idx="591" formatCode="General">
                  <c:v>-0.251</c:v>
                </c:pt>
                <c:pt idx="592" formatCode="General">
                  <c:v>-0.25140000000000001</c:v>
                </c:pt>
                <c:pt idx="593" formatCode="General">
                  <c:v>-0.25180000000000002</c:v>
                </c:pt>
                <c:pt idx="594" formatCode="General">
                  <c:v>-0.25209999999999999</c:v>
                </c:pt>
                <c:pt idx="595" formatCode="General">
                  <c:v>-0.2525</c:v>
                </c:pt>
                <c:pt idx="596" formatCode="General">
                  <c:v>-0.25290000000000001</c:v>
                </c:pt>
                <c:pt idx="597" formatCode="General">
                  <c:v>-0.25330000000000003</c:v>
                </c:pt>
                <c:pt idx="598" formatCode="General">
                  <c:v>-0.25369999999999998</c:v>
                </c:pt>
                <c:pt idx="599" formatCode="General">
                  <c:v>-0.25409999999999999</c:v>
                </c:pt>
                <c:pt idx="600" formatCode="General">
                  <c:v>-0.2545</c:v>
                </c:pt>
                <c:pt idx="601" formatCode="General">
                  <c:v>-0.25480000000000003</c:v>
                </c:pt>
                <c:pt idx="602" formatCode="General">
                  <c:v>-0.25509999999999999</c:v>
                </c:pt>
                <c:pt idx="603" formatCode="General">
                  <c:v>-0.2555</c:v>
                </c:pt>
                <c:pt idx="604" formatCode="General">
                  <c:v>-0.25580000000000003</c:v>
                </c:pt>
                <c:pt idx="605" formatCode="General">
                  <c:v>-0.25619999999999998</c:v>
                </c:pt>
                <c:pt idx="606" formatCode="General">
                  <c:v>-0.25650000000000001</c:v>
                </c:pt>
                <c:pt idx="607" formatCode="General">
                  <c:v>-0.25690000000000002</c:v>
                </c:pt>
                <c:pt idx="608" formatCode="General">
                  <c:v>-0.25719999999999998</c:v>
                </c:pt>
                <c:pt idx="609" formatCode="General">
                  <c:v>-0.25750000000000001</c:v>
                </c:pt>
                <c:pt idx="610" formatCode="General">
                  <c:v>-0.25769999999999998</c:v>
                </c:pt>
                <c:pt idx="611" formatCode="General">
                  <c:v>-0.25800000000000001</c:v>
                </c:pt>
                <c:pt idx="612" formatCode="General">
                  <c:v>-0.25819999999999999</c:v>
                </c:pt>
                <c:pt idx="613" formatCode="General">
                  <c:v>-0.25840000000000002</c:v>
                </c:pt>
                <c:pt idx="614" formatCode="General">
                  <c:v>-0.25869999999999999</c:v>
                </c:pt>
                <c:pt idx="615" formatCode="General">
                  <c:v>-0.25890000000000002</c:v>
                </c:pt>
                <c:pt idx="616" formatCode="General">
                  <c:v>-0.2591</c:v>
                </c:pt>
                <c:pt idx="617" formatCode="General">
                  <c:v>-0.25929999999999997</c:v>
                </c:pt>
                <c:pt idx="618" formatCode="General">
                  <c:v>-0.25950000000000001</c:v>
                </c:pt>
                <c:pt idx="619" formatCode="General">
                  <c:v>-0.2596</c:v>
                </c:pt>
                <c:pt idx="620" formatCode="General">
                  <c:v>-0.25979999999999998</c:v>
                </c:pt>
                <c:pt idx="621" formatCode="General">
                  <c:v>-0.25990000000000002</c:v>
                </c:pt>
                <c:pt idx="622" formatCode="General">
                  <c:v>-0.26</c:v>
                </c:pt>
                <c:pt idx="623" formatCode="General">
                  <c:v>-0.2601</c:v>
                </c:pt>
                <c:pt idx="624" formatCode="General">
                  <c:v>-0.26019999999999999</c:v>
                </c:pt>
                <c:pt idx="625" formatCode="General">
                  <c:v>-0.26019999999999999</c:v>
                </c:pt>
                <c:pt idx="626" formatCode="General">
                  <c:v>-0.26019999999999999</c:v>
                </c:pt>
                <c:pt idx="627" formatCode="General">
                  <c:v>-0.26019999999999999</c:v>
                </c:pt>
                <c:pt idx="628" formatCode="General">
                  <c:v>-0.26019999999999999</c:v>
                </c:pt>
                <c:pt idx="629" formatCode="General">
                  <c:v>-0.26019999999999999</c:v>
                </c:pt>
                <c:pt idx="630" formatCode="General">
                  <c:v>-0.26019999999999999</c:v>
                </c:pt>
                <c:pt idx="631" formatCode="General">
                  <c:v>-0.26019999999999999</c:v>
                </c:pt>
                <c:pt idx="632" formatCode="General">
                  <c:v>-0.26019999999999999</c:v>
                </c:pt>
                <c:pt idx="633" formatCode="General">
                  <c:v>-0.26019999999999999</c:v>
                </c:pt>
                <c:pt idx="634" formatCode="General">
                  <c:v>-0.26019999999999999</c:v>
                </c:pt>
                <c:pt idx="635" formatCode="General">
                  <c:v>-0.26019999999999999</c:v>
                </c:pt>
                <c:pt idx="636" formatCode="General">
                  <c:v>-0.26019999999999999</c:v>
                </c:pt>
                <c:pt idx="637" formatCode="General">
                  <c:v>-0.26019999999999999</c:v>
                </c:pt>
                <c:pt idx="638" formatCode="General">
                  <c:v>-0.26019999999999999</c:v>
                </c:pt>
                <c:pt idx="639" formatCode="General">
                  <c:v>-0.26019999999999999</c:v>
                </c:pt>
                <c:pt idx="640" formatCode="General">
                  <c:v>-0.26019999999999999</c:v>
                </c:pt>
                <c:pt idx="641" formatCode="General">
                  <c:v>-0.26019999999999999</c:v>
                </c:pt>
                <c:pt idx="642" formatCode="General">
                  <c:v>-0.26019999999999999</c:v>
                </c:pt>
                <c:pt idx="643" formatCode="General">
                  <c:v>-0.26019999999999999</c:v>
                </c:pt>
                <c:pt idx="644" formatCode="General">
                  <c:v>-0.26019999999999999</c:v>
                </c:pt>
                <c:pt idx="645" formatCode="General">
                  <c:v>-0.26019999999999999</c:v>
                </c:pt>
                <c:pt idx="646" formatCode="General">
                  <c:v>-0.26019999999999999</c:v>
                </c:pt>
                <c:pt idx="647" formatCode="General">
                  <c:v>-0.26019999999999999</c:v>
                </c:pt>
                <c:pt idx="648" formatCode="General">
                  <c:v>-0.26019999999999999</c:v>
                </c:pt>
                <c:pt idx="649" formatCode="General">
                  <c:v>-0.26019999999999999</c:v>
                </c:pt>
                <c:pt idx="650" formatCode="General">
                  <c:v>-0.26019999999999999</c:v>
                </c:pt>
                <c:pt idx="651" formatCode="General">
                  <c:v>-0.26019999999999999</c:v>
                </c:pt>
                <c:pt idx="652" formatCode="General">
                  <c:v>-0.26019999999999999</c:v>
                </c:pt>
                <c:pt idx="653" formatCode="General">
                  <c:v>-0.26019999999999999</c:v>
                </c:pt>
                <c:pt idx="654" formatCode="General">
                  <c:v>-0.26019999999999999</c:v>
                </c:pt>
                <c:pt idx="655" formatCode="General">
                  <c:v>-0.26019999999999999</c:v>
                </c:pt>
                <c:pt idx="656" formatCode="General">
                  <c:v>-0.26019999999999999</c:v>
                </c:pt>
                <c:pt idx="657" formatCode="General">
                  <c:v>-0.26019999999999999</c:v>
                </c:pt>
                <c:pt idx="658" formatCode="General">
                  <c:v>-0.26019999999999999</c:v>
                </c:pt>
                <c:pt idx="659" formatCode="General">
                  <c:v>-0.26019999999999999</c:v>
                </c:pt>
                <c:pt idx="660" formatCode="General">
                  <c:v>-0.26019999999999999</c:v>
                </c:pt>
                <c:pt idx="661" formatCode="General">
                  <c:v>-0.26019999999999999</c:v>
                </c:pt>
                <c:pt idx="662" formatCode="General">
                  <c:v>-0.26019999999999999</c:v>
                </c:pt>
                <c:pt idx="663" formatCode="General">
                  <c:v>-0.26019999999999999</c:v>
                </c:pt>
                <c:pt idx="664" formatCode="General">
                  <c:v>-0.26019999999999999</c:v>
                </c:pt>
                <c:pt idx="665" formatCode="General">
                  <c:v>-0.26019999999999999</c:v>
                </c:pt>
                <c:pt idx="666" formatCode="General">
                  <c:v>-0.26019999999999999</c:v>
                </c:pt>
                <c:pt idx="667" formatCode="General">
                  <c:v>-0.26019999999999999</c:v>
                </c:pt>
                <c:pt idx="668" formatCode="General">
                  <c:v>-0.26019999999999999</c:v>
                </c:pt>
                <c:pt idx="669" formatCode="General">
                  <c:v>-0.26019999999999999</c:v>
                </c:pt>
                <c:pt idx="670" formatCode="General">
                  <c:v>-0.26019999999999999</c:v>
                </c:pt>
                <c:pt idx="671" formatCode="General">
                  <c:v>-0.26019999999999999</c:v>
                </c:pt>
                <c:pt idx="672" formatCode="General">
                  <c:v>-0.26019999999999999</c:v>
                </c:pt>
                <c:pt idx="673" formatCode="General">
                  <c:v>-0.26019999999999999</c:v>
                </c:pt>
                <c:pt idx="674" formatCode="General">
                  <c:v>-0.26019999999999999</c:v>
                </c:pt>
                <c:pt idx="675" formatCode="General">
                  <c:v>-0.26019999999999999</c:v>
                </c:pt>
                <c:pt idx="676" formatCode="General">
                  <c:v>-0.26040000000000002</c:v>
                </c:pt>
                <c:pt idx="677" formatCode="General">
                  <c:v>-0.26079999999999998</c:v>
                </c:pt>
                <c:pt idx="678" formatCode="General">
                  <c:v>-0.26129999999999998</c:v>
                </c:pt>
                <c:pt idx="679" formatCode="General">
                  <c:v>-0.26179999999999998</c:v>
                </c:pt>
                <c:pt idx="680" formatCode="General">
                  <c:v>-0.2621</c:v>
                </c:pt>
                <c:pt idx="681" formatCode="General">
                  <c:v>-0.26219999999999999</c:v>
                </c:pt>
                <c:pt idx="682" formatCode="General">
                  <c:v>-0.26219999999999999</c:v>
                </c:pt>
                <c:pt idx="683" formatCode="General">
                  <c:v>-0.2626</c:v>
                </c:pt>
                <c:pt idx="684" formatCode="General">
                  <c:v>-0.2631</c:v>
                </c:pt>
                <c:pt idx="685" formatCode="General">
                  <c:v>-0.2636</c:v>
                </c:pt>
                <c:pt idx="686" formatCode="General">
                  <c:v>-0.26419999999999999</c:v>
                </c:pt>
                <c:pt idx="687" formatCode="General">
                  <c:v>-0.26479999999999998</c:v>
                </c:pt>
                <c:pt idx="688" formatCode="General">
                  <c:v>-0.26540000000000002</c:v>
                </c:pt>
                <c:pt idx="689" formatCode="General">
                  <c:v>-0.26590000000000003</c:v>
                </c:pt>
                <c:pt idx="690" formatCode="General">
                  <c:v>-0.26629999999999998</c:v>
                </c:pt>
                <c:pt idx="691" formatCode="General">
                  <c:v>-0.2666</c:v>
                </c:pt>
                <c:pt idx="692" formatCode="General">
                  <c:v>-0.26700000000000002</c:v>
                </c:pt>
                <c:pt idx="693" formatCode="General">
                  <c:v>-0.26740000000000003</c:v>
                </c:pt>
                <c:pt idx="694" formatCode="General">
                  <c:v>-0.26790000000000003</c:v>
                </c:pt>
                <c:pt idx="695" formatCode="General">
                  <c:v>-0.26829999999999998</c:v>
                </c:pt>
                <c:pt idx="696" formatCode="General">
                  <c:v>-0.26879999999999998</c:v>
                </c:pt>
                <c:pt idx="697" formatCode="General">
                  <c:v>-0.26919999999999999</c:v>
                </c:pt>
                <c:pt idx="698" formatCode="General">
                  <c:v>-0.26960000000000001</c:v>
                </c:pt>
                <c:pt idx="699" formatCode="General">
                  <c:v>-0.27010000000000001</c:v>
                </c:pt>
                <c:pt idx="700" formatCode="General">
                  <c:v>-0.27050000000000002</c:v>
                </c:pt>
                <c:pt idx="701" formatCode="General">
                  <c:v>-0.27100000000000002</c:v>
                </c:pt>
                <c:pt idx="702" formatCode="General">
                  <c:v>-0.27139999999999997</c:v>
                </c:pt>
                <c:pt idx="703" formatCode="General">
                  <c:v>-0.27179999999999999</c:v>
                </c:pt>
                <c:pt idx="704" formatCode="General">
                  <c:v>-0.27229999999999999</c:v>
                </c:pt>
                <c:pt idx="705" formatCode="General">
                  <c:v>-0.27279999999999999</c:v>
                </c:pt>
                <c:pt idx="706" formatCode="General">
                  <c:v>-0.2732</c:v>
                </c:pt>
                <c:pt idx="707" formatCode="General">
                  <c:v>-0.2737</c:v>
                </c:pt>
                <c:pt idx="708" formatCode="General">
                  <c:v>-0.2742</c:v>
                </c:pt>
                <c:pt idx="709" formatCode="General">
                  <c:v>-0.27460000000000001</c:v>
                </c:pt>
                <c:pt idx="710" formatCode="General">
                  <c:v>-0.27510000000000001</c:v>
                </c:pt>
                <c:pt idx="711" formatCode="General">
                  <c:v>-0.27560000000000001</c:v>
                </c:pt>
                <c:pt idx="712" formatCode="General">
                  <c:v>-0.27600000000000002</c:v>
                </c:pt>
                <c:pt idx="713" formatCode="General">
                  <c:v>-0.27639999999999998</c:v>
                </c:pt>
                <c:pt idx="714" formatCode="General">
                  <c:v>-0.27679999999999999</c:v>
                </c:pt>
                <c:pt idx="715" formatCode="General">
                  <c:v>-0.27710000000000001</c:v>
                </c:pt>
                <c:pt idx="716" formatCode="General">
                  <c:v>-0.27739999999999998</c:v>
                </c:pt>
                <c:pt idx="717" formatCode="General">
                  <c:v>-0.2777</c:v>
                </c:pt>
                <c:pt idx="718" formatCode="General">
                  <c:v>-0.27810000000000001</c:v>
                </c:pt>
                <c:pt idx="719" formatCode="General">
                  <c:v>-0.27839999999999998</c:v>
                </c:pt>
                <c:pt idx="720" formatCode="General">
                  <c:v>-0.27879999999999999</c:v>
                </c:pt>
                <c:pt idx="721" formatCode="General">
                  <c:v>-0.2792</c:v>
                </c:pt>
                <c:pt idx="722" formatCode="General">
                  <c:v>-0.2797</c:v>
                </c:pt>
                <c:pt idx="723" formatCode="General">
                  <c:v>-0.28010000000000002</c:v>
                </c:pt>
                <c:pt idx="724" formatCode="General">
                  <c:v>-0.28050000000000003</c:v>
                </c:pt>
                <c:pt idx="725" formatCode="General">
                  <c:v>-0.28089999999999998</c:v>
                </c:pt>
                <c:pt idx="726" formatCode="General">
                  <c:v>-0.28139999999999998</c:v>
                </c:pt>
                <c:pt idx="727" formatCode="General">
                  <c:v>-0.28189999999999998</c:v>
                </c:pt>
                <c:pt idx="728" formatCode="General">
                  <c:v>-0.28239999999999998</c:v>
                </c:pt>
                <c:pt idx="729" formatCode="General">
                  <c:v>-0.28289999999999998</c:v>
                </c:pt>
                <c:pt idx="730" formatCode="General">
                  <c:v>-0.28349999999999997</c:v>
                </c:pt>
                <c:pt idx="731" formatCode="General">
                  <c:v>-0.28399999999999997</c:v>
                </c:pt>
                <c:pt idx="732" formatCode="General">
                  <c:v>-0.28460000000000002</c:v>
                </c:pt>
                <c:pt idx="733" formatCode="General">
                  <c:v>-0.28520000000000001</c:v>
                </c:pt>
                <c:pt idx="734" formatCode="General">
                  <c:v>-0.2858</c:v>
                </c:pt>
                <c:pt idx="735" formatCode="General">
                  <c:v>-0.28639999999999999</c:v>
                </c:pt>
                <c:pt idx="736" formatCode="General">
                  <c:v>-0.28699999999999998</c:v>
                </c:pt>
                <c:pt idx="737" formatCode="General">
                  <c:v>-0.28760000000000002</c:v>
                </c:pt>
                <c:pt idx="738" formatCode="General">
                  <c:v>-0.28820000000000001</c:v>
                </c:pt>
                <c:pt idx="739" formatCode="General">
                  <c:v>-0.28870000000000001</c:v>
                </c:pt>
                <c:pt idx="740" formatCode="General">
                  <c:v>-0.2893</c:v>
                </c:pt>
                <c:pt idx="741" formatCode="General">
                  <c:v>-0.2898</c:v>
                </c:pt>
                <c:pt idx="742" formatCode="General">
                  <c:v>-0.2903</c:v>
                </c:pt>
                <c:pt idx="743" formatCode="General">
                  <c:v>-0.2908</c:v>
                </c:pt>
                <c:pt idx="744" formatCode="General">
                  <c:v>-0.2913</c:v>
                </c:pt>
                <c:pt idx="745" formatCode="General">
                  <c:v>-0.2918</c:v>
                </c:pt>
                <c:pt idx="746" formatCode="General">
                  <c:v>-0.2923</c:v>
                </c:pt>
                <c:pt idx="747" formatCode="General">
                  <c:v>-0.29289999999999999</c:v>
                </c:pt>
                <c:pt idx="748" formatCode="General">
                  <c:v>-0.29339999999999999</c:v>
                </c:pt>
                <c:pt idx="749" formatCode="General">
                  <c:v>-0.29399999999999998</c:v>
                </c:pt>
                <c:pt idx="750" formatCode="General">
                  <c:v>-0.29459999999999997</c:v>
                </c:pt>
                <c:pt idx="751" formatCode="General">
                  <c:v>-0.29509999999999997</c:v>
                </c:pt>
                <c:pt idx="752" formatCode="General">
                  <c:v>-0.29570000000000002</c:v>
                </c:pt>
                <c:pt idx="753" formatCode="General">
                  <c:v>-0.29620000000000002</c:v>
                </c:pt>
                <c:pt idx="754" formatCode="General">
                  <c:v>-0.29670000000000002</c:v>
                </c:pt>
                <c:pt idx="755" formatCode="General">
                  <c:v>-0.29730000000000001</c:v>
                </c:pt>
                <c:pt idx="756" formatCode="General">
                  <c:v>-0.29780000000000001</c:v>
                </c:pt>
                <c:pt idx="757" formatCode="General">
                  <c:v>-0.2984</c:v>
                </c:pt>
                <c:pt idx="758" formatCode="General">
                  <c:v>-0.2989</c:v>
                </c:pt>
                <c:pt idx="759" formatCode="General">
                  <c:v>-0.2994</c:v>
                </c:pt>
                <c:pt idx="760" formatCode="General">
                  <c:v>-0.3</c:v>
                </c:pt>
                <c:pt idx="761" formatCode="General">
                  <c:v>-0.30059999999999998</c:v>
                </c:pt>
                <c:pt idx="762" formatCode="General">
                  <c:v>-0.30109999999999998</c:v>
                </c:pt>
                <c:pt idx="763" formatCode="General">
                  <c:v>-0.30170000000000002</c:v>
                </c:pt>
                <c:pt idx="764" formatCode="General">
                  <c:v>-0.30220000000000002</c:v>
                </c:pt>
                <c:pt idx="765" formatCode="General">
                  <c:v>-0.30280000000000001</c:v>
                </c:pt>
                <c:pt idx="766" formatCode="General">
                  <c:v>-0.30330000000000001</c:v>
                </c:pt>
                <c:pt idx="767" formatCode="General">
                  <c:v>-0.3039</c:v>
                </c:pt>
                <c:pt idx="768" formatCode="General">
                  <c:v>-0.30449999999999999</c:v>
                </c:pt>
                <c:pt idx="769" formatCode="General">
                  <c:v>-0.30509999999999998</c:v>
                </c:pt>
                <c:pt idx="770" formatCode="General">
                  <c:v>-0.30559999999999998</c:v>
                </c:pt>
                <c:pt idx="771" formatCode="General">
                  <c:v>-0.30609999999999998</c:v>
                </c:pt>
                <c:pt idx="772" formatCode="General">
                  <c:v>-0.30669999999999997</c:v>
                </c:pt>
                <c:pt idx="773" formatCode="General">
                  <c:v>-0.30719999999999997</c:v>
                </c:pt>
                <c:pt idx="774" formatCode="General">
                  <c:v>-0.30769999999999997</c:v>
                </c:pt>
                <c:pt idx="775" formatCode="General">
                  <c:v>-0.30830000000000002</c:v>
                </c:pt>
                <c:pt idx="776" formatCode="General">
                  <c:v>-0.30880000000000002</c:v>
                </c:pt>
                <c:pt idx="777" formatCode="General">
                  <c:v>-0.30940000000000001</c:v>
                </c:pt>
                <c:pt idx="778" formatCode="General">
                  <c:v>-0.31</c:v>
                </c:pt>
                <c:pt idx="779" formatCode="General">
                  <c:v>-0.31059999999999999</c:v>
                </c:pt>
                <c:pt idx="780" formatCode="General">
                  <c:v>-0.31119999999999998</c:v>
                </c:pt>
                <c:pt idx="781" formatCode="General">
                  <c:v>-0.31169999999999998</c:v>
                </c:pt>
                <c:pt idx="782" formatCode="General">
                  <c:v>-0.31230000000000002</c:v>
                </c:pt>
                <c:pt idx="783" formatCode="General">
                  <c:v>-0.31280000000000002</c:v>
                </c:pt>
                <c:pt idx="784" formatCode="General">
                  <c:v>-0.31330000000000002</c:v>
                </c:pt>
                <c:pt idx="785" formatCode="General">
                  <c:v>-0.31390000000000001</c:v>
                </c:pt>
                <c:pt idx="786" formatCode="General">
                  <c:v>-0.31440000000000001</c:v>
                </c:pt>
                <c:pt idx="787" formatCode="General">
                  <c:v>-0.315</c:v>
                </c:pt>
                <c:pt idx="788" formatCode="General">
                  <c:v>-0.31559999999999999</c:v>
                </c:pt>
                <c:pt idx="789" formatCode="General">
                  <c:v>-0.31619999999999998</c:v>
                </c:pt>
                <c:pt idx="790" formatCode="General">
                  <c:v>-0.31669999999999998</c:v>
                </c:pt>
                <c:pt idx="791" formatCode="General">
                  <c:v>-0.31730000000000003</c:v>
                </c:pt>
                <c:pt idx="792" formatCode="General">
                  <c:v>-0.31780000000000003</c:v>
                </c:pt>
                <c:pt idx="793" formatCode="General">
                  <c:v>-0.31830000000000003</c:v>
                </c:pt>
                <c:pt idx="794" formatCode="General">
                  <c:v>-0.31890000000000002</c:v>
                </c:pt>
                <c:pt idx="795" formatCode="General">
                  <c:v>-0.31950000000000001</c:v>
                </c:pt>
                <c:pt idx="796" formatCode="General">
                  <c:v>-0.32</c:v>
                </c:pt>
                <c:pt idx="797" formatCode="General">
                  <c:v>-0.3206</c:v>
                </c:pt>
                <c:pt idx="798" formatCode="General">
                  <c:v>-0.32119999999999999</c:v>
                </c:pt>
                <c:pt idx="799" formatCode="General">
                  <c:v>-0.32169999999999999</c:v>
                </c:pt>
                <c:pt idx="800" formatCode="General">
                  <c:v>-0.3221</c:v>
                </c:pt>
                <c:pt idx="801" formatCode="General">
                  <c:v>-0.3226</c:v>
                </c:pt>
                <c:pt idx="802" formatCode="General">
                  <c:v>-0.32319999999999999</c:v>
                </c:pt>
                <c:pt idx="803" formatCode="General">
                  <c:v>-0.32369999999999999</c:v>
                </c:pt>
                <c:pt idx="804" formatCode="General">
                  <c:v>-0.32419999999999999</c:v>
                </c:pt>
                <c:pt idx="805" formatCode="General">
                  <c:v>-0.32469999999999999</c:v>
                </c:pt>
                <c:pt idx="806" formatCode="General">
                  <c:v>-0.32529999999999998</c:v>
                </c:pt>
                <c:pt idx="807" formatCode="General">
                  <c:v>-0.32579999999999998</c:v>
                </c:pt>
                <c:pt idx="808" formatCode="General">
                  <c:v>-0.32640000000000002</c:v>
                </c:pt>
                <c:pt idx="809" formatCode="General">
                  <c:v>-0.32679999999999998</c:v>
                </c:pt>
                <c:pt idx="810" formatCode="General">
                  <c:v>-0.32729999999999998</c:v>
                </c:pt>
                <c:pt idx="811" formatCode="General">
                  <c:v>-0.32779999999999998</c:v>
                </c:pt>
                <c:pt idx="812" formatCode="General">
                  <c:v>-0.32819999999999999</c:v>
                </c:pt>
                <c:pt idx="813" formatCode="General">
                  <c:v>-0.32869999999999999</c:v>
                </c:pt>
                <c:pt idx="814" formatCode="General">
                  <c:v>-0.32919999999999999</c:v>
                </c:pt>
                <c:pt idx="815" formatCode="General">
                  <c:v>-0.32969999999999999</c:v>
                </c:pt>
                <c:pt idx="816" formatCode="General">
                  <c:v>-0.33029999999999998</c:v>
                </c:pt>
                <c:pt idx="817" formatCode="General">
                  <c:v>-0.33079999999999998</c:v>
                </c:pt>
                <c:pt idx="818" formatCode="General">
                  <c:v>-0.33129999999999998</c:v>
                </c:pt>
                <c:pt idx="819" formatCode="General">
                  <c:v>-0.33179999999999998</c:v>
                </c:pt>
                <c:pt idx="820" formatCode="General">
                  <c:v>-0.33229999999999998</c:v>
                </c:pt>
                <c:pt idx="821" formatCode="General">
                  <c:v>-0.3327</c:v>
                </c:pt>
                <c:pt idx="822" formatCode="General">
                  <c:v>-0.33310000000000001</c:v>
                </c:pt>
                <c:pt idx="823" formatCode="General">
                  <c:v>-0.33360000000000001</c:v>
                </c:pt>
                <c:pt idx="824" formatCode="General">
                  <c:v>-0.33400000000000002</c:v>
                </c:pt>
                <c:pt idx="825" formatCode="General">
                  <c:v>-0.33439999999999998</c:v>
                </c:pt>
                <c:pt idx="826" formatCode="General">
                  <c:v>-0.33489999999999998</c:v>
                </c:pt>
                <c:pt idx="827" formatCode="General">
                  <c:v>-0.33529999999999999</c:v>
                </c:pt>
                <c:pt idx="828" formatCode="General">
                  <c:v>-0.3357</c:v>
                </c:pt>
                <c:pt idx="829" formatCode="General">
                  <c:v>-0.33610000000000001</c:v>
                </c:pt>
                <c:pt idx="830" formatCode="General">
                  <c:v>-0.33650000000000002</c:v>
                </c:pt>
                <c:pt idx="831" formatCode="General">
                  <c:v>-0.33689999999999998</c:v>
                </c:pt>
                <c:pt idx="832" formatCode="General">
                  <c:v>-0.33729999999999999</c:v>
                </c:pt>
                <c:pt idx="833" formatCode="General">
                  <c:v>-0.3377</c:v>
                </c:pt>
                <c:pt idx="834" formatCode="General">
                  <c:v>-0.33810000000000001</c:v>
                </c:pt>
                <c:pt idx="835" formatCode="General">
                  <c:v>-0.33850000000000002</c:v>
                </c:pt>
                <c:pt idx="836" formatCode="General">
                  <c:v>-0.33900000000000002</c:v>
                </c:pt>
                <c:pt idx="837" formatCode="General">
                  <c:v>-0.33939999999999998</c:v>
                </c:pt>
                <c:pt idx="838" formatCode="General">
                  <c:v>-0.33989999999999998</c:v>
                </c:pt>
                <c:pt idx="839" formatCode="General">
                  <c:v>-0.34029999999999999</c:v>
                </c:pt>
                <c:pt idx="840" formatCode="General">
                  <c:v>-0.3407</c:v>
                </c:pt>
                <c:pt idx="841" formatCode="General">
                  <c:v>-0.34110000000000001</c:v>
                </c:pt>
                <c:pt idx="842" formatCode="General">
                  <c:v>-0.34150000000000003</c:v>
                </c:pt>
                <c:pt idx="843" formatCode="General">
                  <c:v>-0.34189999999999998</c:v>
                </c:pt>
                <c:pt idx="844" formatCode="General">
                  <c:v>-0.34229999999999999</c:v>
                </c:pt>
                <c:pt idx="845" formatCode="General">
                  <c:v>-0.3427</c:v>
                </c:pt>
                <c:pt idx="846" formatCode="General">
                  <c:v>-0.34300000000000003</c:v>
                </c:pt>
                <c:pt idx="847" formatCode="General">
                  <c:v>-0.34339999999999998</c:v>
                </c:pt>
                <c:pt idx="848" formatCode="General">
                  <c:v>-0.34370000000000001</c:v>
                </c:pt>
                <c:pt idx="849" formatCode="General">
                  <c:v>-0.34399999999999997</c:v>
                </c:pt>
                <c:pt idx="850" formatCode="General">
                  <c:v>-0.34429999999999999</c:v>
                </c:pt>
                <c:pt idx="851" formatCode="General">
                  <c:v>-0.34460000000000002</c:v>
                </c:pt>
                <c:pt idx="852" formatCode="General">
                  <c:v>-0.34499999999999997</c:v>
                </c:pt>
                <c:pt idx="853" formatCode="General">
                  <c:v>-0.3453</c:v>
                </c:pt>
                <c:pt idx="854" formatCode="General">
                  <c:v>-0.34560000000000002</c:v>
                </c:pt>
                <c:pt idx="855" formatCode="General">
                  <c:v>-0.3458</c:v>
                </c:pt>
                <c:pt idx="856" formatCode="General">
                  <c:v>-0.34610000000000002</c:v>
                </c:pt>
                <c:pt idx="857" formatCode="General">
                  <c:v>-0.34639999999999999</c:v>
                </c:pt>
                <c:pt idx="858" formatCode="General">
                  <c:v>-0.34660000000000002</c:v>
                </c:pt>
                <c:pt idx="859" formatCode="General">
                  <c:v>-0.34689999999999999</c:v>
                </c:pt>
                <c:pt idx="860" formatCode="General">
                  <c:v>-0.34710000000000002</c:v>
                </c:pt>
                <c:pt idx="861" formatCode="General">
                  <c:v>-0.3473</c:v>
                </c:pt>
                <c:pt idx="862" formatCode="General">
                  <c:v>-0.34749999999999998</c:v>
                </c:pt>
                <c:pt idx="863" formatCode="General">
                  <c:v>-0.34770000000000001</c:v>
                </c:pt>
                <c:pt idx="864" formatCode="General">
                  <c:v>-0.34789999999999999</c:v>
                </c:pt>
                <c:pt idx="865" formatCode="General">
                  <c:v>-0.34810000000000002</c:v>
                </c:pt>
                <c:pt idx="866" formatCode="General">
                  <c:v>-0.3483</c:v>
                </c:pt>
                <c:pt idx="867" formatCode="General">
                  <c:v>-0.34849999999999998</c:v>
                </c:pt>
                <c:pt idx="868" formatCode="General">
                  <c:v>-0.34870000000000001</c:v>
                </c:pt>
                <c:pt idx="869" formatCode="General">
                  <c:v>-0.3488</c:v>
                </c:pt>
                <c:pt idx="870" formatCode="General">
                  <c:v>-0.34899999999999998</c:v>
                </c:pt>
                <c:pt idx="871" formatCode="General">
                  <c:v>-0.34910000000000002</c:v>
                </c:pt>
                <c:pt idx="872" formatCode="General">
                  <c:v>-0.34920000000000001</c:v>
                </c:pt>
                <c:pt idx="873" formatCode="General">
                  <c:v>-0.34920000000000001</c:v>
                </c:pt>
                <c:pt idx="874" formatCode="General">
                  <c:v>-0.3493</c:v>
                </c:pt>
                <c:pt idx="875" formatCode="General">
                  <c:v>-0.34939999999999999</c:v>
                </c:pt>
                <c:pt idx="876" formatCode="General">
                  <c:v>-0.34939999999999999</c:v>
                </c:pt>
                <c:pt idx="877" formatCode="General">
                  <c:v>-0.34939999999999999</c:v>
                </c:pt>
                <c:pt idx="878" formatCode="General">
                  <c:v>-0.34939999999999999</c:v>
                </c:pt>
                <c:pt idx="879" formatCode="General">
                  <c:v>-0.34939999999999999</c:v>
                </c:pt>
                <c:pt idx="880" formatCode="General">
                  <c:v>-0.34939999999999999</c:v>
                </c:pt>
                <c:pt idx="881" formatCode="General">
                  <c:v>-0.34939999999999999</c:v>
                </c:pt>
                <c:pt idx="882" formatCode="General">
                  <c:v>-0.34939999999999999</c:v>
                </c:pt>
                <c:pt idx="883" formatCode="General">
                  <c:v>-0.34939999999999999</c:v>
                </c:pt>
                <c:pt idx="884" formatCode="General">
                  <c:v>-0.34939999999999999</c:v>
                </c:pt>
                <c:pt idx="885" formatCode="General">
                  <c:v>-0.34939999999999999</c:v>
                </c:pt>
                <c:pt idx="886" formatCode="General">
                  <c:v>-0.34939999999999999</c:v>
                </c:pt>
                <c:pt idx="887" formatCode="General">
                  <c:v>-0.34939999999999999</c:v>
                </c:pt>
                <c:pt idx="888" formatCode="General">
                  <c:v>-0.34939999999999999</c:v>
                </c:pt>
                <c:pt idx="889" formatCode="General">
                  <c:v>-0.34939999999999999</c:v>
                </c:pt>
                <c:pt idx="890" formatCode="General">
                  <c:v>-0.34939999999999999</c:v>
                </c:pt>
                <c:pt idx="891" formatCode="General">
                  <c:v>-0.34939999999999999</c:v>
                </c:pt>
                <c:pt idx="892" formatCode="General">
                  <c:v>-0.34939999999999999</c:v>
                </c:pt>
                <c:pt idx="893" formatCode="General">
                  <c:v>-0.34939999999999999</c:v>
                </c:pt>
                <c:pt idx="894" formatCode="General">
                  <c:v>-0.34939999999999999</c:v>
                </c:pt>
                <c:pt idx="895" formatCode="General">
                  <c:v>-0.34939999999999999</c:v>
                </c:pt>
                <c:pt idx="896" formatCode="General">
                  <c:v>-0.34949999999999998</c:v>
                </c:pt>
                <c:pt idx="897" formatCode="General">
                  <c:v>-0.34949999999999998</c:v>
                </c:pt>
                <c:pt idx="898" formatCode="General">
                  <c:v>-0.34949999999999998</c:v>
                </c:pt>
                <c:pt idx="899" formatCode="General">
                  <c:v>-0.34949999999999998</c:v>
                </c:pt>
                <c:pt idx="900" formatCode="General">
                  <c:v>-0.34949999999999998</c:v>
                </c:pt>
                <c:pt idx="901" formatCode="General">
                  <c:v>-0.34949999999999998</c:v>
                </c:pt>
                <c:pt idx="902" formatCode="General">
                  <c:v>-0.34949999999999998</c:v>
                </c:pt>
                <c:pt idx="903" formatCode="General">
                  <c:v>-0.34960000000000002</c:v>
                </c:pt>
                <c:pt idx="904" formatCode="General">
                  <c:v>-0.34960000000000002</c:v>
                </c:pt>
                <c:pt idx="905" formatCode="General">
                  <c:v>-0.34960000000000002</c:v>
                </c:pt>
                <c:pt idx="906" formatCode="General">
                  <c:v>-0.34970000000000001</c:v>
                </c:pt>
                <c:pt idx="907" formatCode="General">
                  <c:v>-0.34970000000000001</c:v>
                </c:pt>
                <c:pt idx="908" formatCode="General">
                  <c:v>-0.34970000000000001</c:v>
                </c:pt>
                <c:pt idx="909" formatCode="General">
                  <c:v>-0.34970000000000001</c:v>
                </c:pt>
                <c:pt idx="910" formatCode="General">
                  <c:v>-0.3498</c:v>
                </c:pt>
                <c:pt idx="911" formatCode="General">
                  <c:v>-0.3498</c:v>
                </c:pt>
                <c:pt idx="912" formatCode="General">
                  <c:v>-0.3498</c:v>
                </c:pt>
                <c:pt idx="913" formatCode="General">
                  <c:v>-0.34989999999999999</c:v>
                </c:pt>
                <c:pt idx="914" formatCode="General">
                  <c:v>-0.34989999999999999</c:v>
                </c:pt>
                <c:pt idx="915" formatCode="General">
                  <c:v>-0.35</c:v>
                </c:pt>
                <c:pt idx="916" formatCode="General">
                  <c:v>-0.35</c:v>
                </c:pt>
                <c:pt idx="917" formatCode="General">
                  <c:v>-0.35010000000000002</c:v>
                </c:pt>
                <c:pt idx="918" formatCode="General">
                  <c:v>-0.35010000000000002</c:v>
                </c:pt>
                <c:pt idx="919" formatCode="General">
                  <c:v>-0.35020000000000001</c:v>
                </c:pt>
                <c:pt idx="920" formatCode="General">
                  <c:v>-0.35020000000000001</c:v>
                </c:pt>
                <c:pt idx="921" formatCode="General">
                  <c:v>-0.3503</c:v>
                </c:pt>
                <c:pt idx="922" formatCode="General">
                  <c:v>-0.3503</c:v>
                </c:pt>
                <c:pt idx="923" formatCode="General">
                  <c:v>-0.3503</c:v>
                </c:pt>
                <c:pt idx="924" formatCode="General">
                  <c:v>-0.35039999999999999</c:v>
                </c:pt>
                <c:pt idx="925" formatCode="General">
                  <c:v>-0.35039999999999999</c:v>
                </c:pt>
                <c:pt idx="926" formatCode="General">
                  <c:v>-0.35049999999999998</c:v>
                </c:pt>
                <c:pt idx="927" formatCode="General">
                  <c:v>-0.35070000000000001</c:v>
                </c:pt>
                <c:pt idx="928" formatCode="General">
                  <c:v>-0.35120000000000001</c:v>
                </c:pt>
                <c:pt idx="929" formatCode="General">
                  <c:v>-0.35170000000000001</c:v>
                </c:pt>
                <c:pt idx="930" formatCode="General">
                  <c:v>-0.3523</c:v>
                </c:pt>
                <c:pt idx="931" formatCode="General">
                  <c:v>-0.35260000000000002</c:v>
                </c:pt>
                <c:pt idx="932" formatCode="General">
                  <c:v>-0.35270000000000001</c:v>
                </c:pt>
                <c:pt idx="933" formatCode="General">
                  <c:v>-0.3528</c:v>
                </c:pt>
                <c:pt idx="934" formatCode="General">
                  <c:v>-0.3533</c:v>
                </c:pt>
                <c:pt idx="935" formatCode="General">
                  <c:v>-0.3538</c:v>
                </c:pt>
                <c:pt idx="936" formatCode="General">
                  <c:v>-0.35439999999999999</c:v>
                </c:pt>
                <c:pt idx="937" formatCode="General">
                  <c:v>-0.35499999999999998</c:v>
                </c:pt>
                <c:pt idx="938" formatCode="General">
                  <c:v>-0.35570000000000002</c:v>
                </c:pt>
                <c:pt idx="939" formatCode="General">
                  <c:v>-0.35630000000000001</c:v>
                </c:pt>
                <c:pt idx="940" formatCode="General">
                  <c:v>-0.35680000000000001</c:v>
                </c:pt>
                <c:pt idx="941" formatCode="General">
                  <c:v>-0.35730000000000001</c:v>
                </c:pt>
                <c:pt idx="942" formatCode="General">
                  <c:v>-0.35770000000000002</c:v>
                </c:pt>
                <c:pt idx="943" formatCode="General">
                  <c:v>-0.35820000000000002</c:v>
                </c:pt>
                <c:pt idx="944" formatCode="General">
                  <c:v>-0.35859999999999997</c:v>
                </c:pt>
                <c:pt idx="945" formatCode="General">
                  <c:v>-0.35909999999999997</c:v>
                </c:pt>
                <c:pt idx="946" formatCode="General">
                  <c:v>-0.35959999999999998</c:v>
                </c:pt>
                <c:pt idx="947" formatCode="General">
                  <c:v>-0.36009999999999998</c:v>
                </c:pt>
                <c:pt idx="948" formatCode="General">
                  <c:v>-0.36049999999999999</c:v>
                </c:pt>
                <c:pt idx="949" formatCode="General">
                  <c:v>-0.36099999999999999</c:v>
                </c:pt>
                <c:pt idx="950" formatCode="General">
                  <c:v>-0.36149999999999999</c:v>
                </c:pt>
                <c:pt idx="951" formatCode="General">
                  <c:v>-0.36199999999999999</c:v>
                </c:pt>
                <c:pt idx="952" formatCode="General">
                  <c:v>-0.3624</c:v>
                </c:pt>
                <c:pt idx="953" formatCode="General">
                  <c:v>-0.3629</c:v>
                </c:pt>
                <c:pt idx="954" formatCode="General">
                  <c:v>-0.36330000000000001</c:v>
                </c:pt>
                <c:pt idx="955" formatCode="General">
                  <c:v>-0.36380000000000001</c:v>
                </c:pt>
                <c:pt idx="956" formatCode="General">
                  <c:v>-0.36430000000000001</c:v>
                </c:pt>
                <c:pt idx="957" formatCode="General">
                  <c:v>-0.36480000000000001</c:v>
                </c:pt>
                <c:pt idx="958" formatCode="General">
                  <c:v>-0.36530000000000001</c:v>
                </c:pt>
                <c:pt idx="959" formatCode="General">
                  <c:v>-0.36580000000000001</c:v>
                </c:pt>
                <c:pt idx="960" formatCode="General">
                  <c:v>-0.36630000000000001</c:v>
                </c:pt>
                <c:pt idx="961" formatCode="General">
                  <c:v>-0.36680000000000001</c:v>
                </c:pt>
                <c:pt idx="962" formatCode="General">
                  <c:v>-0.36730000000000002</c:v>
                </c:pt>
                <c:pt idx="963" formatCode="General">
                  <c:v>-0.36770000000000003</c:v>
                </c:pt>
                <c:pt idx="964" formatCode="General">
                  <c:v>-0.36820000000000003</c:v>
                </c:pt>
                <c:pt idx="965" formatCode="General">
                  <c:v>-0.36859999999999998</c:v>
                </c:pt>
                <c:pt idx="966" formatCode="General">
                  <c:v>-0.36899999999999999</c:v>
                </c:pt>
                <c:pt idx="967" formatCode="General">
                  <c:v>-0.36930000000000002</c:v>
                </c:pt>
                <c:pt idx="968" formatCode="General">
                  <c:v>-0.36959999999999998</c:v>
                </c:pt>
                <c:pt idx="969" formatCode="General">
                  <c:v>-0.37</c:v>
                </c:pt>
                <c:pt idx="970" formatCode="General">
                  <c:v>-0.37040000000000001</c:v>
                </c:pt>
                <c:pt idx="971" formatCode="General">
                  <c:v>-0.37090000000000001</c:v>
                </c:pt>
                <c:pt idx="972" formatCode="General">
                  <c:v>-0.37130000000000002</c:v>
                </c:pt>
                <c:pt idx="973" formatCode="General">
                  <c:v>-0.37180000000000002</c:v>
                </c:pt>
                <c:pt idx="974" formatCode="General">
                  <c:v>-0.37219999999999998</c:v>
                </c:pt>
                <c:pt idx="975" formatCode="General">
                  <c:v>-0.37259999999999999</c:v>
                </c:pt>
                <c:pt idx="976" formatCode="General">
                  <c:v>-0.37309999999999999</c:v>
                </c:pt>
                <c:pt idx="977" formatCode="General">
                  <c:v>-0.37359999999999999</c:v>
                </c:pt>
                <c:pt idx="978" formatCode="General">
                  <c:v>-0.37409999999999999</c:v>
                </c:pt>
                <c:pt idx="979" formatCode="General">
                  <c:v>-0.37469999999999998</c:v>
                </c:pt>
                <c:pt idx="980" formatCode="General">
                  <c:v>-0.37530000000000002</c:v>
                </c:pt>
                <c:pt idx="981" formatCode="General">
                  <c:v>-0.37580000000000002</c:v>
                </c:pt>
                <c:pt idx="982" formatCode="General">
                  <c:v>-0.37640000000000001</c:v>
                </c:pt>
                <c:pt idx="983" formatCode="General">
                  <c:v>-0.377</c:v>
                </c:pt>
                <c:pt idx="984" formatCode="General">
                  <c:v>-0.3775</c:v>
                </c:pt>
                <c:pt idx="985" formatCode="General">
                  <c:v>-0.37809999999999999</c:v>
                </c:pt>
                <c:pt idx="986" formatCode="General">
                  <c:v>-0.37869999999999998</c:v>
                </c:pt>
                <c:pt idx="987" formatCode="General">
                  <c:v>-0.37940000000000002</c:v>
                </c:pt>
                <c:pt idx="988" formatCode="General">
                  <c:v>-0.38</c:v>
                </c:pt>
                <c:pt idx="989" formatCode="General">
                  <c:v>-0.38059999999999999</c:v>
                </c:pt>
                <c:pt idx="990" formatCode="General">
                  <c:v>-0.38109999999999999</c:v>
                </c:pt>
                <c:pt idx="991" formatCode="General">
                  <c:v>-0.38169999999999998</c:v>
                </c:pt>
                <c:pt idx="992" formatCode="General">
                  <c:v>-0.38229999999999997</c:v>
                </c:pt>
                <c:pt idx="993" formatCode="General">
                  <c:v>-0.38290000000000002</c:v>
                </c:pt>
                <c:pt idx="994" formatCode="General">
                  <c:v>-0.38329999999999997</c:v>
                </c:pt>
                <c:pt idx="995" formatCode="General">
                  <c:v>-0.38379999999999997</c:v>
                </c:pt>
                <c:pt idx="996" formatCode="General">
                  <c:v>-0.38429999999999997</c:v>
                </c:pt>
                <c:pt idx="997" formatCode="General">
                  <c:v>-0.38479999999999998</c:v>
                </c:pt>
                <c:pt idx="998" formatCode="General">
                  <c:v>-0.38540000000000002</c:v>
                </c:pt>
                <c:pt idx="999" formatCode="General">
                  <c:v>-0.38600000000000001</c:v>
                </c:pt>
                <c:pt idx="1000" formatCode="General">
                  <c:v>-0.3866</c:v>
                </c:pt>
                <c:pt idx="1001" formatCode="General">
                  <c:v>-0.38719999999999999</c:v>
                </c:pt>
                <c:pt idx="1002" formatCode="General">
                  <c:v>-0.38779999999999998</c:v>
                </c:pt>
                <c:pt idx="1003" formatCode="General">
                  <c:v>-0.38829999999999998</c:v>
                </c:pt>
                <c:pt idx="1004" formatCode="General">
                  <c:v>-0.38890000000000002</c:v>
                </c:pt>
                <c:pt idx="1005" formatCode="General">
                  <c:v>-0.38940000000000002</c:v>
                </c:pt>
                <c:pt idx="1006" formatCode="General">
                  <c:v>-0.39</c:v>
                </c:pt>
                <c:pt idx="1007" formatCode="General">
                  <c:v>-0.3906</c:v>
                </c:pt>
                <c:pt idx="1008" formatCode="General">
                  <c:v>-0.39119999999999999</c:v>
                </c:pt>
                <c:pt idx="1009" formatCode="General">
                  <c:v>-0.39179999999999998</c:v>
                </c:pt>
                <c:pt idx="1010" formatCode="General">
                  <c:v>-0.39250000000000002</c:v>
                </c:pt>
                <c:pt idx="1011" formatCode="General">
                  <c:v>-0.3931</c:v>
                </c:pt>
                <c:pt idx="1012" formatCode="General">
                  <c:v>-0.39369999999999999</c:v>
                </c:pt>
                <c:pt idx="1013" formatCode="General">
                  <c:v>-0.39439999999999997</c:v>
                </c:pt>
                <c:pt idx="1014" formatCode="General">
                  <c:v>-0.39489999999999997</c:v>
                </c:pt>
                <c:pt idx="1015" formatCode="General">
                  <c:v>-0.39550000000000002</c:v>
                </c:pt>
                <c:pt idx="1016" formatCode="General">
                  <c:v>-0.39600000000000002</c:v>
                </c:pt>
                <c:pt idx="1017" formatCode="General">
                  <c:v>-0.39660000000000001</c:v>
                </c:pt>
                <c:pt idx="1018" formatCode="General">
                  <c:v>-0.3972</c:v>
                </c:pt>
                <c:pt idx="1019" formatCode="General">
                  <c:v>-0.3977</c:v>
                </c:pt>
                <c:pt idx="1020" formatCode="General">
                  <c:v>-0.39829999999999999</c:v>
                </c:pt>
                <c:pt idx="1021" formatCode="General">
                  <c:v>-0.39889999999999998</c:v>
                </c:pt>
                <c:pt idx="1022" formatCode="General">
                  <c:v>-0.39939999999999998</c:v>
                </c:pt>
                <c:pt idx="1023" formatCode="General">
                  <c:v>-0.39979999999999999</c:v>
                </c:pt>
                <c:pt idx="1024" formatCode="General">
                  <c:v>-0.40029999999999999</c:v>
                </c:pt>
                <c:pt idx="1025" formatCode="General">
                  <c:v>-0.4007</c:v>
                </c:pt>
                <c:pt idx="1026" formatCode="General">
                  <c:v>-0.4012</c:v>
                </c:pt>
                <c:pt idx="1027" formatCode="General">
                  <c:v>-0.40160000000000001</c:v>
                </c:pt>
                <c:pt idx="1028" formatCode="General">
                  <c:v>-0.40210000000000001</c:v>
                </c:pt>
                <c:pt idx="1029" formatCode="General">
                  <c:v>-0.40260000000000001</c:v>
                </c:pt>
                <c:pt idx="1030" formatCode="General">
                  <c:v>-0.40300000000000002</c:v>
                </c:pt>
                <c:pt idx="1031" formatCode="General">
                  <c:v>-0.40339999999999998</c:v>
                </c:pt>
                <c:pt idx="1032" formatCode="General">
                  <c:v>-0.40379999999999999</c:v>
                </c:pt>
                <c:pt idx="1033" formatCode="General">
                  <c:v>-0.4042</c:v>
                </c:pt>
                <c:pt idx="1034" formatCode="General">
                  <c:v>-0.40460000000000002</c:v>
                </c:pt>
                <c:pt idx="1035" formatCode="General">
                  <c:v>-0.40510000000000002</c:v>
                </c:pt>
                <c:pt idx="1036" formatCode="General">
                  <c:v>-0.40550000000000003</c:v>
                </c:pt>
                <c:pt idx="1037" formatCode="General">
                  <c:v>-0.40600000000000003</c:v>
                </c:pt>
                <c:pt idx="1038" formatCode="General">
                  <c:v>-0.40649999999999997</c:v>
                </c:pt>
                <c:pt idx="1039" formatCode="General">
                  <c:v>-0.40699999999999997</c:v>
                </c:pt>
                <c:pt idx="1040" formatCode="General">
                  <c:v>-0.40749999999999997</c:v>
                </c:pt>
                <c:pt idx="1041" formatCode="General">
                  <c:v>-0.40799999999999997</c:v>
                </c:pt>
                <c:pt idx="1042" formatCode="General">
                  <c:v>-0.40849999999999997</c:v>
                </c:pt>
                <c:pt idx="1043" formatCode="General">
                  <c:v>-0.40889999999999999</c:v>
                </c:pt>
                <c:pt idx="1044" formatCode="General">
                  <c:v>-0.40939999999999999</c:v>
                </c:pt>
                <c:pt idx="1045" formatCode="General">
                  <c:v>-0.40989999999999999</c:v>
                </c:pt>
                <c:pt idx="1046" formatCode="General">
                  <c:v>-0.41039999999999999</c:v>
                </c:pt>
                <c:pt idx="1047" formatCode="General">
                  <c:v>-0.41089999999999999</c:v>
                </c:pt>
                <c:pt idx="1048" formatCode="General">
                  <c:v>-0.41139999999999999</c:v>
                </c:pt>
                <c:pt idx="1049" formatCode="General">
                  <c:v>-0.4118</c:v>
                </c:pt>
                <c:pt idx="1050" formatCode="General">
                  <c:v>-0.4123</c:v>
                </c:pt>
                <c:pt idx="1051" formatCode="General">
                  <c:v>-0.41270000000000001</c:v>
                </c:pt>
                <c:pt idx="1052" formatCode="General">
                  <c:v>-0.41299999999999998</c:v>
                </c:pt>
                <c:pt idx="1053" formatCode="General">
                  <c:v>-0.41339999999999999</c:v>
                </c:pt>
                <c:pt idx="1054" formatCode="General">
                  <c:v>-0.41370000000000001</c:v>
                </c:pt>
                <c:pt idx="1055" formatCode="General">
                  <c:v>-0.41410000000000002</c:v>
                </c:pt>
                <c:pt idx="1056" formatCode="General">
                  <c:v>-0.41439999999999999</c:v>
                </c:pt>
                <c:pt idx="1057" formatCode="General">
                  <c:v>-0.4148</c:v>
                </c:pt>
                <c:pt idx="1058" formatCode="General">
                  <c:v>-0.41520000000000001</c:v>
                </c:pt>
                <c:pt idx="1059" formatCode="General">
                  <c:v>-0.41560000000000002</c:v>
                </c:pt>
                <c:pt idx="1060" formatCode="General">
                  <c:v>-0.41589999999999999</c:v>
                </c:pt>
                <c:pt idx="1061" formatCode="General">
                  <c:v>-0.4163</c:v>
                </c:pt>
                <c:pt idx="1062" formatCode="General">
                  <c:v>-0.41660000000000003</c:v>
                </c:pt>
                <c:pt idx="1063" formatCode="General">
                  <c:v>-0.41699999999999998</c:v>
                </c:pt>
                <c:pt idx="1064" formatCode="General">
                  <c:v>-0.41739999999999999</c:v>
                </c:pt>
                <c:pt idx="1065" formatCode="General">
                  <c:v>-0.4178</c:v>
                </c:pt>
                <c:pt idx="1066" formatCode="General">
                  <c:v>-0.41820000000000002</c:v>
                </c:pt>
                <c:pt idx="1067" formatCode="General">
                  <c:v>-0.41860000000000003</c:v>
                </c:pt>
                <c:pt idx="1068" formatCode="General">
                  <c:v>-0.41889999999999999</c:v>
                </c:pt>
                <c:pt idx="1069" formatCode="General">
                  <c:v>-0.41930000000000001</c:v>
                </c:pt>
                <c:pt idx="1070" formatCode="General">
                  <c:v>-0.41970000000000002</c:v>
                </c:pt>
                <c:pt idx="1071" formatCode="General">
                  <c:v>-0.42009999999999997</c:v>
                </c:pt>
                <c:pt idx="1072" formatCode="General">
                  <c:v>-0.42049999999999998</c:v>
                </c:pt>
                <c:pt idx="1073" formatCode="General">
                  <c:v>-0.4209</c:v>
                </c:pt>
                <c:pt idx="1074" formatCode="General">
                  <c:v>-0.42130000000000001</c:v>
                </c:pt>
                <c:pt idx="1075" formatCode="General">
                  <c:v>-0.42170000000000002</c:v>
                </c:pt>
                <c:pt idx="1076" formatCode="General">
                  <c:v>-0.42209999999999998</c:v>
                </c:pt>
                <c:pt idx="1077" formatCode="General">
                  <c:v>-0.4224</c:v>
                </c:pt>
                <c:pt idx="1078" formatCode="General">
                  <c:v>-0.42270000000000002</c:v>
                </c:pt>
                <c:pt idx="1079" formatCode="General">
                  <c:v>-0.42299999999999999</c:v>
                </c:pt>
                <c:pt idx="1080" formatCode="General">
                  <c:v>-0.42330000000000001</c:v>
                </c:pt>
                <c:pt idx="1081" formatCode="General">
                  <c:v>-0.42359999999999998</c:v>
                </c:pt>
                <c:pt idx="1082" formatCode="General">
                  <c:v>-0.4239</c:v>
                </c:pt>
                <c:pt idx="1083" formatCode="General">
                  <c:v>-0.42420000000000002</c:v>
                </c:pt>
                <c:pt idx="1084" formatCode="General">
                  <c:v>-0.42449999999999999</c:v>
                </c:pt>
                <c:pt idx="1085" formatCode="General">
                  <c:v>-0.42480000000000001</c:v>
                </c:pt>
                <c:pt idx="1086" formatCode="General">
                  <c:v>-0.42509999999999998</c:v>
                </c:pt>
                <c:pt idx="1087" formatCode="General">
                  <c:v>-0.4254</c:v>
                </c:pt>
                <c:pt idx="1088" formatCode="General">
                  <c:v>-0.42570000000000002</c:v>
                </c:pt>
                <c:pt idx="1089" formatCode="General">
                  <c:v>-0.4259</c:v>
                </c:pt>
                <c:pt idx="1090" formatCode="General">
                  <c:v>-0.42620000000000002</c:v>
                </c:pt>
                <c:pt idx="1091" formatCode="General">
                  <c:v>-0.42649999999999999</c:v>
                </c:pt>
                <c:pt idx="1092" formatCode="General">
                  <c:v>-0.42680000000000001</c:v>
                </c:pt>
                <c:pt idx="1093" formatCode="General">
                  <c:v>-0.42709999999999998</c:v>
                </c:pt>
                <c:pt idx="1094" formatCode="General">
                  <c:v>-0.4274</c:v>
                </c:pt>
                <c:pt idx="1095" formatCode="General">
                  <c:v>-0.42770000000000002</c:v>
                </c:pt>
                <c:pt idx="1096" formatCode="General">
                  <c:v>-0.42809999999999998</c:v>
                </c:pt>
                <c:pt idx="1097" formatCode="General">
                  <c:v>-0.4284</c:v>
                </c:pt>
                <c:pt idx="1098" formatCode="General">
                  <c:v>-0.42870000000000003</c:v>
                </c:pt>
                <c:pt idx="1099" formatCode="General">
                  <c:v>-0.42899999999999999</c:v>
                </c:pt>
                <c:pt idx="1100" formatCode="General">
                  <c:v>-0.4294</c:v>
                </c:pt>
                <c:pt idx="1101" formatCode="General">
                  <c:v>-0.42970000000000003</c:v>
                </c:pt>
                <c:pt idx="1102" formatCode="General">
                  <c:v>-0.43</c:v>
                </c:pt>
                <c:pt idx="1103" formatCode="General">
                  <c:v>-0.43030000000000002</c:v>
                </c:pt>
                <c:pt idx="1104" formatCode="General">
                  <c:v>-0.43059999999999998</c:v>
                </c:pt>
                <c:pt idx="1105" formatCode="General">
                  <c:v>-0.43090000000000001</c:v>
                </c:pt>
                <c:pt idx="1106" formatCode="General">
                  <c:v>-0.43120000000000003</c:v>
                </c:pt>
                <c:pt idx="1107" formatCode="General">
                  <c:v>-0.43140000000000001</c:v>
                </c:pt>
                <c:pt idx="1108" formatCode="General">
                  <c:v>-0.43159999999999998</c:v>
                </c:pt>
                <c:pt idx="1109" formatCode="General">
                  <c:v>-0.43190000000000001</c:v>
                </c:pt>
                <c:pt idx="1110" formatCode="General">
                  <c:v>-0.43209999999999998</c:v>
                </c:pt>
                <c:pt idx="1111" formatCode="General">
                  <c:v>-0.43230000000000002</c:v>
                </c:pt>
                <c:pt idx="1112" formatCode="General">
                  <c:v>-0.43259999999999998</c:v>
                </c:pt>
                <c:pt idx="1113" formatCode="General">
                  <c:v>-0.43280000000000002</c:v>
                </c:pt>
                <c:pt idx="1114" formatCode="General">
                  <c:v>-0.433</c:v>
                </c:pt>
                <c:pt idx="1115" formatCode="General">
                  <c:v>-0.43319999999999997</c:v>
                </c:pt>
                <c:pt idx="1116" formatCode="General">
                  <c:v>-0.43340000000000001</c:v>
                </c:pt>
                <c:pt idx="1117" formatCode="General">
                  <c:v>-0.43359999999999999</c:v>
                </c:pt>
                <c:pt idx="1118" formatCode="General">
                  <c:v>-0.43380000000000002</c:v>
                </c:pt>
                <c:pt idx="1119" formatCode="General">
                  <c:v>-0.434</c:v>
                </c:pt>
                <c:pt idx="1120" formatCode="General">
                  <c:v>-0.43409999999999999</c:v>
                </c:pt>
                <c:pt idx="1121" formatCode="General">
                  <c:v>-0.43419999999999997</c:v>
                </c:pt>
                <c:pt idx="1122" formatCode="General">
                  <c:v>-0.43440000000000001</c:v>
                </c:pt>
                <c:pt idx="1123" formatCode="General">
                  <c:v>-0.4345</c:v>
                </c:pt>
                <c:pt idx="1124" formatCode="General">
                  <c:v>-0.43459999999999999</c:v>
                </c:pt>
                <c:pt idx="1125" formatCode="General">
                  <c:v>-0.43480000000000002</c:v>
                </c:pt>
                <c:pt idx="1126" formatCode="General">
                  <c:v>-0.435</c:v>
                </c:pt>
                <c:pt idx="1127" formatCode="General">
                  <c:v>-0.43509999999999999</c:v>
                </c:pt>
                <c:pt idx="1128" formatCode="General">
                  <c:v>-0.43530000000000002</c:v>
                </c:pt>
                <c:pt idx="1129" formatCode="General">
                  <c:v>-0.43540000000000001</c:v>
                </c:pt>
                <c:pt idx="1130" formatCode="General">
                  <c:v>-0.4355</c:v>
                </c:pt>
                <c:pt idx="1131" formatCode="General">
                  <c:v>-0.4355</c:v>
                </c:pt>
                <c:pt idx="1132" formatCode="General">
                  <c:v>-0.43559999999999999</c:v>
                </c:pt>
                <c:pt idx="1133" formatCode="General">
                  <c:v>-0.43569999999999998</c:v>
                </c:pt>
                <c:pt idx="1134" formatCode="General">
                  <c:v>-0.43580000000000002</c:v>
                </c:pt>
                <c:pt idx="1135" formatCode="General">
                  <c:v>-0.43590000000000001</c:v>
                </c:pt>
                <c:pt idx="1136" formatCode="General">
                  <c:v>-0.436</c:v>
                </c:pt>
                <c:pt idx="1137" formatCode="General">
                  <c:v>-0.43609999999999999</c:v>
                </c:pt>
                <c:pt idx="1138" formatCode="General">
                  <c:v>-0.43619999999999998</c:v>
                </c:pt>
                <c:pt idx="1139" formatCode="General">
                  <c:v>-0.43630000000000002</c:v>
                </c:pt>
                <c:pt idx="1140" formatCode="General">
                  <c:v>-0.43640000000000001</c:v>
                </c:pt>
                <c:pt idx="1141" formatCode="General">
                  <c:v>-0.43640000000000001</c:v>
                </c:pt>
                <c:pt idx="1142" formatCode="General">
                  <c:v>-0.4365</c:v>
                </c:pt>
                <c:pt idx="1143" formatCode="General">
                  <c:v>-0.4365</c:v>
                </c:pt>
                <c:pt idx="1144" formatCode="General">
                  <c:v>-0.4365</c:v>
                </c:pt>
                <c:pt idx="1145" formatCode="General">
                  <c:v>-0.4365</c:v>
                </c:pt>
                <c:pt idx="1146" formatCode="General">
                  <c:v>-0.43659999999999999</c:v>
                </c:pt>
                <c:pt idx="1147" formatCode="General">
                  <c:v>-0.43659999999999999</c:v>
                </c:pt>
                <c:pt idx="1148" formatCode="General">
                  <c:v>-0.43669999999999998</c:v>
                </c:pt>
                <c:pt idx="1149" formatCode="General">
                  <c:v>-0.43669999999999998</c:v>
                </c:pt>
                <c:pt idx="1150" formatCode="General">
                  <c:v>-0.43669999999999998</c:v>
                </c:pt>
                <c:pt idx="1151" formatCode="General">
                  <c:v>-0.43680000000000002</c:v>
                </c:pt>
                <c:pt idx="1152" formatCode="General">
                  <c:v>-0.43680000000000002</c:v>
                </c:pt>
                <c:pt idx="1153" formatCode="General">
                  <c:v>-0.43690000000000001</c:v>
                </c:pt>
                <c:pt idx="1154" formatCode="General">
                  <c:v>-0.437</c:v>
                </c:pt>
                <c:pt idx="1155" formatCode="General">
                  <c:v>-0.437</c:v>
                </c:pt>
                <c:pt idx="1156" formatCode="General">
                  <c:v>-0.43709999999999999</c:v>
                </c:pt>
                <c:pt idx="1157" formatCode="General">
                  <c:v>-0.43719999999999998</c:v>
                </c:pt>
                <c:pt idx="1158" formatCode="General">
                  <c:v>-0.43730000000000002</c:v>
                </c:pt>
                <c:pt idx="1159" formatCode="General">
                  <c:v>-0.43740000000000001</c:v>
                </c:pt>
                <c:pt idx="1160" formatCode="General">
                  <c:v>-0.4375</c:v>
                </c:pt>
                <c:pt idx="1161" formatCode="General">
                  <c:v>-0.4375</c:v>
                </c:pt>
                <c:pt idx="1162" formatCode="General">
                  <c:v>-0.43759999999999999</c:v>
                </c:pt>
                <c:pt idx="1163" formatCode="General">
                  <c:v>-0.43769999999999998</c:v>
                </c:pt>
                <c:pt idx="1164" formatCode="General">
                  <c:v>-0.43780000000000002</c:v>
                </c:pt>
                <c:pt idx="1165" formatCode="General">
                  <c:v>-0.43790000000000001</c:v>
                </c:pt>
                <c:pt idx="1166" formatCode="General">
                  <c:v>-0.438</c:v>
                </c:pt>
                <c:pt idx="1167" formatCode="General">
                  <c:v>-0.438</c:v>
                </c:pt>
                <c:pt idx="1168" formatCode="General">
                  <c:v>-0.43809999999999999</c:v>
                </c:pt>
                <c:pt idx="1169" formatCode="General">
                  <c:v>-0.43809999999999999</c:v>
                </c:pt>
                <c:pt idx="1170" formatCode="General">
                  <c:v>-0.43819999999999998</c:v>
                </c:pt>
                <c:pt idx="1171" formatCode="General">
                  <c:v>-0.43830000000000002</c:v>
                </c:pt>
                <c:pt idx="1172" formatCode="General">
                  <c:v>-0.43830000000000002</c:v>
                </c:pt>
                <c:pt idx="1173" formatCode="General">
                  <c:v>-0.43840000000000001</c:v>
                </c:pt>
                <c:pt idx="1174" formatCode="General">
                  <c:v>-0.4385</c:v>
                </c:pt>
                <c:pt idx="1175" formatCode="General">
                  <c:v>-0.43859999999999999</c:v>
                </c:pt>
                <c:pt idx="1176" formatCode="General">
                  <c:v>-0.43869999999999998</c:v>
                </c:pt>
                <c:pt idx="1177" formatCode="General">
                  <c:v>-0.43869999999999998</c:v>
                </c:pt>
                <c:pt idx="1178" formatCode="General">
                  <c:v>-0.43880000000000002</c:v>
                </c:pt>
                <c:pt idx="1179" formatCode="General">
                  <c:v>-0.43890000000000001</c:v>
                </c:pt>
                <c:pt idx="1180" formatCode="General">
                  <c:v>-0.439</c:v>
                </c:pt>
                <c:pt idx="1181" formatCode="General">
                  <c:v>-0.43909999999999999</c:v>
                </c:pt>
                <c:pt idx="1182" formatCode="General">
                  <c:v>-0.43919999999999998</c:v>
                </c:pt>
                <c:pt idx="1183" formatCode="General">
                  <c:v>-0.43930000000000002</c:v>
                </c:pt>
                <c:pt idx="1184" formatCode="General">
                  <c:v>-0.43940000000000001</c:v>
                </c:pt>
                <c:pt idx="1185" formatCode="General">
                  <c:v>-0.4395</c:v>
                </c:pt>
                <c:pt idx="1186" formatCode="General">
                  <c:v>-0.43959999999999999</c:v>
                </c:pt>
                <c:pt idx="1187" formatCode="General">
                  <c:v>-0.43969999999999998</c:v>
                </c:pt>
                <c:pt idx="1188" formatCode="General">
                  <c:v>-0.43980000000000002</c:v>
                </c:pt>
                <c:pt idx="1189" formatCode="General">
                  <c:v>-0.43990000000000001</c:v>
                </c:pt>
                <c:pt idx="1190" formatCode="General">
                  <c:v>-0.44</c:v>
                </c:pt>
                <c:pt idx="1191" formatCode="General">
                  <c:v>-0.44019999999999998</c:v>
                </c:pt>
                <c:pt idx="1192" formatCode="General">
                  <c:v>-0.44030000000000002</c:v>
                </c:pt>
                <c:pt idx="1193" formatCode="General">
                  <c:v>-0.44040000000000001</c:v>
                </c:pt>
                <c:pt idx="1194" formatCode="General">
                  <c:v>-0.4405</c:v>
                </c:pt>
                <c:pt idx="1195" formatCode="General">
                  <c:v>-0.44069999999999998</c:v>
                </c:pt>
                <c:pt idx="1196" formatCode="General">
                  <c:v>-0.44080000000000003</c:v>
                </c:pt>
                <c:pt idx="1197" formatCode="General">
                  <c:v>-0.44090000000000001</c:v>
                </c:pt>
                <c:pt idx="1198" formatCode="General">
                  <c:v>-0.44109999999999999</c:v>
                </c:pt>
                <c:pt idx="1199" formatCode="General">
                  <c:v>-0.44119999999999998</c:v>
                </c:pt>
                <c:pt idx="1200" formatCode="General">
                  <c:v>-0.44140000000000001</c:v>
                </c:pt>
                <c:pt idx="1201" formatCode="General">
                  <c:v>-0.4415</c:v>
                </c:pt>
                <c:pt idx="1202" formatCode="General">
                  <c:v>-0.44159999999999999</c:v>
                </c:pt>
                <c:pt idx="1203" formatCode="General">
                  <c:v>-0.44180000000000003</c:v>
                </c:pt>
                <c:pt idx="1204" formatCode="General">
                  <c:v>-0.44190000000000002</c:v>
                </c:pt>
                <c:pt idx="1205" formatCode="General">
                  <c:v>-0.44209999999999999</c:v>
                </c:pt>
                <c:pt idx="1206" formatCode="General">
                  <c:v>-0.44219999999999998</c:v>
                </c:pt>
                <c:pt idx="1207" formatCode="General">
                  <c:v>-0.44240000000000002</c:v>
                </c:pt>
                <c:pt idx="1208" formatCode="General">
                  <c:v>-0.4425</c:v>
                </c:pt>
                <c:pt idx="1209" formatCode="General">
                  <c:v>-0.44269999999999998</c:v>
                </c:pt>
                <c:pt idx="1210" formatCode="General">
                  <c:v>-0.44280000000000003</c:v>
                </c:pt>
                <c:pt idx="1211" formatCode="General">
                  <c:v>-0.443</c:v>
                </c:pt>
                <c:pt idx="1212" formatCode="General">
                  <c:v>-0.44309999999999999</c:v>
                </c:pt>
                <c:pt idx="1213" formatCode="General">
                  <c:v>-0.44330000000000003</c:v>
                </c:pt>
                <c:pt idx="1214" formatCode="General">
                  <c:v>-0.44340000000000002</c:v>
                </c:pt>
                <c:pt idx="1215" formatCode="General">
                  <c:v>-0.44359999999999999</c:v>
                </c:pt>
                <c:pt idx="1216" formatCode="General">
                  <c:v>-0.44369999999999998</c:v>
                </c:pt>
                <c:pt idx="1217" formatCode="General">
                  <c:v>-0.44390000000000002</c:v>
                </c:pt>
                <c:pt idx="1218" formatCode="General">
                  <c:v>-0.44400000000000001</c:v>
                </c:pt>
                <c:pt idx="1219" formatCode="General">
                  <c:v>-0.44419999999999998</c:v>
                </c:pt>
                <c:pt idx="1220" formatCode="General">
                  <c:v>-0.44429999999999997</c:v>
                </c:pt>
                <c:pt idx="1221" formatCode="General">
                  <c:v>-0.44450000000000001</c:v>
                </c:pt>
                <c:pt idx="1222" formatCode="General">
                  <c:v>-0.4446</c:v>
                </c:pt>
                <c:pt idx="1223" formatCode="General">
                  <c:v>-0.44469999999999998</c:v>
                </c:pt>
                <c:pt idx="1224" formatCode="General">
                  <c:v>-0.44490000000000002</c:v>
                </c:pt>
                <c:pt idx="1225" formatCode="General">
                  <c:v>-0.44500000000000001</c:v>
                </c:pt>
                <c:pt idx="1226" formatCode="General">
                  <c:v>-0.44519999999999998</c:v>
                </c:pt>
                <c:pt idx="1227" formatCode="General">
                  <c:v>-0.44529999999999997</c:v>
                </c:pt>
                <c:pt idx="1228" formatCode="General">
                  <c:v>-0.44550000000000001</c:v>
                </c:pt>
                <c:pt idx="1229" formatCode="General">
                  <c:v>-0.4456</c:v>
                </c:pt>
                <c:pt idx="1230" formatCode="General">
                  <c:v>-0.44569999999999999</c:v>
                </c:pt>
                <c:pt idx="1231" formatCode="General">
                  <c:v>-0.44590000000000002</c:v>
                </c:pt>
                <c:pt idx="1232" formatCode="General">
                  <c:v>-0.44600000000000001</c:v>
                </c:pt>
                <c:pt idx="1233" formatCode="General">
                  <c:v>-0.4461</c:v>
                </c:pt>
                <c:pt idx="1234" formatCode="General">
                  <c:v>-0.44619999999999999</c:v>
                </c:pt>
                <c:pt idx="1235" formatCode="General">
                  <c:v>-0.44640000000000002</c:v>
                </c:pt>
                <c:pt idx="1236" formatCode="General">
                  <c:v>-0.44650000000000001</c:v>
                </c:pt>
                <c:pt idx="1237" formatCode="General">
                  <c:v>-0.44669999999999999</c:v>
                </c:pt>
                <c:pt idx="1238" formatCode="General">
                  <c:v>-0.44679999999999997</c:v>
                </c:pt>
                <c:pt idx="1239" formatCode="General">
                  <c:v>-0.44700000000000001</c:v>
                </c:pt>
                <c:pt idx="1240" formatCode="General">
                  <c:v>-0.4471</c:v>
                </c:pt>
                <c:pt idx="1241" formatCode="General">
                  <c:v>-0.44719999999999999</c:v>
                </c:pt>
                <c:pt idx="1242" formatCode="General">
                  <c:v>-0.44740000000000002</c:v>
                </c:pt>
                <c:pt idx="1243" formatCode="General">
                  <c:v>-0.44750000000000001</c:v>
                </c:pt>
                <c:pt idx="1244" formatCode="General">
                  <c:v>-0.4476</c:v>
                </c:pt>
                <c:pt idx="1245" formatCode="General">
                  <c:v>-0.44779999999999998</c:v>
                </c:pt>
                <c:pt idx="1246" formatCode="General">
                  <c:v>-0.44790000000000002</c:v>
                </c:pt>
                <c:pt idx="1247" formatCode="General">
                  <c:v>-0.4481</c:v>
                </c:pt>
                <c:pt idx="1248" formatCode="General">
                  <c:v>-0.44819999999999999</c:v>
                </c:pt>
                <c:pt idx="1249" formatCode="General">
                  <c:v>-0.44840000000000002</c:v>
                </c:pt>
                <c:pt idx="1250" formatCode="General">
                  <c:v>-0.44850000000000001</c:v>
                </c:pt>
                <c:pt idx="1251" formatCode="General">
                  <c:v>-0.4486</c:v>
                </c:pt>
                <c:pt idx="1252" formatCode="General">
                  <c:v>-0.44879999999999998</c:v>
                </c:pt>
                <c:pt idx="1253" formatCode="General">
                  <c:v>-0.44890000000000002</c:v>
                </c:pt>
                <c:pt idx="1254" formatCode="General">
                  <c:v>-0.44900000000000001</c:v>
                </c:pt>
                <c:pt idx="1255" formatCode="General">
                  <c:v>-0.44919999999999999</c:v>
                </c:pt>
                <c:pt idx="1256" formatCode="General">
                  <c:v>-0.44929999999999998</c:v>
                </c:pt>
                <c:pt idx="1257" formatCode="General">
                  <c:v>-0.44950000000000001</c:v>
                </c:pt>
                <c:pt idx="1258" formatCode="General">
                  <c:v>-0.4496</c:v>
                </c:pt>
                <c:pt idx="1259" formatCode="General">
                  <c:v>-0.44979999999999998</c:v>
                </c:pt>
                <c:pt idx="1260" formatCode="General">
                  <c:v>-0.44990000000000002</c:v>
                </c:pt>
                <c:pt idx="1261" formatCode="General">
                  <c:v>-0.4501</c:v>
                </c:pt>
                <c:pt idx="1262" formatCode="General">
                  <c:v>-0.45019999999999999</c:v>
                </c:pt>
                <c:pt idx="1263" formatCode="General">
                  <c:v>-0.45029999999999998</c:v>
                </c:pt>
                <c:pt idx="1264" formatCode="General">
                  <c:v>-0.45050000000000001</c:v>
                </c:pt>
                <c:pt idx="1265" formatCode="General">
                  <c:v>-0.4506</c:v>
                </c:pt>
                <c:pt idx="1266" formatCode="General">
                  <c:v>-0.45079999999999998</c:v>
                </c:pt>
                <c:pt idx="1267" formatCode="General">
                  <c:v>-0.45090000000000002</c:v>
                </c:pt>
                <c:pt idx="1268" formatCode="General">
                  <c:v>-0.4511</c:v>
                </c:pt>
                <c:pt idx="1269" formatCode="General">
                  <c:v>-0.45119999999999999</c:v>
                </c:pt>
                <c:pt idx="1270" formatCode="General">
                  <c:v>-0.45140000000000002</c:v>
                </c:pt>
                <c:pt idx="1271" formatCode="General">
                  <c:v>-0.45150000000000001</c:v>
                </c:pt>
                <c:pt idx="1272" formatCode="General">
                  <c:v>-0.4516</c:v>
                </c:pt>
                <c:pt idx="1273" formatCode="General">
                  <c:v>-0.45179999999999998</c:v>
                </c:pt>
                <c:pt idx="1274" formatCode="General">
                  <c:v>-0.45190000000000002</c:v>
                </c:pt>
                <c:pt idx="1275" formatCode="General">
                  <c:v>-0.45200000000000001</c:v>
                </c:pt>
                <c:pt idx="1276" formatCode="General">
                  <c:v>-0.45219999999999999</c:v>
                </c:pt>
                <c:pt idx="1277" formatCode="General">
                  <c:v>-0.45229999999999998</c:v>
                </c:pt>
                <c:pt idx="1278" formatCode="General">
                  <c:v>-0.45250000000000001</c:v>
                </c:pt>
                <c:pt idx="1279" formatCode="General">
                  <c:v>-0.4526</c:v>
                </c:pt>
                <c:pt idx="1280" formatCode="General">
                  <c:v>-0.45269999999999999</c:v>
                </c:pt>
                <c:pt idx="1281" formatCode="General">
                  <c:v>-0.45279999999999998</c:v>
                </c:pt>
                <c:pt idx="1282" formatCode="General">
                  <c:v>-0.45290000000000002</c:v>
                </c:pt>
                <c:pt idx="1283" formatCode="General">
                  <c:v>-0.4531</c:v>
                </c:pt>
                <c:pt idx="1284" formatCode="General">
                  <c:v>-0.45319999999999999</c:v>
                </c:pt>
                <c:pt idx="1285" formatCode="General">
                  <c:v>-0.45329999999999998</c:v>
                </c:pt>
                <c:pt idx="1286" formatCode="General">
                  <c:v>-0.45340000000000003</c:v>
                </c:pt>
                <c:pt idx="1287" formatCode="General">
                  <c:v>-0.4536</c:v>
                </c:pt>
                <c:pt idx="1288" formatCode="General">
                  <c:v>-0.45369999999999999</c:v>
                </c:pt>
                <c:pt idx="1289" formatCode="General">
                  <c:v>-0.45379999999999998</c:v>
                </c:pt>
                <c:pt idx="1290" formatCode="General">
                  <c:v>-0.45390000000000003</c:v>
                </c:pt>
                <c:pt idx="1291" formatCode="General">
                  <c:v>-0.45400000000000001</c:v>
                </c:pt>
                <c:pt idx="1292" formatCode="General">
                  <c:v>-0.4541</c:v>
                </c:pt>
                <c:pt idx="1293" formatCode="General">
                  <c:v>-0.45419999999999999</c:v>
                </c:pt>
                <c:pt idx="1294" formatCode="General">
                  <c:v>-0.45429999999999998</c:v>
                </c:pt>
                <c:pt idx="1295" formatCode="General">
                  <c:v>-0.45440000000000003</c:v>
                </c:pt>
                <c:pt idx="1296" formatCode="General">
                  <c:v>-0.45450000000000002</c:v>
                </c:pt>
                <c:pt idx="1297" formatCode="General">
                  <c:v>-0.4546</c:v>
                </c:pt>
                <c:pt idx="1298" formatCode="General">
                  <c:v>-0.45469999999999999</c:v>
                </c:pt>
                <c:pt idx="1299" formatCode="General">
                  <c:v>-0.45479999999999998</c:v>
                </c:pt>
                <c:pt idx="1300" formatCode="General">
                  <c:v>-0.45490000000000003</c:v>
                </c:pt>
                <c:pt idx="1301" formatCode="General">
                  <c:v>-0.45500000000000002</c:v>
                </c:pt>
                <c:pt idx="1302" formatCode="General">
                  <c:v>-0.4551</c:v>
                </c:pt>
                <c:pt idx="1303" formatCode="General">
                  <c:v>-0.45519999999999999</c:v>
                </c:pt>
                <c:pt idx="1304" formatCode="General">
                  <c:v>-0.45529999999999998</c:v>
                </c:pt>
                <c:pt idx="1305" formatCode="General">
                  <c:v>-0.45540000000000003</c:v>
                </c:pt>
                <c:pt idx="1306" formatCode="General">
                  <c:v>-0.45550000000000002</c:v>
                </c:pt>
                <c:pt idx="1307" formatCode="General">
                  <c:v>-0.4556</c:v>
                </c:pt>
                <c:pt idx="1308" formatCode="General">
                  <c:v>-0.45569999999999999</c:v>
                </c:pt>
                <c:pt idx="1309" formatCode="General">
                  <c:v>-0.45579999999999998</c:v>
                </c:pt>
                <c:pt idx="1310" formatCode="General">
                  <c:v>-0.45590000000000003</c:v>
                </c:pt>
                <c:pt idx="1311" formatCode="General">
                  <c:v>-0.45600000000000002</c:v>
                </c:pt>
                <c:pt idx="1312" formatCode="General">
                  <c:v>-0.45610000000000001</c:v>
                </c:pt>
                <c:pt idx="1313" formatCode="General">
                  <c:v>-0.45619999999999999</c:v>
                </c:pt>
                <c:pt idx="1314" formatCode="General">
                  <c:v>-0.45629999999999998</c:v>
                </c:pt>
                <c:pt idx="1315" formatCode="General">
                  <c:v>-0.45639999999999997</c:v>
                </c:pt>
                <c:pt idx="1316" formatCode="General">
                  <c:v>-0.45650000000000002</c:v>
                </c:pt>
                <c:pt idx="1317" formatCode="General">
                  <c:v>-0.45660000000000001</c:v>
                </c:pt>
                <c:pt idx="1318" formatCode="General">
                  <c:v>-0.45669999999999999</c:v>
                </c:pt>
                <c:pt idx="1319" formatCode="General">
                  <c:v>-0.45679999999999998</c:v>
                </c:pt>
                <c:pt idx="1320" formatCode="General">
                  <c:v>-0.45689999999999997</c:v>
                </c:pt>
                <c:pt idx="1321" formatCode="General">
                  <c:v>-0.45700000000000002</c:v>
                </c:pt>
                <c:pt idx="1322" formatCode="General">
                  <c:v>-0.45710000000000001</c:v>
                </c:pt>
                <c:pt idx="1323" formatCode="General">
                  <c:v>-0.4572</c:v>
                </c:pt>
                <c:pt idx="1324" formatCode="General">
                  <c:v>-0.45729999999999998</c:v>
                </c:pt>
                <c:pt idx="1325" formatCode="General">
                  <c:v>-0.45739999999999997</c:v>
                </c:pt>
                <c:pt idx="1326" formatCode="General">
                  <c:v>-0.45750000000000002</c:v>
                </c:pt>
                <c:pt idx="1327" formatCode="General">
                  <c:v>-0.45760000000000001</c:v>
                </c:pt>
                <c:pt idx="1328" formatCode="General">
                  <c:v>-0.4577</c:v>
                </c:pt>
                <c:pt idx="1329" formatCode="General">
                  <c:v>-0.45779999999999998</c:v>
                </c:pt>
                <c:pt idx="1330" formatCode="General">
                  <c:v>-0.45789999999999997</c:v>
                </c:pt>
                <c:pt idx="1331" formatCode="General">
                  <c:v>-0.45800000000000002</c:v>
                </c:pt>
                <c:pt idx="1332" formatCode="General">
                  <c:v>-0.45810000000000001</c:v>
                </c:pt>
                <c:pt idx="1333" formatCode="General">
                  <c:v>-0.4582</c:v>
                </c:pt>
                <c:pt idx="1334" formatCode="General">
                  <c:v>-0.45829999999999999</c:v>
                </c:pt>
                <c:pt idx="1335" formatCode="General">
                  <c:v>-0.45839999999999997</c:v>
                </c:pt>
                <c:pt idx="1336" formatCode="General">
                  <c:v>-0.45850000000000002</c:v>
                </c:pt>
                <c:pt idx="1337" formatCode="General">
                  <c:v>-0.45860000000000001</c:v>
                </c:pt>
                <c:pt idx="1338" formatCode="General">
                  <c:v>-0.4587</c:v>
                </c:pt>
                <c:pt idx="1339" formatCode="General">
                  <c:v>-0.45879999999999999</c:v>
                </c:pt>
                <c:pt idx="1340" formatCode="General">
                  <c:v>-0.45889999999999997</c:v>
                </c:pt>
                <c:pt idx="1341" formatCode="General">
                  <c:v>-0.45900000000000002</c:v>
                </c:pt>
                <c:pt idx="1342" formatCode="General">
                  <c:v>-0.45910000000000001</c:v>
                </c:pt>
                <c:pt idx="1343" formatCode="General">
                  <c:v>-0.4592</c:v>
                </c:pt>
                <c:pt idx="1344" formatCode="General">
                  <c:v>-0.45929999999999999</c:v>
                </c:pt>
                <c:pt idx="1345" formatCode="General">
                  <c:v>-0.45939999999999998</c:v>
                </c:pt>
                <c:pt idx="1346" formatCode="General">
                  <c:v>-0.45950000000000002</c:v>
                </c:pt>
                <c:pt idx="1347" formatCode="General">
                  <c:v>-0.45960000000000001</c:v>
                </c:pt>
                <c:pt idx="1348" formatCode="General">
                  <c:v>-0.4597</c:v>
                </c:pt>
                <c:pt idx="1349" formatCode="General">
                  <c:v>-0.45979999999999999</c:v>
                </c:pt>
                <c:pt idx="1350" formatCode="General">
                  <c:v>-0.45989999999999998</c:v>
                </c:pt>
                <c:pt idx="1351" formatCode="General">
                  <c:v>-0.45989999999999998</c:v>
                </c:pt>
                <c:pt idx="1352" formatCode="General">
                  <c:v>-0.46</c:v>
                </c:pt>
                <c:pt idx="1353" formatCode="General">
                  <c:v>-0.46010000000000001</c:v>
                </c:pt>
                <c:pt idx="1354" formatCode="General">
                  <c:v>-0.4602</c:v>
                </c:pt>
                <c:pt idx="1355" formatCode="General">
                  <c:v>-0.46029999999999999</c:v>
                </c:pt>
                <c:pt idx="1356" formatCode="General">
                  <c:v>-0.46029999999999999</c:v>
                </c:pt>
                <c:pt idx="1357" formatCode="General">
                  <c:v>-0.46039999999999998</c:v>
                </c:pt>
                <c:pt idx="1358" formatCode="General">
                  <c:v>-0.46050000000000002</c:v>
                </c:pt>
                <c:pt idx="1359" formatCode="General">
                  <c:v>-0.46060000000000001</c:v>
                </c:pt>
                <c:pt idx="1360" formatCode="General">
                  <c:v>-0.46060000000000001</c:v>
                </c:pt>
                <c:pt idx="1361" formatCode="General">
                  <c:v>-0.4607</c:v>
                </c:pt>
                <c:pt idx="1362" formatCode="General">
                  <c:v>-0.46079999999999999</c:v>
                </c:pt>
                <c:pt idx="1363" formatCode="General">
                  <c:v>-0.46079999999999999</c:v>
                </c:pt>
                <c:pt idx="1364" formatCode="General">
                  <c:v>-0.46089999999999998</c:v>
                </c:pt>
                <c:pt idx="1365" formatCode="General">
                  <c:v>-0.46100000000000002</c:v>
                </c:pt>
                <c:pt idx="1366" formatCode="General">
                  <c:v>-0.46100000000000002</c:v>
                </c:pt>
                <c:pt idx="1367" formatCode="General">
                  <c:v>-0.46110000000000001</c:v>
                </c:pt>
                <c:pt idx="1368" formatCode="General">
                  <c:v>-0.4612</c:v>
                </c:pt>
                <c:pt idx="1369" formatCode="General">
                  <c:v>-0.46129999999999999</c:v>
                </c:pt>
                <c:pt idx="1370" formatCode="General">
                  <c:v>-0.46129999999999999</c:v>
                </c:pt>
                <c:pt idx="1371" formatCode="General">
                  <c:v>-0.46139999999999998</c:v>
                </c:pt>
                <c:pt idx="1372" formatCode="General">
                  <c:v>-0.46150000000000002</c:v>
                </c:pt>
                <c:pt idx="1373" formatCode="General">
                  <c:v>-0.46150000000000002</c:v>
                </c:pt>
                <c:pt idx="1374" formatCode="General">
                  <c:v>-0.46160000000000001</c:v>
                </c:pt>
                <c:pt idx="1375" formatCode="General">
                  <c:v>-0.4617</c:v>
                </c:pt>
                <c:pt idx="1376" formatCode="General">
                  <c:v>-0.4617</c:v>
                </c:pt>
                <c:pt idx="1377" formatCode="General">
                  <c:v>-0.46179999999999999</c:v>
                </c:pt>
                <c:pt idx="1378" formatCode="General">
                  <c:v>-0.46189999999999998</c:v>
                </c:pt>
                <c:pt idx="1379" formatCode="General">
                  <c:v>-0.46200000000000002</c:v>
                </c:pt>
                <c:pt idx="1380" formatCode="General">
                  <c:v>-0.46200000000000002</c:v>
                </c:pt>
                <c:pt idx="1381" formatCode="General">
                  <c:v>-0.46210000000000001</c:v>
                </c:pt>
                <c:pt idx="1382" formatCode="General">
                  <c:v>-0.4622</c:v>
                </c:pt>
                <c:pt idx="1383" formatCode="General">
                  <c:v>-0.46229999999999999</c:v>
                </c:pt>
                <c:pt idx="1384" formatCode="General">
                  <c:v>-0.46229999999999999</c:v>
                </c:pt>
                <c:pt idx="1385" formatCode="General">
                  <c:v>-0.46239999999999998</c:v>
                </c:pt>
                <c:pt idx="1386" formatCode="General">
                  <c:v>-0.46250000000000002</c:v>
                </c:pt>
                <c:pt idx="1387" formatCode="General">
                  <c:v>-0.46250000000000002</c:v>
                </c:pt>
                <c:pt idx="1388" formatCode="General">
                  <c:v>-0.46260000000000001</c:v>
                </c:pt>
                <c:pt idx="1389" formatCode="General">
                  <c:v>-0.4627</c:v>
                </c:pt>
                <c:pt idx="1390" formatCode="General">
                  <c:v>-0.46279999999999999</c:v>
                </c:pt>
                <c:pt idx="1391" formatCode="General">
                  <c:v>-0.46279999999999999</c:v>
                </c:pt>
                <c:pt idx="1392" formatCode="General">
                  <c:v>-0.46289999999999998</c:v>
                </c:pt>
                <c:pt idx="1393" formatCode="General">
                  <c:v>-0.46300000000000002</c:v>
                </c:pt>
                <c:pt idx="1394" formatCode="General">
                  <c:v>-0.46310000000000001</c:v>
                </c:pt>
                <c:pt idx="1395" formatCode="General">
                  <c:v>-0.4632</c:v>
                </c:pt>
                <c:pt idx="1396" formatCode="General">
                  <c:v>-0.46329999999999999</c:v>
                </c:pt>
                <c:pt idx="1397" formatCode="General">
                  <c:v>-0.46329999999999999</c:v>
                </c:pt>
                <c:pt idx="1398" formatCode="General">
                  <c:v>-0.46339999999999998</c:v>
                </c:pt>
                <c:pt idx="1399" formatCode="General">
                  <c:v>-0.46350000000000002</c:v>
                </c:pt>
                <c:pt idx="1400" formatCode="General">
                  <c:v>-0.46360000000000001</c:v>
                </c:pt>
                <c:pt idx="1401" formatCode="General">
                  <c:v>-0.4637</c:v>
                </c:pt>
                <c:pt idx="1402" formatCode="General">
                  <c:v>-0.46379999999999999</c:v>
                </c:pt>
                <c:pt idx="1403" formatCode="General">
                  <c:v>-0.46389999999999998</c:v>
                </c:pt>
                <c:pt idx="1404" formatCode="General">
                  <c:v>-0.46400000000000002</c:v>
                </c:pt>
                <c:pt idx="1405" formatCode="General">
                  <c:v>-0.46410000000000001</c:v>
                </c:pt>
                <c:pt idx="1406" formatCode="General">
                  <c:v>-0.4642</c:v>
                </c:pt>
                <c:pt idx="1407" formatCode="General">
                  <c:v>-0.46429999999999999</c:v>
                </c:pt>
                <c:pt idx="1408" formatCode="General">
                  <c:v>-0.46439999999999998</c:v>
                </c:pt>
                <c:pt idx="1409" formatCode="General">
                  <c:v>-0.46450000000000002</c:v>
                </c:pt>
                <c:pt idx="1410" formatCode="General">
                  <c:v>-0.46460000000000001</c:v>
                </c:pt>
                <c:pt idx="1411" formatCode="General">
                  <c:v>-0.4647</c:v>
                </c:pt>
                <c:pt idx="1412" formatCode="General">
                  <c:v>-0.46500000000000002</c:v>
                </c:pt>
                <c:pt idx="1413" formatCode="General">
                  <c:v>-0.46550000000000002</c:v>
                </c:pt>
                <c:pt idx="1414" formatCode="General">
                  <c:v>-0.46610000000000001</c:v>
                </c:pt>
                <c:pt idx="1415" formatCode="General">
                  <c:v>-0.4667</c:v>
                </c:pt>
                <c:pt idx="1416" formatCode="General">
                  <c:v>-0.46710000000000002</c:v>
                </c:pt>
                <c:pt idx="1417" formatCode="General">
                  <c:v>-0.4672</c:v>
                </c:pt>
                <c:pt idx="1418" formatCode="General">
                  <c:v>-0.46739999999999998</c:v>
                </c:pt>
                <c:pt idx="1419" formatCode="General">
                  <c:v>-0.46760000000000002</c:v>
                </c:pt>
                <c:pt idx="1420" formatCode="General">
                  <c:v>-0.46789999999999998</c:v>
                </c:pt>
                <c:pt idx="1421" formatCode="General">
                  <c:v>-0.46829999999999999</c:v>
                </c:pt>
                <c:pt idx="1422" formatCode="General">
                  <c:v>-0.46889999999999998</c:v>
                </c:pt>
                <c:pt idx="1423" formatCode="General">
                  <c:v>-0.46970000000000001</c:v>
                </c:pt>
                <c:pt idx="1424" formatCode="General">
                  <c:v>-0.47049999999999997</c:v>
                </c:pt>
                <c:pt idx="1425" formatCode="General">
                  <c:v>-0.47139999999999999</c:v>
                </c:pt>
                <c:pt idx="1426" formatCode="General">
                  <c:v>-0.47199999999999998</c:v>
                </c:pt>
                <c:pt idx="1427" formatCode="General">
                  <c:v>-0.47220000000000001</c:v>
                </c:pt>
                <c:pt idx="1428" formatCode="General">
                  <c:v>-0.47239999999999999</c:v>
                </c:pt>
                <c:pt idx="1429" formatCode="General">
                  <c:v>-0.47270000000000001</c:v>
                </c:pt>
                <c:pt idx="1430" formatCode="General">
                  <c:v>-0.47310000000000002</c:v>
                </c:pt>
                <c:pt idx="1431" formatCode="General">
                  <c:v>-0.47360000000000002</c:v>
                </c:pt>
                <c:pt idx="1432" formatCode="General">
                  <c:v>-0.47420000000000001</c:v>
                </c:pt>
                <c:pt idx="1433" formatCode="General">
                  <c:v>-0.47499999999999998</c:v>
                </c:pt>
                <c:pt idx="1434" formatCode="General">
                  <c:v>-0.4758</c:v>
                </c:pt>
                <c:pt idx="1435" formatCode="General">
                  <c:v>-0.47660000000000002</c:v>
                </c:pt>
                <c:pt idx="1436" formatCode="General">
                  <c:v>-0.47720000000000001</c:v>
                </c:pt>
                <c:pt idx="1437" formatCode="General">
                  <c:v>-0.47749999999999998</c:v>
                </c:pt>
                <c:pt idx="1438" formatCode="General">
                  <c:v>-0.4778</c:v>
                </c:pt>
                <c:pt idx="1439" formatCode="General">
                  <c:v>-0.47820000000000001</c:v>
                </c:pt>
                <c:pt idx="1440" formatCode="General">
                  <c:v>-0.47860000000000003</c:v>
                </c:pt>
                <c:pt idx="1441" formatCode="General">
                  <c:v>-0.47920000000000001</c:v>
                </c:pt>
                <c:pt idx="1442" formatCode="General">
                  <c:v>-0.4798</c:v>
                </c:pt>
                <c:pt idx="1443" formatCode="General">
                  <c:v>-0.48049999999999998</c:v>
                </c:pt>
                <c:pt idx="1444" formatCode="General">
                  <c:v>-0.48130000000000001</c:v>
                </c:pt>
                <c:pt idx="1445" formatCode="General">
                  <c:v>-0.48199999999999998</c:v>
                </c:pt>
                <c:pt idx="1446" formatCode="General">
                  <c:v>-0.48249999999999998</c:v>
                </c:pt>
                <c:pt idx="1447" formatCode="General">
                  <c:v>-0.48280000000000001</c:v>
                </c:pt>
                <c:pt idx="1448" formatCode="General">
                  <c:v>-0.48309999999999997</c:v>
                </c:pt>
                <c:pt idx="1449" formatCode="General">
                  <c:v>-0.48359999999999997</c:v>
                </c:pt>
                <c:pt idx="1450" formatCode="General">
                  <c:v>-0.48399999999999999</c:v>
                </c:pt>
                <c:pt idx="1451" formatCode="General">
                  <c:v>-0.48449999999999999</c:v>
                </c:pt>
                <c:pt idx="1452" formatCode="General">
                  <c:v>-0.48509999999999998</c:v>
                </c:pt>
                <c:pt idx="1453" formatCode="General">
                  <c:v>-0.48580000000000001</c:v>
                </c:pt>
                <c:pt idx="1454" formatCode="General">
                  <c:v>-0.4864</c:v>
                </c:pt>
                <c:pt idx="1455" formatCode="General">
                  <c:v>-0.48699999999999999</c:v>
                </c:pt>
                <c:pt idx="1456" formatCode="General">
                  <c:v>-0.48730000000000001</c:v>
                </c:pt>
                <c:pt idx="1457" formatCode="General">
                  <c:v>-0.48759999999999998</c:v>
                </c:pt>
                <c:pt idx="1458" formatCode="General">
                  <c:v>-0.48799999999999999</c:v>
                </c:pt>
                <c:pt idx="1459" formatCode="General">
                  <c:v>-0.48849999999999999</c:v>
                </c:pt>
                <c:pt idx="1460" formatCode="General">
                  <c:v>-0.48899999999999999</c:v>
                </c:pt>
                <c:pt idx="1461" formatCode="General">
                  <c:v>-0.48959999999999998</c:v>
                </c:pt>
                <c:pt idx="1462" formatCode="General">
                  <c:v>-0.49030000000000001</c:v>
                </c:pt>
                <c:pt idx="1463" formatCode="General">
                  <c:v>-0.49109999999999998</c:v>
                </c:pt>
                <c:pt idx="1464" formatCode="General">
                  <c:v>-0.4919</c:v>
                </c:pt>
                <c:pt idx="1465" formatCode="General">
                  <c:v>-0.49259999999999998</c:v>
                </c:pt>
                <c:pt idx="1466" formatCode="General">
                  <c:v>-0.49309999999999998</c:v>
                </c:pt>
                <c:pt idx="1467" formatCode="General">
                  <c:v>-0.49359999999999998</c:v>
                </c:pt>
                <c:pt idx="1468" formatCode="General">
                  <c:v>-0.49409999999999998</c:v>
                </c:pt>
                <c:pt idx="1469" formatCode="General">
                  <c:v>-0.49469999999999997</c:v>
                </c:pt>
                <c:pt idx="1470" formatCode="General">
                  <c:v>-0.49530000000000002</c:v>
                </c:pt>
                <c:pt idx="1471" formatCode="General">
                  <c:v>-0.49609999999999999</c:v>
                </c:pt>
                <c:pt idx="1472" formatCode="General">
                  <c:v>-0.49680000000000002</c:v>
                </c:pt>
                <c:pt idx="1473" formatCode="General">
                  <c:v>-0.49759999999999999</c:v>
                </c:pt>
                <c:pt idx="1474" formatCode="General">
                  <c:v>-0.49840000000000001</c:v>
                </c:pt>
                <c:pt idx="1475" formatCode="General">
                  <c:v>-0.499</c:v>
                </c:pt>
                <c:pt idx="1476" formatCode="General">
                  <c:v>-0.4995</c:v>
                </c:pt>
                <c:pt idx="1477" formatCode="General">
                  <c:v>-0.5</c:v>
                </c:pt>
                <c:pt idx="1478" formatCode="General">
                  <c:v>-0.50049999999999994</c:v>
                </c:pt>
                <c:pt idx="1479" formatCode="General">
                  <c:v>-0.501</c:v>
                </c:pt>
                <c:pt idx="1480" formatCode="General">
                  <c:v>-0.50160000000000005</c:v>
                </c:pt>
                <c:pt idx="1481" formatCode="General">
                  <c:v>-0.50219999999999998</c:v>
                </c:pt>
                <c:pt idx="1482" formatCode="General">
                  <c:v>-0.50280000000000002</c:v>
                </c:pt>
                <c:pt idx="1483" formatCode="General">
                  <c:v>-0.50339999999999996</c:v>
                </c:pt>
                <c:pt idx="1484" formatCode="General">
                  <c:v>-0.50390000000000001</c:v>
                </c:pt>
                <c:pt idx="1485" formatCode="General">
                  <c:v>-0.50429999999999997</c:v>
                </c:pt>
                <c:pt idx="1486" formatCode="General">
                  <c:v>-0.50470000000000004</c:v>
                </c:pt>
                <c:pt idx="1487" formatCode="General">
                  <c:v>-0.50519999999999998</c:v>
                </c:pt>
                <c:pt idx="1488" formatCode="General">
                  <c:v>-0.50560000000000005</c:v>
                </c:pt>
                <c:pt idx="1489" formatCode="General">
                  <c:v>-0.50609999999999999</c:v>
                </c:pt>
                <c:pt idx="1490" formatCode="General">
                  <c:v>-0.50660000000000005</c:v>
                </c:pt>
                <c:pt idx="1491" formatCode="General">
                  <c:v>-0.50719999999999998</c:v>
                </c:pt>
                <c:pt idx="1492" formatCode="General">
                  <c:v>-0.50770000000000004</c:v>
                </c:pt>
                <c:pt idx="1493" formatCode="General">
                  <c:v>-0.5081</c:v>
                </c:pt>
                <c:pt idx="1494" formatCode="General">
                  <c:v>-0.50839999999999996</c:v>
                </c:pt>
                <c:pt idx="1495" formatCode="General">
                  <c:v>-0.50870000000000004</c:v>
                </c:pt>
                <c:pt idx="1496" formatCode="General">
                  <c:v>-0.5091</c:v>
                </c:pt>
                <c:pt idx="1497" formatCode="General">
                  <c:v>-0.50939999999999996</c:v>
                </c:pt>
                <c:pt idx="1498" formatCode="General">
                  <c:v>-0.50970000000000004</c:v>
                </c:pt>
                <c:pt idx="1499" formatCode="General">
                  <c:v>-0.51</c:v>
                </c:pt>
                <c:pt idx="1500" formatCode="General">
                  <c:v>-0.51039999999999996</c:v>
                </c:pt>
                <c:pt idx="1501" formatCode="General">
                  <c:v>-0.51080000000000003</c:v>
                </c:pt>
                <c:pt idx="1502" formatCode="General">
                  <c:v>-0.51119999999999999</c:v>
                </c:pt>
                <c:pt idx="1503" formatCode="General">
                  <c:v>-0.51139999999999997</c:v>
                </c:pt>
                <c:pt idx="1504" formatCode="General">
                  <c:v>-0.51170000000000004</c:v>
                </c:pt>
                <c:pt idx="1505" formatCode="General">
                  <c:v>-0.51200000000000001</c:v>
                </c:pt>
                <c:pt idx="1506" formatCode="General">
                  <c:v>-0.51229999999999998</c:v>
                </c:pt>
                <c:pt idx="1507" formatCode="General">
                  <c:v>-0.51259999999999994</c:v>
                </c:pt>
                <c:pt idx="1508" formatCode="General">
                  <c:v>-0.51300000000000001</c:v>
                </c:pt>
                <c:pt idx="1509" formatCode="General">
                  <c:v>-0.51329999999999998</c:v>
                </c:pt>
                <c:pt idx="1510" formatCode="General">
                  <c:v>-0.51370000000000005</c:v>
                </c:pt>
                <c:pt idx="1511" formatCode="General">
                  <c:v>-0.51400000000000001</c:v>
                </c:pt>
                <c:pt idx="1512" formatCode="General">
                  <c:v>-0.51439999999999997</c:v>
                </c:pt>
                <c:pt idx="1513" formatCode="General">
                  <c:v>-0.51470000000000005</c:v>
                </c:pt>
                <c:pt idx="1514" formatCode="General">
                  <c:v>-0.5151</c:v>
                </c:pt>
                <c:pt idx="1515" formatCode="General">
                  <c:v>-0.51539999999999997</c:v>
                </c:pt>
                <c:pt idx="1516" formatCode="General">
                  <c:v>-0.51580000000000004</c:v>
                </c:pt>
                <c:pt idx="1517" formatCode="General">
                  <c:v>-0.51619999999999999</c:v>
                </c:pt>
                <c:pt idx="1518" formatCode="General">
                  <c:v>-0.51659999999999995</c:v>
                </c:pt>
                <c:pt idx="1519" formatCode="General">
                  <c:v>-0.51700000000000002</c:v>
                </c:pt>
                <c:pt idx="1520" formatCode="General">
                  <c:v>-0.51739999999999997</c:v>
                </c:pt>
                <c:pt idx="1521" formatCode="General">
                  <c:v>-0.51780000000000004</c:v>
                </c:pt>
                <c:pt idx="1522" formatCode="General">
                  <c:v>-0.51819999999999999</c:v>
                </c:pt>
                <c:pt idx="1523" formatCode="General">
                  <c:v>-0.51859999999999995</c:v>
                </c:pt>
                <c:pt idx="1524" formatCode="General">
                  <c:v>-0.51890000000000003</c:v>
                </c:pt>
                <c:pt idx="1525" formatCode="General">
                  <c:v>-0.51929999999999998</c:v>
                </c:pt>
                <c:pt idx="1526" formatCode="General">
                  <c:v>-0.51959999999999995</c:v>
                </c:pt>
                <c:pt idx="1527" formatCode="General">
                  <c:v>-0.52</c:v>
                </c:pt>
                <c:pt idx="1528" formatCode="General">
                  <c:v>-0.52029999999999998</c:v>
                </c:pt>
                <c:pt idx="1529" formatCode="General">
                  <c:v>-0.52070000000000005</c:v>
                </c:pt>
                <c:pt idx="1530" formatCode="General">
                  <c:v>-0.52110000000000001</c:v>
                </c:pt>
                <c:pt idx="1531" formatCode="General">
                  <c:v>-0.52139999999999997</c:v>
                </c:pt>
                <c:pt idx="1532" formatCode="General">
                  <c:v>-0.52180000000000004</c:v>
                </c:pt>
                <c:pt idx="1533" formatCode="General">
                  <c:v>-0.52210000000000001</c:v>
                </c:pt>
                <c:pt idx="1534" formatCode="General">
                  <c:v>-0.52239999999999998</c:v>
                </c:pt>
                <c:pt idx="1535" formatCode="General">
                  <c:v>-0.52259999999999995</c:v>
                </c:pt>
                <c:pt idx="1536" formatCode="General">
                  <c:v>-0.52290000000000003</c:v>
                </c:pt>
                <c:pt idx="1537" formatCode="General">
                  <c:v>-0.5232</c:v>
                </c:pt>
                <c:pt idx="1538" formatCode="General">
                  <c:v>-0.52349999999999997</c:v>
                </c:pt>
                <c:pt idx="1539" formatCode="General">
                  <c:v>-0.52380000000000004</c:v>
                </c:pt>
                <c:pt idx="1540" formatCode="General">
                  <c:v>-0.5242</c:v>
                </c:pt>
                <c:pt idx="1541" formatCode="General">
                  <c:v>-0.52449999999999997</c:v>
                </c:pt>
                <c:pt idx="1542" formatCode="General">
                  <c:v>-0.52470000000000006</c:v>
                </c:pt>
                <c:pt idx="1543" formatCode="General">
                  <c:v>-0.52500000000000002</c:v>
                </c:pt>
                <c:pt idx="1544" formatCode="General">
                  <c:v>-0.5252</c:v>
                </c:pt>
                <c:pt idx="1545" formatCode="General">
                  <c:v>-0.52539999999999998</c:v>
                </c:pt>
                <c:pt idx="1546" formatCode="General">
                  <c:v>-0.52569999999999995</c:v>
                </c:pt>
                <c:pt idx="1547" formatCode="General">
                  <c:v>-0.52600000000000002</c:v>
                </c:pt>
                <c:pt idx="1548" formatCode="General">
                  <c:v>-0.52639999999999998</c:v>
                </c:pt>
                <c:pt idx="1549" formatCode="General">
                  <c:v>-0.52669999999999995</c:v>
                </c:pt>
                <c:pt idx="1550" formatCode="General">
                  <c:v>-0.52710000000000001</c:v>
                </c:pt>
                <c:pt idx="1551" formatCode="General">
                  <c:v>-0.52749999999999997</c:v>
                </c:pt>
                <c:pt idx="1552" formatCode="General">
                  <c:v>-0.52780000000000005</c:v>
                </c:pt>
                <c:pt idx="1553" formatCode="General">
                  <c:v>-0.52800000000000002</c:v>
                </c:pt>
                <c:pt idx="1554" formatCode="General">
                  <c:v>-0.5282</c:v>
                </c:pt>
                <c:pt idx="1555" formatCode="General">
                  <c:v>-0.52849999999999997</c:v>
                </c:pt>
                <c:pt idx="1556" formatCode="General">
                  <c:v>-0.52869999999999995</c:v>
                </c:pt>
                <c:pt idx="1557" formatCode="General">
                  <c:v>-0.52890000000000004</c:v>
                </c:pt>
                <c:pt idx="1558" formatCode="General">
                  <c:v>-0.52910000000000001</c:v>
                </c:pt>
                <c:pt idx="1559" formatCode="General">
                  <c:v>-0.52939999999999998</c:v>
                </c:pt>
                <c:pt idx="1560" formatCode="General">
                  <c:v>-0.52949999999999997</c:v>
                </c:pt>
                <c:pt idx="1561" formatCode="General">
                  <c:v>-0.52969999999999995</c:v>
                </c:pt>
                <c:pt idx="1562" formatCode="General">
                  <c:v>-0.52980000000000005</c:v>
                </c:pt>
                <c:pt idx="1563" formatCode="General">
                  <c:v>-0.53</c:v>
                </c:pt>
                <c:pt idx="1564" formatCode="General">
                  <c:v>-0.5302</c:v>
                </c:pt>
                <c:pt idx="1565" formatCode="General">
                  <c:v>-0.53039999999999998</c:v>
                </c:pt>
                <c:pt idx="1566" formatCode="General">
                  <c:v>-0.53059999999999996</c:v>
                </c:pt>
                <c:pt idx="1567" formatCode="General">
                  <c:v>-0.53080000000000005</c:v>
                </c:pt>
                <c:pt idx="1568" formatCode="General">
                  <c:v>-0.53110000000000002</c:v>
                </c:pt>
                <c:pt idx="1569" formatCode="General">
                  <c:v>-0.53129999999999999</c:v>
                </c:pt>
                <c:pt idx="1570" formatCode="General">
                  <c:v>-0.53159999999999996</c:v>
                </c:pt>
                <c:pt idx="1571" formatCode="General">
                  <c:v>-0.53180000000000005</c:v>
                </c:pt>
                <c:pt idx="1572" formatCode="General">
                  <c:v>-0.53200000000000003</c:v>
                </c:pt>
                <c:pt idx="1573" formatCode="General">
                  <c:v>-0.53220000000000001</c:v>
                </c:pt>
                <c:pt idx="1574" formatCode="General">
                  <c:v>-0.53249999999999997</c:v>
                </c:pt>
                <c:pt idx="1575" formatCode="General">
                  <c:v>-0.53269999999999995</c:v>
                </c:pt>
                <c:pt idx="1576" formatCode="General">
                  <c:v>-0.53300000000000003</c:v>
                </c:pt>
                <c:pt idx="1577" formatCode="General">
                  <c:v>-0.53320000000000001</c:v>
                </c:pt>
                <c:pt idx="1578" formatCode="General">
                  <c:v>-0.53339999999999999</c:v>
                </c:pt>
                <c:pt idx="1579" formatCode="General">
                  <c:v>-0.53369999999999995</c:v>
                </c:pt>
                <c:pt idx="1580" formatCode="General">
                  <c:v>-0.53400000000000003</c:v>
                </c:pt>
                <c:pt idx="1581" formatCode="General">
                  <c:v>-0.53420000000000001</c:v>
                </c:pt>
                <c:pt idx="1582" formatCode="General">
                  <c:v>-0.53449999999999998</c:v>
                </c:pt>
                <c:pt idx="1583" formatCode="General">
                  <c:v>-0.53469999999999995</c:v>
                </c:pt>
                <c:pt idx="1584" formatCode="General">
                  <c:v>-0.53490000000000004</c:v>
                </c:pt>
                <c:pt idx="1585" formatCode="General">
                  <c:v>-0.53510000000000002</c:v>
                </c:pt>
                <c:pt idx="1586" formatCode="General">
                  <c:v>-0.5353</c:v>
                </c:pt>
                <c:pt idx="1587" formatCode="General">
                  <c:v>-0.53549999999999998</c:v>
                </c:pt>
                <c:pt idx="1588" formatCode="General">
                  <c:v>-0.53580000000000005</c:v>
                </c:pt>
                <c:pt idx="1589" formatCode="General">
                  <c:v>-0.53600000000000003</c:v>
                </c:pt>
                <c:pt idx="1590" formatCode="General">
                  <c:v>-0.53620000000000001</c:v>
                </c:pt>
                <c:pt idx="1591" formatCode="General">
                  <c:v>-0.53649999999999998</c:v>
                </c:pt>
                <c:pt idx="1592" formatCode="General">
                  <c:v>-0.53669999999999995</c:v>
                </c:pt>
                <c:pt idx="1593" formatCode="General">
                  <c:v>-0.53690000000000004</c:v>
                </c:pt>
                <c:pt idx="1594" formatCode="General">
                  <c:v>-0.53710000000000002</c:v>
                </c:pt>
                <c:pt idx="1595" formatCode="General">
                  <c:v>-0.5373</c:v>
                </c:pt>
                <c:pt idx="1596" formatCode="General">
                  <c:v>-0.53759999999999997</c:v>
                </c:pt>
                <c:pt idx="1597" formatCode="General">
                  <c:v>-0.53779999999999994</c:v>
                </c:pt>
                <c:pt idx="1598" formatCode="General">
                  <c:v>-0.53800000000000003</c:v>
                </c:pt>
                <c:pt idx="1599" formatCode="General">
                  <c:v>-0.53820000000000001</c:v>
                </c:pt>
                <c:pt idx="1600" formatCode="General">
                  <c:v>-0.53849999999999998</c:v>
                </c:pt>
                <c:pt idx="1601" formatCode="General">
                  <c:v>-0.53869999999999996</c:v>
                </c:pt>
                <c:pt idx="1602" formatCode="General">
                  <c:v>-0.53890000000000005</c:v>
                </c:pt>
                <c:pt idx="1603" formatCode="General">
                  <c:v>-0.53910000000000002</c:v>
                </c:pt>
                <c:pt idx="1604" formatCode="General">
                  <c:v>-0.5393</c:v>
                </c:pt>
                <c:pt idx="1605" formatCode="General">
                  <c:v>-0.53949999999999998</c:v>
                </c:pt>
                <c:pt idx="1606" formatCode="General">
                  <c:v>-0.53969999999999996</c:v>
                </c:pt>
                <c:pt idx="1607" formatCode="General">
                  <c:v>-0.53990000000000005</c:v>
                </c:pt>
                <c:pt idx="1608" formatCode="General">
                  <c:v>-0.54010000000000002</c:v>
                </c:pt>
                <c:pt idx="1609" formatCode="General">
                  <c:v>-0.5403</c:v>
                </c:pt>
                <c:pt idx="1610" formatCode="General">
                  <c:v>-0.54039999999999999</c:v>
                </c:pt>
                <c:pt idx="1611" formatCode="General">
                  <c:v>-0.54059999999999997</c:v>
                </c:pt>
                <c:pt idx="1612" formatCode="General">
                  <c:v>-0.54069999999999996</c:v>
                </c:pt>
                <c:pt idx="1613" formatCode="General">
                  <c:v>-0.54090000000000005</c:v>
                </c:pt>
                <c:pt idx="1614" formatCode="General">
                  <c:v>-0.54100000000000004</c:v>
                </c:pt>
                <c:pt idx="1615" formatCode="General">
                  <c:v>-0.54120000000000001</c:v>
                </c:pt>
                <c:pt idx="1616" formatCode="General">
                  <c:v>-0.5413</c:v>
                </c:pt>
                <c:pt idx="1617" formatCode="General">
                  <c:v>-0.54149999999999998</c:v>
                </c:pt>
                <c:pt idx="1618" formatCode="General">
                  <c:v>-0.54159999999999997</c:v>
                </c:pt>
                <c:pt idx="1619" formatCode="General">
                  <c:v>-0.54179999999999995</c:v>
                </c:pt>
                <c:pt idx="1620" formatCode="General">
                  <c:v>-0.54200000000000004</c:v>
                </c:pt>
                <c:pt idx="1621" formatCode="General">
                  <c:v>-0.54210000000000003</c:v>
                </c:pt>
                <c:pt idx="1622" formatCode="General">
                  <c:v>-0.5423</c:v>
                </c:pt>
                <c:pt idx="1623" formatCode="General">
                  <c:v>-0.54249999999999998</c:v>
                </c:pt>
                <c:pt idx="1624" formatCode="General">
                  <c:v>-0.54259999999999997</c:v>
                </c:pt>
                <c:pt idx="1625" formatCode="General">
                  <c:v>-0.54279999999999995</c:v>
                </c:pt>
                <c:pt idx="1626" formatCode="General">
                  <c:v>-0.54300000000000004</c:v>
                </c:pt>
                <c:pt idx="1627" formatCode="General">
                  <c:v>-0.54320000000000002</c:v>
                </c:pt>
                <c:pt idx="1628" formatCode="General">
                  <c:v>-0.54339999999999999</c:v>
                </c:pt>
                <c:pt idx="1629" formatCode="General">
                  <c:v>-0.54359999999999997</c:v>
                </c:pt>
                <c:pt idx="1630" formatCode="General">
                  <c:v>-0.54379999999999995</c:v>
                </c:pt>
                <c:pt idx="1631" formatCode="General">
                  <c:v>-0.54390000000000005</c:v>
                </c:pt>
                <c:pt idx="1632" formatCode="General">
                  <c:v>-0.54410000000000003</c:v>
                </c:pt>
                <c:pt idx="1633" formatCode="General">
                  <c:v>-0.54430000000000001</c:v>
                </c:pt>
                <c:pt idx="1634" formatCode="General">
                  <c:v>-0.54449999999999998</c:v>
                </c:pt>
                <c:pt idx="1635" formatCode="General">
                  <c:v>-0.54469999999999996</c:v>
                </c:pt>
                <c:pt idx="1636" formatCode="General">
                  <c:v>-0.54490000000000005</c:v>
                </c:pt>
                <c:pt idx="1637" formatCode="General">
                  <c:v>-0.54520000000000002</c:v>
                </c:pt>
                <c:pt idx="1638" formatCode="General">
                  <c:v>-0.5454</c:v>
                </c:pt>
                <c:pt idx="1639" formatCode="General">
                  <c:v>-0.54559999999999997</c:v>
                </c:pt>
                <c:pt idx="1640" formatCode="General">
                  <c:v>-0.54579999999999995</c:v>
                </c:pt>
                <c:pt idx="1641" formatCode="General">
                  <c:v>-0.54600000000000004</c:v>
                </c:pt>
                <c:pt idx="1642" formatCode="General">
                  <c:v>-0.54620000000000002</c:v>
                </c:pt>
                <c:pt idx="1643" formatCode="General">
                  <c:v>-0.5464</c:v>
                </c:pt>
                <c:pt idx="1644" formatCode="General">
                  <c:v>-0.54659999999999997</c:v>
                </c:pt>
                <c:pt idx="1645" formatCode="General">
                  <c:v>-0.54690000000000005</c:v>
                </c:pt>
                <c:pt idx="1646" formatCode="General">
                  <c:v>-0.54710000000000003</c:v>
                </c:pt>
                <c:pt idx="1647" formatCode="General">
                  <c:v>-0.54730000000000001</c:v>
                </c:pt>
                <c:pt idx="1648" formatCode="General">
                  <c:v>-0.54759999999999998</c:v>
                </c:pt>
                <c:pt idx="1649" formatCode="General">
                  <c:v>-0.54790000000000005</c:v>
                </c:pt>
                <c:pt idx="1650" formatCode="General">
                  <c:v>-0.54820000000000002</c:v>
                </c:pt>
                <c:pt idx="1651" formatCode="General">
                  <c:v>-0.54849999999999999</c:v>
                </c:pt>
                <c:pt idx="1652" formatCode="General">
                  <c:v>-0.54879999999999995</c:v>
                </c:pt>
                <c:pt idx="1653" formatCode="General">
                  <c:v>-0.54900000000000004</c:v>
                </c:pt>
                <c:pt idx="1654" formatCode="General">
                  <c:v>-0.54930000000000001</c:v>
                </c:pt>
                <c:pt idx="1655" formatCode="General">
                  <c:v>-0.54949999999999999</c:v>
                </c:pt>
                <c:pt idx="1656" formatCode="General">
                  <c:v>-0.54979999999999996</c:v>
                </c:pt>
                <c:pt idx="1657" formatCode="General">
                  <c:v>-0.55010000000000003</c:v>
                </c:pt>
                <c:pt idx="1658" formatCode="General">
                  <c:v>-0.55030000000000001</c:v>
                </c:pt>
                <c:pt idx="1659" formatCode="General">
                  <c:v>-0.55059999999999998</c:v>
                </c:pt>
                <c:pt idx="1660" formatCode="General">
                  <c:v>-0.55089999999999995</c:v>
                </c:pt>
                <c:pt idx="1661" formatCode="General">
                  <c:v>-0.55130000000000001</c:v>
                </c:pt>
                <c:pt idx="1662" formatCode="General">
                  <c:v>-0.55159999999999998</c:v>
                </c:pt>
                <c:pt idx="1663" formatCode="General">
                  <c:v>-0.55189999999999995</c:v>
                </c:pt>
                <c:pt idx="1664" formatCode="General">
                  <c:v>-0.55220000000000002</c:v>
                </c:pt>
                <c:pt idx="1665" formatCode="General">
                  <c:v>-0.55249999999999999</c:v>
                </c:pt>
                <c:pt idx="1666" formatCode="General">
                  <c:v>-0.55279999999999996</c:v>
                </c:pt>
                <c:pt idx="1667" formatCode="General">
                  <c:v>-0.55310000000000004</c:v>
                </c:pt>
                <c:pt idx="1668" formatCode="General">
                  <c:v>-0.5534</c:v>
                </c:pt>
                <c:pt idx="1669" formatCode="General">
                  <c:v>-0.55369999999999997</c:v>
                </c:pt>
                <c:pt idx="1670" formatCode="General">
                  <c:v>-0.55400000000000005</c:v>
                </c:pt>
                <c:pt idx="1671" formatCode="General">
                  <c:v>-0.55430000000000001</c:v>
                </c:pt>
                <c:pt idx="1672" formatCode="General">
                  <c:v>-0.55459999999999998</c:v>
                </c:pt>
                <c:pt idx="1673" formatCode="General">
                  <c:v>-0.55489999999999995</c:v>
                </c:pt>
                <c:pt idx="1674" formatCode="General">
                  <c:v>-0.55510000000000004</c:v>
                </c:pt>
                <c:pt idx="1675" formatCode="General">
                  <c:v>-0.5554</c:v>
                </c:pt>
                <c:pt idx="1676" formatCode="General">
                  <c:v>-0.55569999999999997</c:v>
                </c:pt>
                <c:pt idx="1677" formatCode="General">
                  <c:v>-0.55600000000000005</c:v>
                </c:pt>
                <c:pt idx="1678" formatCode="General">
                  <c:v>-0.55630000000000002</c:v>
                </c:pt>
                <c:pt idx="1679" formatCode="General">
                  <c:v>-0.55659999999999998</c:v>
                </c:pt>
                <c:pt idx="1680" formatCode="General">
                  <c:v>-0.55689999999999995</c:v>
                </c:pt>
                <c:pt idx="1681" formatCode="General">
                  <c:v>-0.55720000000000003</c:v>
                </c:pt>
                <c:pt idx="1682" formatCode="General">
                  <c:v>-0.5575</c:v>
                </c:pt>
                <c:pt idx="1683" formatCode="General">
                  <c:v>-0.55779999999999996</c:v>
                </c:pt>
                <c:pt idx="1684" formatCode="General">
                  <c:v>-0.55810000000000004</c:v>
                </c:pt>
                <c:pt idx="1685" formatCode="General">
                  <c:v>-0.55840000000000001</c:v>
                </c:pt>
                <c:pt idx="1686" formatCode="General">
                  <c:v>-0.55879999999999996</c:v>
                </c:pt>
                <c:pt idx="1687" formatCode="General">
                  <c:v>-0.55910000000000004</c:v>
                </c:pt>
                <c:pt idx="1688" formatCode="General">
                  <c:v>-0.5595</c:v>
                </c:pt>
                <c:pt idx="1689" formatCode="General">
                  <c:v>-0.55979999999999996</c:v>
                </c:pt>
                <c:pt idx="1690" formatCode="General">
                  <c:v>-0.56020000000000003</c:v>
                </c:pt>
                <c:pt idx="1691" formatCode="General">
                  <c:v>-0.5605</c:v>
                </c:pt>
                <c:pt idx="1692" formatCode="General">
                  <c:v>-0.56079999999999997</c:v>
                </c:pt>
                <c:pt idx="1693" formatCode="General">
                  <c:v>-0.56110000000000004</c:v>
                </c:pt>
                <c:pt idx="1694" formatCode="General">
                  <c:v>-0.56140000000000001</c:v>
                </c:pt>
                <c:pt idx="1695" formatCode="General">
                  <c:v>-0.56169999999999998</c:v>
                </c:pt>
                <c:pt idx="1696" formatCode="General">
                  <c:v>-0.56200000000000006</c:v>
                </c:pt>
                <c:pt idx="1697" formatCode="General">
                  <c:v>-0.56230000000000002</c:v>
                </c:pt>
                <c:pt idx="1698" formatCode="General">
                  <c:v>-0.56259999999999999</c:v>
                </c:pt>
                <c:pt idx="1699" formatCode="General">
                  <c:v>-0.56279999999999997</c:v>
                </c:pt>
                <c:pt idx="1700" formatCode="General">
                  <c:v>-0.56310000000000004</c:v>
                </c:pt>
                <c:pt idx="1701" formatCode="General">
                  <c:v>-0.56330000000000002</c:v>
                </c:pt>
                <c:pt idx="1702" formatCode="General">
                  <c:v>-0.56359999999999999</c:v>
                </c:pt>
                <c:pt idx="1703" formatCode="General">
                  <c:v>-0.56389999999999996</c:v>
                </c:pt>
                <c:pt idx="1704" formatCode="General">
                  <c:v>-0.56420000000000003</c:v>
                </c:pt>
                <c:pt idx="1705" formatCode="General">
                  <c:v>-0.56440000000000001</c:v>
                </c:pt>
                <c:pt idx="1706" formatCode="General">
                  <c:v>-0.56469999999999998</c:v>
                </c:pt>
                <c:pt idx="1707" formatCode="General">
                  <c:v>-0.56489999999999996</c:v>
                </c:pt>
                <c:pt idx="1708" formatCode="General">
                  <c:v>-0.56520000000000004</c:v>
                </c:pt>
                <c:pt idx="1709" formatCode="General">
                  <c:v>-0.56540000000000001</c:v>
                </c:pt>
                <c:pt idx="1710" formatCode="General">
                  <c:v>-0.56569999999999998</c:v>
                </c:pt>
                <c:pt idx="1711" formatCode="General">
                  <c:v>-0.56589999999999996</c:v>
                </c:pt>
                <c:pt idx="1712" formatCode="General">
                  <c:v>-0.56620000000000004</c:v>
                </c:pt>
                <c:pt idx="1713" formatCode="General">
                  <c:v>-0.56640000000000001</c:v>
                </c:pt>
                <c:pt idx="1714" formatCode="General">
                  <c:v>-0.56659999999999999</c:v>
                </c:pt>
                <c:pt idx="1715" formatCode="General">
                  <c:v>-0.56679999999999997</c:v>
                </c:pt>
                <c:pt idx="1716" formatCode="General">
                  <c:v>-0.56699999999999995</c:v>
                </c:pt>
                <c:pt idx="1717" formatCode="General">
                  <c:v>-0.56710000000000005</c:v>
                </c:pt>
                <c:pt idx="1718" formatCode="General">
                  <c:v>-0.56720000000000004</c:v>
                </c:pt>
                <c:pt idx="1719" formatCode="General">
                  <c:v>-0.56740000000000002</c:v>
                </c:pt>
                <c:pt idx="1720" formatCode="General">
                  <c:v>-0.5675</c:v>
                </c:pt>
                <c:pt idx="1721" formatCode="General">
                  <c:v>-0.56759999999999999</c:v>
                </c:pt>
                <c:pt idx="1722" formatCode="General">
                  <c:v>-0.56769999999999998</c:v>
                </c:pt>
                <c:pt idx="1723" formatCode="General">
                  <c:v>-0.56779999999999997</c:v>
                </c:pt>
                <c:pt idx="1724" formatCode="General">
                  <c:v>-0.56789999999999996</c:v>
                </c:pt>
                <c:pt idx="1725" formatCode="General">
                  <c:v>-0.56799999999999995</c:v>
                </c:pt>
                <c:pt idx="1726" formatCode="General">
                  <c:v>-0.56810000000000005</c:v>
                </c:pt>
                <c:pt idx="1727" formatCode="General">
                  <c:v>-0.56810000000000005</c:v>
                </c:pt>
                <c:pt idx="1728" formatCode="General">
                  <c:v>-0.56810000000000005</c:v>
                </c:pt>
                <c:pt idx="1729" formatCode="General">
                  <c:v>-0.56810000000000005</c:v>
                </c:pt>
                <c:pt idx="1730" formatCode="General">
                  <c:v>-0.56810000000000005</c:v>
                </c:pt>
                <c:pt idx="1731" formatCode="General">
                  <c:v>-0.56810000000000005</c:v>
                </c:pt>
                <c:pt idx="1732" formatCode="General">
                  <c:v>-0.56810000000000005</c:v>
                </c:pt>
                <c:pt idx="1733" formatCode="General">
                  <c:v>-0.56810000000000005</c:v>
                </c:pt>
                <c:pt idx="1734" formatCode="General">
                  <c:v>-0.56810000000000005</c:v>
                </c:pt>
                <c:pt idx="1735" formatCode="General">
                  <c:v>-0.56810000000000005</c:v>
                </c:pt>
                <c:pt idx="1736" formatCode="General">
                  <c:v>-0.56820000000000004</c:v>
                </c:pt>
                <c:pt idx="1737" formatCode="General">
                  <c:v>-0.56820000000000004</c:v>
                </c:pt>
                <c:pt idx="1738" formatCode="General">
                  <c:v>-0.56820000000000004</c:v>
                </c:pt>
                <c:pt idx="1739" formatCode="General">
                  <c:v>-0.56820000000000004</c:v>
                </c:pt>
                <c:pt idx="1740" formatCode="General">
                  <c:v>-0.56830000000000003</c:v>
                </c:pt>
                <c:pt idx="1741" formatCode="General">
                  <c:v>-0.56830000000000003</c:v>
                </c:pt>
                <c:pt idx="1742" formatCode="General">
                  <c:v>-0.56840000000000002</c:v>
                </c:pt>
                <c:pt idx="1743" formatCode="General">
                  <c:v>-0.56840000000000002</c:v>
                </c:pt>
                <c:pt idx="1744" formatCode="General">
                  <c:v>-0.56840000000000002</c:v>
                </c:pt>
                <c:pt idx="1745" formatCode="General">
                  <c:v>-0.56850000000000001</c:v>
                </c:pt>
                <c:pt idx="1746" formatCode="General">
                  <c:v>-0.56850000000000001</c:v>
                </c:pt>
                <c:pt idx="1747" formatCode="General">
                  <c:v>-0.56850000000000001</c:v>
                </c:pt>
                <c:pt idx="1748" formatCode="General">
                  <c:v>-0.56859999999999999</c:v>
                </c:pt>
                <c:pt idx="1749" formatCode="General">
                  <c:v>-0.56859999999999999</c:v>
                </c:pt>
                <c:pt idx="1750" formatCode="General">
                  <c:v>-0.56869999999999998</c:v>
                </c:pt>
                <c:pt idx="1751" formatCode="General">
                  <c:v>-0.56879999999999997</c:v>
                </c:pt>
                <c:pt idx="1752" formatCode="General">
                  <c:v>-0.56889999999999996</c:v>
                </c:pt>
                <c:pt idx="1753" formatCode="General">
                  <c:v>-0.56889999999999996</c:v>
                </c:pt>
                <c:pt idx="1754" formatCode="General">
                  <c:v>-0.56899999999999995</c:v>
                </c:pt>
                <c:pt idx="1755" formatCode="General">
                  <c:v>-0.56899999999999995</c:v>
                </c:pt>
                <c:pt idx="1756" formatCode="General">
                  <c:v>-0.56910000000000005</c:v>
                </c:pt>
                <c:pt idx="1757" formatCode="General">
                  <c:v>-0.56910000000000005</c:v>
                </c:pt>
                <c:pt idx="1758" formatCode="General">
                  <c:v>-0.56920000000000004</c:v>
                </c:pt>
                <c:pt idx="1759" formatCode="General">
                  <c:v>-0.56940000000000002</c:v>
                </c:pt>
                <c:pt idx="1760" formatCode="General">
                  <c:v>-0.56950000000000001</c:v>
                </c:pt>
                <c:pt idx="1761" formatCode="General">
                  <c:v>-0.56969999999999998</c:v>
                </c:pt>
                <c:pt idx="1762" formatCode="General">
                  <c:v>-0.56989999999999996</c:v>
                </c:pt>
                <c:pt idx="1763" formatCode="General">
                  <c:v>-0.56999999999999995</c:v>
                </c:pt>
                <c:pt idx="1764" formatCode="General">
                  <c:v>-0.57010000000000005</c:v>
                </c:pt>
                <c:pt idx="1765" formatCode="General">
                  <c:v>-0.57020000000000004</c:v>
                </c:pt>
                <c:pt idx="1766" formatCode="General">
                  <c:v>-0.57030000000000003</c:v>
                </c:pt>
                <c:pt idx="1767" formatCode="General">
                  <c:v>-0.57040000000000002</c:v>
                </c:pt>
                <c:pt idx="1768" formatCode="General">
                  <c:v>-0.57050000000000001</c:v>
                </c:pt>
                <c:pt idx="1769" formatCode="General">
                  <c:v>-0.57069999999999999</c:v>
                </c:pt>
                <c:pt idx="1770" formatCode="General">
                  <c:v>-0.57089999999999996</c:v>
                </c:pt>
                <c:pt idx="1771" formatCode="General">
                  <c:v>-0.57099999999999995</c:v>
                </c:pt>
                <c:pt idx="1772" formatCode="General">
                  <c:v>-0.57120000000000004</c:v>
                </c:pt>
                <c:pt idx="1773" formatCode="General">
                  <c:v>-0.57130000000000003</c:v>
                </c:pt>
                <c:pt idx="1774" formatCode="General">
                  <c:v>-0.57140000000000002</c:v>
                </c:pt>
                <c:pt idx="1775" formatCode="General">
                  <c:v>-0.57140000000000002</c:v>
                </c:pt>
                <c:pt idx="1776" formatCode="General">
                  <c:v>-0.57150000000000001</c:v>
                </c:pt>
                <c:pt idx="1777" formatCode="General">
                  <c:v>-0.57169999999999999</c:v>
                </c:pt>
                <c:pt idx="1778" formatCode="General">
                  <c:v>-0.57179999999999997</c:v>
                </c:pt>
                <c:pt idx="1779" formatCode="General">
                  <c:v>-0.57199999999999995</c:v>
                </c:pt>
                <c:pt idx="1780" formatCode="General">
                  <c:v>-0.57230000000000003</c:v>
                </c:pt>
                <c:pt idx="1781" formatCode="General">
                  <c:v>-0.57250000000000001</c:v>
                </c:pt>
                <c:pt idx="1782" formatCode="General">
                  <c:v>-0.57269999999999999</c:v>
                </c:pt>
                <c:pt idx="1783" formatCode="General">
                  <c:v>-0.57279999999999998</c:v>
                </c:pt>
                <c:pt idx="1784" formatCode="General">
                  <c:v>-0.57299999999999995</c:v>
                </c:pt>
                <c:pt idx="1785" formatCode="General">
                  <c:v>-0.57310000000000005</c:v>
                </c:pt>
                <c:pt idx="1786" formatCode="General">
                  <c:v>-0.57320000000000004</c:v>
                </c:pt>
                <c:pt idx="1787" formatCode="General">
                  <c:v>-0.57340000000000002</c:v>
                </c:pt>
                <c:pt idx="1788" formatCode="General">
                  <c:v>-0.5736</c:v>
                </c:pt>
                <c:pt idx="1789" formatCode="General">
                  <c:v>-0.57379999999999998</c:v>
                </c:pt>
                <c:pt idx="1790" formatCode="General">
                  <c:v>-0.57399999999999995</c:v>
                </c:pt>
                <c:pt idx="1791" formatCode="General">
                  <c:v>-0.57420000000000004</c:v>
                </c:pt>
                <c:pt idx="1792" formatCode="General">
                  <c:v>-0.57430000000000003</c:v>
                </c:pt>
                <c:pt idx="1793" formatCode="General">
                  <c:v>-0.57450000000000001</c:v>
                </c:pt>
                <c:pt idx="1794" formatCode="General">
                  <c:v>-0.5746</c:v>
                </c:pt>
                <c:pt idx="1795" formatCode="General">
                  <c:v>-0.57469999999999999</c:v>
                </c:pt>
                <c:pt idx="1796" formatCode="General">
                  <c:v>-0.57489999999999997</c:v>
                </c:pt>
                <c:pt idx="1797" formatCode="General">
                  <c:v>-0.57509999999999994</c:v>
                </c:pt>
                <c:pt idx="1798" formatCode="General">
                  <c:v>-0.57520000000000004</c:v>
                </c:pt>
                <c:pt idx="1799" formatCode="General">
                  <c:v>-0.57550000000000001</c:v>
                </c:pt>
                <c:pt idx="1800" formatCode="General">
                  <c:v>-0.57569999999999999</c:v>
                </c:pt>
                <c:pt idx="1801" formatCode="General">
                  <c:v>-0.57589999999999997</c:v>
                </c:pt>
                <c:pt idx="1802" formatCode="General">
                  <c:v>-0.57609999999999995</c:v>
                </c:pt>
                <c:pt idx="1803" formatCode="General">
                  <c:v>-0.57630000000000003</c:v>
                </c:pt>
                <c:pt idx="1804" formatCode="General">
                  <c:v>-0.57640000000000002</c:v>
                </c:pt>
                <c:pt idx="1805" formatCode="General">
                  <c:v>-0.5766</c:v>
                </c:pt>
                <c:pt idx="1806" formatCode="General">
                  <c:v>-0.57669999999999999</c:v>
                </c:pt>
                <c:pt idx="1807" formatCode="General">
                  <c:v>-0.57689999999999997</c:v>
                </c:pt>
                <c:pt idx="1808" formatCode="General">
                  <c:v>-0.57709999999999995</c:v>
                </c:pt>
                <c:pt idx="1809" formatCode="General">
                  <c:v>-0.57730000000000004</c:v>
                </c:pt>
                <c:pt idx="1810" formatCode="General">
                  <c:v>-0.57750000000000001</c:v>
                </c:pt>
                <c:pt idx="1811" formatCode="General">
                  <c:v>-0.5776</c:v>
                </c:pt>
                <c:pt idx="1812" formatCode="General">
                  <c:v>-0.57779999999999998</c:v>
                </c:pt>
                <c:pt idx="1813" formatCode="General">
                  <c:v>-0.57789999999999997</c:v>
                </c:pt>
                <c:pt idx="1814" formatCode="General">
                  <c:v>-0.57799999999999996</c:v>
                </c:pt>
                <c:pt idx="1815" formatCode="General">
                  <c:v>-0.57820000000000005</c:v>
                </c:pt>
                <c:pt idx="1816" formatCode="General">
                  <c:v>-0.57830000000000004</c:v>
                </c:pt>
                <c:pt idx="1817" formatCode="General">
                  <c:v>-0.57850000000000001</c:v>
                </c:pt>
                <c:pt idx="1818" formatCode="General">
                  <c:v>-0.5786</c:v>
                </c:pt>
                <c:pt idx="1819" formatCode="General">
                  <c:v>-0.57879999999999998</c:v>
                </c:pt>
                <c:pt idx="1820" formatCode="General">
                  <c:v>-0.57899999999999996</c:v>
                </c:pt>
                <c:pt idx="1821" formatCode="General">
                  <c:v>-0.57920000000000005</c:v>
                </c:pt>
                <c:pt idx="1822" formatCode="General">
                  <c:v>-0.57930000000000004</c:v>
                </c:pt>
                <c:pt idx="1823" formatCode="General">
                  <c:v>-0.57940000000000003</c:v>
                </c:pt>
                <c:pt idx="1824" formatCode="General">
                  <c:v>-0.57950000000000002</c:v>
                </c:pt>
                <c:pt idx="1825" formatCode="General">
                  <c:v>-0.57969999999999999</c:v>
                </c:pt>
                <c:pt idx="1826" formatCode="General">
                  <c:v>-0.57979999999999998</c:v>
                </c:pt>
                <c:pt idx="1827" formatCode="General">
                  <c:v>-0.57999999999999996</c:v>
                </c:pt>
                <c:pt idx="1828" formatCode="General">
                  <c:v>-0.58020000000000005</c:v>
                </c:pt>
                <c:pt idx="1829" formatCode="General">
                  <c:v>-0.58040000000000003</c:v>
                </c:pt>
                <c:pt idx="1830" formatCode="General">
                  <c:v>-0.58050000000000002</c:v>
                </c:pt>
                <c:pt idx="1831" formatCode="General">
                  <c:v>-0.58069999999999999</c:v>
                </c:pt>
                <c:pt idx="1832" formatCode="General">
                  <c:v>-0.58079999999999998</c:v>
                </c:pt>
                <c:pt idx="1833" formatCode="General">
                  <c:v>-0.58099999999999996</c:v>
                </c:pt>
                <c:pt idx="1834" formatCode="General">
                  <c:v>-0.58109999999999995</c:v>
                </c:pt>
                <c:pt idx="1835" formatCode="General">
                  <c:v>-0.58130000000000004</c:v>
                </c:pt>
                <c:pt idx="1836" formatCode="General">
                  <c:v>-0.58140000000000003</c:v>
                </c:pt>
                <c:pt idx="1837" formatCode="General">
                  <c:v>-0.58160000000000001</c:v>
                </c:pt>
                <c:pt idx="1838" formatCode="General">
                  <c:v>-0.58179999999999998</c:v>
                </c:pt>
                <c:pt idx="1839" formatCode="General">
                  <c:v>-0.58189999999999997</c:v>
                </c:pt>
                <c:pt idx="1840" formatCode="General">
                  <c:v>-0.58209999999999995</c:v>
                </c:pt>
                <c:pt idx="1841" formatCode="General">
                  <c:v>-0.58220000000000005</c:v>
                </c:pt>
                <c:pt idx="1842" formatCode="General">
                  <c:v>-0.58240000000000003</c:v>
                </c:pt>
                <c:pt idx="1843" formatCode="General">
                  <c:v>-0.58250000000000002</c:v>
                </c:pt>
                <c:pt idx="1844" formatCode="General">
                  <c:v>-0.5827</c:v>
                </c:pt>
                <c:pt idx="1845" formatCode="General">
                  <c:v>-0.58289999999999997</c:v>
                </c:pt>
                <c:pt idx="1846" formatCode="General">
                  <c:v>-0.58309999999999995</c:v>
                </c:pt>
                <c:pt idx="1847" formatCode="General">
                  <c:v>-0.58330000000000004</c:v>
                </c:pt>
                <c:pt idx="1848" formatCode="General">
                  <c:v>-0.58350000000000002</c:v>
                </c:pt>
                <c:pt idx="1849" formatCode="General">
                  <c:v>-0.5837</c:v>
                </c:pt>
                <c:pt idx="1850" formatCode="General">
                  <c:v>-0.58389999999999997</c:v>
                </c:pt>
                <c:pt idx="1851" formatCode="General">
                  <c:v>-0.58409999999999995</c:v>
                </c:pt>
                <c:pt idx="1852" formatCode="General">
                  <c:v>-0.58430000000000004</c:v>
                </c:pt>
                <c:pt idx="1853" formatCode="General">
                  <c:v>-0.58450000000000002</c:v>
                </c:pt>
                <c:pt idx="1854" formatCode="General">
                  <c:v>-0.5847</c:v>
                </c:pt>
                <c:pt idx="1855" formatCode="General">
                  <c:v>-0.58489999999999998</c:v>
                </c:pt>
                <c:pt idx="1856" formatCode="General">
                  <c:v>-0.58509999999999995</c:v>
                </c:pt>
                <c:pt idx="1857" formatCode="General">
                  <c:v>-0.58530000000000004</c:v>
                </c:pt>
                <c:pt idx="1858" formatCode="General">
                  <c:v>-0.58560000000000001</c:v>
                </c:pt>
                <c:pt idx="1859" formatCode="General">
                  <c:v>-0.58579999999999999</c:v>
                </c:pt>
                <c:pt idx="1860" formatCode="General">
                  <c:v>-0.58609999999999995</c:v>
                </c:pt>
                <c:pt idx="1861" formatCode="General">
                  <c:v>-0.58630000000000004</c:v>
                </c:pt>
                <c:pt idx="1862" formatCode="General">
                  <c:v>-0.58650000000000002</c:v>
                </c:pt>
                <c:pt idx="1863" formatCode="General">
                  <c:v>-0.5867</c:v>
                </c:pt>
                <c:pt idx="1864" formatCode="General">
                  <c:v>-0.58689999999999998</c:v>
                </c:pt>
                <c:pt idx="1865" formatCode="General">
                  <c:v>-0.58709999999999996</c:v>
                </c:pt>
                <c:pt idx="1866" formatCode="General">
                  <c:v>-0.58740000000000003</c:v>
                </c:pt>
                <c:pt idx="1867" formatCode="General">
                  <c:v>-0.58760000000000001</c:v>
                </c:pt>
                <c:pt idx="1868" formatCode="General">
                  <c:v>-0.58779999999999999</c:v>
                </c:pt>
                <c:pt idx="1869" formatCode="General">
                  <c:v>-0.58799999999999997</c:v>
                </c:pt>
                <c:pt idx="1870" formatCode="General">
                  <c:v>-0.58819999999999995</c:v>
                </c:pt>
                <c:pt idx="1871" formatCode="General">
                  <c:v>-0.58840000000000003</c:v>
                </c:pt>
                <c:pt idx="1872" formatCode="General">
                  <c:v>-0.58860000000000001</c:v>
                </c:pt>
                <c:pt idx="1873" formatCode="General">
                  <c:v>-0.58879999999999999</c:v>
                </c:pt>
                <c:pt idx="1874" formatCode="General">
                  <c:v>-0.58899999999999997</c:v>
                </c:pt>
                <c:pt idx="1875" formatCode="General">
                  <c:v>-0.58919999999999995</c:v>
                </c:pt>
                <c:pt idx="1876" formatCode="General">
                  <c:v>-0.58950000000000002</c:v>
                </c:pt>
                <c:pt idx="1877" formatCode="General">
                  <c:v>-0.5897</c:v>
                </c:pt>
                <c:pt idx="1878" formatCode="General">
                  <c:v>-0.58989999999999998</c:v>
                </c:pt>
                <c:pt idx="1879" formatCode="General">
                  <c:v>-0.59009999999999996</c:v>
                </c:pt>
                <c:pt idx="1880" formatCode="General">
                  <c:v>-0.59030000000000005</c:v>
                </c:pt>
                <c:pt idx="1881" formatCode="General">
                  <c:v>-0.59050000000000002</c:v>
                </c:pt>
                <c:pt idx="1882" formatCode="General">
                  <c:v>-0.5907</c:v>
                </c:pt>
                <c:pt idx="1883" formatCode="General">
                  <c:v>-0.59089999999999998</c:v>
                </c:pt>
                <c:pt idx="1884" formatCode="General">
                  <c:v>-0.59109999999999996</c:v>
                </c:pt>
                <c:pt idx="1885" formatCode="General">
                  <c:v>-0.59130000000000005</c:v>
                </c:pt>
                <c:pt idx="1886" formatCode="General">
                  <c:v>-0.59150000000000003</c:v>
                </c:pt>
                <c:pt idx="1887" formatCode="General">
                  <c:v>-0.59179999999999999</c:v>
                </c:pt>
                <c:pt idx="1888" formatCode="General">
                  <c:v>-0.59199999999999997</c:v>
                </c:pt>
                <c:pt idx="1889" formatCode="General">
                  <c:v>-0.59219999999999995</c:v>
                </c:pt>
                <c:pt idx="1890" formatCode="General">
                  <c:v>-0.59240000000000004</c:v>
                </c:pt>
                <c:pt idx="1891" formatCode="General">
                  <c:v>-0.59260000000000002</c:v>
                </c:pt>
                <c:pt idx="1892" formatCode="General">
                  <c:v>-0.59279999999999999</c:v>
                </c:pt>
                <c:pt idx="1893" formatCode="General">
                  <c:v>-0.59299999999999997</c:v>
                </c:pt>
                <c:pt idx="1894" formatCode="General">
                  <c:v>-0.59319999999999995</c:v>
                </c:pt>
                <c:pt idx="1895" formatCode="General">
                  <c:v>-0.59340000000000004</c:v>
                </c:pt>
                <c:pt idx="1896" formatCode="General">
                  <c:v>-0.59360000000000002</c:v>
                </c:pt>
                <c:pt idx="1897" formatCode="General">
                  <c:v>-0.59379999999999999</c:v>
                </c:pt>
                <c:pt idx="1898" formatCode="General">
                  <c:v>-0.59399999999999997</c:v>
                </c:pt>
                <c:pt idx="1899" formatCode="General">
                  <c:v>-0.59419999999999995</c:v>
                </c:pt>
                <c:pt idx="1900" formatCode="General">
                  <c:v>-0.59440000000000004</c:v>
                </c:pt>
                <c:pt idx="1901" formatCode="General">
                  <c:v>-0.59460000000000002</c:v>
                </c:pt>
                <c:pt idx="1902" formatCode="General">
                  <c:v>-0.5948</c:v>
                </c:pt>
                <c:pt idx="1903" formatCode="General">
                  <c:v>-0.59499999999999997</c:v>
                </c:pt>
                <c:pt idx="1904" formatCode="General">
                  <c:v>-0.59519999999999995</c:v>
                </c:pt>
                <c:pt idx="1905" formatCode="General">
                  <c:v>-0.59550000000000003</c:v>
                </c:pt>
                <c:pt idx="1906" formatCode="General">
                  <c:v>-0.59570000000000001</c:v>
                </c:pt>
                <c:pt idx="1907" formatCode="General">
                  <c:v>-0.59589999999999999</c:v>
                </c:pt>
                <c:pt idx="1908" formatCode="General">
                  <c:v>-0.59619999999999995</c:v>
                </c:pt>
                <c:pt idx="1909" formatCode="General">
                  <c:v>-0.59640000000000004</c:v>
                </c:pt>
                <c:pt idx="1910" formatCode="General">
                  <c:v>-0.59660000000000002</c:v>
                </c:pt>
                <c:pt idx="1911" formatCode="General">
                  <c:v>-0.5968</c:v>
                </c:pt>
                <c:pt idx="1912" formatCode="General">
                  <c:v>-0.59699999999999998</c:v>
                </c:pt>
                <c:pt idx="1913" formatCode="General">
                  <c:v>-0.59719999999999995</c:v>
                </c:pt>
                <c:pt idx="1914" formatCode="General">
                  <c:v>-0.59740000000000004</c:v>
                </c:pt>
                <c:pt idx="1915" formatCode="General">
                  <c:v>-0.59760000000000002</c:v>
                </c:pt>
                <c:pt idx="1916" formatCode="General">
                  <c:v>-0.5978</c:v>
                </c:pt>
                <c:pt idx="1917" formatCode="General">
                  <c:v>-0.59799999999999998</c:v>
                </c:pt>
                <c:pt idx="1918" formatCode="General">
                  <c:v>-0.59819999999999995</c:v>
                </c:pt>
                <c:pt idx="1919" formatCode="General">
                  <c:v>-0.59840000000000004</c:v>
                </c:pt>
                <c:pt idx="1920" formatCode="General">
                  <c:v>-0.59850000000000003</c:v>
                </c:pt>
                <c:pt idx="1921" formatCode="General">
                  <c:v>-0.59870000000000001</c:v>
                </c:pt>
                <c:pt idx="1922" formatCode="General">
                  <c:v>-0.59889999999999999</c:v>
                </c:pt>
                <c:pt idx="1923" formatCode="General">
                  <c:v>-0.59909999999999997</c:v>
                </c:pt>
                <c:pt idx="1924" formatCode="General">
                  <c:v>-0.59930000000000005</c:v>
                </c:pt>
                <c:pt idx="1925" formatCode="General">
                  <c:v>-0.59950000000000003</c:v>
                </c:pt>
                <c:pt idx="1926" formatCode="General">
                  <c:v>-0.59970000000000001</c:v>
                </c:pt>
                <c:pt idx="1927" formatCode="General">
                  <c:v>-0.5998</c:v>
                </c:pt>
                <c:pt idx="1928" formatCode="General">
                  <c:v>-0.6</c:v>
                </c:pt>
                <c:pt idx="1929" formatCode="General">
                  <c:v>-0.60009999999999997</c:v>
                </c:pt>
                <c:pt idx="1930" formatCode="General">
                  <c:v>-0.60029999999999994</c:v>
                </c:pt>
                <c:pt idx="1931" formatCode="General">
                  <c:v>-0.60040000000000004</c:v>
                </c:pt>
                <c:pt idx="1932" formatCode="General">
                  <c:v>-0.60060000000000002</c:v>
                </c:pt>
                <c:pt idx="1933" formatCode="General">
                  <c:v>-0.60070000000000001</c:v>
                </c:pt>
                <c:pt idx="1934" formatCode="General">
                  <c:v>-0.6008</c:v>
                </c:pt>
                <c:pt idx="1935" formatCode="General">
                  <c:v>-0.60089999999999999</c:v>
                </c:pt>
                <c:pt idx="1936" formatCode="General">
                  <c:v>-0.60099999999999998</c:v>
                </c:pt>
                <c:pt idx="1937" formatCode="General">
                  <c:v>-0.60109999999999997</c:v>
                </c:pt>
                <c:pt idx="1938" formatCode="General">
                  <c:v>-0.60119999999999996</c:v>
                </c:pt>
                <c:pt idx="1939" formatCode="General">
                  <c:v>-0.60140000000000005</c:v>
                </c:pt>
                <c:pt idx="1940" formatCode="General">
                  <c:v>-0.60150000000000003</c:v>
                </c:pt>
                <c:pt idx="1941" formatCode="General">
                  <c:v>-0.60160000000000002</c:v>
                </c:pt>
                <c:pt idx="1942" formatCode="General">
                  <c:v>-0.6018</c:v>
                </c:pt>
                <c:pt idx="1943" formatCode="General">
                  <c:v>-0.60189999999999999</c:v>
                </c:pt>
                <c:pt idx="1944" formatCode="General">
                  <c:v>-0.60209999999999997</c:v>
                </c:pt>
                <c:pt idx="1945" formatCode="General">
                  <c:v>-0.60219999999999996</c:v>
                </c:pt>
                <c:pt idx="1946" formatCode="General">
                  <c:v>-0.60240000000000005</c:v>
                </c:pt>
                <c:pt idx="1947" formatCode="General">
                  <c:v>-0.60250000000000004</c:v>
                </c:pt>
                <c:pt idx="1948" formatCode="General">
                  <c:v>-0.60260000000000002</c:v>
                </c:pt>
                <c:pt idx="1949" formatCode="General">
                  <c:v>-0.6028</c:v>
                </c:pt>
                <c:pt idx="1950" formatCode="General">
                  <c:v>-0.60289999999999999</c:v>
                </c:pt>
                <c:pt idx="1951" formatCode="General">
                  <c:v>-0.60309999999999997</c:v>
                </c:pt>
                <c:pt idx="1952" formatCode="General">
                  <c:v>-0.60319999999999996</c:v>
                </c:pt>
                <c:pt idx="1953" formatCode="General">
                  <c:v>-0.60340000000000005</c:v>
                </c:pt>
                <c:pt idx="1954" formatCode="General">
                  <c:v>-0.60360000000000003</c:v>
                </c:pt>
                <c:pt idx="1955" formatCode="General">
                  <c:v>-0.6038</c:v>
                </c:pt>
                <c:pt idx="1956" formatCode="General">
                  <c:v>-0.60389999999999999</c:v>
                </c:pt>
                <c:pt idx="1957" formatCode="General">
                  <c:v>-0.60409999999999997</c:v>
                </c:pt>
                <c:pt idx="1958" formatCode="General">
                  <c:v>-0.60419999999999996</c:v>
                </c:pt>
                <c:pt idx="1959" formatCode="General">
                  <c:v>-0.60440000000000005</c:v>
                </c:pt>
                <c:pt idx="1960" formatCode="General">
                  <c:v>-0.60450000000000004</c:v>
                </c:pt>
                <c:pt idx="1961" formatCode="General">
                  <c:v>-0.60470000000000002</c:v>
                </c:pt>
                <c:pt idx="1962" formatCode="General">
                  <c:v>-0.60489999999999999</c:v>
                </c:pt>
                <c:pt idx="1963" formatCode="General">
                  <c:v>-0.60509999999999997</c:v>
                </c:pt>
                <c:pt idx="1964" formatCode="General">
                  <c:v>-0.60529999999999995</c:v>
                </c:pt>
                <c:pt idx="1965" formatCode="General">
                  <c:v>-0.60550000000000004</c:v>
                </c:pt>
                <c:pt idx="1966" formatCode="General">
                  <c:v>-0.60560000000000003</c:v>
                </c:pt>
                <c:pt idx="1967" formatCode="General">
                  <c:v>-0.60580000000000001</c:v>
                </c:pt>
                <c:pt idx="1968" formatCode="General">
                  <c:v>-0.60599999999999998</c:v>
                </c:pt>
                <c:pt idx="1969" formatCode="General">
                  <c:v>-0.60619999999999996</c:v>
                </c:pt>
                <c:pt idx="1970" formatCode="General">
                  <c:v>-0.60629999999999995</c:v>
                </c:pt>
                <c:pt idx="1971" formatCode="General">
                  <c:v>-0.60650000000000004</c:v>
                </c:pt>
                <c:pt idx="1972" formatCode="General">
                  <c:v>-0.60670000000000002</c:v>
                </c:pt>
                <c:pt idx="1973" formatCode="General">
                  <c:v>-0.6069</c:v>
                </c:pt>
                <c:pt idx="1974" formatCode="General">
                  <c:v>-0.60709999999999997</c:v>
                </c:pt>
                <c:pt idx="1975" formatCode="General">
                  <c:v>-0.60740000000000005</c:v>
                </c:pt>
                <c:pt idx="1976" formatCode="General">
                  <c:v>-0.60750000000000004</c:v>
                </c:pt>
                <c:pt idx="1977" formatCode="General">
                  <c:v>-0.60770000000000002</c:v>
                </c:pt>
                <c:pt idx="1978" formatCode="General">
                  <c:v>-0.6079</c:v>
                </c:pt>
                <c:pt idx="1979" formatCode="General">
                  <c:v>-0.60809999999999997</c:v>
                </c:pt>
                <c:pt idx="1980" formatCode="General">
                  <c:v>-0.60829999999999995</c:v>
                </c:pt>
                <c:pt idx="1981" formatCode="General">
                  <c:v>-0.60850000000000004</c:v>
                </c:pt>
                <c:pt idx="1982" formatCode="General">
                  <c:v>-0.60880000000000001</c:v>
                </c:pt>
                <c:pt idx="1983" formatCode="General">
                  <c:v>-0.60899999999999999</c:v>
                </c:pt>
                <c:pt idx="1984" formatCode="General">
                  <c:v>-0.60919999999999996</c:v>
                </c:pt>
                <c:pt idx="1985" formatCode="General">
                  <c:v>-0.60940000000000005</c:v>
                </c:pt>
                <c:pt idx="1986" formatCode="General">
                  <c:v>-0.60960000000000003</c:v>
                </c:pt>
                <c:pt idx="1987" formatCode="General">
                  <c:v>-0.60970000000000002</c:v>
                </c:pt>
                <c:pt idx="1988" formatCode="General">
                  <c:v>-0.6099</c:v>
                </c:pt>
                <c:pt idx="1989" formatCode="General">
                  <c:v>-0.61009999999999998</c:v>
                </c:pt>
                <c:pt idx="1990" formatCode="General">
                  <c:v>-0.61029999999999995</c:v>
                </c:pt>
                <c:pt idx="1991" formatCode="General">
                  <c:v>-0.61050000000000004</c:v>
                </c:pt>
                <c:pt idx="1992" formatCode="General">
                  <c:v>-0.61070000000000002</c:v>
                </c:pt>
                <c:pt idx="1993" formatCode="General">
                  <c:v>-0.61099999999999999</c:v>
                </c:pt>
                <c:pt idx="1994" formatCode="General">
                  <c:v>-0.61119999999999997</c:v>
                </c:pt>
                <c:pt idx="1995" formatCode="General">
                  <c:v>-0.61140000000000005</c:v>
                </c:pt>
                <c:pt idx="1996" formatCode="General">
                  <c:v>-0.61160000000000003</c:v>
                </c:pt>
                <c:pt idx="1997" formatCode="General">
                  <c:v>-0.61180000000000001</c:v>
                </c:pt>
                <c:pt idx="1998" formatCode="General">
                  <c:v>-0.61199999999999999</c:v>
                </c:pt>
                <c:pt idx="1999" formatCode="General">
                  <c:v>-0.61219999999999997</c:v>
                </c:pt>
                <c:pt idx="2000" formatCode="General">
                  <c:v>-0.61240000000000006</c:v>
                </c:pt>
                <c:pt idx="2001" formatCode="General">
                  <c:v>-0.61260000000000003</c:v>
                </c:pt>
                <c:pt idx="2002" formatCode="General">
                  <c:v>-0.61280000000000001</c:v>
                </c:pt>
                <c:pt idx="2003" formatCode="General">
                  <c:v>-0.61309999999999998</c:v>
                </c:pt>
                <c:pt idx="2004" formatCode="General">
                  <c:v>-0.61329999999999996</c:v>
                </c:pt>
                <c:pt idx="2005" formatCode="General">
                  <c:v>-0.61350000000000005</c:v>
                </c:pt>
                <c:pt idx="2006" formatCode="General">
                  <c:v>-0.61370000000000002</c:v>
                </c:pt>
                <c:pt idx="2007" formatCode="General">
                  <c:v>-0.6139</c:v>
                </c:pt>
                <c:pt idx="2008" formatCode="General">
                  <c:v>-0.61409999999999998</c:v>
                </c:pt>
                <c:pt idx="2009" formatCode="General">
                  <c:v>-0.61429999999999996</c:v>
                </c:pt>
                <c:pt idx="2010" formatCode="General">
                  <c:v>-0.61450000000000005</c:v>
                </c:pt>
                <c:pt idx="2011" formatCode="General">
                  <c:v>-0.61470000000000002</c:v>
                </c:pt>
                <c:pt idx="2012" formatCode="General">
                  <c:v>-0.6149</c:v>
                </c:pt>
                <c:pt idx="2013" formatCode="General">
                  <c:v>-0.61509999999999998</c:v>
                </c:pt>
                <c:pt idx="2014" formatCode="General">
                  <c:v>-0.61529999999999996</c:v>
                </c:pt>
                <c:pt idx="2015" formatCode="General">
                  <c:v>-0.61539999999999995</c:v>
                </c:pt>
                <c:pt idx="2016" formatCode="General">
                  <c:v>-0.61560000000000004</c:v>
                </c:pt>
                <c:pt idx="2017" formatCode="General">
                  <c:v>-0.61580000000000001</c:v>
                </c:pt>
                <c:pt idx="2018" formatCode="General">
                  <c:v>-0.61599999999999999</c:v>
                </c:pt>
                <c:pt idx="2019" formatCode="General">
                  <c:v>-0.61619999999999997</c:v>
                </c:pt>
                <c:pt idx="2020" formatCode="General">
                  <c:v>-0.61629999999999996</c:v>
                </c:pt>
                <c:pt idx="2021" formatCode="General">
                  <c:v>-0.61650000000000005</c:v>
                </c:pt>
                <c:pt idx="2022" formatCode="General">
                  <c:v>-0.61670000000000003</c:v>
                </c:pt>
                <c:pt idx="2023" formatCode="General">
                  <c:v>-0.61680000000000001</c:v>
                </c:pt>
                <c:pt idx="2024" formatCode="General">
                  <c:v>-0.61699999999999999</c:v>
                </c:pt>
                <c:pt idx="2025" formatCode="General">
                  <c:v>-0.61719999999999997</c:v>
                </c:pt>
                <c:pt idx="2026" formatCode="General">
                  <c:v>-0.61739999999999995</c:v>
                </c:pt>
                <c:pt idx="2027" formatCode="General">
                  <c:v>-0.61760000000000004</c:v>
                </c:pt>
                <c:pt idx="2028" formatCode="General">
                  <c:v>-0.61780000000000002</c:v>
                </c:pt>
                <c:pt idx="2029" formatCode="General">
                  <c:v>-0.61799999999999999</c:v>
                </c:pt>
                <c:pt idx="2030" formatCode="General">
                  <c:v>-0.61819999999999997</c:v>
                </c:pt>
                <c:pt idx="2031" formatCode="General">
                  <c:v>-0.61839999999999995</c:v>
                </c:pt>
                <c:pt idx="2032" formatCode="General">
                  <c:v>-0.61860000000000004</c:v>
                </c:pt>
                <c:pt idx="2033" formatCode="General">
                  <c:v>-0.61880000000000002</c:v>
                </c:pt>
                <c:pt idx="2034" formatCode="General">
                  <c:v>-0.61899999999999999</c:v>
                </c:pt>
                <c:pt idx="2035" formatCode="General">
                  <c:v>-0.61919999999999997</c:v>
                </c:pt>
                <c:pt idx="2036" formatCode="General">
                  <c:v>-0.61939999999999995</c:v>
                </c:pt>
                <c:pt idx="2037" formatCode="General">
                  <c:v>-0.61960000000000004</c:v>
                </c:pt>
                <c:pt idx="2038" formatCode="General">
                  <c:v>-0.61970000000000003</c:v>
                </c:pt>
                <c:pt idx="2039" formatCode="General">
                  <c:v>-0.61990000000000001</c:v>
                </c:pt>
                <c:pt idx="2040" formatCode="General">
                  <c:v>-0.62009999999999998</c:v>
                </c:pt>
                <c:pt idx="2041" formatCode="General">
                  <c:v>-0.62029999999999996</c:v>
                </c:pt>
                <c:pt idx="2042" formatCode="General">
                  <c:v>-0.62050000000000005</c:v>
                </c:pt>
                <c:pt idx="2043" formatCode="General">
                  <c:v>-0.62070000000000003</c:v>
                </c:pt>
                <c:pt idx="2044" formatCode="General">
                  <c:v>-0.62080000000000002</c:v>
                </c:pt>
                <c:pt idx="2045" formatCode="General">
                  <c:v>-0.621</c:v>
                </c:pt>
                <c:pt idx="2046" formatCode="General">
                  <c:v>-0.62119999999999997</c:v>
                </c:pt>
                <c:pt idx="2047" formatCode="General">
                  <c:v>-0.62139999999999995</c:v>
                </c:pt>
                <c:pt idx="2048" formatCode="General">
                  <c:v>-0.62160000000000004</c:v>
                </c:pt>
                <c:pt idx="2049" formatCode="General">
                  <c:v>-0.62180000000000002</c:v>
                </c:pt>
                <c:pt idx="2050" formatCode="General">
                  <c:v>-0.622</c:v>
                </c:pt>
                <c:pt idx="2051" formatCode="General">
                  <c:v>-0.62219999999999998</c:v>
                </c:pt>
                <c:pt idx="2052" formatCode="General">
                  <c:v>-0.62239999999999995</c:v>
                </c:pt>
                <c:pt idx="2053" formatCode="General">
                  <c:v>-0.62260000000000004</c:v>
                </c:pt>
                <c:pt idx="2054" formatCode="General">
                  <c:v>-0.62280000000000002</c:v>
                </c:pt>
                <c:pt idx="2055" formatCode="General">
                  <c:v>-0.623</c:v>
                </c:pt>
                <c:pt idx="2056" formatCode="General">
                  <c:v>-0.62309999999999999</c:v>
                </c:pt>
                <c:pt idx="2057" formatCode="General">
                  <c:v>-0.62329999999999997</c:v>
                </c:pt>
                <c:pt idx="2058" formatCode="General">
                  <c:v>-0.62350000000000005</c:v>
                </c:pt>
                <c:pt idx="2059" formatCode="General">
                  <c:v>-0.62360000000000004</c:v>
                </c:pt>
                <c:pt idx="2060" formatCode="General">
                  <c:v>-0.62370000000000003</c:v>
                </c:pt>
                <c:pt idx="2061" formatCode="General">
                  <c:v>-0.62390000000000001</c:v>
                </c:pt>
                <c:pt idx="2062" formatCode="General">
                  <c:v>-0.624</c:v>
                </c:pt>
                <c:pt idx="2063" formatCode="General">
                  <c:v>-0.62419999999999998</c:v>
                </c:pt>
                <c:pt idx="2064" formatCode="General">
                  <c:v>-0.62429999999999997</c:v>
                </c:pt>
                <c:pt idx="2065" formatCode="General">
                  <c:v>-0.62450000000000006</c:v>
                </c:pt>
                <c:pt idx="2066" formatCode="General">
                  <c:v>-0.62460000000000004</c:v>
                </c:pt>
                <c:pt idx="2067" formatCode="General">
                  <c:v>-0.62480000000000002</c:v>
                </c:pt>
                <c:pt idx="2068" formatCode="General">
                  <c:v>-0.62490000000000001</c:v>
                </c:pt>
                <c:pt idx="2069" formatCode="General">
                  <c:v>-0.62509999999999999</c:v>
                </c:pt>
                <c:pt idx="2070" formatCode="General">
                  <c:v>-0.62519999999999998</c:v>
                </c:pt>
                <c:pt idx="2071" formatCode="General">
                  <c:v>-0.62539999999999996</c:v>
                </c:pt>
                <c:pt idx="2072" formatCode="General">
                  <c:v>-0.62549999999999994</c:v>
                </c:pt>
                <c:pt idx="2073" formatCode="General">
                  <c:v>-0.62570000000000003</c:v>
                </c:pt>
                <c:pt idx="2074" formatCode="General">
                  <c:v>-0.62580000000000002</c:v>
                </c:pt>
                <c:pt idx="2075" formatCode="General">
                  <c:v>-0.626</c:v>
                </c:pt>
                <c:pt idx="2076" formatCode="General">
                  <c:v>-0.62619999999999998</c:v>
                </c:pt>
                <c:pt idx="2077" formatCode="General">
                  <c:v>-0.62629999999999997</c:v>
                </c:pt>
                <c:pt idx="2078" formatCode="General">
                  <c:v>-0.62649999999999995</c:v>
                </c:pt>
                <c:pt idx="2079" formatCode="General">
                  <c:v>-0.62670000000000003</c:v>
                </c:pt>
                <c:pt idx="2080" formatCode="General">
                  <c:v>-0.62690000000000001</c:v>
                </c:pt>
                <c:pt idx="2081" formatCode="General">
                  <c:v>-0.627</c:v>
                </c:pt>
                <c:pt idx="2082" formatCode="General">
                  <c:v>-0.62719999999999998</c:v>
                </c:pt>
                <c:pt idx="2083" formatCode="General">
                  <c:v>-0.62739999999999996</c:v>
                </c:pt>
                <c:pt idx="2084" formatCode="General">
                  <c:v>-0.62760000000000005</c:v>
                </c:pt>
                <c:pt idx="2085" formatCode="General">
                  <c:v>-0.62770000000000004</c:v>
                </c:pt>
                <c:pt idx="2086" formatCode="General">
                  <c:v>-0.62790000000000001</c:v>
                </c:pt>
                <c:pt idx="2087" formatCode="General">
                  <c:v>-0.62809999999999999</c:v>
                </c:pt>
                <c:pt idx="2088" formatCode="General">
                  <c:v>-0.62829999999999997</c:v>
                </c:pt>
                <c:pt idx="2089" formatCode="General">
                  <c:v>-0.62849999999999995</c:v>
                </c:pt>
                <c:pt idx="2090" formatCode="General">
                  <c:v>-0.62860000000000005</c:v>
                </c:pt>
                <c:pt idx="2091" formatCode="General">
                  <c:v>-0.62880000000000003</c:v>
                </c:pt>
                <c:pt idx="2092" formatCode="General">
                  <c:v>-0.629</c:v>
                </c:pt>
                <c:pt idx="2093" formatCode="General">
                  <c:v>-0.62909999999999999</c:v>
                </c:pt>
                <c:pt idx="2094" formatCode="General">
                  <c:v>-0.62929999999999997</c:v>
                </c:pt>
                <c:pt idx="2095" formatCode="General">
                  <c:v>-0.62949999999999995</c:v>
                </c:pt>
                <c:pt idx="2096" formatCode="General">
                  <c:v>-0.62970000000000004</c:v>
                </c:pt>
                <c:pt idx="2097" formatCode="General">
                  <c:v>-0.62990000000000002</c:v>
                </c:pt>
                <c:pt idx="2098" formatCode="General">
                  <c:v>-0.63009999999999999</c:v>
                </c:pt>
                <c:pt idx="2099" formatCode="General">
                  <c:v>-0.63019999999999998</c:v>
                </c:pt>
                <c:pt idx="2100" formatCode="General">
                  <c:v>-0.63039999999999996</c:v>
                </c:pt>
                <c:pt idx="2101" formatCode="General">
                  <c:v>-0.63060000000000005</c:v>
                </c:pt>
                <c:pt idx="2102" formatCode="General">
                  <c:v>-0.63080000000000003</c:v>
                </c:pt>
                <c:pt idx="2103" formatCode="General">
                  <c:v>-0.63090000000000002</c:v>
                </c:pt>
                <c:pt idx="2104" formatCode="General">
                  <c:v>-0.63109999999999999</c:v>
                </c:pt>
                <c:pt idx="2105" formatCode="General">
                  <c:v>-0.63129999999999997</c:v>
                </c:pt>
                <c:pt idx="2106" formatCode="General">
                  <c:v>-0.63149999999999995</c:v>
                </c:pt>
                <c:pt idx="2107" formatCode="General">
                  <c:v>-0.63160000000000005</c:v>
                </c:pt>
                <c:pt idx="2108" formatCode="General">
                  <c:v>-0.63180000000000003</c:v>
                </c:pt>
                <c:pt idx="2109" formatCode="General">
                  <c:v>-0.63200000000000001</c:v>
                </c:pt>
                <c:pt idx="2110" formatCode="General">
                  <c:v>-0.63219999999999998</c:v>
                </c:pt>
                <c:pt idx="2111" formatCode="General">
                  <c:v>-0.63229999999999997</c:v>
                </c:pt>
                <c:pt idx="2112" formatCode="General">
                  <c:v>-0.63249999999999995</c:v>
                </c:pt>
                <c:pt idx="2113" formatCode="General">
                  <c:v>-0.63270000000000004</c:v>
                </c:pt>
                <c:pt idx="2114" formatCode="General">
                  <c:v>-0.63280000000000003</c:v>
                </c:pt>
                <c:pt idx="2115" formatCode="General">
                  <c:v>-0.63300000000000001</c:v>
                </c:pt>
                <c:pt idx="2116" formatCode="General">
                  <c:v>-0.6331</c:v>
                </c:pt>
                <c:pt idx="2117" formatCode="General">
                  <c:v>-0.63329999999999997</c:v>
                </c:pt>
                <c:pt idx="2118" formatCode="General">
                  <c:v>-0.63339999999999996</c:v>
                </c:pt>
                <c:pt idx="2119" formatCode="General">
                  <c:v>-0.63360000000000005</c:v>
                </c:pt>
                <c:pt idx="2120" formatCode="General">
                  <c:v>-0.63370000000000004</c:v>
                </c:pt>
                <c:pt idx="2121" formatCode="General">
                  <c:v>-0.63390000000000002</c:v>
                </c:pt>
                <c:pt idx="2122" formatCode="General">
                  <c:v>-0.63400000000000001</c:v>
                </c:pt>
                <c:pt idx="2123" formatCode="General">
                  <c:v>-0.6341</c:v>
                </c:pt>
                <c:pt idx="2124" formatCode="General">
                  <c:v>-0.63419999999999999</c:v>
                </c:pt>
                <c:pt idx="2125" formatCode="General">
                  <c:v>-0.63439999999999996</c:v>
                </c:pt>
                <c:pt idx="2126" formatCode="General">
                  <c:v>-0.63449999999999995</c:v>
                </c:pt>
                <c:pt idx="2127" formatCode="General">
                  <c:v>-0.63460000000000005</c:v>
                </c:pt>
                <c:pt idx="2128" formatCode="General">
                  <c:v>-0.63470000000000004</c:v>
                </c:pt>
                <c:pt idx="2129" formatCode="General">
                  <c:v>-0.63480000000000003</c:v>
                </c:pt>
                <c:pt idx="2130" formatCode="General">
                  <c:v>-0.63490000000000002</c:v>
                </c:pt>
                <c:pt idx="2131" formatCode="General">
                  <c:v>-0.63500000000000001</c:v>
                </c:pt>
                <c:pt idx="2132" formatCode="General">
                  <c:v>-0.6351</c:v>
                </c:pt>
                <c:pt idx="2133" formatCode="General">
                  <c:v>-0.63519999999999999</c:v>
                </c:pt>
                <c:pt idx="2134" formatCode="General">
                  <c:v>-0.63529999999999998</c:v>
                </c:pt>
                <c:pt idx="2135" formatCode="General">
                  <c:v>-0.63539999999999996</c:v>
                </c:pt>
                <c:pt idx="2136" formatCode="General">
                  <c:v>-0.63539999999999996</c:v>
                </c:pt>
                <c:pt idx="2137" formatCode="General">
                  <c:v>-0.63549999999999995</c:v>
                </c:pt>
                <c:pt idx="2138" formatCode="General">
                  <c:v>-0.63560000000000005</c:v>
                </c:pt>
                <c:pt idx="2139" formatCode="General">
                  <c:v>-0.63560000000000005</c:v>
                </c:pt>
                <c:pt idx="2140" formatCode="General">
                  <c:v>-0.63570000000000004</c:v>
                </c:pt>
                <c:pt idx="2141" formatCode="General">
                  <c:v>-0.63580000000000003</c:v>
                </c:pt>
                <c:pt idx="2142" formatCode="General">
                  <c:v>-0.63590000000000002</c:v>
                </c:pt>
                <c:pt idx="2143" formatCode="General">
                  <c:v>-0.63600000000000001</c:v>
                </c:pt>
                <c:pt idx="2144" formatCode="General">
                  <c:v>-0.6361</c:v>
                </c:pt>
                <c:pt idx="2145" formatCode="General">
                  <c:v>-0.63619999999999999</c:v>
                </c:pt>
                <c:pt idx="2146" formatCode="General">
                  <c:v>-0.63619999999999999</c:v>
                </c:pt>
                <c:pt idx="2147" formatCode="General">
                  <c:v>-0.63629999999999998</c:v>
                </c:pt>
                <c:pt idx="2148" formatCode="General">
                  <c:v>-0.63639999999999997</c:v>
                </c:pt>
                <c:pt idx="2149" formatCode="General">
                  <c:v>-0.63649999999999995</c:v>
                </c:pt>
                <c:pt idx="2150" formatCode="General">
                  <c:v>-0.63660000000000005</c:v>
                </c:pt>
                <c:pt idx="2151" formatCode="General">
                  <c:v>-0.63670000000000004</c:v>
                </c:pt>
                <c:pt idx="2152" formatCode="General">
                  <c:v>-0.63680000000000003</c:v>
                </c:pt>
                <c:pt idx="2153" formatCode="General">
                  <c:v>-0.63690000000000002</c:v>
                </c:pt>
                <c:pt idx="2154" formatCode="General">
                  <c:v>-0.63700000000000001</c:v>
                </c:pt>
                <c:pt idx="2155" formatCode="General">
                  <c:v>-0.6371</c:v>
                </c:pt>
                <c:pt idx="2156" formatCode="General">
                  <c:v>-0.63719999999999999</c:v>
                </c:pt>
                <c:pt idx="2157" formatCode="General">
                  <c:v>-0.63719999999999999</c:v>
                </c:pt>
                <c:pt idx="2158" formatCode="General">
                  <c:v>-0.63729999999999998</c:v>
                </c:pt>
                <c:pt idx="2159" formatCode="General">
                  <c:v>-0.63739999999999997</c:v>
                </c:pt>
                <c:pt idx="2160" formatCode="General">
                  <c:v>-0.63749999999999996</c:v>
                </c:pt>
                <c:pt idx="2161" formatCode="General">
                  <c:v>-0.63759999999999994</c:v>
                </c:pt>
                <c:pt idx="2162" formatCode="General">
                  <c:v>-0.63770000000000004</c:v>
                </c:pt>
                <c:pt idx="2163" formatCode="General">
                  <c:v>-0.63780000000000003</c:v>
                </c:pt>
                <c:pt idx="2164" formatCode="General">
                  <c:v>-0.63790000000000002</c:v>
                </c:pt>
                <c:pt idx="2165" formatCode="General">
                  <c:v>-0.6381</c:v>
                </c:pt>
                <c:pt idx="2166" formatCode="General">
                  <c:v>-0.63819999999999999</c:v>
                </c:pt>
                <c:pt idx="2167" formatCode="General">
                  <c:v>-0.63829999999999998</c:v>
                </c:pt>
                <c:pt idx="2168" formatCode="General">
                  <c:v>-0.63839999999999997</c:v>
                </c:pt>
                <c:pt idx="2169" formatCode="General">
                  <c:v>-0.63849999999999996</c:v>
                </c:pt>
                <c:pt idx="2170" formatCode="General">
                  <c:v>-0.63859999999999995</c:v>
                </c:pt>
                <c:pt idx="2171" formatCode="General">
                  <c:v>-0.63870000000000005</c:v>
                </c:pt>
                <c:pt idx="2172" formatCode="General">
                  <c:v>-0.63880000000000003</c:v>
                </c:pt>
                <c:pt idx="2173" formatCode="General">
                  <c:v>-0.63890000000000002</c:v>
                </c:pt>
                <c:pt idx="2174" formatCode="General">
                  <c:v>-0.63900000000000001</c:v>
                </c:pt>
                <c:pt idx="2175" formatCode="General">
                  <c:v>-0.6391</c:v>
                </c:pt>
                <c:pt idx="2176" formatCode="General">
                  <c:v>-0.63919999999999999</c:v>
                </c:pt>
                <c:pt idx="2177" formatCode="General">
                  <c:v>-0.63929999999999998</c:v>
                </c:pt>
                <c:pt idx="2178" formatCode="General">
                  <c:v>-0.63939999999999997</c:v>
                </c:pt>
                <c:pt idx="2179" formatCode="General">
                  <c:v>-0.63949999999999996</c:v>
                </c:pt>
                <c:pt idx="2180" formatCode="General">
                  <c:v>-0.63959999999999995</c:v>
                </c:pt>
                <c:pt idx="2181" formatCode="General">
                  <c:v>-0.63980000000000004</c:v>
                </c:pt>
                <c:pt idx="2182" formatCode="General">
                  <c:v>-0.63990000000000002</c:v>
                </c:pt>
                <c:pt idx="2183" formatCode="General">
                  <c:v>-0.64</c:v>
                </c:pt>
                <c:pt idx="2184" formatCode="General">
                  <c:v>-0.6401</c:v>
                </c:pt>
                <c:pt idx="2185" formatCode="General">
                  <c:v>-0.64019999999999999</c:v>
                </c:pt>
                <c:pt idx="2186" formatCode="General">
                  <c:v>-0.64029999999999998</c:v>
                </c:pt>
                <c:pt idx="2187" formatCode="General">
                  <c:v>-0.64039999999999997</c:v>
                </c:pt>
                <c:pt idx="2188" formatCode="General">
                  <c:v>-0.64049999999999996</c:v>
                </c:pt>
                <c:pt idx="2189" formatCode="General">
                  <c:v>-0.64059999999999995</c:v>
                </c:pt>
                <c:pt idx="2190" formatCode="General">
                  <c:v>-0.64059999999999995</c:v>
                </c:pt>
                <c:pt idx="2191" formatCode="General">
                  <c:v>-0.64070000000000005</c:v>
                </c:pt>
                <c:pt idx="2192" formatCode="General">
                  <c:v>-0.64080000000000004</c:v>
                </c:pt>
                <c:pt idx="2193" formatCode="General">
                  <c:v>-0.64090000000000003</c:v>
                </c:pt>
                <c:pt idx="2194" formatCode="General">
                  <c:v>-0.64100000000000001</c:v>
                </c:pt>
                <c:pt idx="2195" formatCode="General">
                  <c:v>-0.6411</c:v>
                </c:pt>
                <c:pt idx="2196" formatCode="General">
                  <c:v>-0.64119999999999999</c:v>
                </c:pt>
                <c:pt idx="2197" formatCode="General">
                  <c:v>-0.64129999999999998</c:v>
                </c:pt>
                <c:pt idx="2198" formatCode="General">
                  <c:v>-0.64139999999999997</c:v>
                </c:pt>
                <c:pt idx="2199" formatCode="General">
                  <c:v>-0.64149999999999996</c:v>
                </c:pt>
                <c:pt idx="2200" formatCode="General">
                  <c:v>-0.64159999999999995</c:v>
                </c:pt>
                <c:pt idx="2201" formatCode="General">
                  <c:v>-0.64180000000000004</c:v>
                </c:pt>
                <c:pt idx="2202" formatCode="General">
                  <c:v>-0.64190000000000003</c:v>
                </c:pt>
                <c:pt idx="2203" formatCode="General">
                  <c:v>-0.64200000000000002</c:v>
                </c:pt>
                <c:pt idx="2204" formatCode="General">
                  <c:v>-0.6421</c:v>
                </c:pt>
                <c:pt idx="2205" formatCode="General">
                  <c:v>-0.64219999999999999</c:v>
                </c:pt>
                <c:pt idx="2206" formatCode="General">
                  <c:v>-0.64229999999999998</c:v>
                </c:pt>
                <c:pt idx="2207" formatCode="General">
                  <c:v>-0.64239999999999997</c:v>
                </c:pt>
                <c:pt idx="2208" formatCode="General">
                  <c:v>-0.64249999999999996</c:v>
                </c:pt>
                <c:pt idx="2209" formatCode="General">
                  <c:v>-0.64259999999999995</c:v>
                </c:pt>
                <c:pt idx="2210" formatCode="General">
                  <c:v>-0.64270000000000005</c:v>
                </c:pt>
                <c:pt idx="2211" formatCode="General">
                  <c:v>-0.64280000000000004</c:v>
                </c:pt>
                <c:pt idx="2212" formatCode="General">
                  <c:v>-0.64290000000000003</c:v>
                </c:pt>
                <c:pt idx="2213" formatCode="General">
                  <c:v>-0.64300000000000002</c:v>
                </c:pt>
                <c:pt idx="2214" formatCode="General">
                  <c:v>-0.6431</c:v>
                </c:pt>
                <c:pt idx="2215" formatCode="General">
                  <c:v>-0.64319999999999999</c:v>
                </c:pt>
                <c:pt idx="2216" formatCode="General">
                  <c:v>-0.64339999999999997</c:v>
                </c:pt>
                <c:pt idx="2217" formatCode="General">
                  <c:v>-0.64349999999999996</c:v>
                </c:pt>
                <c:pt idx="2218" formatCode="General">
                  <c:v>-0.64359999999999995</c:v>
                </c:pt>
                <c:pt idx="2219" formatCode="General">
                  <c:v>-0.64370000000000005</c:v>
                </c:pt>
                <c:pt idx="2220" formatCode="General">
                  <c:v>-0.64380000000000004</c:v>
                </c:pt>
                <c:pt idx="2221" formatCode="General">
                  <c:v>-0.64400000000000002</c:v>
                </c:pt>
                <c:pt idx="2222" formatCode="General">
                  <c:v>-0.64410000000000001</c:v>
                </c:pt>
                <c:pt idx="2223" formatCode="General">
                  <c:v>-0.64419999999999999</c:v>
                </c:pt>
                <c:pt idx="2224" formatCode="General">
                  <c:v>-0.64439999999999997</c:v>
                </c:pt>
                <c:pt idx="2225" formatCode="General">
                  <c:v>-0.64449999999999996</c:v>
                </c:pt>
                <c:pt idx="2226" formatCode="General">
                  <c:v>-0.64459999999999995</c:v>
                </c:pt>
                <c:pt idx="2227" formatCode="General">
                  <c:v>-0.64480000000000004</c:v>
                </c:pt>
                <c:pt idx="2228" formatCode="General">
                  <c:v>-0.64490000000000003</c:v>
                </c:pt>
                <c:pt idx="2229" formatCode="General">
                  <c:v>-0.64500000000000002</c:v>
                </c:pt>
                <c:pt idx="2230" formatCode="General">
                  <c:v>-0.6452</c:v>
                </c:pt>
                <c:pt idx="2231" formatCode="General">
                  <c:v>-0.64529999999999998</c:v>
                </c:pt>
                <c:pt idx="2232" formatCode="General">
                  <c:v>-0.64539999999999997</c:v>
                </c:pt>
                <c:pt idx="2233" formatCode="General">
                  <c:v>-0.64549999999999996</c:v>
                </c:pt>
                <c:pt idx="2234" formatCode="General">
                  <c:v>-0.64559999999999995</c:v>
                </c:pt>
                <c:pt idx="2235" formatCode="General">
                  <c:v>-0.64570000000000005</c:v>
                </c:pt>
                <c:pt idx="2236" formatCode="General">
                  <c:v>-0.64580000000000004</c:v>
                </c:pt>
                <c:pt idx="2237" formatCode="General">
                  <c:v>-0.64590000000000003</c:v>
                </c:pt>
                <c:pt idx="2238" formatCode="General">
                  <c:v>-0.64600000000000002</c:v>
                </c:pt>
                <c:pt idx="2239" formatCode="General">
                  <c:v>-0.64610000000000001</c:v>
                </c:pt>
                <c:pt idx="2240" formatCode="General">
                  <c:v>-0.6462</c:v>
                </c:pt>
                <c:pt idx="2241" formatCode="General">
                  <c:v>-0.64629999999999999</c:v>
                </c:pt>
                <c:pt idx="2242" formatCode="General">
                  <c:v>-0.64649999999999996</c:v>
                </c:pt>
                <c:pt idx="2243" formatCode="General">
                  <c:v>-0.64659999999999995</c:v>
                </c:pt>
                <c:pt idx="2244" formatCode="General">
                  <c:v>-0.64670000000000005</c:v>
                </c:pt>
                <c:pt idx="2245" formatCode="General">
                  <c:v>-0.64680000000000004</c:v>
                </c:pt>
                <c:pt idx="2246" formatCode="General">
                  <c:v>-0.64690000000000003</c:v>
                </c:pt>
                <c:pt idx="2247" formatCode="General">
                  <c:v>-0.64700000000000002</c:v>
                </c:pt>
                <c:pt idx="2248" formatCode="General">
                  <c:v>-0.64710000000000001</c:v>
                </c:pt>
                <c:pt idx="2249" formatCode="General">
                  <c:v>-0.6472</c:v>
                </c:pt>
                <c:pt idx="2250" formatCode="General">
                  <c:v>-0.64729999999999999</c:v>
                </c:pt>
                <c:pt idx="2251" formatCode="General">
                  <c:v>-0.64739999999999998</c:v>
                </c:pt>
                <c:pt idx="2252" formatCode="General">
                  <c:v>-0.64749999999999996</c:v>
                </c:pt>
                <c:pt idx="2253" formatCode="General">
                  <c:v>-0.64759999999999995</c:v>
                </c:pt>
                <c:pt idx="2254" formatCode="General">
                  <c:v>-0.64770000000000005</c:v>
                </c:pt>
                <c:pt idx="2255" formatCode="General">
                  <c:v>-0.64780000000000004</c:v>
                </c:pt>
                <c:pt idx="2256" formatCode="General">
                  <c:v>-0.64790000000000003</c:v>
                </c:pt>
                <c:pt idx="2257" formatCode="General">
                  <c:v>-0.64800000000000002</c:v>
                </c:pt>
                <c:pt idx="2258" formatCode="General">
                  <c:v>-0.64810000000000001</c:v>
                </c:pt>
                <c:pt idx="2259" formatCode="General">
                  <c:v>-0.6482</c:v>
                </c:pt>
                <c:pt idx="2260" formatCode="General">
                  <c:v>-0.64829999999999999</c:v>
                </c:pt>
                <c:pt idx="2261" formatCode="General">
                  <c:v>-0.64839999999999998</c:v>
                </c:pt>
                <c:pt idx="2262" formatCode="General">
                  <c:v>-0.64849999999999997</c:v>
                </c:pt>
                <c:pt idx="2263" formatCode="General">
                  <c:v>-0.64859999999999995</c:v>
                </c:pt>
                <c:pt idx="2264" formatCode="General">
                  <c:v>-0.64870000000000005</c:v>
                </c:pt>
                <c:pt idx="2265" formatCode="General">
                  <c:v>-0.64880000000000004</c:v>
                </c:pt>
                <c:pt idx="2266" formatCode="General">
                  <c:v>-0.64900000000000002</c:v>
                </c:pt>
                <c:pt idx="2267" formatCode="General">
                  <c:v>-0.64910000000000001</c:v>
                </c:pt>
                <c:pt idx="2268" formatCode="General">
                  <c:v>-0.6492</c:v>
                </c:pt>
                <c:pt idx="2269" formatCode="General">
                  <c:v>-0.64939999999999998</c:v>
                </c:pt>
                <c:pt idx="2270" formatCode="General">
                  <c:v>-0.64949999999999997</c:v>
                </c:pt>
                <c:pt idx="2271" formatCode="General">
                  <c:v>-0.64959999999999996</c:v>
                </c:pt>
                <c:pt idx="2272" formatCode="General">
                  <c:v>-0.64970000000000006</c:v>
                </c:pt>
                <c:pt idx="2273" formatCode="General">
                  <c:v>-0.64980000000000004</c:v>
                </c:pt>
                <c:pt idx="2274" formatCode="General">
                  <c:v>-0.64990000000000003</c:v>
                </c:pt>
                <c:pt idx="2275" formatCode="General">
                  <c:v>-0.65010000000000001</c:v>
                </c:pt>
                <c:pt idx="2276" formatCode="General">
                  <c:v>-0.6502</c:v>
                </c:pt>
                <c:pt idx="2277" formatCode="General">
                  <c:v>-0.65029999999999999</c:v>
                </c:pt>
                <c:pt idx="2278" formatCode="General">
                  <c:v>-0.65049999999999997</c:v>
                </c:pt>
                <c:pt idx="2279" formatCode="General">
                  <c:v>-0.65059999999999996</c:v>
                </c:pt>
                <c:pt idx="2280" formatCode="General">
                  <c:v>-0.65080000000000005</c:v>
                </c:pt>
                <c:pt idx="2281" formatCode="General">
                  <c:v>-0.65090000000000003</c:v>
                </c:pt>
                <c:pt idx="2282" formatCode="General">
                  <c:v>-0.65110000000000001</c:v>
                </c:pt>
                <c:pt idx="2283" formatCode="General">
                  <c:v>-0.6512</c:v>
                </c:pt>
                <c:pt idx="2284" formatCode="General">
                  <c:v>-0.65129999999999999</c:v>
                </c:pt>
                <c:pt idx="2285" formatCode="General">
                  <c:v>-0.65149999999999997</c:v>
                </c:pt>
                <c:pt idx="2286" formatCode="General">
                  <c:v>-0.65159999999999996</c:v>
                </c:pt>
                <c:pt idx="2287" formatCode="General">
                  <c:v>-0.65169999999999995</c:v>
                </c:pt>
                <c:pt idx="2288" formatCode="General">
                  <c:v>-0.65190000000000003</c:v>
                </c:pt>
                <c:pt idx="2289" formatCode="General">
                  <c:v>-0.65200000000000002</c:v>
                </c:pt>
                <c:pt idx="2290" formatCode="General">
                  <c:v>-0.6522</c:v>
                </c:pt>
                <c:pt idx="2291" formatCode="General">
                  <c:v>-0.65229999999999999</c:v>
                </c:pt>
                <c:pt idx="2292" formatCode="General">
                  <c:v>-0.65239999999999998</c:v>
                </c:pt>
                <c:pt idx="2293" formatCode="General">
                  <c:v>-0.65259999999999996</c:v>
                </c:pt>
                <c:pt idx="2294" formatCode="General">
                  <c:v>-0.65269999999999995</c:v>
                </c:pt>
                <c:pt idx="2295" formatCode="General">
                  <c:v>-0.65290000000000004</c:v>
                </c:pt>
                <c:pt idx="2296" formatCode="General">
                  <c:v>-0.65300000000000002</c:v>
                </c:pt>
                <c:pt idx="2297" formatCode="General">
                  <c:v>-0.6532</c:v>
                </c:pt>
                <c:pt idx="2298" formatCode="General">
                  <c:v>-0.65339999999999998</c:v>
                </c:pt>
                <c:pt idx="2299" formatCode="General">
                  <c:v>-0.65349999999999997</c:v>
                </c:pt>
                <c:pt idx="2300" formatCode="General">
                  <c:v>-0.65369999999999995</c:v>
                </c:pt>
                <c:pt idx="2301" formatCode="General">
                  <c:v>-0.65390000000000004</c:v>
                </c:pt>
                <c:pt idx="2302" formatCode="General">
                  <c:v>-0.65400000000000003</c:v>
                </c:pt>
                <c:pt idx="2303" formatCode="General">
                  <c:v>-0.6542</c:v>
                </c:pt>
                <c:pt idx="2304" formatCode="General">
                  <c:v>-0.65429999999999999</c:v>
                </c:pt>
                <c:pt idx="2305" formatCode="General">
                  <c:v>-0.65449999999999997</c:v>
                </c:pt>
                <c:pt idx="2306" formatCode="General">
                  <c:v>-0.65459999999999996</c:v>
                </c:pt>
                <c:pt idx="2307" formatCode="General">
                  <c:v>-0.65480000000000005</c:v>
                </c:pt>
                <c:pt idx="2308" formatCode="General">
                  <c:v>-0.65490000000000004</c:v>
                </c:pt>
                <c:pt idx="2309" formatCode="General">
                  <c:v>-0.65510000000000002</c:v>
                </c:pt>
                <c:pt idx="2310" formatCode="General">
                  <c:v>-0.6552</c:v>
                </c:pt>
                <c:pt idx="2311" formatCode="General">
                  <c:v>-0.65529999999999999</c:v>
                </c:pt>
                <c:pt idx="2312" formatCode="General">
                  <c:v>-0.65549999999999997</c:v>
                </c:pt>
                <c:pt idx="2313" formatCode="General">
                  <c:v>-0.65559999999999996</c:v>
                </c:pt>
                <c:pt idx="2314" formatCode="General">
                  <c:v>-0.65569999999999995</c:v>
                </c:pt>
                <c:pt idx="2315" formatCode="General">
                  <c:v>-0.65590000000000004</c:v>
                </c:pt>
                <c:pt idx="2316" formatCode="General">
                  <c:v>-0.65600000000000003</c:v>
                </c:pt>
                <c:pt idx="2317" formatCode="General">
                  <c:v>-0.65610000000000002</c:v>
                </c:pt>
                <c:pt idx="2318" formatCode="General">
                  <c:v>-0.65620000000000001</c:v>
                </c:pt>
                <c:pt idx="2319" formatCode="General">
                  <c:v>-0.65639999999999998</c:v>
                </c:pt>
                <c:pt idx="2320" formatCode="General">
                  <c:v>-0.65649999999999997</c:v>
                </c:pt>
                <c:pt idx="2321" formatCode="General">
                  <c:v>-0.65659999999999996</c:v>
                </c:pt>
                <c:pt idx="2322" formatCode="General">
                  <c:v>-0.65669999999999995</c:v>
                </c:pt>
                <c:pt idx="2323" formatCode="General">
                  <c:v>-0.65680000000000005</c:v>
                </c:pt>
                <c:pt idx="2324" formatCode="General">
                  <c:v>-0.65690000000000004</c:v>
                </c:pt>
                <c:pt idx="2325" formatCode="General">
                  <c:v>-0.65700000000000003</c:v>
                </c:pt>
                <c:pt idx="2326" formatCode="General">
                  <c:v>-0.65720000000000001</c:v>
                </c:pt>
                <c:pt idx="2327" formatCode="General">
                  <c:v>-0.6573</c:v>
                </c:pt>
                <c:pt idx="2328" formatCode="General">
                  <c:v>-0.65739999999999998</c:v>
                </c:pt>
                <c:pt idx="2329" formatCode="General">
                  <c:v>-0.65749999999999997</c:v>
                </c:pt>
                <c:pt idx="2330" formatCode="General">
                  <c:v>-0.65759999999999996</c:v>
                </c:pt>
                <c:pt idx="2331" formatCode="General">
                  <c:v>-0.65769999999999995</c:v>
                </c:pt>
                <c:pt idx="2332" formatCode="General">
                  <c:v>-0.65780000000000005</c:v>
                </c:pt>
                <c:pt idx="2333" formatCode="General">
                  <c:v>-0.65790000000000004</c:v>
                </c:pt>
                <c:pt idx="2334" formatCode="General">
                  <c:v>-0.65810000000000002</c:v>
                </c:pt>
                <c:pt idx="2335" formatCode="General">
                  <c:v>-0.65820000000000001</c:v>
                </c:pt>
                <c:pt idx="2336" formatCode="General">
                  <c:v>-0.6583</c:v>
                </c:pt>
                <c:pt idx="2337" formatCode="General">
                  <c:v>-0.65839999999999999</c:v>
                </c:pt>
                <c:pt idx="2338" formatCode="General">
                  <c:v>-0.65849999999999997</c:v>
                </c:pt>
                <c:pt idx="2339" formatCode="General">
                  <c:v>-0.65859999999999996</c:v>
                </c:pt>
                <c:pt idx="2340" formatCode="General">
                  <c:v>-0.65880000000000005</c:v>
                </c:pt>
                <c:pt idx="2341" formatCode="General">
                  <c:v>-0.65890000000000004</c:v>
                </c:pt>
                <c:pt idx="2342" formatCode="General">
                  <c:v>-0.65900000000000003</c:v>
                </c:pt>
                <c:pt idx="2343" formatCode="General">
                  <c:v>-0.65920000000000001</c:v>
                </c:pt>
                <c:pt idx="2344" formatCode="General">
                  <c:v>-0.6593</c:v>
                </c:pt>
                <c:pt idx="2345" formatCode="General">
                  <c:v>-0.65939999999999999</c:v>
                </c:pt>
                <c:pt idx="2346" formatCode="General">
                  <c:v>-0.65949999999999998</c:v>
                </c:pt>
                <c:pt idx="2347" formatCode="General">
                  <c:v>-0.65959999999999996</c:v>
                </c:pt>
                <c:pt idx="2348" formatCode="General">
                  <c:v>-0.65969999999999995</c:v>
                </c:pt>
                <c:pt idx="2349" formatCode="General">
                  <c:v>-0.65980000000000005</c:v>
                </c:pt>
                <c:pt idx="2350" formatCode="General">
                  <c:v>-0.65990000000000004</c:v>
                </c:pt>
                <c:pt idx="2351" formatCode="General">
                  <c:v>-0.66</c:v>
                </c:pt>
                <c:pt idx="2352" formatCode="General">
                  <c:v>-0.66010000000000002</c:v>
                </c:pt>
                <c:pt idx="2353" formatCode="General">
                  <c:v>-0.66010000000000002</c:v>
                </c:pt>
                <c:pt idx="2354" formatCode="General">
                  <c:v>-0.66020000000000001</c:v>
                </c:pt>
                <c:pt idx="2355" formatCode="General">
                  <c:v>-0.66020000000000001</c:v>
                </c:pt>
                <c:pt idx="2356" formatCode="General">
                  <c:v>-0.6603</c:v>
                </c:pt>
                <c:pt idx="2357" formatCode="General">
                  <c:v>-0.66039999999999999</c:v>
                </c:pt>
                <c:pt idx="2358" formatCode="General">
                  <c:v>-0.66049999999999998</c:v>
                </c:pt>
                <c:pt idx="2359" formatCode="General">
                  <c:v>-0.66049999999999998</c:v>
                </c:pt>
                <c:pt idx="2360" formatCode="General">
                  <c:v>-0.66059999999999997</c:v>
                </c:pt>
                <c:pt idx="2361" formatCode="General">
                  <c:v>-0.66069999999999995</c:v>
                </c:pt>
                <c:pt idx="2362" formatCode="General">
                  <c:v>-0.66080000000000005</c:v>
                </c:pt>
                <c:pt idx="2363" formatCode="General">
                  <c:v>-0.66090000000000004</c:v>
                </c:pt>
                <c:pt idx="2364" formatCode="General">
                  <c:v>-0.66100000000000003</c:v>
                </c:pt>
                <c:pt idx="2365" formatCode="General">
                  <c:v>-0.66110000000000002</c:v>
                </c:pt>
                <c:pt idx="2366" formatCode="General">
                  <c:v>-0.66120000000000001</c:v>
                </c:pt>
                <c:pt idx="2367" formatCode="General">
                  <c:v>-0.6613</c:v>
                </c:pt>
                <c:pt idx="2368" formatCode="General">
                  <c:v>-0.66139999999999999</c:v>
                </c:pt>
                <c:pt idx="2369" formatCode="General">
                  <c:v>-0.66139999999999999</c:v>
                </c:pt>
                <c:pt idx="2370" formatCode="General">
                  <c:v>-0.66149999999999998</c:v>
                </c:pt>
                <c:pt idx="2371" formatCode="General">
                  <c:v>-0.66159999999999997</c:v>
                </c:pt>
                <c:pt idx="2372" formatCode="General">
                  <c:v>-0.66169999999999995</c:v>
                </c:pt>
                <c:pt idx="2373" formatCode="General">
                  <c:v>-0.66180000000000005</c:v>
                </c:pt>
                <c:pt idx="2374" formatCode="General">
                  <c:v>-0.66190000000000004</c:v>
                </c:pt>
                <c:pt idx="2375" formatCode="General">
                  <c:v>-0.66200000000000003</c:v>
                </c:pt>
                <c:pt idx="2376" formatCode="General">
                  <c:v>-0.66200000000000003</c:v>
                </c:pt>
                <c:pt idx="2377" formatCode="General">
                  <c:v>-0.66210000000000002</c:v>
                </c:pt>
                <c:pt idx="2378" formatCode="General">
                  <c:v>-0.66220000000000001</c:v>
                </c:pt>
                <c:pt idx="2379" formatCode="General">
                  <c:v>-0.66220000000000001</c:v>
                </c:pt>
                <c:pt idx="2380" formatCode="General">
                  <c:v>-0.6623</c:v>
                </c:pt>
                <c:pt idx="2381" formatCode="General">
                  <c:v>-0.66239999999999999</c:v>
                </c:pt>
                <c:pt idx="2382" formatCode="General">
                  <c:v>-0.66239999999999999</c:v>
                </c:pt>
                <c:pt idx="2383" formatCode="General">
                  <c:v>-0.66249999999999998</c:v>
                </c:pt>
                <c:pt idx="2384" formatCode="General">
                  <c:v>-0.66259999999999997</c:v>
                </c:pt>
                <c:pt idx="2385" formatCode="General">
                  <c:v>-0.66259999999999997</c:v>
                </c:pt>
                <c:pt idx="2386" formatCode="General">
                  <c:v>-0.66269999999999996</c:v>
                </c:pt>
                <c:pt idx="2387" formatCode="General">
                  <c:v>-0.66269999999999996</c:v>
                </c:pt>
                <c:pt idx="2388" formatCode="General">
                  <c:v>-0.66279999999999994</c:v>
                </c:pt>
                <c:pt idx="2389" formatCode="General">
                  <c:v>-0.66290000000000004</c:v>
                </c:pt>
                <c:pt idx="2390" formatCode="General">
                  <c:v>-0.66290000000000004</c:v>
                </c:pt>
                <c:pt idx="2391" formatCode="General">
                  <c:v>-0.66300000000000003</c:v>
                </c:pt>
                <c:pt idx="2392" formatCode="General">
                  <c:v>-0.66310000000000002</c:v>
                </c:pt>
                <c:pt idx="2393" formatCode="General">
                  <c:v>-0.66310000000000002</c:v>
                </c:pt>
                <c:pt idx="2394" formatCode="General">
                  <c:v>-0.66320000000000001</c:v>
                </c:pt>
                <c:pt idx="2395" formatCode="General">
                  <c:v>-0.6633</c:v>
                </c:pt>
                <c:pt idx="2396" formatCode="General">
                  <c:v>-0.6633</c:v>
                </c:pt>
                <c:pt idx="2397" formatCode="General">
                  <c:v>-0.66339999999999999</c:v>
                </c:pt>
                <c:pt idx="2398" formatCode="General">
                  <c:v>-0.66349999999999998</c:v>
                </c:pt>
                <c:pt idx="2399" formatCode="General">
                  <c:v>-0.66359999999999997</c:v>
                </c:pt>
                <c:pt idx="2400" formatCode="General">
                  <c:v>-0.66369999999999996</c:v>
                </c:pt>
                <c:pt idx="2401" formatCode="General">
                  <c:v>-0.66379999999999995</c:v>
                </c:pt>
                <c:pt idx="2402" formatCode="General">
                  <c:v>-0.66390000000000005</c:v>
                </c:pt>
                <c:pt idx="2403" formatCode="General">
                  <c:v>-0.66400000000000003</c:v>
                </c:pt>
                <c:pt idx="2404" formatCode="General">
                  <c:v>-0.66410000000000002</c:v>
                </c:pt>
                <c:pt idx="2405" formatCode="General">
                  <c:v>-0.66420000000000001</c:v>
                </c:pt>
                <c:pt idx="2406" formatCode="General">
                  <c:v>-0.6643</c:v>
                </c:pt>
                <c:pt idx="2407" formatCode="General">
                  <c:v>-0.66439999999999999</c:v>
                </c:pt>
                <c:pt idx="2408" formatCode="General">
                  <c:v>-0.66449999999999998</c:v>
                </c:pt>
                <c:pt idx="2409" formatCode="General">
                  <c:v>-0.66459999999999997</c:v>
                </c:pt>
                <c:pt idx="2410" formatCode="General">
                  <c:v>-0.66469999999999996</c:v>
                </c:pt>
                <c:pt idx="2411" formatCode="General">
                  <c:v>-0.66479999999999995</c:v>
                </c:pt>
                <c:pt idx="2412" formatCode="General">
                  <c:v>-0.66490000000000005</c:v>
                </c:pt>
                <c:pt idx="2413" formatCode="General">
                  <c:v>-0.66500000000000004</c:v>
                </c:pt>
                <c:pt idx="2414" formatCode="General">
                  <c:v>-0.66510000000000002</c:v>
                </c:pt>
                <c:pt idx="2415" formatCode="General">
                  <c:v>-0.66520000000000001</c:v>
                </c:pt>
                <c:pt idx="2416" formatCode="General">
                  <c:v>-0.6653</c:v>
                </c:pt>
                <c:pt idx="2417" formatCode="General">
                  <c:v>-0.66539999999999999</c:v>
                </c:pt>
                <c:pt idx="2418" formatCode="General">
                  <c:v>-0.66559999999999997</c:v>
                </c:pt>
                <c:pt idx="2419" formatCode="General">
                  <c:v>-0.66569999999999996</c:v>
                </c:pt>
                <c:pt idx="2420" formatCode="General">
                  <c:v>-0.66579999999999995</c:v>
                </c:pt>
                <c:pt idx="2421" formatCode="General">
                  <c:v>-0.66590000000000005</c:v>
                </c:pt>
                <c:pt idx="2422" formatCode="General">
                  <c:v>-0.66610000000000003</c:v>
                </c:pt>
                <c:pt idx="2423" formatCode="General">
                  <c:v>-0.66620000000000001</c:v>
                </c:pt>
                <c:pt idx="2424" formatCode="General">
                  <c:v>-0.66639999999999999</c:v>
                </c:pt>
                <c:pt idx="2425" formatCode="General">
                  <c:v>-0.66659999999999997</c:v>
                </c:pt>
                <c:pt idx="2426" formatCode="General">
                  <c:v>-0.66679999999999995</c:v>
                </c:pt>
                <c:pt idx="2427" formatCode="General">
                  <c:v>-0.66690000000000005</c:v>
                </c:pt>
                <c:pt idx="2428" formatCode="General">
                  <c:v>-0.66710000000000003</c:v>
                </c:pt>
                <c:pt idx="2429" formatCode="General">
                  <c:v>-0.6673</c:v>
                </c:pt>
                <c:pt idx="2430" formatCode="General">
                  <c:v>-0.66749999999999998</c:v>
                </c:pt>
                <c:pt idx="2431" formatCode="General">
                  <c:v>-0.66759999999999997</c:v>
                </c:pt>
                <c:pt idx="2432" formatCode="General">
                  <c:v>-0.66779999999999995</c:v>
                </c:pt>
                <c:pt idx="2433" formatCode="General">
                  <c:v>-0.66800000000000004</c:v>
                </c:pt>
                <c:pt idx="2434" formatCode="General">
                  <c:v>-0.66820000000000002</c:v>
                </c:pt>
                <c:pt idx="2435" formatCode="General">
                  <c:v>-0.66839999999999999</c:v>
                </c:pt>
                <c:pt idx="2436" formatCode="General">
                  <c:v>-0.66859999999999997</c:v>
                </c:pt>
                <c:pt idx="2437" formatCode="General">
                  <c:v>-0.66879999999999995</c:v>
                </c:pt>
                <c:pt idx="2438" formatCode="General">
                  <c:v>-0.66900000000000004</c:v>
                </c:pt>
                <c:pt idx="2439" formatCode="General">
                  <c:v>-0.66920000000000002</c:v>
                </c:pt>
                <c:pt idx="2440" formatCode="General">
                  <c:v>-0.6694</c:v>
                </c:pt>
                <c:pt idx="2441" formatCode="General">
                  <c:v>-0.66959999999999997</c:v>
                </c:pt>
                <c:pt idx="2442" formatCode="General">
                  <c:v>-0.66979999999999995</c:v>
                </c:pt>
                <c:pt idx="2443" formatCode="General">
                  <c:v>-0.66990000000000005</c:v>
                </c:pt>
                <c:pt idx="2444" formatCode="General">
                  <c:v>-0.67010000000000003</c:v>
                </c:pt>
                <c:pt idx="2445" formatCode="General">
                  <c:v>-0.67030000000000001</c:v>
                </c:pt>
                <c:pt idx="2446" formatCode="General">
                  <c:v>-0.67049999999999998</c:v>
                </c:pt>
                <c:pt idx="2447" formatCode="General">
                  <c:v>-0.67059999999999997</c:v>
                </c:pt>
                <c:pt idx="2448" formatCode="General">
                  <c:v>-0.67079999999999995</c:v>
                </c:pt>
                <c:pt idx="2449" formatCode="General">
                  <c:v>-0.67100000000000004</c:v>
                </c:pt>
                <c:pt idx="2450" formatCode="General">
                  <c:v>-0.67110000000000003</c:v>
                </c:pt>
                <c:pt idx="2451" formatCode="General">
                  <c:v>-0.67130000000000001</c:v>
                </c:pt>
                <c:pt idx="2452" formatCode="General">
                  <c:v>-0.67149999999999999</c:v>
                </c:pt>
                <c:pt idx="2453" formatCode="General">
                  <c:v>-0.67169999999999996</c:v>
                </c:pt>
                <c:pt idx="2454" formatCode="General">
                  <c:v>-0.67179999999999995</c:v>
                </c:pt>
                <c:pt idx="2455" formatCode="General">
                  <c:v>-0.67200000000000004</c:v>
                </c:pt>
                <c:pt idx="2456" formatCode="General">
                  <c:v>-0.67220000000000002</c:v>
                </c:pt>
                <c:pt idx="2457" formatCode="General">
                  <c:v>-0.67230000000000001</c:v>
                </c:pt>
                <c:pt idx="2458" formatCode="General">
                  <c:v>-0.6724</c:v>
                </c:pt>
                <c:pt idx="2459" formatCode="General">
                  <c:v>-0.67259999999999998</c:v>
                </c:pt>
                <c:pt idx="2460" formatCode="General">
                  <c:v>-0.67269999999999996</c:v>
                </c:pt>
                <c:pt idx="2461" formatCode="General">
                  <c:v>-0.67279999999999995</c:v>
                </c:pt>
                <c:pt idx="2462" formatCode="General">
                  <c:v>-0.67290000000000005</c:v>
                </c:pt>
                <c:pt idx="2463" formatCode="General">
                  <c:v>-0.67310000000000003</c:v>
                </c:pt>
                <c:pt idx="2464" formatCode="General">
                  <c:v>-0.67320000000000002</c:v>
                </c:pt>
                <c:pt idx="2465" formatCode="General">
                  <c:v>-0.67320000000000002</c:v>
                </c:pt>
                <c:pt idx="2466" formatCode="General">
                  <c:v>-0.67330000000000001</c:v>
                </c:pt>
                <c:pt idx="2467" formatCode="General">
                  <c:v>-0.6734</c:v>
                </c:pt>
                <c:pt idx="2468" formatCode="General">
                  <c:v>-0.67349999999999999</c:v>
                </c:pt>
                <c:pt idx="2469" formatCode="General">
                  <c:v>-0.67349999999999999</c:v>
                </c:pt>
                <c:pt idx="2470" formatCode="General">
                  <c:v>-0.67359999999999998</c:v>
                </c:pt>
                <c:pt idx="2471" formatCode="General">
                  <c:v>-0.67369999999999997</c:v>
                </c:pt>
                <c:pt idx="2472" formatCode="General">
                  <c:v>-0.67379999999999995</c:v>
                </c:pt>
                <c:pt idx="2473" formatCode="General">
                  <c:v>-0.67390000000000005</c:v>
                </c:pt>
                <c:pt idx="2474" formatCode="General">
                  <c:v>-0.67400000000000004</c:v>
                </c:pt>
                <c:pt idx="2475" formatCode="General">
                  <c:v>-0.67410000000000003</c:v>
                </c:pt>
                <c:pt idx="2476" formatCode="General">
                  <c:v>-0.67410000000000003</c:v>
                </c:pt>
                <c:pt idx="2477" formatCode="General">
                  <c:v>-0.67420000000000002</c:v>
                </c:pt>
                <c:pt idx="2478" formatCode="General">
                  <c:v>-0.67430000000000001</c:v>
                </c:pt>
                <c:pt idx="2479" formatCode="General">
                  <c:v>-0.6744</c:v>
                </c:pt>
                <c:pt idx="2480" formatCode="General">
                  <c:v>-0.67449999999999999</c:v>
                </c:pt>
                <c:pt idx="2481" formatCode="General">
                  <c:v>-0.67459999999999998</c:v>
                </c:pt>
                <c:pt idx="2482" formatCode="General">
                  <c:v>-0.67469999999999997</c:v>
                </c:pt>
                <c:pt idx="2483" formatCode="General">
                  <c:v>-0.67479999999999996</c:v>
                </c:pt>
                <c:pt idx="2484" formatCode="General">
                  <c:v>-0.67490000000000006</c:v>
                </c:pt>
                <c:pt idx="2485" formatCode="General">
                  <c:v>-0.67490000000000006</c:v>
                </c:pt>
                <c:pt idx="2486" formatCode="General">
                  <c:v>-0.67500000000000004</c:v>
                </c:pt>
                <c:pt idx="2487" formatCode="General">
                  <c:v>-0.67510000000000003</c:v>
                </c:pt>
                <c:pt idx="2488" formatCode="General">
                  <c:v>-0.67520000000000002</c:v>
                </c:pt>
                <c:pt idx="2489" formatCode="General">
                  <c:v>-0.67530000000000001</c:v>
                </c:pt>
                <c:pt idx="2490" formatCode="General">
                  <c:v>-0.6754</c:v>
                </c:pt>
                <c:pt idx="2491" formatCode="General">
                  <c:v>-0.67559999999999998</c:v>
                </c:pt>
                <c:pt idx="2492" formatCode="General">
                  <c:v>-0.67569999999999997</c:v>
                </c:pt>
                <c:pt idx="2493" formatCode="General">
                  <c:v>-0.67579999999999996</c:v>
                </c:pt>
                <c:pt idx="2494" formatCode="General">
                  <c:v>-0.67579999999999996</c:v>
                </c:pt>
                <c:pt idx="2495" formatCode="General">
                  <c:v>-0.67589999999999995</c:v>
                </c:pt>
                <c:pt idx="2496" formatCode="General">
                  <c:v>-0.67600000000000005</c:v>
                </c:pt>
                <c:pt idx="2497" formatCode="General">
                  <c:v>-0.67610000000000003</c:v>
                </c:pt>
                <c:pt idx="2498" formatCode="General">
                  <c:v>-0.67620000000000002</c:v>
                </c:pt>
                <c:pt idx="2499" formatCode="General">
                  <c:v>-0.67630000000000001</c:v>
                </c:pt>
                <c:pt idx="2500" formatCode="General">
                  <c:v>-0.6764</c:v>
                </c:pt>
                <c:pt idx="2501" formatCode="General">
                  <c:v>-0.67649999999999999</c:v>
                </c:pt>
                <c:pt idx="2502" formatCode="General">
                  <c:v>-0.67659999999999998</c:v>
                </c:pt>
                <c:pt idx="2503" formatCode="General">
                  <c:v>-0.67669999999999997</c:v>
                </c:pt>
                <c:pt idx="2504" formatCode="General">
                  <c:v>-0.67679999999999996</c:v>
                </c:pt>
                <c:pt idx="2505" formatCode="General">
                  <c:v>-0.67689999999999995</c:v>
                </c:pt>
                <c:pt idx="2506" formatCode="General">
                  <c:v>-0.67700000000000005</c:v>
                </c:pt>
                <c:pt idx="2507" formatCode="General">
                  <c:v>-0.67710000000000004</c:v>
                </c:pt>
                <c:pt idx="2508" formatCode="General">
                  <c:v>-0.67720000000000002</c:v>
                </c:pt>
                <c:pt idx="2509" formatCode="General">
                  <c:v>-0.67730000000000001</c:v>
                </c:pt>
                <c:pt idx="2510" formatCode="General">
                  <c:v>-0.6774</c:v>
                </c:pt>
                <c:pt idx="2511" formatCode="General">
                  <c:v>-0.67749999999999999</c:v>
                </c:pt>
                <c:pt idx="2512" formatCode="General">
                  <c:v>-0.67759999999999998</c:v>
                </c:pt>
                <c:pt idx="2513" formatCode="General">
                  <c:v>-0.67759999999999998</c:v>
                </c:pt>
                <c:pt idx="2514" formatCode="General">
                  <c:v>-0.67769999999999997</c:v>
                </c:pt>
                <c:pt idx="2515" formatCode="General">
                  <c:v>-0.67779999999999996</c:v>
                </c:pt>
                <c:pt idx="2516" formatCode="General">
                  <c:v>-0.67789999999999995</c:v>
                </c:pt>
                <c:pt idx="2517" formatCode="General">
                  <c:v>-0.67810000000000004</c:v>
                </c:pt>
                <c:pt idx="2518" formatCode="General">
                  <c:v>-0.67820000000000003</c:v>
                </c:pt>
                <c:pt idx="2519" formatCode="General">
                  <c:v>-0.67830000000000001</c:v>
                </c:pt>
                <c:pt idx="2520" formatCode="General">
                  <c:v>-0.6784</c:v>
                </c:pt>
                <c:pt idx="2521" formatCode="General">
                  <c:v>-0.67849999999999999</c:v>
                </c:pt>
                <c:pt idx="2522" formatCode="General">
                  <c:v>-0.67859999999999998</c:v>
                </c:pt>
                <c:pt idx="2523" formatCode="General">
                  <c:v>-0.67869999999999997</c:v>
                </c:pt>
                <c:pt idx="2524" formatCode="General">
                  <c:v>-0.67879999999999996</c:v>
                </c:pt>
                <c:pt idx="2525" formatCode="General">
                  <c:v>-0.67889999999999995</c:v>
                </c:pt>
                <c:pt idx="2526" formatCode="General">
                  <c:v>-0.67900000000000005</c:v>
                </c:pt>
              </c:numCache>
            </c:numRef>
          </c:yVal>
          <c:smooth val="1"/>
        </c:ser>
        <c:dLbls>
          <c:showLegendKey val="0"/>
          <c:showVal val="0"/>
          <c:showCatName val="0"/>
          <c:showSerName val="0"/>
          <c:showPercent val="0"/>
          <c:showBubbleSize val="0"/>
        </c:dLbls>
        <c:axId val="575641184"/>
        <c:axId val="449138000"/>
      </c:scatterChart>
      <c:valAx>
        <c:axId val="57564118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 (seconds)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0"/>
        <c:majorTickMark val="none"/>
        <c:minorTickMark val="none"/>
        <c:tickLblPos val="high"/>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9138000"/>
        <c:crosses val="autoZero"/>
        <c:crossBetween val="midCat"/>
      </c:valAx>
      <c:valAx>
        <c:axId val="4491380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Vertical Displacmenet (m)</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5641184"/>
        <c:crosses val="autoZero"/>
        <c:crossBetween val="midCat"/>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Reaction Forces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5523595264877604"/>
          <c:y val="0.12878472222222223"/>
          <c:w val="0.79670941132358453"/>
          <c:h val="0.72050935039370079"/>
        </c:manualLayout>
      </c:layout>
      <c:scatterChart>
        <c:scatterStyle val="smoothMarker"/>
        <c:varyColors val="0"/>
        <c:ser>
          <c:idx val="0"/>
          <c:order val="0"/>
          <c:tx>
            <c:v>Material 1 (foundation)</c:v>
          </c:tx>
          <c:spPr>
            <a:ln w="19050" cap="rnd">
              <a:solidFill>
                <a:schemeClr val="accent1"/>
              </a:solidFill>
              <a:round/>
            </a:ln>
            <a:effectLst/>
          </c:spPr>
          <c:marker>
            <c:symbol val="none"/>
          </c:marker>
          <c:xVal>
            <c:numRef>
              <c:f>'4005_foundation_k0_movingmesh_s'!$D$3:$D$2529</c:f>
              <c:numCache>
                <c:formatCode>0.00E+00</c:formatCode>
                <c:ptCount val="2527"/>
                <c:pt idx="0">
                  <c:v>1.0000000000000001E-15</c:v>
                </c:pt>
                <c:pt idx="1">
                  <c:v>1.8E-3</c:v>
                </c:pt>
                <c:pt idx="2">
                  <c:v>3.601E-3</c:v>
                </c:pt>
                <c:pt idx="3">
                  <c:v>5.4010000000000004E-3</c:v>
                </c:pt>
                <c:pt idx="4">
                  <c:v>7.2009999999999999E-3</c:v>
                </c:pt>
                <c:pt idx="5">
                  <c:v>9.0010000000000003E-3</c:v>
                </c:pt>
                <c:pt idx="6">
                  <c:v>1.0800000000000001E-2</c:v>
                </c:pt>
                <c:pt idx="7">
                  <c:v>1.26E-2</c:v>
                </c:pt>
                <c:pt idx="8">
                  <c:v>1.44E-2</c:v>
                </c:pt>
                <c:pt idx="9">
                  <c:v>1.6199999999999999E-2</c:v>
                </c:pt>
                <c:pt idx="10">
                  <c:v>1.7999999999999999E-2</c:v>
                </c:pt>
                <c:pt idx="11">
                  <c:v>1.9800000000000002E-2</c:v>
                </c:pt>
                <c:pt idx="12">
                  <c:v>2.1600000000000001E-2</c:v>
                </c:pt>
                <c:pt idx="13">
                  <c:v>2.3400000000000001E-2</c:v>
                </c:pt>
                <c:pt idx="14">
                  <c:v>2.52E-2</c:v>
                </c:pt>
                <c:pt idx="15">
                  <c:v>2.7E-2</c:v>
                </c:pt>
                <c:pt idx="16">
                  <c:v>2.8799999999999999E-2</c:v>
                </c:pt>
                <c:pt idx="17">
                  <c:v>3.0599999999999999E-2</c:v>
                </c:pt>
                <c:pt idx="18">
                  <c:v>3.2399999999999998E-2</c:v>
                </c:pt>
                <c:pt idx="19">
                  <c:v>3.4209999999999997E-2</c:v>
                </c:pt>
                <c:pt idx="20">
                  <c:v>3.601E-2</c:v>
                </c:pt>
                <c:pt idx="21">
                  <c:v>3.7810000000000003E-2</c:v>
                </c:pt>
                <c:pt idx="22">
                  <c:v>3.9609999999999999E-2</c:v>
                </c:pt>
                <c:pt idx="23">
                  <c:v>4.1410000000000002E-2</c:v>
                </c:pt>
                <c:pt idx="24">
                  <c:v>4.3209999999999998E-2</c:v>
                </c:pt>
                <c:pt idx="25">
                  <c:v>4.5010000000000001E-2</c:v>
                </c:pt>
                <c:pt idx="26">
                  <c:v>4.6809999999999997E-2</c:v>
                </c:pt>
                <c:pt idx="27">
                  <c:v>4.861E-2</c:v>
                </c:pt>
                <c:pt idx="28">
                  <c:v>5.0410000000000003E-2</c:v>
                </c:pt>
                <c:pt idx="29">
                  <c:v>5.2209999999999999E-2</c:v>
                </c:pt>
                <c:pt idx="30">
                  <c:v>5.4010000000000002E-2</c:v>
                </c:pt>
                <c:pt idx="31">
                  <c:v>5.5809999999999998E-2</c:v>
                </c:pt>
                <c:pt idx="32">
                  <c:v>5.7610000000000001E-2</c:v>
                </c:pt>
                <c:pt idx="33">
                  <c:v>5.9409999999999998E-2</c:v>
                </c:pt>
                <c:pt idx="34">
                  <c:v>6.1210000000000001E-2</c:v>
                </c:pt>
                <c:pt idx="35">
                  <c:v>6.3009999999999997E-2</c:v>
                </c:pt>
                <c:pt idx="36">
                  <c:v>6.4810000000000006E-2</c:v>
                </c:pt>
                <c:pt idx="37">
                  <c:v>6.6610000000000003E-2</c:v>
                </c:pt>
                <c:pt idx="38">
                  <c:v>6.8409999999999999E-2</c:v>
                </c:pt>
                <c:pt idx="39">
                  <c:v>7.0209999999999995E-2</c:v>
                </c:pt>
                <c:pt idx="40">
                  <c:v>7.2010000000000005E-2</c:v>
                </c:pt>
                <c:pt idx="41">
                  <c:v>7.3810000000000001E-2</c:v>
                </c:pt>
                <c:pt idx="42">
                  <c:v>7.5609999999999997E-2</c:v>
                </c:pt>
                <c:pt idx="43">
                  <c:v>7.7410000000000007E-2</c:v>
                </c:pt>
                <c:pt idx="44">
                  <c:v>7.9210000000000003E-2</c:v>
                </c:pt>
                <c:pt idx="45">
                  <c:v>8.1009999999999999E-2</c:v>
                </c:pt>
                <c:pt idx="46">
                  <c:v>8.2809999999999995E-2</c:v>
                </c:pt>
                <c:pt idx="47">
                  <c:v>8.4610000000000005E-2</c:v>
                </c:pt>
                <c:pt idx="48">
                  <c:v>8.6410000000000001E-2</c:v>
                </c:pt>
                <c:pt idx="49">
                  <c:v>8.8209999999999997E-2</c:v>
                </c:pt>
                <c:pt idx="50">
                  <c:v>9.0010000000000007E-2</c:v>
                </c:pt>
                <c:pt idx="51">
                  <c:v>9.1810000000000003E-2</c:v>
                </c:pt>
                <c:pt idx="52">
                  <c:v>9.3609999999999999E-2</c:v>
                </c:pt>
                <c:pt idx="53">
                  <c:v>9.5409999999999995E-2</c:v>
                </c:pt>
                <c:pt idx="54">
                  <c:v>9.7210000000000005E-2</c:v>
                </c:pt>
                <c:pt idx="55">
                  <c:v>9.9019999999999997E-2</c:v>
                </c:pt>
                <c:pt idx="56" formatCode="General">
                  <c:v>0.1008</c:v>
                </c:pt>
                <c:pt idx="57" formatCode="General">
                  <c:v>0.1026</c:v>
                </c:pt>
                <c:pt idx="58" formatCode="General">
                  <c:v>0.10440000000000001</c:v>
                </c:pt>
                <c:pt idx="59" formatCode="General">
                  <c:v>0.1062</c:v>
                </c:pt>
                <c:pt idx="60" formatCode="General">
                  <c:v>0.108</c:v>
                </c:pt>
                <c:pt idx="61" formatCode="General">
                  <c:v>0.10979999999999999</c:v>
                </c:pt>
                <c:pt idx="62" formatCode="General">
                  <c:v>0.1116</c:v>
                </c:pt>
                <c:pt idx="63" formatCode="General">
                  <c:v>0.1134</c:v>
                </c:pt>
                <c:pt idx="64" formatCode="General">
                  <c:v>0.1152</c:v>
                </c:pt>
                <c:pt idx="65" formatCode="General">
                  <c:v>0.11700000000000001</c:v>
                </c:pt>
                <c:pt idx="66" formatCode="General">
                  <c:v>0.1188</c:v>
                </c:pt>
                <c:pt idx="67" formatCode="General">
                  <c:v>0.1206</c:v>
                </c:pt>
                <c:pt idx="68" formatCode="General">
                  <c:v>0.12239999999999999</c:v>
                </c:pt>
                <c:pt idx="69" formatCode="General">
                  <c:v>0.1242</c:v>
                </c:pt>
                <c:pt idx="70" formatCode="General">
                  <c:v>0.126</c:v>
                </c:pt>
                <c:pt idx="71" formatCode="General">
                  <c:v>0.1278</c:v>
                </c:pt>
                <c:pt idx="72" formatCode="General">
                  <c:v>0.12959999999999999</c:v>
                </c:pt>
                <c:pt idx="73" formatCode="General">
                  <c:v>0.13139999999999999</c:v>
                </c:pt>
                <c:pt idx="74" formatCode="General">
                  <c:v>0.13320000000000001</c:v>
                </c:pt>
                <c:pt idx="75" formatCode="General">
                  <c:v>0.13500000000000001</c:v>
                </c:pt>
                <c:pt idx="76" formatCode="General">
                  <c:v>0.1368</c:v>
                </c:pt>
                <c:pt idx="77" formatCode="General">
                  <c:v>0.1386</c:v>
                </c:pt>
                <c:pt idx="78" formatCode="General">
                  <c:v>0.1404</c:v>
                </c:pt>
                <c:pt idx="79" formatCode="General">
                  <c:v>0.14219999999999999</c:v>
                </c:pt>
                <c:pt idx="80" formatCode="General">
                  <c:v>0.14399999999999999</c:v>
                </c:pt>
                <c:pt idx="81" formatCode="General">
                  <c:v>0.14580000000000001</c:v>
                </c:pt>
                <c:pt idx="82" formatCode="General">
                  <c:v>0.14760000000000001</c:v>
                </c:pt>
                <c:pt idx="83" formatCode="General">
                  <c:v>0.14940000000000001</c:v>
                </c:pt>
                <c:pt idx="84" formatCode="General">
                  <c:v>0.1512</c:v>
                </c:pt>
                <c:pt idx="85" formatCode="General">
                  <c:v>0.153</c:v>
                </c:pt>
                <c:pt idx="86" formatCode="General">
                  <c:v>0.15479999999999999</c:v>
                </c:pt>
                <c:pt idx="87" formatCode="General">
                  <c:v>0.15659999999999999</c:v>
                </c:pt>
                <c:pt idx="88" formatCode="General">
                  <c:v>0.15840000000000001</c:v>
                </c:pt>
                <c:pt idx="89" formatCode="General">
                  <c:v>0.16020000000000001</c:v>
                </c:pt>
                <c:pt idx="90" formatCode="General">
                  <c:v>0.16200000000000001</c:v>
                </c:pt>
                <c:pt idx="91" formatCode="General">
                  <c:v>0.1638</c:v>
                </c:pt>
                <c:pt idx="92" formatCode="General">
                  <c:v>0.1656</c:v>
                </c:pt>
                <c:pt idx="93" formatCode="General">
                  <c:v>0.16739999999999999</c:v>
                </c:pt>
                <c:pt idx="94" formatCode="General">
                  <c:v>0.16919999999999999</c:v>
                </c:pt>
                <c:pt idx="95" formatCode="General">
                  <c:v>0.17100000000000001</c:v>
                </c:pt>
                <c:pt idx="96" formatCode="General">
                  <c:v>0.17280000000000001</c:v>
                </c:pt>
                <c:pt idx="97" formatCode="General">
                  <c:v>0.17460000000000001</c:v>
                </c:pt>
                <c:pt idx="98" formatCode="General">
                  <c:v>0.1764</c:v>
                </c:pt>
                <c:pt idx="99" formatCode="General">
                  <c:v>0.1782</c:v>
                </c:pt>
                <c:pt idx="100" formatCode="General">
                  <c:v>0.18</c:v>
                </c:pt>
                <c:pt idx="101" formatCode="General">
                  <c:v>0.18179999999999999</c:v>
                </c:pt>
                <c:pt idx="102" formatCode="General">
                  <c:v>0.18360000000000001</c:v>
                </c:pt>
                <c:pt idx="103" formatCode="General">
                  <c:v>0.18540000000000001</c:v>
                </c:pt>
                <c:pt idx="104" formatCode="General">
                  <c:v>0.18720000000000001</c:v>
                </c:pt>
                <c:pt idx="105" formatCode="General">
                  <c:v>0.189</c:v>
                </c:pt>
                <c:pt idx="106" formatCode="General">
                  <c:v>0.1908</c:v>
                </c:pt>
                <c:pt idx="107" formatCode="General">
                  <c:v>0.19259999999999999</c:v>
                </c:pt>
                <c:pt idx="108" formatCode="General">
                  <c:v>0.19439999999999999</c:v>
                </c:pt>
                <c:pt idx="109" formatCode="General">
                  <c:v>0.19620000000000001</c:v>
                </c:pt>
                <c:pt idx="110" formatCode="General">
                  <c:v>0.19800000000000001</c:v>
                </c:pt>
                <c:pt idx="111" formatCode="General">
                  <c:v>0.19980000000000001</c:v>
                </c:pt>
                <c:pt idx="112" formatCode="General">
                  <c:v>0.2016</c:v>
                </c:pt>
                <c:pt idx="113" formatCode="General">
                  <c:v>0.2034</c:v>
                </c:pt>
                <c:pt idx="114" formatCode="General">
                  <c:v>0.20519999999999999</c:v>
                </c:pt>
                <c:pt idx="115" formatCode="General">
                  <c:v>0.20699999999999999</c:v>
                </c:pt>
                <c:pt idx="116" formatCode="General">
                  <c:v>0.20880000000000001</c:v>
                </c:pt>
                <c:pt idx="117" formatCode="General">
                  <c:v>0.21060000000000001</c:v>
                </c:pt>
                <c:pt idx="118" formatCode="General">
                  <c:v>0.21240000000000001</c:v>
                </c:pt>
                <c:pt idx="119" formatCode="General">
                  <c:v>0.2142</c:v>
                </c:pt>
                <c:pt idx="120" formatCode="General">
                  <c:v>0.216</c:v>
                </c:pt>
                <c:pt idx="121" formatCode="General">
                  <c:v>0.21779999999999999</c:v>
                </c:pt>
                <c:pt idx="122" formatCode="General">
                  <c:v>0.21959999999999999</c:v>
                </c:pt>
                <c:pt idx="123" formatCode="General">
                  <c:v>0.22140000000000001</c:v>
                </c:pt>
                <c:pt idx="124" formatCode="General">
                  <c:v>0.22320000000000001</c:v>
                </c:pt>
                <c:pt idx="125" formatCode="General">
                  <c:v>0.22500000000000001</c:v>
                </c:pt>
                <c:pt idx="126" formatCode="General">
                  <c:v>0.2268</c:v>
                </c:pt>
                <c:pt idx="127" formatCode="General">
                  <c:v>0.2286</c:v>
                </c:pt>
                <c:pt idx="128" formatCode="General">
                  <c:v>0.23039999999999999</c:v>
                </c:pt>
                <c:pt idx="129" formatCode="General">
                  <c:v>0.23219999999999999</c:v>
                </c:pt>
                <c:pt idx="130" formatCode="General">
                  <c:v>0.23400000000000001</c:v>
                </c:pt>
                <c:pt idx="131" formatCode="General">
                  <c:v>0.23580000000000001</c:v>
                </c:pt>
                <c:pt idx="132" formatCode="General">
                  <c:v>0.23760000000000001</c:v>
                </c:pt>
                <c:pt idx="133" formatCode="General">
                  <c:v>0.2394</c:v>
                </c:pt>
                <c:pt idx="134" formatCode="General">
                  <c:v>0.2412</c:v>
                </c:pt>
                <c:pt idx="135" formatCode="General">
                  <c:v>0.24299999999999999</c:v>
                </c:pt>
                <c:pt idx="136" formatCode="General">
                  <c:v>0.24479999999999999</c:v>
                </c:pt>
                <c:pt idx="137" formatCode="General">
                  <c:v>0.24660000000000001</c:v>
                </c:pt>
                <c:pt idx="138" formatCode="General">
                  <c:v>0.24840000000000001</c:v>
                </c:pt>
                <c:pt idx="139" formatCode="General">
                  <c:v>0.25019999999999998</c:v>
                </c:pt>
                <c:pt idx="140" formatCode="General">
                  <c:v>0.252</c:v>
                </c:pt>
                <c:pt idx="141" formatCode="General">
                  <c:v>0.25380000000000003</c:v>
                </c:pt>
                <c:pt idx="142" formatCode="General">
                  <c:v>0.25559999999999999</c:v>
                </c:pt>
                <c:pt idx="143" formatCode="General">
                  <c:v>0.25740000000000002</c:v>
                </c:pt>
                <c:pt idx="144" formatCode="General">
                  <c:v>0.25919999999999999</c:v>
                </c:pt>
                <c:pt idx="145" formatCode="General">
                  <c:v>0.26100000000000001</c:v>
                </c:pt>
                <c:pt idx="146" formatCode="General">
                  <c:v>0.26279999999999998</c:v>
                </c:pt>
                <c:pt idx="147" formatCode="General">
                  <c:v>0.2646</c:v>
                </c:pt>
                <c:pt idx="148" formatCode="General">
                  <c:v>0.26640000000000003</c:v>
                </c:pt>
                <c:pt idx="149" formatCode="General">
                  <c:v>0.26819999999999999</c:v>
                </c:pt>
                <c:pt idx="150" formatCode="General">
                  <c:v>0.27</c:v>
                </c:pt>
                <c:pt idx="151" formatCode="General">
                  <c:v>0.27179999999999999</c:v>
                </c:pt>
                <c:pt idx="152" formatCode="General">
                  <c:v>0.27360000000000001</c:v>
                </c:pt>
                <c:pt idx="153" formatCode="General">
                  <c:v>0.27539999999999998</c:v>
                </c:pt>
                <c:pt idx="154" formatCode="General">
                  <c:v>0.2772</c:v>
                </c:pt>
                <c:pt idx="155" formatCode="General">
                  <c:v>0.27900000000000003</c:v>
                </c:pt>
                <c:pt idx="156" formatCode="General">
                  <c:v>0.28079999999999999</c:v>
                </c:pt>
                <c:pt idx="157" formatCode="General">
                  <c:v>0.28260000000000002</c:v>
                </c:pt>
                <c:pt idx="158" formatCode="General">
                  <c:v>0.28439999999999999</c:v>
                </c:pt>
                <c:pt idx="159" formatCode="General">
                  <c:v>0.28620000000000001</c:v>
                </c:pt>
                <c:pt idx="160" formatCode="General">
                  <c:v>0.28799999999999998</c:v>
                </c:pt>
                <c:pt idx="161" formatCode="General">
                  <c:v>0.2898</c:v>
                </c:pt>
                <c:pt idx="162" formatCode="General">
                  <c:v>0.29160000000000003</c:v>
                </c:pt>
                <c:pt idx="163" formatCode="General">
                  <c:v>0.29339999999999999</c:v>
                </c:pt>
                <c:pt idx="164" formatCode="General">
                  <c:v>0.29520000000000002</c:v>
                </c:pt>
                <c:pt idx="165" formatCode="General">
                  <c:v>0.29699999999999999</c:v>
                </c:pt>
                <c:pt idx="166" formatCode="General">
                  <c:v>0.29880000000000001</c:v>
                </c:pt>
                <c:pt idx="167" formatCode="General">
                  <c:v>0.30059999999999998</c:v>
                </c:pt>
                <c:pt idx="168" formatCode="General">
                  <c:v>0.3024</c:v>
                </c:pt>
                <c:pt idx="169" formatCode="General">
                  <c:v>0.30420000000000003</c:v>
                </c:pt>
                <c:pt idx="170" formatCode="General">
                  <c:v>0.30599999999999999</c:v>
                </c:pt>
                <c:pt idx="171" formatCode="General">
                  <c:v>0.30780000000000002</c:v>
                </c:pt>
                <c:pt idx="172" formatCode="General">
                  <c:v>0.30959999999999999</c:v>
                </c:pt>
                <c:pt idx="173" formatCode="General">
                  <c:v>0.31140000000000001</c:v>
                </c:pt>
                <c:pt idx="174" formatCode="General">
                  <c:v>0.31319999999999998</c:v>
                </c:pt>
                <c:pt idx="175" formatCode="General">
                  <c:v>0.315</c:v>
                </c:pt>
                <c:pt idx="176" formatCode="General">
                  <c:v>0.31680000000000003</c:v>
                </c:pt>
                <c:pt idx="177" formatCode="General">
                  <c:v>0.31859999999999999</c:v>
                </c:pt>
                <c:pt idx="178" formatCode="General">
                  <c:v>0.32040000000000002</c:v>
                </c:pt>
                <c:pt idx="179" formatCode="General">
                  <c:v>0.32219999999999999</c:v>
                </c:pt>
                <c:pt idx="180" formatCode="General">
                  <c:v>0.32400000000000001</c:v>
                </c:pt>
                <c:pt idx="181" formatCode="General">
                  <c:v>0.32579999999999998</c:v>
                </c:pt>
                <c:pt idx="182" formatCode="General">
                  <c:v>0.32769999999999999</c:v>
                </c:pt>
                <c:pt idx="183" formatCode="General">
                  <c:v>0.32950000000000002</c:v>
                </c:pt>
                <c:pt idx="184" formatCode="General">
                  <c:v>0.33129999999999998</c:v>
                </c:pt>
                <c:pt idx="185" formatCode="General">
                  <c:v>0.33310000000000001</c:v>
                </c:pt>
                <c:pt idx="186" formatCode="General">
                  <c:v>0.33489999999999998</c:v>
                </c:pt>
                <c:pt idx="187" formatCode="General">
                  <c:v>0.3367</c:v>
                </c:pt>
                <c:pt idx="188" formatCode="General">
                  <c:v>0.33850000000000002</c:v>
                </c:pt>
                <c:pt idx="189" formatCode="General">
                  <c:v>0.34029999999999999</c:v>
                </c:pt>
                <c:pt idx="190" formatCode="General">
                  <c:v>0.34210000000000002</c:v>
                </c:pt>
                <c:pt idx="191" formatCode="General">
                  <c:v>0.34389999999999998</c:v>
                </c:pt>
                <c:pt idx="192" formatCode="General">
                  <c:v>0.34570000000000001</c:v>
                </c:pt>
                <c:pt idx="193" formatCode="General">
                  <c:v>0.34749999999999998</c:v>
                </c:pt>
                <c:pt idx="194" formatCode="General">
                  <c:v>0.3493</c:v>
                </c:pt>
                <c:pt idx="195" formatCode="General">
                  <c:v>0.35110000000000002</c:v>
                </c:pt>
                <c:pt idx="196" formatCode="General">
                  <c:v>0.35289999999999999</c:v>
                </c:pt>
                <c:pt idx="197" formatCode="General">
                  <c:v>0.35470000000000002</c:v>
                </c:pt>
                <c:pt idx="198" formatCode="General">
                  <c:v>0.35649999999999998</c:v>
                </c:pt>
                <c:pt idx="199" formatCode="General">
                  <c:v>0.35830000000000001</c:v>
                </c:pt>
                <c:pt idx="200" formatCode="General">
                  <c:v>0.36009999999999998</c:v>
                </c:pt>
                <c:pt idx="201" formatCode="General">
                  <c:v>0.3619</c:v>
                </c:pt>
                <c:pt idx="202" formatCode="General">
                  <c:v>0.36370000000000002</c:v>
                </c:pt>
                <c:pt idx="203" formatCode="General">
                  <c:v>0.36549999999999999</c:v>
                </c:pt>
                <c:pt idx="204" formatCode="General">
                  <c:v>0.36730000000000002</c:v>
                </c:pt>
                <c:pt idx="205" formatCode="General">
                  <c:v>0.36909999999999998</c:v>
                </c:pt>
                <c:pt idx="206" formatCode="General">
                  <c:v>0.37090000000000001</c:v>
                </c:pt>
                <c:pt idx="207" formatCode="General">
                  <c:v>0.37269999999999998</c:v>
                </c:pt>
                <c:pt idx="208" formatCode="General">
                  <c:v>0.3745</c:v>
                </c:pt>
                <c:pt idx="209" formatCode="General">
                  <c:v>0.37630000000000002</c:v>
                </c:pt>
                <c:pt idx="210" formatCode="General">
                  <c:v>0.37809999999999999</c:v>
                </c:pt>
                <c:pt idx="211" formatCode="General">
                  <c:v>0.37990000000000002</c:v>
                </c:pt>
                <c:pt idx="212" formatCode="General">
                  <c:v>0.38169999999999998</c:v>
                </c:pt>
                <c:pt idx="213" formatCode="General">
                  <c:v>0.38350000000000001</c:v>
                </c:pt>
                <c:pt idx="214" formatCode="General">
                  <c:v>0.38529999999999998</c:v>
                </c:pt>
                <c:pt idx="215" formatCode="General">
                  <c:v>0.3871</c:v>
                </c:pt>
                <c:pt idx="216" formatCode="General">
                  <c:v>0.38890000000000002</c:v>
                </c:pt>
                <c:pt idx="217" formatCode="General">
                  <c:v>0.39069999999999999</c:v>
                </c:pt>
                <c:pt idx="218" formatCode="General">
                  <c:v>0.39250000000000002</c:v>
                </c:pt>
                <c:pt idx="219" formatCode="General">
                  <c:v>0.39429999999999998</c:v>
                </c:pt>
                <c:pt idx="220" formatCode="General">
                  <c:v>0.39610000000000001</c:v>
                </c:pt>
                <c:pt idx="221" formatCode="General">
                  <c:v>0.39789999999999998</c:v>
                </c:pt>
                <c:pt idx="222" formatCode="General">
                  <c:v>0.3997</c:v>
                </c:pt>
                <c:pt idx="223" formatCode="General">
                  <c:v>0.40150000000000002</c:v>
                </c:pt>
                <c:pt idx="224" formatCode="General">
                  <c:v>0.40329999999999999</c:v>
                </c:pt>
                <c:pt idx="225" formatCode="General">
                  <c:v>0.40510000000000002</c:v>
                </c:pt>
                <c:pt idx="226" formatCode="General">
                  <c:v>0.40689999999999998</c:v>
                </c:pt>
                <c:pt idx="227" formatCode="General">
                  <c:v>0.40870000000000001</c:v>
                </c:pt>
                <c:pt idx="228" formatCode="General">
                  <c:v>0.41049999999999998</c:v>
                </c:pt>
                <c:pt idx="229" formatCode="General">
                  <c:v>0.4123</c:v>
                </c:pt>
                <c:pt idx="230" formatCode="General">
                  <c:v>0.41410000000000002</c:v>
                </c:pt>
                <c:pt idx="231" formatCode="General">
                  <c:v>0.41589999999999999</c:v>
                </c:pt>
                <c:pt idx="232" formatCode="General">
                  <c:v>0.41770000000000002</c:v>
                </c:pt>
                <c:pt idx="233" formatCode="General">
                  <c:v>0.41949999999999998</c:v>
                </c:pt>
                <c:pt idx="234" formatCode="General">
                  <c:v>0.42130000000000001</c:v>
                </c:pt>
                <c:pt idx="235" formatCode="General">
                  <c:v>0.42309999999999998</c:v>
                </c:pt>
                <c:pt idx="236" formatCode="General">
                  <c:v>0.4249</c:v>
                </c:pt>
                <c:pt idx="237" formatCode="General">
                  <c:v>0.42670000000000002</c:v>
                </c:pt>
                <c:pt idx="238" formatCode="General">
                  <c:v>0.42849999999999999</c:v>
                </c:pt>
                <c:pt idx="239" formatCode="General">
                  <c:v>0.43030000000000002</c:v>
                </c:pt>
                <c:pt idx="240" formatCode="General">
                  <c:v>0.43209999999999998</c:v>
                </c:pt>
                <c:pt idx="241" formatCode="General">
                  <c:v>0.43390000000000001</c:v>
                </c:pt>
                <c:pt idx="242" formatCode="General">
                  <c:v>0.43569999999999998</c:v>
                </c:pt>
                <c:pt idx="243" formatCode="General">
                  <c:v>0.4375</c:v>
                </c:pt>
                <c:pt idx="244" formatCode="General">
                  <c:v>0.43930000000000002</c:v>
                </c:pt>
                <c:pt idx="245" formatCode="General">
                  <c:v>0.44109999999999999</c:v>
                </c:pt>
                <c:pt idx="246" formatCode="General">
                  <c:v>0.44290000000000002</c:v>
                </c:pt>
                <c:pt idx="247" formatCode="General">
                  <c:v>0.44469999999999998</c:v>
                </c:pt>
                <c:pt idx="248" formatCode="General">
                  <c:v>0.44650000000000001</c:v>
                </c:pt>
                <c:pt idx="249" formatCode="General">
                  <c:v>0.44829999999999998</c:v>
                </c:pt>
                <c:pt idx="250" formatCode="General">
                  <c:v>0.4501</c:v>
                </c:pt>
                <c:pt idx="251" formatCode="General">
                  <c:v>0.45190000000000002</c:v>
                </c:pt>
                <c:pt idx="252" formatCode="General">
                  <c:v>0.45369999999999999</c:v>
                </c:pt>
                <c:pt idx="253" formatCode="General">
                  <c:v>0.45550000000000002</c:v>
                </c:pt>
                <c:pt idx="254" formatCode="General">
                  <c:v>0.45729999999999998</c:v>
                </c:pt>
                <c:pt idx="255" formatCode="General">
                  <c:v>0.45910000000000001</c:v>
                </c:pt>
                <c:pt idx="256" formatCode="General">
                  <c:v>0.46089999999999998</c:v>
                </c:pt>
                <c:pt idx="257" formatCode="General">
                  <c:v>0.4627</c:v>
                </c:pt>
                <c:pt idx="258" formatCode="General">
                  <c:v>0.46450000000000002</c:v>
                </c:pt>
                <c:pt idx="259" formatCode="General">
                  <c:v>0.46629999999999999</c:v>
                </c:pt>
                <c:pt idx="260" formatCode="General">
                  <c:v>0.46810000000000002</c:v>
                </c:pt>
                <c:pt idx="261" formatCode="General">
                  <c:v>0.46989999999999998</c:v>
                </c:pt>
                <c:pt idx="262" formatCode="General">
                  <c:v>0.47170000000000001</c:v>
                </c:pt>
                <c:pt idx="263" formatCode="General">
                  <c:v>0.47349999999999998</c:v>
                </c:pt>
                <c:pt idx="264" formatCode="General">
                  <c:v>0.4753</c:v>
                </c:pt>
                <c:pt idx="265" formatCode="General">
                  <c:v>0.47710000000000002</c:v>
                </c:pt>
                <c:pt idx="266" formatCode="General">
                  <c:v>0.47889999999999999</c:v>
                </c:pt>
                <c:pt idx="267" formatCode="General">
                  <c:v>0.48070000000000002</c:v>
                </c:pt>
                <c:pt idx="268" formatCode="General">
                  <c:v>0.48249999999999998</c:v>
                </c:pt>
                <c:pt idx="269" formatCode="General">
                  <c:v>0.48430000000000001</c:v>
                </c:pt>
                <c:pt idx="270" formatCode="General">
                  <c:v>0.48609999999999998</c:v>
                </c:pt>
                <c:pt idx="271" formatCode="General">
                  <c:v>0.4879</c:v>
                </c:pt>
                <c:pt idx="272" formatCode="General">
                  <c:v>0.48970000000000002</c:v>
                </c:pt>
                <c:pt idx="273" formatCode="General">
                  <c:v>0.49149999999999999</c:v>
                </c:pt>
                <c:pt idx="274" formatCode="General">
                  <c:v>0.49330000000000002</c:v>
                </c:pt>
                <c:pt idx="275" formatCode="General">
                  <c:v>0.49509999999999998</c:v>
                </c:pt>
                <c:pt idx="276" formatCode="General">
                  <c:v>0.49690000000000001</c:v>
                </c:pt>
                <c:pt idx="277" formatCode="General">
                  <c:v>0.49869999999999998</c:v>
                </c:pt>
                <c:pt idx="278" formatCode="General">
                  <c:v>0.50049999999999994</c:v>
                </c:pt>
                <c:pt idx="279" formatCode="General">
                  <c:v>0.50229999999999997</c:v>
                </c:pt>
                <c:pt idx="280" formatCode="General">
                  <c:v>0.50409999999999999</c:v>
                </c:pt>
                <c:pt idx="281" formatCode="General">
                  <c:v>0.50590000000000002</c:v>
                </c:pt>
                <c:pt idx="282" formatCode="General">
                  <c:v>0.50770000000000004</c:v>
                </c:pt>
                <c:pt idx="283" formatCode="General">
                  <c:v>0.50949999999999995</c:v>
                </c:pt>
                <c:pt idx="284" formatCode="General">
                  <c:v>0.51129999999999998</c:v>
                </c:pt>
                <c:pt idx="285" formatCode="General">
                  <c:v>0.5131</c:v>
                </c:pt>
                <c:pt idx="286" formatCode="General">
                  <c:v>0.51490000000000002</c:v>
                </c:pt>
                <c:pt idx="287" formatCode="General">
                  <c:v>0.51670000000000005</c:v>
                </c:pt>
                <c:pt idx="288" formatCode="General">
                  <c:v>0.51849999999999996</c:v>
                </c:pt>
                <c:pt idx="289" formatCode="General">
                  <c:v>0.52029999999999998</c:v>
                </c:pt>
                <c:pt idx="290" formatCode="General">
                  <c:v>0.52210000000000001</c:v>
                </c:pt>
                <c:pt idx="291" formatCode="General">
                  <c:v>0.52390000000000003</c:v>
                </c:pt>
                <c:pt idx="292" formatCode="General">
                  <c:v>0.52569999999999995</c:v>
                </c:pt>
                <c:pt idx="293" formatCode="General">
                  <c:v>0.52749999999999997</c:v>
                </c:pt>
                <c:pt idx="294" formatCode="General">
                  <c:v>0.52929999999999999</c:v>
                </c:pt>
                <c:pt idx="295" formatCode="General">
                  <c:v>0.53110000000000002</c:v>
                </c:pt>
                <c:pt idx="296" formatCode="General">
                  <c:v>0.53290000000000004</c:v>
                </c:pt>
                <c:pt idx="297" formatCode="General">
                  <c:v>0.53469999999999995</c:v>
                </c:pt>
                <c:pt idx="298" formatCode="General">
                  <c:v>0.53649999999999998</c:v>
                </c:pt>
                <c:pt idx="299" formatCode="General">
                  <c:v>0.5383</c:v>
                </c:pt>
                <c:pt idx="300" formatCode="General">
                  <c:v>0.54010000000000002</c:v>
                </c:pt>
                <c:pt idx="301" formatCode="General">
                  <c:v>0.54190000000000005</c:v>
                </c:pt>
                <c:pt idx="302" formatCode="General">
                  <c:v>0.54369999999999996</c:v>
                </c:pt>
                <c:pt idx="303" formatCode="General">
                  <c:v>0.54549999999999998</c:v>
                </c:pt>
                <c:pt idx="304" formatCode="General">
                  <c:v>0.54730000000000001</c:v>
                </c:pt>
                <c:pt idx="305" formatCode="General">
                  <c:v>0.54910000000000003</c:v>
                </c:pt>
                <c:pt idx="306" formatCode="General">
                  <c:v>0.55089999999999995</c:v>
                </c:pt>
                <c:pt idx="307" formatCode="General">
                  <c:v>0.55269999999999997</c:v>
                </c:pt>
                <c:pt idx="308" formatCode="General">
                  <c:v>0.55449999999999999</c:v>
                </c:pt>
                <c:pt idx="309" formatCode="General">
                  <c:v>0.55630000000000002</c:v>
                </c:pt>
                <c:pt idx="310" formatCode="General">
                  <c:v>0.55810000000000004</c:v>
                </c:pt>
                <c:pt idx="311" formatCode="General">
                  <c:v>0.55989999999999995</c:v>
                </c:pt>
                <c:pt idx="312" formatCode="General">
                  <c:v>0.56169999999999998</c:v>
                </c:pt>
                <c:pt idx="313" formatCode="General">
                  <c:v>0.5635</c:v>
                </c:pt>
                <c:pt idx="314" formatCode="General">
                  <c:v>0.56530000000000002</c:v>
                </c:pt>
                <c:pt idx="315" formatCode="General">
                  <c:v>0.56710000000000005</c:v>
                </c:pt>
                <c:pt idx="316" formatCode="General">
                  <c:v>0.56889999999999996</c:v>
                </c:pt>
                <c:pt idx="317" formatCode="General">
                  <c:v>0.57069999999999999</c:v>
                </c:pt>
                <c:pt idx="318" formatCode="General">
                  <c:v>0.57250000000000001</c:v>
                </c:pt>
                <c:pt idx="319" formatCode="General">
                  <c:v>0.57430000000000003</c:v>
                </c:pt>
                <c:pt idx="320" formatCode="General">
                  <c:v>0.57609999999999995</c:v>
                </c:pt>
                <c:pt idx="321" formatCode="General">
                  <c:v>0.57789999999999997</c:v>
                </c:pt>
                <c:pt idx="322" formatCode="General">
                  <c:v>0.57969999999999999</c:v>
                </c:pt>
                <c:pt idx="323" formatCode="General">
                  <c:v>0.58150000000000002</c:v>
                </c:pt>
                <c:pt idx="324" formatCode="General">
                  <c:v>0.58330000000000004</c:v>
                </c:pt>
                <c:pt idx="325" formatCode="General">
                  <c:v>0.58509999999999995</c:v>
                </c:pt>
                <c:pt idx="326" formatCode="General">
                  <c:v>0.58689999999999998</c:v>
                </c:pt>
                <c:pt idx="327" formatCode="General">
                  <c:v>0.5887</c:v>
                </c:pt>
                <c:pt idx="328" formatCode="General">
                  <c:v>0.59050000000000002</c:v>
                </c:pt>
                <c:pt idx="329" formatCode="General">
                  <c:v>0.59230000000000005</c:v>
                </c:pt>
                <c:pt idx="330" formatCode="General">
                  <c:v>0.59409999999999996</c:v>
                </c:pt>
                <c:pt idx="331" formatCode="General">
                  <c:v>0.59589999999999999</c:v>
                </c:pt>
                <c:pt idx="332" formatCode="General">
                  <c:v>0.59770000000000001</c:v>
                </c:pt>
                <c:pt idx="333" formatCode="General">
                  <c:v>0.59950000000000003</c:v>
                </c:pt>
                <c:pt idx="334" formatCode="General">
                  <c:v>0.60129999999999995</c:v>
                </c:pt>
                <c:pt idx="335" formatCode="General">
                  <c:v>0.60309999999999997</c:v>
                </c:pt>
                <c:pt idx="336" formatCode="General">
                  <c:v>0.60489999999999999</c:v>
                </c:pt>
                <c:pt idx="337" formatCode="General">
                  <c:v>0.60670000000000002</c:v>
                </c:pt>
                <c:pt idx="338" formatCode="General">
                  <c:v>0.60850000000000004</c:v>
                </c:pt>
                <c:pt idx="339" formatCode="General">
                  <c:v>0.61029999999999995</c:v>
                </c:pt>
                <c:pt idx="340" formatCode="General">
                  <c:v>0.61209999999999998</c:v>
                </c:pt>
                <c:pt idx="341" formatCode="General">
                  <c:v>0.6139</c:v>
                </c:pt>
                <c:pt idx="342" formatCode="General">
                  <c:v>0.61570000000000003</c:v>
                </c:pt>
                <c:pt idx="343" formatCode="General">
                  <c:v>0.61750000000000005</c:v>
                </c:pt>
                <c:pt idx="344" formatCode="General">
                  <c:v>0.61929999999999996</c:v>
                </c:pt>
                <c:pt idx="345" formatCode="General">
                  <c:v>0.62109999999999999</c:v>
                </c:pt>
                <c:pt idx="346" formatCode="General">
                  <c:v>0.62290000000000001</c:v>
                </c:pt>
                <c:pt idx="347" formatCode="General">
                  <c:v>0.62470000000000003</c:v>
                </c:pt>
                <c:pt idx="348" formatCode="General">
                  <c:v>0.62649999999999995</c:v>
                </c:pt>
                <c:pt idx="349" formatCode="General">
                  <c:v>0.62829999999999997</c:v>
                </c:pt>
                <c:pt idx="350" formatCode="General">
                  <c:v>0.63009999999999999</c:v>
                </c:pt>
                <c:pt idx="351" formatCode="General">
                  <c:v>0.63190000000000002</c:v>
                </c:pt>
                <c:pt idx="352" formatCode="General">
                  <c:v>0.63370000000000004</c:v>
                </c:pt>
                <c:pt idx="353" formatCode="General">
                  <c:v>0.63549999999999995</c:v>
                </c:pt>
                <c:pt idx="354" formatCode="General">
                  <c:v>0.63729999999999998</c:v>
                </c:pt>
                <c:pt idx="355" formatCode="General">
                  <c:v>0.6391</c:v>
                </c:pt>
                <c:pt idx="356" formatCode="General">
                  <c:v>0.64090000000000003</c:v>
                </c:pt>
                <c:pt idx="357" formatCode="General">
                  <c:v>0.64270000000000005</c:v>
                </c:pt>
                <c:pt idx="358" formatCode="General">
                  <c:v>0.64449999999999996</c:v>
                </c:pt>
                <c:pt idx="359" formatCode="General">
                  <c:v>0.64629999999999999</c:v>
                </c:pt>
                <c:pt idx="360" formatCode="General">
                  <c:v>0.64810000000000001</c:v>
                </c:pt>
                <c:pt idx="361" formatCode="General">
                  <c:v>0.64990000000000003</c:v>
                </c:pt>
                <c:pt idx="362" formatCode="General">
                  <c:v>0.65169999999999995</c:v>
                </c:pt>
                <c:pt idx="363" formatCode="General">
                  <c:v>0.65349999999999997</c:v>
                </c:pt>
                <c:pt idx="364" formatCode="General">
                  <c:v>0.65529999999999999</c:v>
                </c:pt>
                <c:pt idx="365" formatCode="General">
                  <c:v>0.65710000000000002</c:v>
                </c:pt>
                <c:pt idx="366" formatCode="General">
                  <c:v>0.65890000000000004</c:v>
                </c:pt>
                <c:pt idx="367" formatCode="General">
                  <c:v>0.66069999999999995</c:v>
                </c:pt>
                <c:pt idx="368" formatCode="General">
                  <c:v>0.66249999999999998</c:v>
                </c:pt>
                <c:pt idx="369" formatCode="General">
                  <c:v>0.6643</c:v>
                </c:pt>
                <c:pt idx="370" formatCode="General">
                  <c:v>0.66610000000000003</c:v>
                </c:pt>
                <c:pt idx="371" formatCode="General">
                  <c:v>0.66790000000000005</c:v>
                </c:pt>
                <c:pt idx="372" formatCode="General">
                  <c:v>0.66969999999999996</c:v>
                </c:pt>
                <c:pt idx="373" formatCode="General">
                  <c:v>0.67149999999999999</c:v>
                </c:pt>
                <c:pt idx="374" formatCode="General">
                  <c:v>0.67330000000000001</c:v>
                </c:pt>
                <c:pt idx="375" formatCode="General">
                  <c:v>0.67510000000000003</c:v>
                </c:pt>
                <c:pt idx="376" formatCode="General">
                  <c:v>0.67689999999999995</c:v>
                </c:pt>
                <c:pt idx="377" formatCode="General">
                  <c:v>0.67869999999999997</c:v>
                </c:pt>
                <c:pt idx="378" formatCode="General">
                  <c:v>0.68049999999999999</c:v>
                </c:pt>
                <c:pt idx="379" formatCode="General">
                  <c:v>0.68230000000000002</c:v>
                </c:pt>
                <c:pt idx="380" formatCode="General">
                  <c:v>0.68410000000000004</c:v>
                </c:pt>
                <c:pt idx="381" formatCode="General">
                  <c:v>0.68589999999999995</c:v>
                </c:pt>
                <c:pt idx="382" formatCode="General">
                  <c:v>0.68769999999999998</c:v>
                </c:pt>
                <c:pt idx="383" formatCode="General">
                  <c:v>0.6895</c:v>
                </c:pt>
                <c:pt idx="384" formatCode="General">
                  <c:v>0.69130000000000003</c:v>
                </c:pt>
                <c:pt idx="385" formatCode="General">
                  <c:v>0.69310000000000005</c:v>
                </c:pt>
                <c:pt idx="386" formatCode="General">
                  <c:v>0.69489999999999996</c:v>
                </c:pt>
                <c:pt idx="387" formatCode="General">
                  <c:v>0.69669999999999999</c:v>
                </c:pt>
                <c:pt idx="388" formatCode="General">
                  <c:v>0.69850000000000001</c:v>
                </c:pt>
                <c:pt idx="389" formatCode="General">
                  <c:v>0.70030000000000003</c:v>
                </c:pt>
                <c:pt idx="390" formatCode="General">
                  <c:v>0.70209999999999995</c:v>
                </c:pt>
                <c:pt idx="391" formatCode="General">
                  <c:v>0.70389999999999997</c:v>
                </c:pt>
                <c:pt idx="392" formatCode="General">
                  <c:v>0.70569999999999999</c:v>
                </c:pt>
                <c:pt idx="393" formatCode="General">
                  <c:v>0.70750000000000002</c:v>
                </c:pt>
                <c:pt idx="394" formatCode="General">
                  <c:v>0.70930000000000004</c:v>
                </c:pt>
                <c:pt idx="395" formatCode="General">
                  <c:v>0.71109999999999995</c:v>
                </c:pt>
                <c:pt idx="396" formatCode="General">
                  <c:v>0.71289999999999998</c:v>
                </c:pt>
                <c:pt idx="397" formatCode="General">
                  <c:v>0.7147</c:v>
                </c:pt>
                <c:pt idx="398" formatCode="General">
                  <c:v>0.71650000000000003</c:v>
                </c:pt>
                <c:pt idx="399" formatCode="General">
                  <c:v>0.71830000000000005</c:v>
                </c:pt>
                <c:pt idx="400" formatCode="General">
                  <c:v>0.72009999999999996</c:v>
                </c:pt>
                <c:pt idx="401" formatCode="General">
                  <c:v>0.72189999999999999</c:v>
                </c:pt>
                <c:pt idx="402" formatCode="General">
                  <c:v>0.72370000000000001</c:v>
                </c:pt>
                <c:pt idx="403" formatCode="General">
                  <c:v>0.72550000000000003</c:v>
                </c:pt>
                <c:pt idx="404" formatCode="General">
                  <c:v>0.72729999999999995</c:v>
                </c:pt>
                <c:pt idx="405" formatCode="General">
                  <c:v>0.72909999999999997</c:v>
                </c:pt>
                <c:pt idx="406" formatCode="General">
                  <c:v>0.73089999999999999</c:v>
                </c:pt>
                <c:pt idx="407" formatCode="General">
                  <c:v>0.73270000000000002</c:v>
                </c:pt>
                <c:pt idx="408" formatCode="General">
                  <c:v>0.73450000000000004</c:v>
                </c:pt>
                <c:pt idx="409" formatCode="General">
                  <c:v>0.73629999999999995</c:v>
                </c:pt>
                <c:pt idx="410" formatCode="General">
                  <c:v>0.73809999999999998</c:v>
                </c:pt>
                <c:pt idx="411" formatCode="General">
                  <c:v>0.7399</c:v>
                </c:pt>
                <c:pt idx="412" formatCode="General">
                  <c:v>0.74170000000000003</c:v>
                </c:pt>
                <c:pt idx="413" formatCode="General">
                  <c:v>0.74350000000000005</c:v>
                </c:pt>
                <c:pt idx="414" formatCode="General">
                  <c:v>0.74529999999999996</c:v>
                </c:pt>
                <c:pt idx="415" formatCode="General">
                  <c:v>0.74709999999999999</c:v>
                </c:pt>
                <c:pt idx="416" formatCode="General">
                  <c:v>0.74890000000000001</c:v>
                </c:pt>
                <c:pt idx="417" formatCode="General">
                  <c:v>0.75070000000000003</c:v>
                </c:pt>
                <c:pt idx="418" formatCode="General">
                  <c:v>0.75249999999999995</c:v>
                </c:pt>
                <c:pt idx="419" formatCode="General">
                  <c:v>0.75429999999999997</c:v>
                </c:pt>
                <c:pt idx="420" formatCode="General">
                  <c:v>0.75609999999999999</c:v>
                </c:pt>
                <c:pt idx="421" formatCode="General">
                  <c:v>0.75790000000000002</c:v>
                </c:pt>
                <c:pt idx="422" formatCode="General">
                  <c:v>0.75970000000000004</c:v>
                </c:pt>
                <c:pt idx="423" formatCode="General">
                  <c:v>0.76149999999999995</c:v>
                </c:pt>
                <c:pt idx="424" formatCode="General">
                  <c:v>0.76329999999999998</c:v>
                </c:pt>
                <c:pt idx="425" formatCode="General">
                  <c:v>0.7651</c:v>
                </c:pt>
                <c:pt idx="426" formatCode="General">
                  <c:v>0.76690000000000003</c:v>
                </c:pt>
                <c:pt idx="427" formatCode="General">
                  <c:v>0.76870000000000005</c:v>
                </c:pt>
                <c:pt idx="428" formatCode="General">
                  <c:v>0.77049999999999996</c:v>
                </c:pt>
                <c:pt idx="429" formatCode="General">
                  <c:v>0.77229999999999999</c:v>
                </c:pt>
                <c:pt idx="430" formatCode="General">
                  <c:v>0.77410000000000001</c:v>
                </c:pt>
                <c:pt idx="431" formatCode="General">
                  <c:v>0.77590000000000003</c:v>
                </c:pt>
                <c:pt idx="432" formatCode="General">
                  <c:v>0.77769999999999995</c:v>
                </c:pt>
                <c:pt idx="433" formatCode="General">
                  <c:v>0.77949999999999997</c:v>
                </c:pt>
                <c:pt idx="434" formatCode="General">
                  <c:v>0.78129999999999999</c:v>
                </c:pt>
                <c:pt idx="435" formatCode="General">
                  <c:v>0.78310000000000002</c:v>
                </c:pt>
                <c:pt idx="436" formatCode="General">
                  <c:v>0.78490000000000004</c:v>
                </c:pt>
                <c:pt idx="437" formatCode="General">
                  <c:v>0.78669999999999995</c:v>
                </c:pt>
                <c:pt idx="438" formatCode="General">
                  <c:v>0.78849999999999998</c:v>
                </c:pt>
                <c:pt idx="439" formatCode="General">
                  <c:v>0.7903</c:v>
                </c:pt>
                <c:pt idx="440" formatCode="General">
                  <c:v>0.79210000000000003</c:v>
                </c:pt>
                <c:pt idx="441" formatCode="General">
                  <c:v>0.79390000000000005</c:v>
                </c:pt>
                <c:pt idx="442" formatCode="General">
                  <c:v>0.79569999999999996</c:v>
                </c:pt>
                <c:pt idx="443" formatCode="General">
                  <c:v>0.79749999999999999</c:v>
                </c:pt>
                <c:pt idx="444" formatCode="General">
                  <c:v>0.79930000000000001</c:v>
                </c:pt>
                <c:pt idx="445" formatCode="General">
                  <c:v>0.80110000000000003</c:v>
                </c:pt>
                <c:pt idx="446" formatCode="General">
                  <c:v>0.80289999999999995</c:v>
                </c:pt>
                <c:pt idx="447" formatCode="General">
                  <c:v>0.80469999999999997</c:v>
                </c:pt>
                <c:pt idx="448" formatCode="General">
                  <c:v>0.80649999999999999</c:v>
                </c:pt>
                <c:pt idx="449" formatCode="General">
                  <c:v>0.80830000000000002</c:v>
                </c:pt>
                <c:pt idx="450" formatCode="General">
                  <c:v>0.81010000000000004</c:v>
                </c:pt>
                <c:pt idx="451" formatCode="General">
                  <c:v>0.81189999999999996</c:v>
                </c:pt>
                <c:pt idx="452" formatCode="General">
                  <c:v>0.81369999999999998</c:v>
                </c:pt>
                <c:pt idx="453" formatCode="General">
                  <c:v>0.8155</c:v>
                </c:pt>
                <c:pt idx="454" formatCode="General">
                  <c:v>0.81730000000000003</c:v>
                </c:pt>
                <c:pt idx="455" formatCode="General">
                  <c:v>0.81910000000000005</c:v>
                </c:pt>
                <c:pt idx="456" formatCode="General">
                  <c:v>0.82089999999999996</c:v>
                </c:pt>
                <c:pt idx="457" formatCode="General">
                  <c:v>0.82269999999999999</c:v>
                </c:pt>
                <c:pt idx="458" formatCode="General">
                  <c:v>0.82450000000000001</c:v>
                </c:pt>
                <c:pt idx="459" formatCode="General">
                  <c:v>0.82630000000000003</c:v>
                </c:pt>
                <c:pt idx="460" formatCode="General">
                  <c:v>0.82809999999999995</c:v>
                </c:pt>
                <c:pt idx="461" formatCode="General">
                  <c:v>0.82989999999999997</c:v>
                </c:pt>
                <c:pt idx="462" formatCode="General">
                  <c:v>0.83169999999999999</c:v>
                </c:pt>
                <c:pt idx="463" formatCode="General">
                  <c:v>0.83350000000000002</c:v>
                </c:pt>
                <c:pt idx="464" formatCode="General">
                  <c:v>0.83530000000000004</c:v>
                </c:pt>
                <c:pt idx="465" formatCode="General">
                  <c:v>0.83709999999999996</c:v>
                </c:pt>
                <c:pt idx="466" formatCode="General">
                  <c:v>0.83889999999999998</c:v>
                </c:pt>
                <c:pt idx="467" formatCode="General">
                  <c:v>0.8407</c:v>
                </c:pt>
                <c:pt idx="468" formatCode="General">
                  <c:v>0.84250000000000003</c:v>
                </c:pt>
                <c:pt idx="469" formatCode="General">
                  <c:v>0.84430000000000005</c:v>
                </c:pt>
                <c:pt idx="470" formatCode="General">
                  <c:v>0.84609999999999996</c:v>
                </c:pt>
                <c:pt idx="471" formatCode="General">
                  <c:v>0.84789999999999999</c:v>
                </c:pt>
                <c:pt idx="472" formatCode="General">
                  <c:v>0.84970000000000001</c:v>
                </c:pt>
                <c:pt idx="473" formatCode="General">
                  <c:v>0.85150000000000003</c:v>
                </c:pt>
                <c:pt idx="474" formatCode="General">
                  <c:v>0.85329999999999995</c:v>
                </c:pt>
                <c:pt idx="475" formatCode="General">
                  <c:v>0.85509999999999997</c:v>
                </c:pt>
                <c:pt idx="476" formatCode="General">
                  <c:v>0.8569</c:v>
                </c:pt>
                <c:pt idx="477" formatCode="General">
                  <c:v>0.85870000000000002</c:v>
                </c:pt>
                <c:pt idx="478" formatCode="General">
                  <c:v>0.86050000000000004</c:v>
                </c:pt>
                <c:pt idx="479" formatCode="General">
                  <c:v>0.86229999999999996</c:v>
                </c:pt>
                <c:pt idx="480" formatCode="General">
                  <c:v>0.86409999999999998</c:v>
                </c:pt>
                <c:pt idx="481" formatCode="General">
                  <c:v>0.8659</c:v>
                </c:pt>
                <c:pt idx="482" formatCode="General">
                  <c:v>0.86770000000000003</c:v>
                </c:pt>
                <c:pt idx="483" formatCode="General">
                  <c:v>0.86950000000000005</c:v>
                </c:pt>
                <c:pt idx="484" formatCode="General">
                  <c:v>0.87129999999999996</c:v>
                </c:pt>
                <c:pt idx="485" formatCode="General">
                  <c:v>0.87309999999999999</c:v>
                </c:pt>
                <c:pt idx="486" formatCode="General">
                  <c:v>0.87490000000000001</c:v>
                </c:pt>
                <c:pt idx="487" formatCode="General">
                  <c:v>0.87670000000000003</c:v>
                </c:pt>
                <c:pt idx="488" formatCode="General">
                  <c:v>0.87849999999999995</c:v>
                </c:pt>
                <c:pt idx="489" formatCode="General">
                  <c:v>0.88029999999999997</c:v>
                </c:pt>
                <c:pt idx="490" formatCode="General">
                  <c:v>0.8821</c:v>
                </c:pt>
                <c:pt idx="491" formatCode="General">
                  <c:v>0.88390000000000002</c:v>
                </c:pt>
                <c:pt idx="492" formatCode="General">
                  <c:v>0.88570000000000004</c:v>
                </c:pt>
                <c:pt idx="493" formatCode="General">
                  <c:v>0.88749999999999996</c:v>
                </c:pt>
                <c:pt idx="494" formatCode="General">
                  <c:v>0.88929999999999998</c:v>
                </c:pt>
                <c:pt idx="495" formatCode="General">
                  <c:v>0.8911</c:v>
                </c:pt>
                <c:pt idx="496" formatCode="General">
                  <c:v>0.89290000000000003</c:v>
                </c:pt>
                <c:pt idx="497" formatCode="General">
                  <c:v>0.89470000000000005</c:v>
                </c:pt>
                <c:pt idx="498" formatCode="General">
                  <c:v>0.89649999999999996</c:v>
                </c:pt>
                <c:pt idx="499" formatCode="General">
                  <c:v>0.89829999999999999</c:v>
                </c:pt>
                <c:pt idx="500" formatCode="General">
                  <c:v>0.90010000000000001</c:v>
                </c:pt>
                <c:pt idx="501" formatCode="General">
                  <c:v>0.90190000000000003</c:v>
                </c:pt>
                <c:pt idx="502" formatCode="General">
                  <c:v>0.90369999999999995</c:v>
                </c:pt>
                <c:pt idx="503" formatCode="General">
                  <c:v>0.90549999999999997</c:v>
                </c:pt>
                <c:pt idx="504" formatCode="General">
                  <c:v>0.9073</c:v>
                </c:pt>
                <c:pt idx="505" formatCode="General">
                  <c:v>0.90910000000000002</c:v>
                </c:pt>
                <c:pt idx="506" formatCode="General">
                  <c:v>0.91090000000000004</c:v>
                </c:pt>
                <c:pt idx="507" formatCode="General">
                  <c:v>0.91269999999999996</c:v>
                </c:pt>
                <c:pt idx="508" formatCode="General">
                  <c:v>0.91449999999999998</c:v>
                </c:pt>
                <c:pt idx="509" formatCode="General">
                  <c:v>0.9163</c:v>
                </c:pt>
                <c:pt idx="510" formatCode="General">
                  <c:v>0.91810000000000003</c:v>
                </c:pt>
                <c:pt idx="511" formatCode="General">
                  <c:v>0.91990000000000005</c:v>
                </c:pt>
                <c:pt idx="512" formatCode="General">
                  <c:v>0.92169999999999996</c:v>
                </c:pt>
                <c:pt idx="513" formatCode="General">
                  <c:v>0.92349999999999999</c:v>
                </c:pt>
                <c:pt idx="514" formatCode="General">
                  <c:v>0.92530000000000001</c:v>
                </c:pt>
                <c:pt idx="515" formatCode="General">
                  <c:v>0.92710000000000004</c:v>
                </c:pt>
                <c:pt idx="516" formatCode="General">
                  <c:v>0.92889999999999995</c:v>
                </c:pt>
                <c:pt idx="517" formatCode="General">
                  <c:v>0.93069999999999997</c:v>
                </c:pt>
                <c:pt idx="518" formatCode="General">
                  <c:v>0.9325</c:v>
                </c:pt>
                <c:pt idx="519" formatCode="General">
                  <c:v>0.93430000000000002</c:v>
                </c:pt>
                <c:pt idx="520" formatCode="General">
                  <c:v>0.93610000000000004</c:v>
                </c:pt>
                <c:pt idx="521" formatCode="General">
                  <c:v>0.93789999999999996</c:v>
                </c:pt>
                <c:pt idx="522" formatCode="General">
                  <c:v>0.93969999999999998</c:v>
                </c:pt>
                <c:pt idx="523" formatCode="General">
                  <c:v>0.9415</c:v>
                </c:pt>
                <c:pt idx="524" formatCode="General">
                  <c:v>0.94330000000000003</c:v>
                </c:pt>
                <c:pt idx="525" formatCode="General">
                  <c:v>0.94510000000000005</c:v>
                </c:pt>
                <c:pt idx="526" formatCode="General">
                  <c:v>0.94689999999999996</c:v>
                </c:pt>
                <c:pt idx="527" formatCode="General">
                  <c:v>0.94869999999999999</c:v>
                </c:pt>
                <c:pt idx="528" formatCode="General">
                  <c:v>0.95050000000000001</c:v>
                </c:pt>
                <c:pt idx="529" formatCode="General">
                  <c:v>0.95230000000000004</c:v>
                </c:pt>
                <c:pt idx="530" formatCode="General">
                  <c:v>0.95409999999999995</c:v>
                </c:pt>
                <c:pt idx="531" formatCode="General">
                  <c:v>0.95589999999999997</c:v>
                </c:pt>
                <c:pt idx="532" formatCode="General">
                  <c:v>0.9577</c:v>
                </c:pt>
                <c:pt idx="533" formatCode="General">
                  <c:v>0.95950000000000002</c:v>
                </c:pt>
                <c:pt idx="534" formatCode="General">
                  <c:v>0.96130000000000004</c:v>
                </c:pt>
                <c:pt idx="535" formatCode="General">
                  <c:v>0.96309999999999996</c:v>
                </c:pt>
                <c:pt idx="536" formatCode="General">
                  <c:v>0.96489999999999998</c:v>
                </c:pt>
                <c:pt idx="537" formatCode="General">
                  <c:v>0.9667</c:v>
                </c:pt>
                <c:pt idx="538" formatCode="General">
                  <c:v>0.96850000000000003</c:v>
                </c:pt>
                <c:pt idx="539" formatCode="General">
                  <c:v>0.97030000000000005</c:v>
                </c:pt>
                <c:pt idx="540" formatCode="General">
                  <c:v>0.97209999999999996</c:v>
                </c:pt>
                <c:pt idx="541" formatCode="General">
                  <c:v>0.97389999999999999</c:v>
                </c:pt>
                <c:pt idx="542" formatCode="General">
                  <c:v>0.97570000000000001</c:v>
                </c:pt>
                <c:pt idx="543" formatCode="General">
                  <c:v>0.97750000000000004</c:v>
                </c:pt>
                <c:pt idx="544" formatCode="General">
                  <c:v>0.97929999999999995</c:v>
                </c:pt>
                <c:pt idx="545" formatCode="General">
                  <c:v>0.98119999999999996</c:v>
                </c:pt>
                <c:pt idx="546" formatCode="General">
                  <c:v>0.98299999999999998</c:v>
                </c:pt>
                <c:pt idx="547" formatCode="General">
                  <c:v>0.98480000000000001</c:v>
                </c:pt>
                <c:pt idx="548" formatCode="General">
                  <c:v>0.98660000000000003</c:v>
                </c:pt>
                <c:pt idx="549" formatCode="General">
                  <c:v>0.98839999999999995</c:v>
                </c:pt>
                <c:pt idx="550" formatCode="General">
                  <c:v>0.99019999999999997</c:v>
                </c:pt>
                <c:pt idx="551" formatCode="General">
                  <c:v>0.99199999999999999</c:v>
                </c:pt>
                <c:pt idx="552" formatCode="General">
                  <c:v>0.99380000000000002</c:v>
                </c:pt>
                <c:pt idx="553" formatCode="General">
                  <c:v>0.99560000000000004</c:v>
                </c:pt>
                <c:pt idx="554" formatCode="General">
                  <c:v>0.99739999999999995</c:v>
                </c:pt>
                <c:pt idx="555" formatCode="General">
                  <c:v>0.99919999999999998</c:v>
                </c:pt>
                <c:pt idx="556" formatCode="General">
                  <c:v>1.0009999999999999</c:v>
                </c:pt>
                <c:pt idx="557" formatCode="General">
                  <c:v>1.0029999999999999</c:v>
                </c:pt>
                <c:pt idx="558" formatCode="General">
                  <c:v>1.0049999999999999</c:v>
                </c:pt>
                <c:pt idx="559" formatCode="General">
                  <c:v>1.006</c:v>
                </c:pt>
                <c:pt idx="560" formatCode="General">
                  <c:v>1.008</c:v>
                </c:pt>
                <c:pt idx="561" formatCode="General">
                  <c:v>1.01</c:v>
                </c:pt>
                <c:pt idx="562" formatCode="General">
                  <c:v>1.012</c:v>
                </c:pt>
                <c:pt idx="563" formatCode="General">
                  <c:v>1.014</c:v>
                </c:pt>
                <c:pt idx="564" formatCode="General">
                  <c:v>1.0149999999999999</c:v>
                </c:pt>
                <c:pt idx="565" formatCode="General">
                  <c:v>1.0169999999999999</c:v>
                </c:pt>
                <c:pt idx="566" formatCode="General">
                  <c:v>1.0189999999999999</c:v>
                </c:pt>
                <c:pt idx="567" formatCode="General">
                  <c:v>1.0209999999999999</c:v>
                </c:pt>
                <c:pt idx="568" formatCode="General">
                  <c:v>1.0229999999999999</c:v>
                </c:pt>
                <c:pt idx="569" formatCode="General">
                  <c:v>1.024</c:v>
                </c:pt>
                <c:pt idx="570" formatCode="General">
                  <c:v>1.026</c:v>
                </c:pt>
                <c:pt idx="571" formatCode="General">
                  <c:v>1.028</c:v>
                </c:pt>
                <c:pt idx="572" formatCode="General">
                  <c:v>1.03</c:v>
                </c:pt>
                <c:pt idx="573" formatCode="General">
                  <c:v>1.032</c:v>
                </c:pt>
                <c:pt idx="574" formatCode="General">
                  <c:v>1.0329999999999999</c:v>
                </c:pt>
                <c:pt idx="575" formatCode="General">
                  <c:v>1.0349999999999999</c:v>
                </c:pt>
                <c:pt idx="576" formatCode="General">
                  <c:v>1.0369999999999999</c:v>
                </c:pt>
                <c:pt idx="577" formatCode="General">
                  <c:v>1.0389999999999999</c:v>
                </c:pt>
                <c:pt idx="578" formatCode="General">
                  <c:v>1.0409999999999999</c:v>
                </c:pt>
                <c:pt idx="579" formatCode="General">
                  <c:v>1.042</c:v>
                </c:pt>
                <c:pt idx="580" formatCode="General">
                  <c:v>1.044</c:v>
                </c:pt>
                <c:pt idx="581" formatCode="General">
                  <c:v>1.046</c:v>
                </c:pt>
                <c:pt idx="582" formatCode="General">
                  <c:v>1.048</c:v>
                </c:pt>
                <c:pt idx="583" formatCode="General">
                  <c:v>1.05</c:v>
                </c:pt>
                <c:pt idx="584" formatCode="General">
                  <c:v>1.0509999999999999</c:v>
                </c:pt>
                <c:pt idx="585" formatCode="General">
                  <c:v>1.0529999999999999</c:v>
                </c:pt>
                <c:pt idx="586" formatCode="General">
                  <c:v>1.0549999999999999</c:v>
                </c:pt>
                <c:pt idx="587" formatCode="General">
                  <c:v>1.0569999999999999</c:v>
                </c:pt>
                <c:pt idx="588" formatCode="General">
                  <c:v>1.0589999999999999</c:v>
                </c:pt>
                <c:pt idx="589" formatCode="General">
                  <c:v>1.06</c:v>
                </c:pt>
                <c:pt idx="590" formatCode="General">
                  <c:v>1.0620000000000001</c:v>
                </c:pt>
                <c:pt idx="591" formatCode="General">
                  <c:v>1.0640000000000001</c:v>
                </c:pt>
                <c:pt idx="592" formatCode="General">
                  <c:v>1.0660000000000001</c:v>
                </c:pt>
                <c:pt idx="593" formatCode="General">
                  <c:v>1.0680000000000001</c:v>
                </c:pt>
                <c:pt idx="594" formatCode="General">
                  <c:v>1.069</c:v>
                </c:pt>
                <c:pt idx="595" formatCode="General">
                  <c:v>1.071</c:v>
                </c:pt>
                <c:pt idx="596" formatCode="General">
                  <c:v>1.073</c:v>
                </c:pt>
                <c:pt idx="597" formatCode="General">
                  <c:v>1.075</c:v>
                </c:pt>
                <c:pt idx="598" formatCode="General">
                  <c:v>1.077</c:v>
                </c:pt>
                <c:pt idx="599" formatCode="General">
                  <c:v>1.0780000000000001</c:v>
                </c:pt>
                <c:pt idx="600" formatCode="General">
                  <c:v>1.08</c:v>
                </c:pt>
                <c:pt idx="601" formatCode="General">
                  <c:v>1.0820000000000001</c:v>
                </c:pt>
                <c:pt idx="602" formatCode="General">
                  <c:v>1.0840000000000001</c:v>
                </c:pt>
                <c:pt idx="603" formatCode="General">
                  <c:v>1.0860000000000001</c:v>
                </c:pt>
                <c:pt idx="604" formatCode="General">
                  <c:v>1.087</c:v>
                </c:pt>
                <c:pt idx="605" formatCode="General">
                  <c:v>1.089</c:v>
                </c:pt>
                <c:pt idx="606" formatCode="General">
                  <c:v>1.091</c:v>
                </c:pt>
                <c:pt idx="607" formatCode="General">
                  <c:v>1.093</c:v>
                </c:pt>
                <c:pt idx="608" formatCode="General">
                  <c:v>1.095</c:v>
                </c:pt>
                <c:pt idx="609" formatCode="General">
                  <c:v>1.0960000000000001</c:v>
                </c:pt>
                <c:pt idx="610" formatCode="General">
                  <c:v>1.0980000000000001</c:v>
                </c:pt>
                <c:pt idx="611" formatCode="General">
                  <c:v>1.1000000000000001</c:v>
                </c:pt>
                <c:pt idx="612" formatCode="General">
                  <c:v>1.1020000000000001</c:v>
                </c:pt>
                <c:pt idx="613" formatCode="General">
                  <c:v>1.1040000000000001</c:v>
                </c:pt>
                <c:pt idx="614" formatCode="General">
                  <c:v>1.105</c:v>
                </c:pt>
                <c:pt idx="615" formatCode="General">
                  <c:v>1.107</c:v>
                </c:pt>
                <c:pt idx="616" formatCode="General">
                  <c:v>1.109</c:v>
                </c:pt>
                <c:pt idx="617" formatCode="General">
                  <c:v>1.111</c:v>
                </c:pt>
                <c:pt idx="618" formatCode="General">
                  <c:v>1.113</c:v>
                </c:pt>
                <c:pt idx="619" formatCode="General">
                  <c:v>1.1140000000000001</c:v>
                </c:pt>
                <c:pt idx="620" formatCode="General">
                  <c:v>1.1160000000000001</c:v>
                </c:pt>
                <c:pt idx="621" formatCode="General">
                  <c:v>1.1180000000000001</c:v>
                </c:pt>
                <c:pt idx="622" formatCode="General">
                  <c:v>1.1200000000000001</c:v>
                </c:pt>
                <c:pt idx="623" formatCode="General">
                  <c:v>1.1220000000000001</c:v>
                </c:pt>
                <c:pt idx="624" formatCode="General">
                  <c:v>1.123</c:v>
                </c:pt>
                <c:pt idx="625" formatCode="General">
                  <c:v>1.125</c:v>
                </c:pt>
                <c:pt idx="626" formatCode="General">
                  <c:v>1.127</c:v>
                </c:pt>
                <c:pt idx="627" formatCode="General">
                  <c:v>1.129</c:v>
                </c:pt>
                <c:pt idx="628" formatCode="General">
                  <c:v>1.131</c:v>
                </c:pt>
                <c:pt idx="629" formatCode="General">
                  <c:v>1.1319999999999999</c:v>
                </c:pt>
                <c:pt idx="630" formatCode="General">
                  <c:v>1.1339999999999999</c:v>
                </c:pt>
                <c:pt idx="631" formatCode="General">
                  <c:v>1.1359999999999999</c:v>
                </c:pt>
                <c:pt idx="632" formatCode="General">
                  <c:v>1.1379999999999999</c:v>
                </c:pt>
                <c:pt idx="633" formatCode="General">
                  <c:v>1.1399999999999999</c:v>
                </c:pt>
                <c:pt idx="634" formatCode="General">
                  <c:v>1.141</c:v>
                </c:pt>
                <c:pt idx="635" formatCode="General">
                  <c:v>1.143</c:v>
                </c:pt>
                <c:pt idx="636" formatCode="General">
                  <c:v>1.145</c:v>
                </c:pt>
                <c:pt idx="637" formatCode="General">
                  <c:v>1.147</c:v>
                </c:pt>
                <c:pt idx="638" formatCode="General">
                  <c:v>1.149</c:v>
                </c:pt>
                <c:pt idx="639" formatCode="General">
                  <c:v>1.1499999999999999</c:v>
                </c:pt>
                <c:pt idx="640" formatCode="General">
                  <c:v>1.1519999999999999</c:v>
                </c:pt>
                <c:pt idx="641" formatCode="General">
                  <c:v>1.1539999999999999</c:v>
                </c:pt>
                <c:pt idx="642" formatCode="General">
                  <c:v>1.1559999999999999</c:v>
                </c:pt>
                <c:pt idx="643" formatCode="General">
                  <c:v>1.1579999999999999</c:v>
                </c:pt>
                <c:pt idx="644" formatCode="General">
                  <c:v>1.159</c:v>
                </c:pt>
                <c:pt idx="645" formatCode="General">
                  <c:v>1.161</c:v>
                </c:pt>
                <c:pt idx="646" formatCode="General">
                  <c:v>1.163</c:v>
                </c:pt>
                <c:pt idx="647" formatCode="General">
                  <c:v>1.165</c:v>
                </c:pt>
                <c:pt idx="648" formatCode="General">
                  <c:v>1.167</c:v>
                </c:pt>
                <c:pt idx="649" formatCode="General">
                  <c:v>1.1679999999999999</c:v>
                </c:pt>
                <c:pt idx="650" formatCode="General">
                  <c:v>1.17</c:v>
                </c:pt>
                <c:pt idx="651" formatCode="General">
                  <c:v>1.1719999999999999</c:v>
                </c:pt>
                <c:pt idx="652" formatCode="General">
                  <c:v>1.1739999999999999</c:v>
                </c:pt>
                <c:pt idx="653" formatCode="General">
                  <c:v>1.1759999999999999</c:v>
                </c:pt>
                <c:pt idx="654" formatCode="General">
                  <c:v>1.177</c:v>
                </c:pt>
                <c:pt idx="655" formatCode="General">
                  <c:v>1.179</c:v>
                </c:pt>
                <c:pt idx="656" formatCode="General">
                  <c:v>1.181</c:v>
                </c:pt>
                <c:pt idx="657" formatCode="General">
                  <c:v>1.1830000000000001</c:v>
                </c:pt>
                <c:pt idx="658" formatCode="General">
                  <c:v>1.1850000000000001</c:v>
                </c:pt>
                <c:pt idx="659" formatCode="General">
                  <c:v>1.1859999999999999</c:v>
                </c:pt>
                <c:pt idx="660" formatCode="General">
                  <c:v>1.1879999999999999</c:v>
                </c:pt>
                <c:pt idx="661" formatCode="General">
                  <c:v>1.19</c:v>
                </c:pt>
                <c:pt idx="662" formatCode="General">
                  <c:v>1.1919999999999999</c:v>
                </c:pt>
                <c:pt idx="663" formatCode="General">
                  <c:v>1.194</c:v>
                </c:pt>
                <c:pt idx="664" formatCode="General">
                  <c:v>1.1950000000000001</c:v>
                </c:pt>
                <c:pt idx="665" formatCode="General">
                  <c:v>1.1970000000000001</c:v>
                </c:pt>
                <c:pt idx="666" formatCode="General">
                  <c:v>1.1990000000000001</c:v>
                </c:pt>
                <c:pt idx="667" formatCode="General">
                  <c:v>1.2010000000000001</c:v>
                </c:pt>
                <c:pt idx="668" formatCode="General">
                  <c:v>1.2030000000000001</c:v>
                </c:pt>
                <c:pt idx="669" formatCode="General">
                  <c:v>1.204</c:v>
                </c:pt>
                <c:pt idx="670" formatCode="General">
                  <c:v>1.206</c:v>
                </c:pt>
                <c:pt idx="671" formatCode="General">
                  <c:v>1.208</c:v>
                </c:pt>
                <c:pt idx="672" formatCode="General">
                  <c:v>1.21</c:v>
                </c:pt>
                <c:pt idx="673" formatCode="General">
                  <c:v>1.212</c:v>
                </c:pt>
                <c:pt idx="674" formatCode="General">
                  <c:v>1.2130000000000001</c:v>
                </c:pt>
                <c:pt idx="675" formatCode="General">
                  <c:v>1.2150000000000001</c:v>
                </c:pt>
                <c:pt idx="676" formatCode="General">
                  <c:v>1.2170000000000001</c:v>
                </c:pt>
                <c:pt idx="677" formatCode="General">
                  <c:v>1.2190000000000001</c:v>
                </c:pt>
                <c:pt idx="678" formatCode="General">
                  <c:v>1.2210000000000001</c:v>
                </c:pt>
                <c:pt idx="679" formatCode="General">
                  <c:v>1.222</c:v>
                </c:pt>
                <c:pt idx="680" formatCode="General">
                  <c:v>1.224</c:v>
                </c:pt>
                <c:pt idx="681" formatCode="General">
                  <c:v>1.226</c:v>
                </c:pt>
                <c:pt idx="682" formatCode="General">
                  <c:v>1.228</c:v>
                </c:pt>
                <c:pt idx="683" formatCode="General">
                  <c:v>1.23</c:v>
                </c:pt>
                <c:pt idx="684" formatCode="General">
                  <c:v>1.2310000000000001</c:v>
                </c:pt>
                <c:pt idx="685" formatCode="General">
                  <c:v>1.2330000000000001</c:v>
                </c:pt>
                <c:pt idx="686" formatCode="General">
                  <c:v>1.2350000000000001</c:v>
                </c:pt>
                <c:pt idx="687" formatCode="General">
                  <c:v>1.2370000000000001</c:v>
                </c:pt>
                <c:pt idx="688" formatCode="General">
                  <c:v>1.2390000000000001</c:v>
                </c:pt>
                <c:pt idx="689" formatCode="General">
                  <c:v>1.24</c:v>
                </c:pt>
                <c:pt idx="690" formatCode="General">
                  <c:v>1.242</c:v>
                </c:pt>
                <c:pt idx="691" formatCode="General">
                  <c:v>1.244</c:v>
                </c:pt>
                <c:pt idx="692" formatCode="General">
                  <c:v>1.246</c:v>
                </c:pt>
                <c:pt idx="693" formatCode="General">
                  <c:v>1.248</c:v>
                </c:pt>
                <c:pt idx="694" formatCode="General">
                  <c:v>1.2490000000000001</c:v>
                </c:pt>
                <c:pt idx="695" formatCode="General">
                  <c:v>1.2509999999999999</c:v>
                </c:pt>
                <c:pt idx="696" formatCode="General">
                  <c:v>1.2529999999999999</c:v>
                </c:pt>
                <c:pt idx="697" formatCode="General">
                  <c:v>1.2549999999999999</c:v>
                </c:pt>
                <c:pt idx="698" formatCode="General">
                  <c:v>1.2569999999999999</c:v>
                </c:pt>
                <c:pt idx="699" formatCode="General">
                  <c:v>1.258</c:v>
                </c:pt>
                <c:pt idx="700" formatCode="General">
                  <c:v>1.26</c:v>
                </c:pt>
                <c:pt idx="701" formatCode="General">
                  <c:v>1.262</c:v>
                </c:pt>
                <c:pt idx="702" formatCode="General">
                  <c:v>1.264</c:v>
                </c:pt>
                <c:pt idx="703" formatCode="General">
                  <c:v>1.266</c:v>
                </c:pt>
                <c:pt idx="704" formatCode="General">
                  <c:v>1.2669999999999999</c:v>
                </c:pt>
                <c:pt idx="705" formatCode="General">
                  <c:v>1.2689999999999999</c:v>
                </c:pt>
                <c:pt idx="706" formatCode="General">
                  <c:v>1.2709999999999999</c:v>
                </c:pt>
                <c:pt idx="707" formatCode="General">
                  <c:v>1.2729999999999999</c:v>
                </c:pt>
                <c:pt idx="708" formatCode="General">
                  <c:v>1.2749999999999999</c:v>
                </c:pt>
                <c:pt idx="709" formatCode="General">
                  <c:v>1.276</c:v>
                </c:pt>
                <c:pt idx="710" formatCode="General">
                  <c:v>1.278</c:v>
                </c:pt>
                <c:pt idx="711" formatCode="General">
                  <c:v>1.28</c:v>
                </c:pt>
                <c:pt idx="712" formatCode="General">
                  <c:v>1.282</c:v>
                </c:pt>
                <c:pt idx="713" formatCode="General">
                  <c:v>1.284</c:v>
                </c:pt>
                <c:pt idx="714" formatCode="General">
                  <c:v>1.2849999999999999</c:v>
                </c:pt>
                <c:pt idx="715" formatCode="General">
                  <c:v>1.2869999999999999</c:v>
                </c:pt>
                <c:pt idx="716" formatCode="General">
                  <c:v>1.2889999999999999</c:v>
                </c:pt>
                <c:pt idx="717" formatCode="General">
                  <c:v>1.2909999999999999</c:v>
                </c:pt>
                <c:pt idx="718" formatCode="General">
                  <c:v>1.2929999999999999</c:v>
                </c:pt>
                <c:pt idx="719" formatCode="General">
                  <c:v>1.294</c:v>
                </c:pt>
                <c:pt idx="720" formatCode="General">
                  <c:v>1.296</c:v>
                </c:pt>
                <c:pt idx="721" formatCode="General">
                  <c:v>1.298</c:v>
                </c:pt>
                <c:pt idx="722" formatCode="General">
                  <c:v>1.3</c:v>
                </c:pt>
                <c:pt idx="723" formatCode="General">
                  <c:v>1.302</c:v>
                </c:pt>
                <c:pt idx="724" formatCode="General">
                  <c:v>1.3029999999999999</c:v>
                </c:pt>
                <c:pt idx="725" formatCode="General">
                  <c:v>1.3049999999999999</c:v>
                </c:pt>
                <c:pt idx="726" formatCode="General">
                  <c:v>1.3069999999999999</c:v>
                </c:pt>
                <c:pt idx="727" formatCode="General">
                  <c:v>1.3089999999999999</c:v>
                </c:pt>
                <c:pt idx="728" formatCode="General">
                  <c:v>1.3109999999999999</c:v>
                </c:pt>
                <c:pt idx="729" formatCode="General">
                  <c:v>1.3120000000000001</c:v>
                </c:pt>
                <c:pt idx="730" formatCode="General">
                  <c:v>1.3140000000000001</c:v>
                </c:pt>
                <c:pt idx="731" formatCode="General">
                  <c:v>1.3160000000000001</c:v>
                </c:pt>
                <c:pt idx="732" formatCode="General">
                  <c:v>1.3180000000000001</c:v>
                </c:pt>
                <c:pt idx="733" formatCode="General">
                  <c:v>1.32</c:v>
                </c:pt>
                <c:pt idx="734" formatCode="General">
                  <c:v>1.321</c:v>
                </c:pt>
                <c:pt idx="735" formatCode="General">
                  <c:v>1.323</c:v>
                </c:pt>
                <c:pt idx="736" formatCode="General">
                  <c:v>1.325</c:v>
                </c:pt>
                <c:pt idx="737" formatCode="General">
                  <c:v>1.327</c:v>
                </c:pt>
                <c:pt idx="738" formatCode="General">
                  <c:v>1.329</c:v>
                </c:pt>
                <c:pt idx="739" formatCode="General">
                  <c:v>1.33</c:v>
                </c:pt>
                <c:pt idx="740" formatCode="General">
                  <c:v>1.3320000000000001</c:v>
                </c:pt>
                <c:pt idx="741" formatCode="General">
                  <c:v>1.3340000000000001</c:v>
                </c:pt>
                <c:pt idx="742" formatCode="General">
                  <c:v>1.3360000000000001</c:v>
                </c:pt>
                <c:pt idx="743" formatCode="General">
                  <c:v>1.3380000000000001</c:v>
                </c:pt>
                <c:pt idx="744" formatCode="General">
                  <c:v>1.339</c:v>
                </c:pt>
                <c:pt idx="745" formatCode="General">
                  <c:v>1.341</c:v>
                </c:pt>
                <c:pt idx="746" formatCode="General">
                  <c:v>1.343</c:v>
                </c:pt>
                <c:pt idx="747" formatCode="General">
                  <c:v>1.345</c:v>
                </c:pt>
                <c:pt idx="748" formatCode="General">
                  <c:v>1.347</c:v>
                </c:pt>
                <c:pt idx="749" formatCode="General">
                  <c:v>1.3480000000000001</c:v>
                </c:pt>
                <c:pt idx="750" formatCode="General">
                  <c:v>1.35</c:v>
                </c:pt>
                <c:pt idx="751" formatCode="General">
                  <c:v>1.3520000000000001</c:v>
                </c:pt>
                <c:pt idx="752" formatCode="General">
                  <c:v>1.3540000000000001</c:v>
                </c:pt>
                <c:pt idx="753" formatCode="General">
                  <c:v>1.3560000000000001</c:v>
                </c:pt>
                <c:pt idx="754" formatCode="General">
                  <c:v>1.357</c:v>
                </c:pt>
                <c:pt idx="755" formatCode="General">
                  <c:v>1.359</c:v>
                </c:pt>
                <c:pt idx="756" formatCode="General">
                  <c:v>1.361</c:v>
                </c:pt>
                <c:pt idx="757" formatCode="General">
                  <c:v>1.363</c:v>
                </c:pt>
                <c:pt idx="758" formatCode="General">
                  <c:v>1.365</c:v>
                </c:pt>
                <c:pt idx="759" formatCode="General">
                  <c:v>1.3660000000000001</c:v>
                </c:pt>
                <c:pt idx="760" formatCode="General">
                  <c:v>1.3680000000000001</c:v>
                </c:pt>
                <c:pt idx="761" formatCode="General">
                  <c:v>1.37</c:v>
                </c:pt>
                <c:pt idx="762" formatCode="General">
                  <c:v>1.3720000000000001</c:v>
                </c:pt>
                <c:pt idx="763" formatCode="General">
                  <c:v>1.3740000000000001</c:v>
                </c:pt>
                <c:pt idx="764" formatCode="General">
                  <c:v>1.375</c:v>
                </c:pt>
                <c:pt idx="765" formatCode="General">
                  <c:v>1.377</c:v>
                </c:pt>
                <c:pt idx="766" formatCode="General">
                  <c:v>1.379</c:v>
                </c:pt>
                <c:pt idx="767" formatCode="General">
                  <c:v>1.381</c:v>
                </c:pt>
                <c:pt idx="768" formatCode="General">
                  <c:v>1.383</c:v>
                </c:pt>
                <c:pt idx="769" formatCode="General">
                  <c:v>1.3839999999999999</c:v>
                </c:pt>
                <c:pt idx="770" formatCode="General">
                  <c:v>1.3859999999999999</c:v>
                </c:pt>
                <c:pt idx="771" formatCode="General">
                  <c:v>1.3879999999999999</c:v>
                </c:pt>
                <c:pt idx="772" formatCode="General">
                  <c:v>1.39</c:v>
                </c:pt>
                <c:pt idx="773" formatCode="General">
                  <c:v>1.3919999999999999</c:v>
                </c:pt>
                <c:pt idx="774" formatCode="General">
                  <c:v>1.393</c:v>
                </c:pt>
                <c:pt idx="775" formatCode="General">
                  <c:v>1.395</c:v>
                </c:pt>
                <c:pt idx="776" formatCode="General">
                  <c:v>1.397</c:v>
                </c:pt>
                <c:pt idx="777" formatCode="General">
                  <c:v>1.399</c:v>
                </c:pt>
                <c:pt idx="778" formatCode="General">
                  <c:v>1.401</c:v>
                </c:pt>
                <c:pt idx="779" formatCode="General">
                  <c:v>1.4019999999999999</c:v>
                </c:pt>
                <c:pt idx="780" formatCode="General">
                  <c:v>1.4039999999999999</c:v>
                </c:pt>
                <c:pt idx="781" formatCode="General">
                  <c:v>1.4059999999999999</c:v>
                </c:pt>
                <c:pt idx="782" formatCode="General">
                  <c:v>1.4079999999999999</c:v>
                </c:pt>
                <c:pt idx="783" formatCode="General">
                  <c:v>1.41</c:v>
                </c:pt>
                <c:pt idx="784" formatCode="General">
                  <c:v>1.411</c:v>
                </c:pt>
                <c:pt idx="785" formatCode="General">
                  <c:v>1.413</c:v>
                </c:pt>
                <c:pt idx="786" formatCode="General">
                  <c:v>1.415</c:v>
                </c:pt>
                <c:pt idx="787" formatCode="General">
                  <c:v>1.417</c:v>
                </c:pt>
                <c:pt idx="788" formatCode="General">
                  <c:v>1.419</c:v>
                </c:pt>
                <c:pt idx="789" formatCode="General">
                  <c:v>1.42</c:v>
                </c:pt>
                <c:pt idx="790" formatCode="General">
                  <c:v>1.4219999999999999</c:v>
                </c:pt>
                <c:pt idx="791" formatCode="General">
                  <c:v>1.4239999999999999</c:v>
                </c:pt>
                <c:pt idx="792" formatCode="General">
                  <c:v>1.4259999999999999</c:v>
                </c:pt>
                <c:pt idx="793" formatCode="General">
                  <c:v>1.4279999999999999</c:v>
                </c:pt>
                <c:pt idx="794" formatCode="General">
                  <c:v>1.429</c:v>
                </c:pt>
                <c:pt idx="795" formatCode="General">
                  <c:v>1.431</c:v>
                </c:pt>
                <c:pt idx="796" formatCode="General">
                  <c:v>1.4330000000000001</c:v>
                </c:pt>
                <c:pt idx="797" formatCode="General">
                  <c:v>1.4350000000000001</c:v>
                </c:pt>
                <c:pt idx="798" formatCode="General">
                  <c:v>1.4370000000000001</c:v>
                </c:pt>
                <c:pt idx="799" formatCode="General">
                  <c:v>1.4379999999999999</c:v>
                </c:pt>
                <c:pt idx="800" formatCode="General">
                  <c:v>1.44</c:v>
                </c:pt>
                <c:pt idx="801" formatCode="General">
                  <c:v>1.4419999999999999</c:v>
                </c:pt>
                <c:pt idx="802" formatCode="General">
                  <c:v>1.444</c:v>
                </c:pt>
                <c:pt idx="803" formatCode="General">
                  <c:v>1.446</c:v>
                </c:pt>
                <c:pt idx="804" formatCode="General">
                  <c:v>1.4470000000000001</c:v>
                </c:pt>
                <c:pt idx="805" formatCode="General">
                  <c:v>1.4490000000000001</c:v>
                </c:pt>
                <c:pt idx="806" formatCode="General">
                  <c:v>1.4510000000000001</c:v>
                </c:pt>
                <c:pt idx="807" formatCode="General">
                  <c:v>1.4530000000000001</c:v>
                </c:pt>
                <c:pt idx="808" formatCode="General">
                  <c:v>1.4550000000000001</c:v>
                </c:pt>
                <c:pt idx="809" formatCode="General">
                  <c:v>1.456</c:v>
                </c:pt>
                <c:pt idx="810" formatCode="General">
                  <c:v>1.458</c:v>
                </c:pt>
                <c:pt idx="811" formatCode="General">
                  <c:v>1.46</c:v>
                </c:pt>
                <c:pt idx="812" formatCode="General">
                  <c:v>1.462</c:v>
                </c:pt>
                <c:pt idx="813" formatCode="General">
                  <c:v>1.464</c:v>
                </c:pt>
                <c:pt idx="814" formatCode="General">
                  <c:v>1.4650000000000001</c:v>
                </c:pt>
                <c:pt idx="815" formatCode="General">
                  <c:v>1.4670000000000001</c:v>
                </c:pt>
                <c:pt idx="816" formatCode="General">
                  <c:v>1.4690000000000001</c:v>
                </c:pt>
                <c:pt idx="817" formatCode="General">
                  <c:v>1.4710000000000001</c:v>
                </c:pt>
                <c:pt idx="818" formatCode="General">
                  <c:v>1.4730000000000001</c:v>
                </c:pt>
                <c:pt idx="819" formatCode="General">
                  <c:v>1.474</c:v>
                </c:pt>
                <c:pt idx="820" formatCode="General">
                  <c:v>1.476</c:v>
                </c:pt>
                <c:pt idx="821" formatCode="General">
                  <c:v>1.478</c:v>
                </c:pt>
                <c:pt idx="822" formatCode="General">
                  <c:v>1.48</c:v>
                </c:pt>
                <c:pt idx="823" formatCode="General">
                  <c:v>1.482</c:v>
                </c:pt>
                <c:pt idx="824" formatCode="General">
                  <c:v>1.4830000000000001</c:v>
                </c:pt>
                <c:pt idx="825" formatCode="General">
                  <c:v>1.4850000000000001</c:v>
                </c:pt>
                <c:pt idx="826" formatCode="General">
                  <c:v>1.4870000000000001</c:v>
                </c:pt>
                <c:pt idx="827" formatCode="General">
                  <c:v>1.4890000000000001</c:v>
                </c:pt>
                <c:pt idx="828" formatCode="General">
                  <c:v>1.4910000000000001</c:v>
                </c:pt>
                <c:pt idx="829" formatCode="General">
                  <c:v>1.492</c:v>
                </c:pt>
                <c:pt idx="830" formatCode="General">
                  <c:v>1.494</c:v>
                </c:pt>
                <c:pt idx="831" formatCode="General">
                  <c:v>1.496</c:v>
                </c:pt>
                <c:pt idx="832" formatCode="General">
                  <c:v>1.498</c:v>
                </c:pt>
                <c:pt idx="833" formatCode="General">
                  <c:v>1.5</c:v>
                </c:pt>
                <c:pt idx="834" formatCode="General">
                  <c:v>1.5009999999999999</c:v>
                </c:pt>
                <c:pt idx="835" formatCode="General">
                  <c:v>1.5029999999999999</c:v>
                </c:pt>
                <c:pt idx="836" formatCode="General">
                  <c:v>1.5049999999999999</c:v>
                </c:pt>
                <c:pt idx="837" formatCode="General">
                  <c:v>1.5069999999999999</c:v>
                </c:pt>
                <c:pt idx="838" formatCode="General">
                  <c:v>1.5089999999999999</c:v>
                </c:pt>
                <c:pt idx="839" formatCode="General">
                  <c:v>1.51</c:v>
                </c:pt>
                <c:pt idx="840" formatCode="General">
                  <c:v>1.512</c:v>
                </c:pt>
                <c:pt idx="841" formatCode="General">
                  <c:v>1.514</c:v>
                </c:pt>
                <c:pt idx="842" formatCode="General">
                  <c:v>1.516</c:v>
                </c:pt>
                <c:pt idx="843" formatCode="General">
                  <c:v>1.518</c:v>
                </c:pt>
                <c:pt idx="844" formatCode="General">
                  <c:v>1.5189999999999999</c:v>
                </c:pt>
                <c:pt idx="845" formatCode="General">
                  <c:v>1.5209999999999999</c:v>
                </c:pt>
                <c:pt idx="846" formatCode="General">
                  <c:v>1.5229999999999999</c:v>
                </c:pt>
                <c:pt idx="847" formatCode="General">
                  <c:v>1.5249999999999999</c:v>
                </c:pt>
                <c:pt idx="848" formatCode="General">
                  <c:v>1.5269999999999999</c:v>
                </c:pt>
                <c:pt idx="849" formatCode="General">
                  <c:v>1.528</c:v>
                </c:pt>
                <c:pt idx="850" formatCode="General">
                  <c:v>1.53</c:v>
                </c:pt>
                <c:pt idx="851" formatCode="General">
                  <c:v>1.532</c:v>
                </c:pt>
                <c:pt idx="852" formatCode="General">
                  <c:v>1.534</c:v>
                </c:pt>
                <c:pt idx="853" formatCode="General">
                  <c:v>1.536</c:v>
                </c:pt>
                <c:pt idx="854" formatCode="General">
                  <c:v>1.5369999999999999</c:v>
                </c:pt>
                <c:pt idx="855" formatCode="General">
                  <c:v>1.5389999999999999</c:v>
                </c:pt>
                <c:pt idx="856" formatCode="General">
                  <c:v>1.5409999999999999</c:v>
                </c:pt>
                <c:pt idx="857" formatCode="General">
                  <c:v>1.5429999999999999</c:v>
                </c:pt>
                <c:pt idx="858" formatCode="General">
                  <c:v>1.5449999999999999</c:v>
                </c:pt>
                <c:pt idx="859" formatCode="General">
                  <c:v>1.546</c:v>
                </c:pt>
                <c:pt idx="860" formatCode="General">
                  <c:v>1.548</c:v>
                </c:pt>
                <c:pt idx="861" formatCode="General">
                  <c:v>1.55</c:v>
                </c:pt>
                <c:pt idx="862" formatCode="General">
                  <c:v>1.552</c:v>
                </c:pt>
                <c:pt idx="863" formatCode="General">
                  <c:v>1.554</c:v>
                </c:pt>
                <c:pt idx="864" formatCode="General">
                  <c:v>1.5549999999999999</c:v>
                </c:pt>
                <c:pt idx="865" formatCode="General">
                  <c:v>1.5569999999999999</c:v>
                </c:pt>
                <c:pt idx="866" formatCode="General">
                  <c:v>1.5589999999999999</c:v>
                </c:pt>
                <c:pt idx="867" formatCode="General">
                  <c:v>1.5609999999999999</c:v>
                </c:pt>
                <c:pt idx="868" formatCode="General">
                  <c:v>1.5629999999999999</c:v>
                </c:pt>
                <c:pt idx="869" formatCode="General">
                  <c:v>1.5640000000000001</c:v>
                </c:pt>
                <c:pt idx="870" formatCode="General">
                  <c:v>1.5660000000000001</c:v>
                </c:pt>
                <c:pt idx="871" formatCode="General">
                  <c:v>1.5680000000000001</c:v>
                </c:pt>
                <c:pt idx="872" formatCode="General">
                  <c:v>1.57</c:v>
                </c:pt>
                <c:pt idx="873" formatCode="General">
                  <c:v>1.5720000000000001</c:v>
                </c:pt>
                <c:pt idx="874" formatCode="General">
                  <c:v>1.573</c:v>
                </c:pt>
                <c:pt idx="875" formatCode="General">
                  <c:v>1.575</c:v>
                </c:pt>
                <c:pt idx="876" formatCode="General">
                  <c:v>1.577</c:v>
                </c:pt>
                <c:pt idx="877" formatCode="General">
                  <c:v>1.579</c:v>
                </c:pt>
                <c:pt idx="878" formatCode="General">
                  <c:v>1.581</c:v>
                </c:pt>
                <c:pt idx="879" formatCode="General">
                  <c:v>1.5820000000000001</c:v>
                </c:pt>
                <c:pt idx="880" formatCode="General">
                  <c:v>1.5840000000000001</c:v>
                </c:pt>
                <c:pt idx="881" formatCode="General">
                  <c:v>1.5860000000000001</c:v>
                </c:pt>
                <c:pt idx="882" formatCode="General">
                  <c:v>1.5880000000000001</c:v>
                </c:pt>
                <c:pt idx="883" formatCode="General">
                  <c:v>1.59</c:v>
                </c:pt>
                <c:pt idx="884" formatCode="General">
                  <c:v>1.591</c:v>
                </c:pt>
                <c:pt idx="885" formatCode="General">
                  <c:v>1.593</c:v>
                </c:pt>
                <c:pt idx="886" formatCode="General">
                  <c:v>1.595</c:v>
                </c:pt>
                <c:pt idx="887" formatCode="General">
                  <c:v>1.597</c:v>
                </c:pt>
                <c:pt idx="888" formatCode="General">
                  <c:v>1.599</c:v>
                </c:pt>
                <c:pt idx="889" formatCode="General">
                  <c:v>1.6</c:v>
                </c:pt>
                <c:pt idx="890" formatCode="General">
                  <c:v>1.6020000000000001</c:v>
                </c:pt>
                <c:pt idx="891" formatCode="General">
                  <c:v>1.6040000000000001</c:v>
                </c:pt>
                <c:pt idx="892" formatCode="General">
                  <c:v>1.6060000000000001</c:v>
                </c:pt>
                <c:pt idx="893" formatCode="General">
                  <c:v>1.6080000000000001</c:v>
                </c:pt>
                <c:pt idx="894" formatCode="General">
                  <c:v>1.609</c:v>
                </c:pt>
                <c:pt idx="895" formatCode="General">
                  <c:v>1.611</c:v>
                </c:pt>
                <c:pt idx="896" formatCode="General">
                  <c:v>1.613</c:v>
                </c:pt>
                <c:pt idx="897" formatCode="General">
                  <c:v>1.615</c:v>
                </c:pt>
                <c:pt idx="898" formatCode="General">
                  <c:v>1.617</c:v>
                </c:pt>
                <c:pt idx="899" formatCode="General">
                  <c:v>1.6180000000000001</c:v>
                </c:pt>
                <c:pt idx="900" formatCode="General">
                  <c:v>1.62</c:v>
                </c:pt>
                <c:pt idx="901" formatCode="General">
                  <c:v>1.6220000000000001</c:v>
                </c:pt>
                <c:pt idx="902" formatCode="General">
                  <c:v>1.6240000000000001</c:v>
                </c:pt>
                <c:pt idx="903" formatCode="General">
                  <c:v>1.6259999999999999</c:v>
                </c:pt>
                <c:pt idx="904" formatCode="General">
                  <c:v>1.627</c:v>
                </c:pt>
                <c:pt idx="905" formatCode="General">
                  <c:v>1.629</c:v>
                </c:pt>
                <c:pt idx="906" formatCode="General">
                  <c:v>1.631</c:v>
                </c:pt>
                <c:pt idx="907" formatCode="General">
                  <c:v>1.633</c:v>
                </c:pt>
                <c:pt idx="908" formatCode="General">
                  <c:v>1.635</c:v>
                </c:pt>
                <c:pt idx="909" formatCode="General">
                  <c:v>1.6359999999999999</c:v>
                </c:pt>
                <c:pt idx="910" formatCode="General">
                  <c:v>1.6379999999999999</c:v>
                </c:pt>
                <c:pt idx="911" formatCode="General">
                  <c:v>1.64</c:v>
                </c:pt>
                <c:pt idx="912" formatCode="General">
                  <c:v>1.6419999999999999</c:v>
                </c:pt>
                <c:pt idx="913" formatCode="General">
                  <c:v>1.6439999999999999</c:v>
                </c:pt>
                <c:pt idx="914" formatCode="General">
                  <c:v>1.645</c:v>
                </c:pt>
                <c:pt idx="915" formatCode="General">
                  <c:v>1.647</c:v>
                </c:pt>
                <c:pt idx="916" formatCode="General">
                  <c:v>1.649</c:v>
                </c:pt>
                <c:pt idx="917" formatCode="General">
                  <c:v>1.651</c:v>
                </c:pt>
                <c:pt idx="918" formatCode="General">
                  <c:v>1.653</c:v>
                </c:pt>
                <c:pt idx="919" formatCode="General">
                  <c:v>1.6539999999999999</c:v>
                </c:pt>
                <c:pt idx="920" formatCode="General">
                  <c:v>1.6559999999999999</c:v>
                </c:pt>
                <c:pt idx="921" formatCode="General">
                  <c:v>1.6579999999999999</c:v>
                </c:pt>
                <c:pt idx="922" formatCode="General">
                  <c:v>1.66</c:v>
                </c:pt>
                <c:pt idx="923" formatCode="General">
                  <c:v>1.6619999999999999</c:v>
                </c:pt>
                <c:pt idx="924" formatCode="General">
                  <c:v>1.663</c:v>
                </c:pt>
                <c:pt idx="925" formatCode="General">
                  <c:v>1.665</c:v>
                </c:pt>
                <c:pt idx="926" formatCode="General">
                  <c:v>1.667</c:v>
                </c:pt>
                <c:pt idx="927" formatCode="General">
                  <c:v>1.669</c:v>
                </c:pt>
                <c:pt idx="928" formatCode="General">
                  <c:v>1.671</c:v>
                </c:pt>
                <c:pt idx="929" formatCode="General">
                  <c:v>1.6719999999999999</c:v>
                </c:pt>
                <c:pt idx="930" formatCode="General">
                  <c:v>1.6739999999999999</c:v>
                </c:pt>
                <c:pt idx="931" formatCode="General">
                  <c:v>1.6759999999999999</c:v>
                </c:pt>
                <c:pt idx="932" formatCode="General">
                  <c:v>1.6779999999999999</c:v>
                </c:pt>
                <c:pt idx="933" formatCode="General">
                  <c:v>1.68</c:v>
                </c:pt>
                <c:pt idx="934" formatCode="General">
                  <c:v>1.681</c:v>
                </c:pt>
                <c:pt idx="935" formatCode="General">
                  <c:v>1.6830000000000001</c:v>
                </c:pt>
                <c:pt idx="936" formatCode="General">
                  <c:v>1.6850000000000001</c:v>
                </c:pt>
                <c:pt idx="937" formatCode="General">
                  <c:v>1.6870000000000001</c:v>
                </c:pt>
                <c:pt idx="938" formatCode="General">
                  <c:v>1.6890000000000001</c:v>
                </c:pt>
                <c:pt idx="939" formatCode="General">
                  <c:v>1.69</c:v>
                </c:pt>
                <c:pt idx="940" formatCode="General">
                  <c:v>1.6919999999999999</c:v>
                </c:pt>
                <c:pt idx="941" formatCode="General">
                  <c:v>1.694</c:v>
                </c:pt>
                <c:pt idx="942" formatCode="General">
                  <c:v>1.696</c:v>
                </c:pt>
                <c:pt idx="943" formatCode="General">
                  <c:v>1.698</c:v>
                </c:pt>
                <c:pt idx="944" formatCode="General">
                  <c:v>1.6990000000000001</c:v>
                </c:pt>
                <c:pt idx="945" formatCode="General">
                  <c:v>1.7010000000000001</c:v>
                </c:pt>
                <c:pt idx="946" formatCode="General">
                  <c:v>1.7030000000000001</c:v>
                </c:pt>
                <c:pt idx="947" formatCode="General">
                  <c:v>1.7050000000000001</c:v>
                </c:pt>
                <c:pt idx="948" formatCode="General">
                  <c:v>1.7070000000000001</c:v>
                </c:pt>
                <c:pt idx="949" formatCode="General">
                  <c:v>1.708</c:v>
                </c:pt>
                <c:pt idx="950" formatCode="General">
                  <c:v>1.71</c:v>
                </c:pt>
                <c:pt idx="951" formatCode="General">
                  <c:v>1.712</c:v>
                </c:pt>
                <c:pt idx="952" formatCode="General">
                  <c:v>1.714</c:v>
                </c:pt>
                <c:pt idx="953" formatCode="General">
                  <c:v>1.716</c:v>
                </c:pt>
                <c:pt idx="954" formatCode="General">
                  <c:v>1.7170000000000001</c:v>
                </c:pt>
                <c:pt idx="955" formatCode="General">
                  <c:v>1.7190000000000001</c:v>
                </c:pt>
                <c:pt idx="956" formatCode="General">
                  <c:v>1.7210000000000001</c:v>
                </c:pt>
                <c:pt idx="957" formatCode="General">
                  <c:v>1.7230000000000001</c:v>
                </c:pt>
                <c:pt idx="958" formatCode="General">
                  <c:v>1.7250000000000001</c:v>
                </c:pt>
                <c:pt idx="959" formatCode="General">
                  <c:v>1.726</c:v>
                </c:pt>
                <c:pt idx="960" formatCode="General">
                  <c:v>1.728</c:v>
                </c:pt>
                <c:pt idx="961" formatCode="General">
                  <c:v>1.73</c:v>
                </c:pt>
                <c:pt idx="962" formatCode="General">
                  <c:v>1.732</c:v>
                </c:pt>
                <c:pt idx="963" formatCode="General">
                  <c:v>1.734</c:v>
                </c:pt>
                <c:pt idx="964" formatCode="General">
                  <c:v>1.7350000000000001</c:v>
                </c:pt>
                <c:pt idx="965" formatCode="General">
                  <c:v>1.7370000000000001</c:v>
                </c:pt>
                <c:pt idx="966" formatCode="General">
                  <c:v>1.7390000000000001</c:v>
                </c:pt>
                <c:pt idx="967" formatCode="General">
                  <c:v>1.7410000000000001</c:v>
                </c:pt>
                <c:pt idx="968" formatCode="General">
                  <c:v>1.7430000000000001</c:v>
                </c:pt>
                <c:pt idx="969" formatCode="General">
                  <c:v>1.744</c:v>
                </c:pt>
                <c:pt idx="970" formatCode="General">
                  <c:v>1.746</c:v>
                </c:pt>
                <c:pt idx="971" formatCode="General">
                  <c:v>1.748</c:v>
                </c:pt>
                <c:pt idx="972" formatCode="General">
                  <c:v>1.75</c:v>
                </c:pt>
                <c:pt idx="973" formatCode="General">
                  <c:v>1.752</c:v>
                </c:pt>
                <c:pt idx="974" formatCode="General">
                  <c:v>1.7529999999999999</c:v>
                </c:pt>
                <c:pt idx="975" formatCode="General">
                  <c:v>1.7549999999999999</c:v>
                </c:pt>
                <c:pt idx="976" formatCode="General">
                  <c:v>1.7569999999999999</c:v>
                </c:pt>
                <c:pt idx="977" formatCode="General">
                  <c:v>1.7589999999999999</c:v>
                </c:pt>
                <c:pt idx="978" formatCode="General">
                  <c:v>1.7609999999999999</c:v>
                </c:pt>
                <c:pt idx="979" formatCode="General">
                  <c:v>1.762</c:v>
                </c:pt>
                <c:pt idx="980" formatCode="General">
                  <c:v>1.764</c:v>
                </c:pt>
                <c:pt idx="981" formatCode="General">
                  <c:v>1.766</c:v>
                </c:pt>
                <c:pt idx="982" formatCode="General">
                  <c:v>1.768</c:v>
                </c:pt>
                <c:pt idx="983" formatCode="General">
                  <c:v>1.77</c:v>
                </c:pt>
                <c:pt idx="984" formatCode="General">
                  <c:v>1.7709999999999999</c:v>
                </c:pt>
                <c:pt idx="985" formatCode="General">
                  <c:v>1.7729999999999999</c:v>
                </c:pt>
                <c:pt idx="986" formatCode="General">
                  <c:v>1.7749999999999999</c:v>
                </c:pt>
                <c:pt idx="987" formatCode="General">
                  <c:v>1.7769999999999999</c:v>
                </c:pt>
                <c:pt idx="988" formatCode="General">
                  <c:v>1.7789999999999999</c:v>
                </c:pt>
                <c:pt idx="989" formatCode="General">
                  <c:v>1.78</c:v>
                </c:pt>
                <c:pt idx="990" formatCode="General">
                  <c:v>1.782</c:v>
                </c:pt>
                <c:pt idx="991" formatCode="General">
                  <c:v>1.784</c:v>
                </c:pt>
                <c:pt idx="992" formatCode="General">
                  <c:v>1.786</c:v>
                </c:pt>
                <c:pt idx="993" formatCode="General">
                  <c:v>1.788</c:v>
                </c:pt>
                <c:pt idx="994" formatCode="General">
                  <c:v>1.7889999999999999</c:v>
                </c:pt>
                <c:pt idx="995" formatCode="General">
                  <c:v>1.7909999999999999</c:v>
                </c:pt>
                <c:pt idx="996" formatCode="General">
                  <c:v>1.7929999999999999</c:v>
                </c:pt>
                <c:pt idx="997" formatCode="General">
                  <c:v>1.7949999999999999</c:v>
                </c:pt>
                <c:pt idx="998" formatCode="General">
                  <c:v>1.7969999999999999</c:v>
                </c:pt>
                <c:pt idx="999" formatCode="General">
                  <c:v>1.798</c:v>
                </c:pt>
                <c:pt idx="1000" formatCode="General">
                  <c:v>1.8</c:v>
                </c:pt>
                <c:pt idx="1001" formatCode="General">
                  <c:v>1.802</c:v>
                </c:pt>
                <c:pt idx="1002" formatCode="General">
                  <c:v>1.804</c:v>
                </c:pt>
                <c:pt idx="1003" formatCode="General">
                  <c:v>1.806</c:v>
                </c:pt>
                <c:pt idx="1004" formatCode="General">
                  <c:v>1.8069999999999999</c:v>
                </c:pt>
                <c:pt idx="1005" formatCode="General">
                  <c:v>1.8089999999999999</c:v>
                </c:pt>
                <c:pt idx="1006" formatCode="General">
                  <c:v>1.8109999999999999</c:v>
                </c:pt>
                <c:pt idx="1007" formatCode="General">
                  <c:v>1.8129999999999999</c:v>
                </c:pt>
                <c:pt idx="1008" formatCode="General">
                  <c:v>1.8149999999999999</c:v>
                </c:pt>
                <c:pt idx="1009" formatCode="General">
                  <c:v>1.8160000000000001</c:v>
                </c:pt>
                <c:pt idx="1010" formatCode="General">
                  <c:v>1.8180000000000001</c:v>
                </c:pt>
                <c:pt idx="1011" formatCode="General">
                  <c:v>1.82</c:v>
                </c:pt>
                <c:pt idx="1012" formatCode="General">
                  <c:v>1.8220000000000001</c:v>
                </c:pt>
                <c:pt idx="1013" formatCode="General">
                  <c:v>1.8240000000000001</c:v>
                </c:pt>
                <c:pt idx="1014" formatCode="General">
                  <c:v>1.825</c:v>
                </c:pt>
                <c:pt idx="1015" formatCode="General">
                  <c:v>1.827</c:v>
                </c:pt>
                <c:pt idx="1016" formatCode="General">
                  <c:v>1.829</c:v>
                </c:pt>
                <c:pt idx="1017" formatCode="General">
                  <c:v>1.831</c:v>
                </c:pt>
                <c:pt idx="1018" formatCode="General">
                  <c:v>1.833</c:v>
                </c:pt>
                <c:pt idx="1019" formatCode="General">
                  <c:v>1.8340000000000001</c:v>
                </c:pt>
                <c:pt idx="1020" formatCode="General">
                  <c:v>1.8360000000000001</c:v>
                </c:pt>
                <c:pt idx="1021" formatCode="General">
                  <c:v>1.8380000000000001</c:v>
                </c:pt>
                <c:pt idx="1022" formatCode="General">
                  <c:v>1.84</c:v>
                </c:pt>
                <c:pt idx="1023" formatCode="General">
                  <c:v>1.8420000000000001</c:v>
                </c:pt>
                <c:pt idx="1024" formatCode="General">
                  <c:v>1.843</c:v>
                </c:pt>
                <c:pt idx="1025" formatCode="General">
                  <c:v>1.845</c:v>
                </c:pt>
                <c:pt idx="1026" formatCode="General">
                  <c:v>1.847</c:v>
                </c:pt>
                <c:pt idx="1027" formatCode="General">
                  <c:v>1.849</c:v>
                </c:pt>
                <c:pt idx="1028" formatCode="General">
                  <c:v>1.851</c:v>
                </c:pt>
                <c:pt idx="1029" formatCode="General">
                  <c:v>1.8520000000000001</c:v>
                </c:pt>
                <c:pt idx="1030" formatCode="General">
                  <c:v>1.8540000000000001</c:v>
                </c:pt>
                <c:pt idx="1031" formatCode="General">
                  <c:v>1.8560000000000001</c:v>
                </c:pt>
                <c:pt idx="1032" formatCode="General">
                  <c:v>1.8580000000000001</c:v>
                </c:pt>
                <c:pt idx="1033" formatCode="General">
                  <c:v>1.86</c:v>
                </c:pt>
                <c:pt idx="1034" formatCode="General">
                  <c:v>1.861</c:v>
                </c:pt>
                <c:pt idx="1035" formatCode="General">
                  <c:v>1.863</c:v>
                </c:pt>
                <c:pt idx="1036" formatCode="General">
                  <c:v>1.865</c:v>
                </c:pt>
                <c:pt idx="1037" formatCode="General">
                  <c:v>1.867</c:v>
                </c:pt>
                <c:pt idx="1038" formatCode="General">
                  <c:v>1.869</c:v>
                </c:pt>
                <c:pt idx="1039" formatCode="General">
                  <c:v>1.87</c:v>
                </c:pt>
                <c:pt idx="1040" formatCode="General">
                  <c:v>1.8720000000000001</c:v>
                </c:pt>
                <c:pt idx="1041" formatCode="General">
                  <c:v>1.8740000000000001</c:v>
                </c:pt>
                <c:pt idx="1042" formatCode="General">
                  <c:v>1.8759999999999999</c:v>
                </c:pt>
                <c:pt idx="1043" formatCode="General">
                  <c:v>1.8779999999999999</c:v>
                </c:pt>
                <c:pt idx="1044" formatCode="General">
                  <c:v>1.879</c:v>
                </c:pt>
                <c:pt idx="1045" formatCode="General">
                  <c:v>1.881</c:v>
                </c:pt>
                <c:pt idx="1046" formatCode="General">
                  <c:v>1.883</c:v>
                </c:pt>
                <c:pt idx="1047" formatCode="General">
                  <c:v>1.885</c:v>
                </c:pt>
                <c:pt idx="1048" formatCode="General">
                  <c:v>1.887</c:v>
                </c:pt>
                <c:pt idx="1049" formatCode="General">
                  <c:v>1.8879999999999999</c:v>
                </c:pt>
                <c:pt idx="1050" formatCode="General">
                  <c:v>1.89</c:v>
                </c:pt>
                <c:pt idx="1051" formatCode="General">
                  <c:v>1.8919999999999999</c:v>
                </c:pt>
                <c:pt idx="1052" formatCode="General">
                  <c:v>1.8939999999999999</c:v>
                </c:pt>
                <c:pt idx="1053" formatCode="General">
                  <c:v>1.8959999999999999</c:v>
                </c:pt>
                <c:pt idx="1054" formatCode="General">
                  <c:v>1.897</c:v>
                </c:pt>
                <c:pt idx="1055" formatCode="General">
                  <c:v>1.899</c:v>
                </c:pt>
                <c:pt idx="1056" formatCode="General">
                  <c:v>1.901</c:v>
                </c:pt>
                <c:pt idx="1057" formatCode="General">
                  <c:v>1.903</c:v>
                </c:pt>
                <c:pt idx="1058" formatCode="General">
                  <c:v>1.905</c:v>
                </c:pt>
                <c:pt idx="1059" formatCode="General">
                  <c:v>1.9059999999999999</c:v>
                </c:pt>
                <c:pt idx="1060" formatCode="General">
                  <c:v>1.9079999999999999</c:v>
                </c:pt>
                <c:pt idx="1061" formatCode="General">
                  <c:v>1.91</c:v>
                </c:pt>
                <c:pt idx="1062" formatCode="General">
                  <c:v>1.9119999999999999</c:v>
                </c:pt>
                <c:pt idx="1063" formatCode="General">
                  <c:v>1.9139999999999999</c:v>
                </c:pt>
                <c:pt idx="1064" formatCode="General">
                  <c:v>1.915</c:v>
                </c:pt>
                <c:pt idx="1065" formatCode="General">
                  <c:v>1.917</c:v>
                </c:pt>
                <c:pt idx="1066" formatCode="General">
                  <c:v>1.919</c:v>
                </c:pt>
                <c:pt idx="1067" formatCode="General">
                  <c:v>1.921</c:v>
                </c:pt>
                <c:pt idx="1068" formatCode="General">
                  <c:v>1.923</c:v>
                </c:pt>
                <c:pt idx="1069" formatCode="General">
                  <c:v>1.9239999999999999</c:v>
                </c:pt>
                <c:pt idx="1070" formatCode="General">
                  <c:v>1.9259999999999999</c:v>
                </c:pt>
                <c:pt idx="1071" formatCode="General">
                  <c:v>1.9279999999999999</c:v>
                </c:pt>
                <c:pt idx="1072" formatCode="General">
                  <c:v>1.93</c:v>
                </c:pt>
                <c:pt idx="1073" formatCode="General">
                  <c:v>1.9319999999999999</c:v>
                </c:pt>
                <c:pt idx="1074" formatCode="General">
                  <c:v>1.9330000000000001</c:v>
                </c:pt>
                <c:pt idx="1075" formatCode="General">
                  <c:v>1.9350000000000001</c:v>
                </c:pt>
                <c:pt idx="1076" formatCode="General">
                  <c:v>1.9370000000000001</c:v>
                </c:pt>
                <c:pt idx="1077" formatCode="General">
                  <c:v>1.9390000000000001</c:v>
                </c:pt>
                <c:pt idx="1078" formatCode="General">
                  <c:v>1.9410000000000001</c:v>
                </c:pt>
                <c:pt idx="1079" formatCode="General">
                  <c:v>1.9419999999999999</c:v>
                </c:pt>
                <c:pt idx="1080" formatCode="General">
                  <c:v>1.944</c:v>
                </c:pt>
                <c:pt idx="1081" formatCode="General">
                  <c:v>1.946</c:v>
                </c:pt>
                <c:pt idx="1082" formatCode="General">
                  <c:v>1.948</c:v>
                </c:pt>
                <c:pt idx="1083" formatCode="General">
                  <c:v>1.95</c:v>
                </c:pt>
                <c:pt idx="1084" formatCode="General">
                  <c:v>1.9510000000000001</c:v>
                </c:pt>
                <c:pt idx="1085" formatCode="General">
                  <c:v>1.9530000000000001</c:v>
                </c:pt>
                <c:pt idx="1086" formatCode="General">
                  <c:v>1.9550000000000001</c:v>
                </c:pt>
                <c:pt idx="1087" formatCode="General">
                  <c:v>1.9570000000000001</c:v>
                </c:pt>
                <c:pt idx="1088" formatCode="General">
                  <c:v>1.9590000000000001</c:v>
                </c:pt>
                <c:pt idx="1089" formatCode="General">
                  <c:v>1.96</c:v>
                </c:pt>
                <c:pt idx="1090" formatCode="General">
                  <c:v>1.962</c:v>
                </c:pt>
                <c:pt idx="1091" formatCode="General">
                  <c:v>1.964</c:v>
                </c:pt>
                <c:pt idx="1092" formatCode="General">
                  <c:v>1.966</c:v>
                </c:pt>
                <c:pt idx="1093" formatCode="General">
                  <c:v>1.968</c:v>
                </c:pt>
                <c:pt idx="1094" formatCode="General">
                  <c:v>1.97</c:v>
                </c:pt>
                <c:pt idx="1095" formatCode="General">
                  <c:v>1.9710000000000001</c:v>
                </c:pt>
                <c:pt idx="1096" formatCode="General">
                  <c:v>1.9730000000000001</c:v>
                </c:pt>
                <c:pt idx="1097" formatCode="General">
                  <c:v>1.9750000000000001</c:v>
                </c:pt>
                <c:pt idx="1098" formatCode="General">
                  <c:v>1.9770000000000001</c:v>
                </c:pt>
                <c:pt idx="1099" formatCode="General">
                  <c:v>1.9790000000000001</c:v>
                </c:pt>
                <c:pt idx="1100" formatCode="General">
                  <c:v>1.98</c:v>
                </c:pt>
                <c:pt idx="1101" formatCode="General">
                  <c:v>1.982</c:v>
                </c:pt>
                <c:pt idx="1102" formatCode="General">
                  <c:v>1.984</c:v>
                </c:pt>
                <c:pt idx="1103" formatCode="General">
                  <c:v>1.986</c:v>
                </c:pt>
                <c:pt idx="1104" formatCode="General">
                  <c:v>1.988</c:v>
                </c:pt>
                <c:pt idx="1105" formatCode="General">
                  <c:v>1.9890000000000001</c:v>
                </c:pt>
                <c:pt idx="1106" formatCode="General">
                  <c:v>1.9910000000000001</c:v>
                </c:pt>
                <c:pt idx="1107" formatCode="General">
                  <c:v>1.9930000000000001</c:v>
                </c:pt>
                <c:pt idx="1108" formatCode="General">
                  <c:v>1.9950000000000001</c:v>
                </c:pt>
                <c:pt idx="1109" formatCode="General">
                  <c:v>1.9970000000000001</c:v>
                </c:pt>
                <c:pt idx="1110" formatCode="General">
                  <c:v>1.998</c:v>
                </c:pt>
                <c:pt idx="1111" formatCode="General">
                  <c:v>2</c:v>
                </c:pt>
                <c:pt idx="1112" formatCode="General">
                  <c:v>2.0019999999999998</c:v>
                </c:pt>
                <c:pt idx="1113" formatCode="General">
                  <c:v>2.004</c:v>
                </c:pt>
                <c:pt idx="1114" formatCode="General">
                  <c:v>2.0059999999999998</c:v>
                </c:pt>
                <c:pt idx="1115" formatCode="General">
                  <c:v>2.0070000000000001</c:v>
                </c:pt>
                <c:pt idx="1116" formatCode="General">
                  <c:v>2.0089999999999999</c:v>
                </c:pt>
                <c:pt idx="1117" formatCode="General">
                  <c:v>2.0110000000000001</c:v>
                </c:pt>
                <c:pt idx="1118" formatCode="General">
                  <c:v>2.0129999999999999</c:v>
                </c:pt>
                <c:pt idx="1119" formatCode="General">
                  <c:v>2.0150000000000001</c:v>
                </c:pt>
                <c:pt idx="1120" formatCode="General">
                  <c:v>2.016</c:v>
                </c:pt>
                <c:pt idx="1121" formatCode="General">
                  <c:v>2.0179999999999998</c:v>
                </c:pt>
                <c:pt idx="1122" formatCode="General">
                  <c:v>2.02</c:v>
                </c:pt>
                <c:pt idx="1123" formatCode="General">
                  <c:v>2.0219999999999998</c:v>
                </c:pt>
                <c:pt idx="1124" formatCode="General">
                  <c:v>2.024</c:v>
                </c:pt>
                <c:pt idx="1125" formatCode="General">
                  <c:v>2.0249999999999999</c:v>
                </c:pt>
                <c:pt idx="1126" formatCode="General">
                  <c:v>2.0270000000000001</c:v>
                </c:pt>
                <c:pt idx="1127" formatCode="General">
                  <c:v>2.0289999999999999</c:v>
                </c:pt>
                <c:pt idx="1128" formatCode="General">
                  <c:v>2.0310000000000001</c:v>
                </c:pt>
                <c:pt idx="1129" formatCode="General">
                  <c:v>2.0329999999999999</c:v>
                </c:pt>
                <c:pt idx="1130" formatCode="General">
                  <c:v>2.0339999999999998</c:v>
                </c:pt>
                <c:pt idx="1131" formatCode="General">
                  <c:v>2.036</c:v>
                </c:pt>
                <c:pt idx="1132" formatCode="General">
                  <c:v>2.0379999999999998</c:v>
                </c:pt>
                <c:pt idx="1133" formatCode="General">
                  <c:v>2.04</c:v>
                </c:pt>
                <c:pt idx="1134" formatCode="General">
                  <c:v>2.0419999999999998</c:v>
                </c:pt>
                <c:pt idx="1135" formatCode="General">
                  <c:v>2.0430000000000001</c:v>
                </c:pt>
                <c:pt idx="1136" formatCode="General">
                  <c:v>2.0449999999999999</c:v>
                </c:pt>
                <c:pt idx="1137" formatCode="General">
                  <c:v>2.0470000000000002</c:v>
                </c:pt>
                <c:pt idx="1138" formatCode="General">
                  <c:v>2.0489999999999999</c:v>
                </c:pt>
                <c:pt idx="1139" formatCode="General">
                  <c:v>2.0510000000000002</c:v>
                </c:pt>
                <c:pt idx="1140" formatCode="General">
                  <c:v>2.052</c:v>
                </c:pt>
                <c:pt idx="1141" formatCode="General">
                  <c:v>2.0539999999999998</c:v>
                </c:pt>
                <c:pt idx="1142" formatCode="General">
                  <c:v>2.056</c:v>
                </c:pt>
                <c:pt idx="1143" formatCode="General">
                  <c:v>2.0579999999999998</c:v>
                </c:pt>
                <c:pt idx="1144" formatCode="General">
                  <c:v>2.06</c:v>
                </c:pt>
                <c:pt idx="1145" formatCode="General">
                  <c:v>2.0609999999999999</c:v>
                </c:pt>
                <c:pt idx="1146" formatCode="General">
                  <c:v>2.0630000000000002</c:v>
                </c:pt>
                <c:pt idx="1147" formatCode="General">
                  <c:v>2.0649999999999999</c:v>
                </c:pt>
                <c:pt idx="1148" formatCode="General">
                  <c:v>2.0670000000000002</c:v>
                </c:pt>
                <c:pt idx="1149" formatCode="General">
                  <c:v>2.069</c:v>
                </c:pt>
                <c:pt idx="1150" formatCode="General">
                  <c:v>2.0699999999999998</c:v>
                </c:pt>
                <c:pt idx="1151" formatCode="General">
                  <c:v>2.0720000000000001</c:v>
                </c:pt>
                <c:pt idx="1152" formatCode="General">
                  <c:v>2.0739999999999998</c:v>
                </c:pt>
                <c:pt idx="1153" formatCode="General">
                  <c:v>2.0760000000000001</c:v>
                </c:pt>
                <c:pt idx="1154" formatCode="General">
                  <c:v>2.0779999999999998</c:v>
                </c:pt>
                <c:pt idx="1155" formatCode="General">
                  <c:v>2.0790000000000002</c:v>
                </c:pt>
                <c:pt idx="1156" formatCode="General">
                  <c:v>2.081</c:v>
                </c:pt>
                <c:pt idx="1157" formatCode="General">
                  <c:v>2.0830000000000002</c:v>
                </c:pt>
                <c:pt idx="1158" formatCode="General">
                  <c:v>2.085</c:v>
                </c:pt>
                <c:pt idx="1159" formatCode="General">
                  <c:v>2.0870000000000002</c:v>
                </c:pt>
                <c:pt idx="1160" formatCode="General">
                  <c:v>2.0880000000000001</c:v>
                </c:pt>
                <c:pt idx="1161" formatCode="General">
                  <c:v>2.09</c:v>
                </c:pt>
                <c:pt idx="1162" formatCode="General">
                  <c:v>2.0920000000000001</c:v>
                </c:pt>
                <c:pt idx="1163" formatCode="General">
                  <c:v>2.0939999999999999</c:v>
                </c:pt>
                <c:pt idx="1164" formatCode="General">
                  <c:v>2.0960000000000001</c:v>
                </c:pt>
                <c:pt idx="1165" formatCode="General">
                  <c:v>2.097</c:v>
                </c:pt>
                <c:pt idx="1166" formatCode="General">
                  <c:v>2.0990000000000002</c:v>
                </c:pt>
                <c:pt idx="1167" formatCode="General">
                  <c:v>2.101</c:v>
                </c:pt>
                <c:pt idx="1168" formatCode="General">
                  <c:v>2.1030000000000002</c:v>
                </c:pt>
                <c:pt idx="1169" formatCode="General">
                  <c:v>2.105</c:v>
                </c:pt>
                <c:pt idx="1170" formatCode="General">
                  <c:v>2.1059999999999999</c:v>
                </c:pt>
                <c:pt idx="1171" formatCode="General">
                  <c:v>2.1080000000000001</c:v>
                </c:pt>
                <c:pt idx="1172" formatCode="General">
                  <c:v>2.11</c:v>
                </c:pt>
                <c:pt idx="1173" formatCode="General">
                  <c:v>2.1120000000000001</c:v>
                </c:pt>
                <c:pt idx="1174" formatCode="General">
                  <c:v>2.1139999999999999</c:v>
                </c:pt>
                <c:pt idx="1175" formatCode="General">
                  <c:v>2.1150000000000002</c:v>
                </c:pt>
                <c:pt idx="1176" formatCode="General">
                  <c:v>2.117</c:v>
                </c:pt>
                <c:pt idx="1177" formatCode="General">
                  <c:v>2.1190000000000002</c:v>
                </c:pt>
                <c:pt idx="1178" formatCode="General">
                  <c:v>2.121</c:v>
                </c:pt>
                <c:pt idx="1179" formatCode="General">
                  <c:v>2.1230000000000002</c:v>
                </c:pt>
                <c:pt idx="1180" formatCode="General">
                  <c:v>2.1240000000000001</c:v>
                </c:pt>
                <c:pt idx="1181" formatCode="General">
                  <c:v>2.1259999999999999</c:v>
                </c:pt>
                <c:pt idx="1182" formatCode="General">
                  <c:v>2.1280000000000001</c:v>
                </c:pt>
                <c:pt idx="1183" formatCode="General">
                  <c:v>2.13</c:v>
                </c:pt>
                <c:pt idx="1184" formatCode="General">
                  <c:v>2.1320000000000001</c:v>
                </c:pt>
                <c:pt idx="1185" formatCode="General">
                  <c:v>2.133</c:v>
                </c:pt>
                <c:pt idx="1186" formatCode="General">
                  <c:v>2.1349999999999998</c:v>
                </c:pt>
                <c:pt idx="1187" formatCode="General">
                  <c:v>2.137</c:v>
                </c:pt>
                <c:pt idx="1188" formatCode="General">
                  <c:v>2.1389999999999998</c:v>
                </c:pt>
                <c:pt idx="1189" formatCode="General">
                  <c:v>2.141</c:v>
                </c:pt>
                <c:pt idx="1190" formatCode="General">
                  <c:v>2.1419999999999999</c:v>
                </c:pt>
                <c:pt idx="1191" formatCode="General">
                  <c:v>2.1440000000000001</c:v>
                </c:pt>
                <c:pt idx="1192" formatCode="General">
                  <c:v>2.1459999999999999</c:v>
                </c:pt>
                <c:pt idx="1193" formatCode="General">
                  <c:v>2.1480000000000001</c:v>
                </c:pt>
                <c:pt idx="1194" formatCode="General">
                  <c:v>2.15</c:v>
                </c:pt>
                <c:pt idx="1195" formatCode="General">
                  <c:v>2.1509999999999998</c:v>
                </c:pt>
                <c:pt idx="1196" formatCode="General">
                  <c:v>2.153</c:v>
                </c:pt>
                <c:pt idx="1197" formatCode="General">
                  <c:v>2.1549999999999998</c:v>
                </c:pt>
                <c:pt idx="1198" formatCode="General">
                  <c:v>2.157</c:v>
                </c:pt>
                <c:pt idx="1199" formatCode="General">
                  <c:v>2.1589999999999998</c:v>
                </c:pt>
                <c:pt idx="1200" formatCode="General">
                  <c:v>2.16</c:v>
                </c:pt>
                <c:pt idx="1201" formatCode="General">
                  <c:v>2.1619999999999999</c:v>
                </c:pt>
                <c:pt idx="1202" formatCode="General">
                  <c:v>2.1640000000000001</c:v>
                </c:pt>
                <c:pt idx="1203" formatCode="General">
                  <c:v>2.1659999999999999</c:v>
                </c:pt>
                <c:pt idx="1204" formatCode="General">
                  <c:v>2.1680000000000001</c:v>
                </c:pt>
                <c:pt idx="1205" formatCode="General">
                  <c:v>2.169</c:v>
                </c:pt>
                <c:pt idx="1206" formatCode="General">
                  <c:v>2.1709999999999998</c:v>
                </c:pt>
                <c:pt idx="1207" formatCode="General">
                  <c:v>2.173</c:v>
                </c:pt>
                <c:pt idx="1208" formatCode="General">
                  <c:v>2.1749999999999998</c:v>
                </c:pt>
                <c:pt idx="1209" formatCode="General">
                  <c:v>2.177</c:v>
                </c:pt>
                <c:pt idx="1210" formatCode="General">
                  <c:v>2.1779999999999999</c:v>
                </c:pt>
                <c:pt idx="1211" formatCode="General">
                  <c:v>2.1800000000000002</c:v>
                </c:pt>
                <c:pt idx="1212" formatCode="General">
                  <c:v>2.1819999999999999</c:v>
                </c:pt>
                <c:pt idx="1213" formatCode="General">
                  <c:v>2.1840000000000002</c:v>
                </c:pt>
                <c:pt idx="1214" formatCode="General">
                  <c:v>2.1859999999999999</c:v>
                </c:pt>
                <c:pt idx="1215" formatCode="General">
                  <c:v>2.1869999999999998</c:v>
                </c:pt>
                <c:pt idx="1216" formatCode="General">
                  <c:v>2.1890000000000001</c:v>
                </c:pt>
                <c:pt idx="1217" formatCode="General">
                  <c:v>2.1909999999999998</c:v>
                </c:pt>
                <c:pt idx="1218" formatCode="General">
                  <c:v>2.1930000000000001</c:v>
                </c:pt>
                <c:pt idx="1219" formatCode="General">
                  <c:v>2.1949999999999998</c:v>
                </c:pt>
                <c:pt idx="1220" formatCode="General">
                  <c:v>2.1960000000000002</c:v>
                </c:pt>
                <c:pt idx="1221" formatCode="General">
                  <c:v>2.198</c:v>
                </c:pt>
                <c:pt idx="1222" formatCode="General">
                  <c:v>2.2000000000000002</c:v>
                </c:pt>
                <c:pt idx="1223" formatCode="General">
                  <c:v>2.202</c:v>
                </c:pt>
                <c:pt idx="1224" formatCode="General">
                  <c:v>2.2040000000000002</c:v>
                </c:pt>
                <c:pt idx="1225" formatCode="General">
                  <c:v>2.2050000000000001</c:v>
                </c:pt>
                <c:pt idx="1226" formatCode="General">
                  <c:v>2.2069999999999999</c:v>
                </c:pt>
                <c:pt idx="1227" formatCode="General">
                  <c:v>2.2090000000000001</c:v>
                </c:pt>
                <c:pt idx="1228" formatCode="General">
                  <c:v>2.2109999999999999</c:v>
                </c:pt>
                <c:pt idx="1229" formatCode="General">
                  <c:v>2.2130000000000001</c:v>
                </c:pt>
                <c:pt idx="1230" formatCode="General">
                  <c:v>2.214</c:v>
                </c:pt>
                <c:pt idx="1231" formatCode="General">
                  <c:v>2.2160000000000002</c:v>
                </c:pt>
                <c:pt idx="1232" formatCode="General">
                  <c:v>2.218</c:v>
                </c:pt>
                <c:pt idx="1233" formatCode="General">
                  <c:v>2.2200000000000002</c:v>
                </c:pt>
                <c:pt idx="1234" formatCode="General">
                  <c:v>2.222</c:v>
                </c:pt>
                <c:pt idx="1235" formatCode="General">
                  <c:v>2.2229999999999999</c:v>
                </c:pt>
                <c:pt idx="1236" formatCode="General">
                  <c:v>2.2250000000000001</c:v>
                </c:pt>
                <c:pt idx="1237" formatCode="General">
                  <c:v>2.2269999999999999</c:v>
                </c:pt>
                <c:pt idx="1238" formatCode="General">
                  <c:v>2.2290000000000001</c:v>
                </c:pt>
                <c:pt idx="1239" formatCode="General">
                  <c:v>2.2309999999999999</c:v>
                </c:pt>
                <c:pt idx="1240" formatCode="General">
                  <c:v>2.2320000000000002</c:v>
                </c:pt>
                <c:pt idx="1241" formatCode="General">
                  <c:v>2.234</c:v>
                </c:pt>
                <c:pt idx="1242" formatCode="General">
                  <c:v>2.2360000000000002</c:v>
                </c:pt>
                <c:pt idx="1243" formatCode="General">
                  <c:v>2.238</c:v>
                </c:pt>
                <c:pt idx="1244" formatCode="General">
                  <c:v>2.2400000000000002</c:v>
                </c:pt>
                <c:pt idx="1245" formatCode="General">
                  <c:v>2.2410000000000001</c:v>
                </c:pt>
                <c:pt idx="1246" formatCode="General">
                  <c:v>2.2429999999999999</c:v>
                </c:pt>
                <c:pt idx="1247" formatCode="General">
                  <c:v>2.2450000000000001</c:v>
                </c:pt>
                <c:pt idx="1248" formatCode="General">
                  <c:v>2.2469999999999999</c:v>
                </c:pt>
                <c:pt idx="1249" formatCode="General">
                  <c:v>2.2490000000000001</c:v>
                </c:pt>
                <c:pt idx="1250" formatCode="General">
                  <c:v>2.25</c:v>
                </c:pt>
                <c:pt idx="1251" formatCode="General">
                  <c:v>2.2519999999999998</c:v>
                </c:pt>
                <c:pt idx="1252" formatCode="General">
                  <c:v>2.254</c:v>
                </c:pt>
                <c:pt idx="1253" formatCode="General">
                  <c:v>2.2559999999999998</c:v>
                </c:pt>
                <c:pt idx="1254" formatCode="General">
                  <c:v>2.258</c:v>
                </c:pt>
                <c:pt idx="1255" formatCode="General">
                  <c:v>2.2589999999999999</c:v>
                </c:pt>
                <c:pt idx="1256" formatCode="General">
                  <c:v>2.2610000000000001</c:v>
                </c:pt>
                <c:pt idx="1257" formatCode="General">
                  <c:v>2.2629999999999999</c:v>
                </c:pt>
                <c:pt idx="1258" formatCode="General">
                  <c:v>2.2650000000000001</c:v>
                </c:pt>
                <c:pt idx="1259" formatCode="General">
                  <c:v>2.2669999999999999</c:v>
                </c:pt>
                <c:pt idx="1260" formatCode="General">
                  <c:v>2.2679999999999998</c:v>
                </c:pt>
                <c:pt idx="1261" formatCode="General">
                  <c:v>2.27</c:v>
                </c:pt>
                <c:pt idx="1262" formatCode="General">
                  <c:v>2.2719999999999998</c:v>
                </c:pt>
                <c:pt idx="1263" formatCode="General">
                  <c:v>2.274</c:v>
                </c:pt>
                <c:pt idx="1264" formatCode="General">
                  <c:v>2.2759999999999998</c:v>
                </c:pt>
                <c:pt idx="1265" formatCode="General">
                  <c:v>2.2770000000000001</c:v>
                </c:pt>
                <c:pt idx="1266" formatCode="General">
                  <c:v>2.2789999999999999</c:v>
                </c:pt>
                <c:pt idx="1267" formatCode="General">
                  <c:v>2.2810000000000001</c:v>
                </c:pt>
                <c:pt idx="1268" formatCode="General">
                  <c:v>2.2829999999999999</c:v>
                </c:pt>
                <c:pt idx="1269" formatCode="General">
                  <c:v>2.2850000000000001</c:v>
                </c:pt>
                <c:pt idx="1270" formatCode="General">
                  <c:v>2.286</c:v>
                </c:pt>
                <c:pt idx="1271" formatCode="General">
                  <c:v>2.2879999999999998</c:v>
                </c:pt>
                <c:pt idx="1272" formatCode="General">
                  <c:v>2.29</c:v>
                </c:pt>
                <c:pt idx="1273" formatCode="General">
                  <c:v>2.2919999999999998</c:v>
                </c:pt>
                <c:pt idx="1274" formatCode="General">
                  <c:v>2.294</c:v>
                </c:pt>
                <c:pt idx="1275" formatCode="General">
                  <c:v>2.2949999999999999</c:v>
                </c:pt>
                <c:pt idx="1276" formatCode="General">
                  <c:v>2.2970000000000002</c:v>
                </c:pt>
                <c:pt idx="1277" formatCode="General">
                  <c:v>2.2989999999999999</c:v>
                </c:pt>
                <c:pt idx="1278" formatCode="General">
                  <c:v>2.3010000000000002</c:v>
                </c:pt>
                <c:pt idx="1279" formatCode="General">
                  <c:v>2.3029999999999999</c:v>
                </c:pt>
                <c:pt idx="1280" formatCode="General">
                  <c:v>2.3039999999999998</c:v>
                </c:pt>
                <c:pt idx="1281" formatCode="General">
                  <c:v>2.306</c:v>
                </c:pt>
                <c:pt idx="1282" formatCode="General">
                  <c:v>2.3079999999999998</c:v>
                </c:pt>
                <c:pt idx="1283" formatCode="General">
                  <c:v>2.31</c:v>
                </c:pt>
                <c:pt idx="1284" formatCode="General">
                  <c:v>2.3119999999999998</c:v>
                </c:pt>
                <c:pt idx="1285" formatCode="General">
                  <c:v>2.3130000000000002</c:v>
                </c:pt>
                <c:pt idx="1286" formatCode="General">
                  <c:v>2.3149999999999999</c:v>
                </c:pt>
                <c:pt idx="1287" formatCode="General">
                  <c:v>2.3170000000000002</c:v>
                </c:pt>
                <c:pt idx="1288" formatCode="General">
                  <c:v>2.319</c:v>
                </c:pt>
                <c:pt idx="1289" formatCode="General">
                  <c:v>2.3210000000000002</c:v>
                </c:pt>
                <c:pt idx="1290" formatCode="General">
                  <c:v>2.3220000000000001</c:v>
                </c:pt>
                <c:pt idx="1291" formatCode="General">
                  <c:v>2.3239999999999998</c:v>
                </c:pt>
                <c:pt idx="1292" formatCode="General">
                  <c:v>2.3260000000000001</c:v>
                </c:pt>
                <c:pt idx="1293" formatCode="General">
                  <c:v>2.3279999999999998</c:v>
                </c:pt>
                <c:pt idx="1294" formatCode="General">
                  <c:v>2.33</c:v>
                </c:pt>
                <c:pt idx="1295" formatCode="General">
                  <c:v>2.331</c:v>
                </c:pt>
                <c:pt idx="1296" formatCode="General">
                  <c:v>2.3330000000000002</c:v>
                </c:pt>
                <c:pt idx="1297" formatCode="General">
                  <c:v>2.335</c:v>
                </c:pt>
                <c:pt idx="1298" formatCode="General">
                  <c:v>2.3370000000000002</c:v>
                </c:pt>
                <c:pt idx="1299" formatCode="General">
                  <c:v>2.339</c:v>
                </c:pt>
                <c:pt idx="1300" formatCode="General">
                  <c:v>2.34</c:v>
                </c:pt>
                <c:pt idx="1301" formatCode="General">
                  <c:v>2.3420000000000001</c:v>
                </c:pt>
                <c:pt idx="1302" formatCode="General">
                  <c:v>2.3439999999999999</c:v>
                </c:pt>
                <c:pt idx="1303" formatCode="General">
                  <c:v>2.3460000000000001</c:v>
                </c:pt>
                <c:pt idx="1304" formatCode="General">
                  <c:v>2.3479999999999999</c:v>
                </c:pt>
                <c:pt idx="1305" formatCode="General">
                  <c:v>2.3490000000000002</c:v>
                </c:pt>
                <c:pt idx="1306" formatCode="General">
                  <c:v>2.351</c:v>
                </c:pt>
                <c:pt idx="1307" formatCode="General">
                  <c:v>2.3530000000000002</c:v>
                </c:pt>
                <c:pt idx="1308" formatCode="General">
                  <c:v>2.355</c:v>
                </c:pt>
                <c:pt idx="1309" formatCode="General">
                  <c:v>2.3570000000000002</c:v>
                </c:pt>
                <c:pt idx="1310" formatCode="General">
                  <c:v>2.3580000000000001</c:v>
                </c:pt>
                <c:pt idx="1311" formatCode="General">
                  <c:v>2.36</c:v>
                </c:pt>
                <c:pt idx="1312" formatCode="General">
                  <c:v>2.3620000000000001</c:v>
                </c:pt>
                <c:pt idx="1313" formatCode="General">
                  <c:v>2.3639999999999999</c:v>
                </c:pt>
                <c:pt idx="1314" formatCode="General">
                  <c:v>2.3660000000000001</c:v>
                </c:pt>
                <c:pt idx="1315" formatCode="General">
                  <c:v>2.367</c:v>
                </c:pt>
                <c:pt idx="1316" formatCode="General">
                  <c:v>2.3690000000000002</c:v>
                </c:pt>
                <c:pt idx="1317" formatCode="General">
                  <c:v>2.371</c:v>
                </c:pt>
                <c:pt idx="1318" formatCode="General">
                  <c:v>2.3730000000000002</c:v>
                </c:pt>
                <c:pt idx="1319" formatCode="General">
                  <c:v>2.375</c:v>
                </c:pt>
                <c:pt idx="1320" formatCode="General">
                  <c:v>2.3759999999999999</c:v>
                </c:pt>
                <c:pt idx="1321" formatCode="General">
                  <c:v>2.3780000000000001</c:v>
                </c:pt>
                <c:pt idx="1322" formatCode="General">
                  <c:v>2.38</c:v>
                </c:pt>
                <c:pt idx="1323" formatCode="General">
                  <c:v>2.3820000000000001</c:v>
                </c:pt>
                <c:pt idx="1324" formatCode="General">
                  <c:v>2.3839999999999999</c:v>
                </c:pt>
                <c:pt idx="1325" formatCode="General">
                  <c:v>2.3849999999999998</c:v>
                </c:pt>
                <c:pt idx="1326" formatCode="General">
                  <c:v>2.387</c:v>
                </c:pt>
                <c:pt idx="1327" formatCode="General">
                  <c:v>2.3889999999999998</c:v>
                </c:pt>
                <c:pt idx="1328" formatCode="General">
                  <c:v>2.391</c:v>
                </c:pt>
                <c:pt idx="1329" formatCode="General">
                  <c:v>2.3929999999999998</c:v>
                </c:pt>
                <c:pt idx="1330" formatCode="General">
                  <c:v>2.3940000000000001</c:v>
                </c:pt>
                <c:pt idx="1331" formatCode="General">
                  <c:v>2.3959999999999999</c:v>
                </c:pt>
                <c:pt idx="1332" formatCode="General">
                  <c:v>2.3980000000000001</c:v>
                </c:pt>
                <c:pt idx="1333" formatCode="General">
                  <c:v>2.4</c:v>
                </c:pt>
                <c:pt idx="1334" formatCode="General">
                  <c:v>2.4020000000000001</c:v>
                </c:pt>
                <c:pt idx="1335" formatCode="General">
                  <c:v>2.403</c:v>
                </c:pt>
                <c:pt idx="1336" formatCode="General">
                  <c:v>2.4049999999999998</c:v>
                </c:pt>
                <c:pt idx="1337" formatCode="General">
                  <c:v>2.407</c:v>
                </c:pt>
                <c:pt idx="1338" formatCode="General">
                  <c:v>2.4089999999999998</c:v>
                </c:pt>
                <c:pt idx="1339" formatCode="General">
                  <c:v>2.411</c:v>
                </c:pt>
                <c:pt idx="1340" formatCode="General">
                  <c:v>2.4119999999999999</c:v>
                </c:pt>
                <c:pt idx="1341" formatCode="General">
                  <c:v>2.4140000000000001</c:v>
                </c:pt>
                <c:pt idx="1342" formatCode="General">
                  <c:v>2.4159999999999999</c:v>
                </c:pt>
                <c:pt idx="1343" formatCode="General">
                  <c:v>2.4180000000000001</c:v>
                </c:pt>
                <c:pt idx="1344" formatCode="General">
                  <c:v>2.42</c:v>
                </c:pt>
                <c:pt idx="1345" formatCode="General">
                  <c:v>2.4209999999999998</c:v>
                </c:pt>
                <c:pt idx="1346" formatCode="General">
                  <c:v>2.423</c:v>
                </c:pt>
                <c:pt idx="1347" formatCode="General">
                  <c:v>2.4249999999999998</c:v>
                </c:pt>
                <c:pt idx="1348" formatCode="General">
                  <c:v>2.427</c:v>
                </c:pt>
                <c:pt idx="1349" formatCode="General">
                  <c:v>2.4289999999999998</c:v>
                </c:pt>
                <c:pt idx="1350" formatCode="General">
                  <c:v>2.4300000000000002</c:v>
                </c:pt>
                <c:pt idx="1351" formatCode="General">
                  <c:v>2.4319999999999999</c:v>
                </c:pt>
                <c:pt idx="1352" formatCode="General">
                  <c:v>2.4340000000000002</c:v>
                </c:pt>
                <c:pt idx="1353" formatCode="General">
                  <c:v>2.4359999999999999</c:v>
                </c:pt>
                <c:pt idx="1354" formatCode="General">
                  <c:v>2.4380000000000002</c:v>
                </c:pt>
                <c:pt idx="1355" formatCode="General">
                  <c:v>2.4390000000000001</c:v>
                </c:pt>
                <c:pt idx="1356" formatCode="General">
                  <c:v>2.4409999999999998</c:v>
                </c:pt>
                <c:pt idx="1357" formatCode="General">
                  <c:v>2.4430000000000001</c:v>
                </c:pt>
                <c:pt idx="1358" formatCode="General">
                  <c:v>2.4449999999999998</c:v>
                </c:pt>
                <c:pt idx="1359" formatCode="General">
                  <c:v>2.4470000000000001</c:v>
                </c:pt>
                <c:pt idx="1360" formatCode="General">
                  <c:v>2.448</c:v>
                </c:pt>
                <c:pt idx="1361" formatCode="General">
                  <c:v>2.4500000000000002</c:v>
                </c:pt>
                <c:pt idx="1362" formatCode="General">
                  <c:v>2.452</c:v>
                </c:pt>
                <c:pt idx="1363" formatCode="General">
                  <c:v>2.4540000000000002</c:v>
                </c:pt>
                <c:pt idx="1364" formatCode="General">
                  <c:v>2.456</c:v>
                </c:pt>
                <c:pt idx="1365" formatCode="General">
                  <c:v>2.4569999999999999</c:v>
                </c:pt>
                <c:pt idx="1366" formatCode="General">
                  <c:v>2.4590000000000001</c:v>
                </c:pt>
                <c:pt idx="1367" formatCode="General">
                  <c:v>2.4609999999999999</c:v>
                </c:pt>
                <c:pt idx="1368" formatCode="General">
                  <c:v>2.4630000000000001</c:v>
                </c:pt>
                <c:pt idx="1369" formatCode="General">
                  <c:v>2.4649999999999999</c:v>
                </c:pt>
                <c:pt idx="1370" formatCode="General">
                  <c:v>2.4660000000000002</c:v>
                </c:pt>
                <c:pt idx="1371" formatCode="General">
                  <c:v>2.468</c:v>
                </c:pt>
                <c:pt idx="1372" formatCode="General">
                  <c:v>2.4700000000000002</c:v>
                </c:pt>
                <c:pt idx="1373" formatCode="General">
                  <c:v>2.472</c:v>
                </c:pt>
                <c:pt idx="1374" formatCode="General">
                  <c:v>2.4740000000000002</c:v>
                </c:pt>
                <c:pt idx="1375" formatCode="General">
                  <c:v>2.4750000000000001</c:v>
                </c:pt>
                <c:pt idx="1376" formatCode="General">
                  <c:v>2.4769999999999999</c:v>
                </c:pt>
                <c:pt idx="1377" formatCode="General">
                  <c:v>2.4790000000000001</c:v>
                </c:pt>
                <c:pt idx="1378" formatCode="General">
                  <c:v>2.4809999999999999</c:v>
                </c:pt>
                <c:pt idx="1379" formatCode="General">
                  <c:v>2.4830000000000001</c:v>
                </c:pt>
                <c:pt idx="1380" formatCode="General">
                  <c:v>2.484</c:v>
                </c:pt>
                <c:pt idx="1381" formatCode="General">
                  <c:v>2.4860000000000002</c:v>
                </c:pt>
                <c:pt idx="1382" formatCode="General">
                  <c:v>2.488</c:v>
                </c:pt>
                <c:pt idx="1383" formatCode="General">
                  <c:v>2.4900000000000002</c:v>
                </c:pt>
                <c:pt idx="1384" formatCode="General">
                  <c:v>2.492</c:v>
                </c:pt>
                <c:pt idx="1385" formatCode="General">
                  <c:v>2.4929999999999999</c:v>
                </c:pt>
                <c:pt idx="1386" formatCode="General">
                  <c:v>2.4950000000000001</c:v>
                </c:pt>
                <c:pt idx="1387" formatCode="General">
                  <c:v>2.4969999999999999</c:v>
                </c:pt>
                <c:pt idx="1388" formatCode="General">
                  <c:v>2.4990000000000001</c:v>
                </c:pt>
                <c:pt idx="1389" formatCode="General">
                  <c:v>2.5009999999999999</c:v>
                </c:pt>
                <c:pt idx="1390" formatCode="General">
                  <c:v>2.5019999999999998</c:v>
                </c:pt>
                <c:pt idx="1391" formatCode="General">
                  <c:v>2.504</c:v>
                </c:pt>
                <c:pt idx="1392" formatCode="General">
                  <c:v>2.5059999999999998</c:v>
                </c:pt>
                <c:pt idx="1393" formatCode="General">
                  <c:v>2.508</c:v>
                </c:pt>
                <c:pt idx="1394" formatCode="General">
                  <c:v>2.5099999999999998</c:v>
                </c:pt>
                <c:pt idx="1395" formatCode="General">
                  <c:v>2.5110000000000001</c:v>
                </c:pt>
                <c:pt idx="1396" formatCode="General">
                  <c:v>2.5129999999999999</c:v>
                </c:pt>
                <c:pt idx="1397" formatCode="General">
                  <c:v>2.5150000000000001</c:v>
                </c:pt>
                <c:pt idx="1398" formatCode="General">
                  <c:v>2.5169999999999999</c:v>
                </c:pt>
                <c:pt idx="1399" formatCode="General">
                  <c:v>2.5190000000000001</c:v>
                </c:pt>
                <c:pt idx="1400" formatCode="General">
                  <c:v>2.52</c:v>
                </c:pt>
                <c:pt idx="1401" formatCode="General">
                  <c:v>2.5219999999999998</c:v>
                </c:pt>
                <c:pt idx="1402" formatCode="General">
                  <c:v>2.524</c:v>
                </c:pt>
                <c:pt idx="1403" formatCode="General">
                  <c:v>2.5259999999999998</c:v>
                </c:pt>
                <c:pt idx="1404" formatCode="General">
                  <c:v>2.528</c:v>
                </c:pt>
                <c:pt idx="1405" formatCode="General">
                  <c:v>2.5289999999999999</c:v>
                </c:pt>
                <c:pt idx="1406" formatCode="General">
                  <c:v>2.5310000000000001</c:v>
                </c:pt>
                <c:pt idx="1407" formatCode="General">
                  <c:v>2.5329999999999999</c:v>
                </c:pt>
                <c:pt idx="1408" formatCode="General">
                  <c:v>2.5350000000000001</c:v>
                </c:pt>
                <c:pt idx="1409" formatCode="General">
                  <c:v>2.5369999999999999</c:v>
                </c:pt>
                <c:pt idx="1410" formatCode="General">
                  <c:v>2.5379999999999998</c:v>
                </c:pt>
                <c:pt idx="1411" formatCode="General">
                  <c:v>2.54</c:v>
                </c:pt>
                <c:pt idx="1412" formatCode="General">
                  <c:v>2.5419999999999998</c:v>
                </c:pt>
                <c:pt idx="1413" formatCode="General">
                  <c:v>2.544</c:v>
                </c:pt>
                <c:pt idx="1414" formatCode="General">
                  <c:v>2.5459999999999998</c:v>
                </c:pt>
                <c:pt idx="1415" formatCode="General">
                  <c:v>2.5470000000000002</c:v>
                </c:pt>
                <c:pt idx="1416" formatCode="General">
                  <c:v>2.5489999999999999</c:v>
                </c:pt>
                <c:pt idx="1417" formatCode="General">
                  <c:v>2.5510000000000002</c:v>
                </c:pt>
                <c:pt idx="1418" formatCode="General">
                  <c:v>2.5529999999999999</c:v>
                </c:pt>
                <c:pt idx="1419" formatCode="General">
                  <c:v>2.5550000000000002</c:v>
                </c:pt>
                <c:pt idx="1420" formatCode="General">
                  <c:v>2.556</c:v>
                </c:pt>
                <c:pt idx="1421" formatCode="General">
                  <c:v>2.5579999999999998</c:v>
                </c:pt>
                <c:pt idx="1422" formatCode="General">
                  <c:v>2.56</c:v>
                </c:pt>
                <c:pt idx="1423" formatCode="General">
                  <c:v>2.5619999999999998</c:v>
                </c:pt>
                <c:pt idx="1424" formatCode="General">
                  <c:v>2.5640000000000001</c:v>
                </c:pt>
                <c:pt idx="1425" formatCode="General">
                  <c:v>2.5649999999999999</c:v>
                </c:pt>
                <c:pt idx="1426" formatCode="General">
                  <c:v>2.5670000000000002</c:v>
                </c:pt>
                <c:pt idx="1427" formatCode="General">
                  <c:v>2.569</c:v>
                </c:pt>
                <c:pt idx="1428" formatCode="General">
                  <c:v>2.5710000000000002</c:v>
                </c:pt>
                <c:pt idx="1429" formatCode="General">
                  <c:v>2.573</c:v>
                </c:pt>
                <c:pt idx="1430" formatCode="General">
                  <c:v>2.5739999999999998</c:v>
                </c:pt>
                <c:pt idx="1431" formatCode="General">
                  <c:v>2.5760000000000001</c:v>
                </c:pt>
                <c:pt idx="1432" formatCode="General">
                  <c:v>2.5779999999999998</c:v>
                </c:pt>
                <c:pt idx="1433" formatCode="General">
                  <c:v>2.58</c:v>
                </c:pt>
                <c:pt idx="1434" formatCode="General">
                  <c:v>2.5819999999999999</c:v>
                </c:pt>
                <c:pt idx="1435" formatCode="General">
                  <c:v>2.5830000000000002</c:v>
                </c:pt>
                <c:pt idx="1436" formatCode="General">
                  <c:v>2.585</c:v>
                </c:pt>
                <c:pt idx="1437" formatCode="General">
                  <c:v>2.5870000000000002</c:v>
                </c:pt>
                <c:pt idx="1438" formatCode="General">
                  <c:v>2.589</c:v>
                </c:pt>
                <c:pt idx="1439" formatCode="General">
                  <c:v>2.5910000000000002</c:v>
                </c:pt>
                <c:pt idx="1440" formatCode="General">
                  <c:v>2.5920000000000001</c:v>
                </c:pt>
                <c:pt idx="1441" formatCode="General">
                  <c:v>2.5939999999999999</c:v>
                </c:pt>
                <c:pt idx="1442" formatCode="General">
                  <c:v>2.5960000000000001</c:v>
                </c:pt>
                <c:pt idx="1443" formatCode="General">
                  <c:v>2.5979999999999999</c:v>
                </c:pt>
                <c:pt idx="1444" formatCode="General">
                  <c:v>2.6</c:v>
                </c:pt>
                <c:pt idx="1445" formatCode="General">
                  <c:v>2.601</c:v>
                </c:pt>
                <c:pt idx="1446" formatCode="General">
                  <c:v>2.6030000000000002</c:v>
                </c:pt>
                <c:pt idx="1447" formatCode="General">
                  <c:v>2.605</c:v>
                </c:pt>
                <c:pt idx="1448" formatCode="General">
                  <c:v>2.6070000000000002</c:v>
                </c:pt>
                <c:pt idx="1449" formatCode="General">
                  <c:v>2.609</c:v>
                </c:pt>
                <c:pt idx="1450" formatCode="General">
                  <c:v>2.61</c:v>
                </c:pt>
                <c:pt idx="1451" formatCode="General">
                  <c:v>2.6120000000000001</c:v>
                </c:pt>
                <c:pt idx="1452" formatCode="General">
                  <c:v>2.6139999999999999</c:v>
                </c:pt>
                <c:pt idx="1453" formatCode="General">
                  <c:v>2.6160000000000001</c:v>
                </c:pt>
                <c:pt idx="1454" formatCode="General">
                  <c:v>2.6179999999999999</c:v>
                </c:pt>
                <c:pt idx="1455" formatCode="General">
                  <c:v>2.6190000000000002</c:v>
                </c:pt>
                <c:pt idx="1456" formatCode="General">
                  <c:v>2.621</c:v>
                </c:pt>
                <c:pt idx="1457" formatCode="General">
                  <c:v>2.6230000000000002</c:v>
                </c:pt>
                <c:pt idx="1458" formatCode="General">
                  <c:v>2.625</c:v>
                </c:pt>
                <c:pt idx="1459" formatCode="General">
                  <c:v>2.6269999999999998</c:v>
                </c:pt>
                <c:pt idx="1460" formatCode="General">
                  <c:v>2.6280000000000001</c:v>
                </c:pt>
                <c:pt idx="1461" formatCode="General">
                  <c:v>2.63</c:v>
                </c:pt>
                <c:pt idx="1462" formatCode="General">
                  <c:v>2.6320000000000001</c:v>
                </c:pt>
                <c:pt idx="1463" formatCode="General">
                  <c:v>2.6339999999999999</c:v>
                </c:pt>
                <c:pt idx="1464" formatCode="General">
                  <c:v>2.6360000000000001</c:v>
                </c:pt>
                <c:pt idx="1465" formatCode="General">
                  <c:v>2.637</c:v>
                </c:pt>
                <c:pt idx="1466" formatCode="General">
                  <c:v>2.6389999999999998</c:v>
                </c:pt>
                <c:pt idx="1467" formatCode="General">
                  <c:v>2.641</c:v>
                </c:pt>
                <c:pt idx="1468" formatCode="General">
                  <c:v>2.6429999999999998</c:v>
                </c:pt>
                <c:pt idx="1469" formatCode="General">
                  <c:v>2.645</c:v>
                </c:pt>
                <c:pt idx="1470" formatCode="General">
                  <c:v>2.6459999999999999</c:v>
                </c:pt>
                <c:pt idx="1471" formatCode="General">
                  <c:v>2.6480000000000001</c:v>
                </c:pt>
                <c:pt idx="1472" formatCode="General">
                  <c:v>2.65</c:v>
                </c:pt>
                <c:pt idx="1473" formatCode="General">
                  <c:v>2.6520000000000001</c:v>
                </c:pt>
                <c:pt idx="1474" formatCode="General">
                  <c:v>2.6539999999999999</c:v>
                </c:pt>
                <c:pt idx="1475" formatCode="General">
                  <c:v>2.6549999999999998</c:v>
                </c:pt>
                <c:pt idx="1476" formatCode="General">
                  <c:v>2.657</c:v>
                </c:pt>
                <c:pt idx="1477" formatCode="General">
                  <c:v>2.6589999999999998</c:v>
                </c:pt>
                <c:pt idx="1478" formatCode="General">
                  <c:v>2.661</c:v>
                </c:pt>
                <c:pt idx="1479" formatCode="General">
                  <c:v>2.6629999999999998</c:v>
                </c:pt>
                <c:pt idx="1480" formatCode="General">
                  <c:v>2.6640000000000001</c:v>
                </c:pt>
                <c:pt idx="1481" formatCode="General">
                  <c:v>2.6659999999999999</c:v>
                </c:pt>
                <c:pt idx="1482" formatCode="General">
                  <c:v>2.6680000000000001</c:v>
                </c:pt>
                <c:pt idx="1483" formatCode="General">
                  <c:v>2.67</c:v>
                </c:pt>
                <c:pt idx="1484" formatCode="General">
                  <c:v>2.6720000000000002</c:v>
                </c:pt>
                <c:pt idx="1485" formatCode="General">
                  <c:v>2.673</c:v>
                </c:pt>
                <c:pt idx="1486" formatCode="General">
                  <c:v>2.6749999999999998</c:v>
                </c:pt>
                <c:pt idx="1487" formatCode="General">
                  <c:v>2.677</c:v>
                </c:pt>
                <c:pt idx="1488" formatCode="General">
                  <c:v>2.6789999999999998</c:v>
                </c:pt>
                <c:pt idx="1489" formatCode="General">
                  <c:v>2.681</c:v>
                </c:pt>
                <c:pt idx="1490" formatCode="General">
                  <c:v>2.6819999999999999</c:v>
                </c:pt>
                <c:pt idx="1491" formatCode="General">
                  <c:v>2.6840000000000002</c:v>
                </c:pt>
                <c:pt idx="1492" formatCode="General">
                  <c:v>2.6859999999999999</c:v>
                </c:pt>
                <c:pt idx="1493" formatCode="General">
                  <c:v>2.6880000000000002</c:v>
                </c:pt>
                <c:pt idx="1494" formatCode="General">
                  <c:v>2.69</c:v>
                </c:pt>
                <c:pt idx="1495" formatCode="General">
                  <c:v>2.6909999999999998</c:v>
                </c:pt>
                <c:pt idx="1496" formatCode="General">
                  <c:v>2.6930000000000001</c:v>
                </c:pt>
                <c:pt idx="1497" formatCode="General">
                  <c:v>2.6949999999999998</c:v>
                </c:pt>
                <c:pt idx="1498" formatCode="General">
                  <c:v>2.6970000000000001</c:v>
                </c:pt>
                <c:pt idx="1499" formatCode="General">
                  <c:v>2.6989999999999998</c:v>
                </c:pt>
                <c:pt idx="1500" formatCode="General">
                  <c:v>2.7</c:v>
                </c:pt>
                <c:pt idx="1501" formatCode="General">
                  <c:v>2.702</c:v>
                </c:pt>
                <c:pt idx="1502" formatCode="General">
                  <c:v>2.7040000000000002</c:v>
                </c:pt>
                <c:pt idx="1503" formatCode="General">
                  <c:v>2.706</c:v>
                </c:pt>
                <c:pt idx="1504" formatCode="General">
                  <c:v>2.7080000000000002</c:v>
                </c:pt>
                <c:pt idx="1505" formatCode="General">
                  <c:v>2.7090000000000001</c:v>
                </c:pt>
                <c:pt idx="1506" formatCode="General">
                  <c:v>2.7109999999999999</c:v>
                </c:pt>
                <c:pt idx="1507" formatCode="General">
                  <c:v>2.7130000000000001</c:v>
                </c:pt>
                <c:pt idx="1508" formatCode="General">
                  <c:v>2.7149999999999999</c:v>
                </c:pt>
                <c:pt idx="1509" formatCode="General">
                  <c:v>2.7170000000000001</c:v>
                </c:pt>
                <c:pt idx="1510" formatCode="General">
                  <c:v>2.718</c:v>
                </c:pt>
                <c:pt idx="1511" formatCode="General">
                  <c:v>2.72</c:v>
                </c:pt>
                <c:pt idx="1512" formatCode="General">
                  <c:v>2.722</c:v>
                </c:pt>
                <c:pt idx="1513" formatCode="General">
                  <c:v>2.7240000000000002</c:v>
                </c:pt>
                <c:pt idx="1514" formatCode="General">
                  <c:v>2.726</c:v>
                </c:pt>
                <c:pt idx="1515" formatCode="General">
                  <c:v>2.7269999999999999</c:v>
                </c:pt>
                <c:pt idx="1516" formatCode="General">
                  <c:v>2.7290000000000001</c:v>
                </c:pt>
                <c:pt idx="1517" formatCode="General">
                  <c:v>2.7309999999999999</c:v>
                </c:pt>
                <c:pt idx="1518" formatCode="General">
                  <c:v>2.7330000000000001</c:v>
                </c:pt>
                <c:pt idx="1519" formatCode="General">
                  <c:v>2.7349999999999999</c:v>
                </c:pt>
                <c:pt idx="1520" formatCode="General">
                  <c:v>2.7360000000000002</c:v>
                </c:pt>
                <c:pt idx="1521" formatCode="General">
                  <c:v>2.738</c:v>
                </c:pt>
                <c:pt idx="1522" formatCode="General">
                  <c:v>2.74</c:v>
                </c:pt>
                <c:pt idx="1523" formatCode="General">
                  <c:v>2.742</c:v>
                </c:pt>
                <c:pt idx="1524" formatCode="General">
                  <c:v>2.7440000000000002</c:v>
                </c:pt>
                <c:pt idx="1525" formatCode="General">
                  <c:v>2.7450000000000001</c:v>
                </c:pt>
                <c:pt idx="1526" formatCode="General">
                  <c:v>2.7469999999999999</c:v>
                </c:pt>
                <c:pt idx="1527" formatCode="General">
                  <c:v>2.7490000000000001</c:v>
                </c:pt>
                <c:pt idx="1528" formatCode="General">
                  <c:v>2.7509999999999999</c:v>
                </c:pt>
                <c:pt idx="1529" formatCode="General">
                  <c:v>2.7530000000000001</c:v>
                </c:pt>
                <c:pt idx="1530" formatCode="General">
                  <c:v>2.754</c:v>
                </c:pt>
                <c:pt idx="1531" formatCode="General">
                  <c:v>2.7559999999999998</c:v>
                </c:pt>
                <c:pt idx="1532" formatCode="General">
                  <c:v>2.758</c:v>
                </c:pt>
                <c:pt idx="1533" formatCode="General">
                  <c:v>2.76</c:v>
                </c:pt>
                <c:pt idx="1534" formatCode="General">
                  <c:v>2.762</c:v>
                </c:pt>
                <c:pt idx="1535" formatCode="General">
                  <c:v>2.7629999999999999</c:v>
                </c:pt>
                <c:pt idx="1536" formatCode="General">
                  <c:v>2.7650000000000001</c:v>
                </c:pt>
                <c:pt idx="1537" formatCode="General">
                  <c:v>2.7669999999999999</c:v>
                </c:pt>
                <c:pt idx="1538" formatCode="General">
                  <c:v>2.7690000000000001</c:v>
                </c:pt>
                <c:pt idx="1539" formatCode="General">
                  <c:v>2.7709999999999999</c:v>
                </c:pt>
                <c:pt idx="1540" formatCode="General">
                  <c:v>2.7719999999999998</c:v>
                </c:pt>
                <c:pt idx="1541" formatCode="General">
                  <c:v>2.774</c:v>
                </c:pt>
                <c:pt idx="1542" formatCode="General">
                  <c:v>2.7759999999999998</c:v>
                </c:pt>
                <c:pt idx="1543" formatCode="General">
                  <c:v>2.778</c:v>
                </c:pt>
                <c:pt idx="1544" formatCode="General">
                  <c:v>2.78</c:v>
                </c:pt>
                <c:pt idx="1545" formatCode="General">
                  <c:v>2.7810000000000001</c:v>
                </c:pt>
                <c:pt idx="1546" formatCode="General">
                  <c:v>2.7829999999999999</c:v>
                </c:pt>
                <c:pt idx="1547" formatCode="General">
                  <c:v>2.7850000000000001</c:v>
                </c:pt>
                <c:pt idx="1548" formatCode="General">
                  <c:v>2.7869999999999999</c:v>
                </c:pt>
                <c:pt idx="1549" formatCode="General">
                  <c:v>2.7890000000000001</c:v>
                </c:pt>
                <c:pt idx="1550" formatCode="General">
                  <c:v>2.79</c:v>
                </c:pt>
                <c:pt idx="1551" formatCode="General">
                  <c:v>2.7919999999999998</c:v>
                </c:pt>
                <c:pt idx="1552" formatCode="General">
                  <c:v>2.794</c:v>
                </c:pt>
                <c:pt idx="1553" formatCode="General">
                  <c:v>2.7959999999999998</c:v>
                </c:pt>
                <c:pt idx="1554" formatCode="General">
                  <c:v>2.798</c:v>
                </c:pt>
                <c:pt idx="1555" formatCode="General">
                  <c:v>2.7989999999999999</c:v>
                </c:pt>
                <c:pt idx="1556" formatCode="General">
                  <c:v>2.8010000000000002</c:v>
                </c:pt>
                <c:pt idx="1557" formatCode="General">
                  <c:v>2.8029999999999999</c:v>
                </c:pt>
                <c:pt idx="1558" formatCode="General">
                  <c:v>2.8050000000000002</c:v>
                </c:pt>
                <c:pt idx="1559" formatCode="General">
                  <c:v>2.8069999999999999</c:v>
                </c:pt>
                <c:pt idx="1560" formatCode="General">
                  <c:v>2.8079999999999998</c:v>
                </c:pt>
                <c:pt idx="1561" formatCode="General">
                  <c:v>2.81</c:v>
                </c:pt>
                <c:pt idx="1562" formatCode="General">
                  <c:v>2.8119999999999998</c:v>
                </c:pt>
                <c:pt idx="1563" formatCode="General">
                  <c:v>2.8140000000000001</c:v>
                </c:pt>
                <c:pt idx="1564" formatCode="General">
                  <c:v>2.8159999999999998</c:v>
                </c:pt>
                <c:pt idx="1565" formatCode="General">
                  <c:v>2.8170000000000002</c:v>
                </c:pt>
                <c:pt idx="1566" formatCode="General">
                  <c:v>2.819</c:v>
                </c:pt>
                <c:pt idx="1567" formatCode="General">
                  <c:v>2.8210000000000002</c:v>
                </c:pt>
                <c:pt idx="1568" formatCode="General">
                  <c:v>2.823</c:v>
                </c:pt>
                <c:pt idx="1569" formatCode="General">
                  <c:v>2.8250000000000002</c:v>
                </c:pt>
                <c:pt idx="1570" formatCode="General">
                  <c:v>2.8260000000000001</c:v>
                </c:pt>
                <c:pt idx="1571" formatCode="General">
                  <c:v>2.8279999999999998</c:v>
                </c:pt>
                <c:pt idx="1572" formatCode="General">
                  <c:v>2.83</c:v>
                </c:pt>
                <c:pt idx="1573" formatCode="General">
                  <c:v>2.8319999999999999</c:v>
                </c:pt>
                <c:pt idx="1574" formatCode="General">
                  <c:v>2.8340000000000001</c:v>
                </c:pt>
                <c:pt idx="1575" formatCode="General">
                  <c:v>2.835</c:v>
                </c:pt>
                <c:pt idx="1576" formatCode="General">
                  <c:v>2.8370000000000002</c:v>
                </c:pt>
                <c:pt idx="1577" formatCode="General">
                  <c:v>2.839</c:v>
                </c:pt>
                <c:pt idx="1578" formatCode="General">
                  <c:v>2.8410000000000002</c:v>
                </c:pt>
                <c:pt idx="1579" formatCode="General">
                  <c:v>2.843</c:v>
                </c:pt>
                <c:pt idx="1580" formatCode="General">
                  <c:v>2.8439999999999999</c:v>
                </c:pt>
                <c:pt idx="1581" formatCode="General">
                  <c:v>2.8460000000000001</c:v>
                </c:pt>
                <c:pt idx="1582" formatCode="General">
                  <c:v>2.8479999999999999</c:v>
                </c:pt>
                <c:pt idx="1583" formatCode="General">
                  <c:v>2.85</c:v>
                </c:pt>
                <c:pt idx="1584" formatCode="General">
                  <c:v>2.8519999999999999</c:v>
                </c:pt>
                <c:pt idx="1585" formatCode="General">
                  <c:v>2.8530000000000002</c:v>
                </c:pt>
                <c:pt idx="1586" formatCode="General">
                  <c:v>2.855</c:v>
                </c:pt>
                <c:pt idx="1587" formatCode="General">
                  <c:v>2.8570000000000002</c:v>
                </c:pt>
                <c:pt idx="1588" formatCode="General">
                  <c:v>2.859</c:v>
                </c:pt>
                <c:pt idx="1589" formatCode="General">
                  <c:v>2.8610000000000002</c:v>
                </c:pt>
                <c:pt idx="1590" formatCode="General">
                  <c:v>2.8620000000000001</c:v>
                </c:pt>
                <c:pt idx="1591" formatCode="General">
                  <c:v>2.8639999999999999</c:v>
                </c:pt>
                <c:pt idx="1592" formatCode="General">
                  <c:v>2.8660000000000001</c:v>
                </c:pt>
                <c:pt idx="1593" formatCode="General">
                  <c:v>2.8679999999999999</c:v>
                </c:pt>
                <c:pt idx="1594" formatCode="General">
                  <c:v>2.87</c:v>
                </c:pt>
                <c:pt idx="1595" formatCode="General">
                  <c:v>2.871</c:v>
                </c:pt>
                <c:pt idx="1596" formatCode="General">
                  <c:v>2.8730000000000002</c:v>
                </c:pt>
                <c:pt idx="1597" formatCode="General">
                  <c:v>2.875</c:v>
                </c:pt>
                <c:pt idx="1598" formatCode="General">
                  <c:v>2.8769999999999998</c:v>
                </c:pt>
                <c:pt idx="1599" formatCode="General">
                  <c:v>2.879</c:v>
                </c:pt>
                <c:pt idx="1600" formatCode="General">
                  <c:v>2.88</c:v>
                </c:pt>
                <c:pt idx="1601" formatCode="General">
                  <c:v>2.8820000000000001</c:v>
                </c:pt>
                <c:pt idx="1602" formatCode="General">
                  <c:v>2.8839999999999999</c:v>
                </c:pt>
                <c:pt idx="1603" formatCode="General">
                  <c:v>2.8860000000000001</c:v>
                </c:pt>
                <c:pt idx="1604" formatCode="General">
                  <c:v>2.8879999999999999</c:v>
                </c:pt>
                <c:pt idx="1605" formatCode="General">
                  <c:v>2.8889999999999998</c:v>
                </c:pt>
                <c:pt idx="1606" formatCode="General">
                  <c:v>2.891</c:v>
                </c:pt>
                <c:pt idx="1607" formatCode="General">
                  <c:v>2.8929999999999998</c:v>
                </c:pt>
                <c:pt idx="1608" formatCode="General">
                  <c:v>2.895</c:v>
                </c:pt>
                <c:pt idx="1609" formatCode="General">
                  <c:v>2.8969999999999998</c:v>
                </c:pt>
                <c:pt idx="1610" formatCode="General">
                  <c:v>2.8980000000000001</c:v>
                </c:pt>
                <c:pt idx="1611" formatCode="General">
                  <c:v>2.9</c:v>
                </c:pt>
                <c:pt idx="1612" formatCode="General">
                  <c:v>2.9020000000000001</c:v>
                </c:pt>
                <c:pt idx="1613" formatCode="General">
                  <c:v>2.9039999999999999</c:v>
                </c:pt>
                <c:pt idx="1614" formatCode="General">
                  <c:v>2.9060000000000001</c:v>
                </c:pt>
                <c:pt idx="1615" formatCode="General">
                  <c:v>2.907</c:v>
                </c:pt>
                <c:pt idx="1616" formatCode="General">
                  <c:v>2.9089999999999998</c:v>
                </c:pt>
                <c:pt idx="1617" formatCode="General">
                  <c:v>2.911</c:v>
                </c:pt>
                <c:pt idx="1618" formatCode="General">
                  <c:v>2.9129999999999998</c:v>
                </c:pt>
                <c:pt idx="1619" formatCode="General">
                  <c:v>2.915</c:v>
                </c:pt>
                <c:pt idx="1620" formatCode="General">
                  <c:v>2.9159999999999999</c:v>
                </c:pt>
                <c:pt idx="1621" formatCode="General">
                  <c:v>2.9180000000000001</c:v>
                </c:pt>
                <c:pt idx="1622" formatCode="General">
                  <c:v>2.92</c:v>
                </c:pt>
                <c:pt idx="1623" formatCode="General">
                  <c:v>2.9220000000000002</c:v>
                </c:pt>
                <c:pt idx="1624" formatCode="General">
                  <c:v>2.9239999999999999</c:v>
                </c:pt>
                <c:pt idx="1625" formatCode="General">
                  <c:v>2.9249999999999998</c:v>
                </c:pt>
                <c:pt idx="1626" formatCode="General">
                  <c:v>2.927</c:v>
                </c:pt>
                <c:pt idx="1627" formatCode="General">
                  <c:v>2.9289999999999998</c:v>
                </c:pt>
                <c:pt idx="1628" formatCode="General">
                  <c:v>2.931</c:v>
                </c:pt>
                <c:pt idx="1629" formatCode="General">
                  <c:v>2.9329999999999998</c:v>
                </c:pt>
                <c:pt idx="1630" formatCode="General">
                  <c:v>2.9340000000000002</c:v>
                </c:pt>
                <c:pt idx="1631" formatCode="General">
                  <c:v>2.9359999999999999</c:v>
                </c:pt>
                <c:pt idx="1632" formatCode="General">
                  <c:v>2.9380000000000002</c:v>
                </c:pt>
                <c:pt idx="1633" formatCode="General">
                  <c:v>2.94</c:v>
                </c:pt>
                <c:pt idx="1634" formatCode="General">
                  <c:v>2.9420000000000002</c:v>
                </c:pt>
                <c:pt idx="1635" formatCode="General">
                  <c:v>2.9430000000000001</c:v>
                </c:pt>
                <c:pt idx="1636" formatCode="General">
                  <c:v>2.9449999999999998</c:v>
                </c:pt>
                <c:pt idx="1637" formatCode="General">
                  <c:v>2.9470000000000001</c:v>
                </c:pt>
                <c:pt idx="1638" formatCode="General">
                  <c:v>2.9489999999999998</c:v>
                </c:pt>
                <c:pt idx="1639" formatCode="General">
                  <c:v>2.9510000000000001</c:v>
                </c:pt>
                <c:pt idx="1640" formatCode="General">
                  <c:v>2.952</c:v>
                </c:pt>
                <c:pt idx="1641" formatCode="General">
                  <c:v>2.9540000000000002</c:v>
                </c:pt>
                <c:pt idx="1642" formatCode="General">
                  <c:v>2.956</c:v>
                </c:pt>
                <c:pt idx="1643" formatCode="General">
                  <c:v>2.9580000000000002</c:v>
                </c:pt>
                <c:pt idx="1644" formatCode="General">
                  <c:v>2.96</c:v>
                </c:pt>
                <c:pt idx="1645" formatCode="General">
                  <c:v>2.9609999999999999</c:v>
                </c:pt>
                <c:pt idx="1646" formatCode="General">
                  <c:v>2.9630000000000001</c:v>
                </c:pt>
                <c:pt idx="1647" formatCode="General">
                  <c:v>2.9649999999999999</c:v>
                </c:pt>
                <c:pt idx="1648" formatCode="General">
                  <c:v>2.9670000000000001</c:v>
                </c:pt>
                <c:pt idx="1649" formatCode="General">
                  <c:v>2.9689999999999999</c:v>
                </c:pt>
                <c:pt idx="1650" formatCode="General">
                  <c:v>2.97</c:v>
                </c:pt>
                <c:pt idx="1651" formatCode="General">
                  <c:v>2.972</c:v>
                </c:pt>
                <c:pt idx="1652" formatCode="General">
                  <c:v>2.9740000000000002</c:v>
                </c:pt>
                <c:pt idx="1653" formatCode="General">
                  <c:v>2.976</c:v>
                </c:pt>
                <c:pt idx="1654" formatCode="General">
                  <c:v>2.9780000000000002</c:v>
                </c:pt>
                <c:pt idx="1655" formatCode="General">
                  <c:v>2.9790000000000001</c:v>
                </c:pt>
                <c:pt idx="1656" formatCode="General">
                  <c:v>2.9809999999999999</c:v>
                </c:pt>
                <c:pt idx="1657" formatCode="General">
                  <c:v>2.9830000000000001</c:v>
                </c:pt>
                <c:pt idx="1658" formatCode="General">
                  <c:v>2.9849999999999999</c:v>
                </c:pt>
                <c:pt idx="1659" formatCode="General">
                  <c:v>2.9870000000000001</c:v>
                </c:pt>
                <c:pt idx="1660" formatCode="General">
                  <c:v>2.988</c:v>
                </c:pt>
                <c:pt idx="1661" formatCode="General">
                  <c:v>2.99</c:v>
                </c:pt>
                <c:pt idx="1662" formatCode="General">
                  <c:v>2.992</c:v>
                </c:pt>
                <c:pt idx="1663" formatCode="General">
                  <c:v>2.9940000000000002</c:v>
                </c:pt>
                <c:pt idx="1664" formatCode="General">
                  <c:v>2.996</c:v>
                </c:pt>
                <c:pt idx="1665" formatCode="General">
                  <c:v>2.9969999999999999</c:v>
                </c:pt>
                <c:pt idx="1666" formatCode="General">
                  <c:v>2.9990000000000001</c:v>
                </c:pt>
                <c:pt idx="1667" formatCode="General">
                  <c:v>3.0009999999999999</c:v>
                </c:pt>
                <c:pt idx="1668" formatCode="General">
                  <c:v>3.0030000000000001</c:v>
                </c:pt>
                <c:pt idx="1669" formatCode="General">
                  <c:v>3.0049999999999999</c:v>
                </c:pt>
                <c:pt idx="1670" formatCode="General">
                  <c:v>3.0059999999999998</c:v>
                </c:pt>
                <c:pt idx="1671" formatCode="General">
                  <c:v>3.008</c:v>
                </c:pt>
                <c:pt idx="1672" formatCode="General">
                  <c:v>3.01</c:v>
                </c:pt>
                <c:pt idx="1673" formatCode="General">
                  <c:v>3.012</c:v>
                </c:pt>
                <c:pt idx="1674" formatCode="General">
                  <c:v>3.0139999999999998</c:v>
                </c:pt>
                <c:pt idx="1675" formatCode="General">
                  <c:v>3.0150000000000001</c:v>
                </c:pt>
                <c:pt idx="1676" formatCode="General">
                  <c:v>3.0169999999999999</c:v>
                </c:pt>
                <c:pt idx="1677" formatCode="General">
                  <c:v>3.0190000000000001</c:v>
                </c:pt>
                <c:pt idx="1678" formatCode="General">
                  <c:v>3.0209999999999999</c:v>
                </c:pt>
                <c:pt idx="1679" formatCode="General">
                  <c:v>3.0230000000000001</c:v>
                </c:pt>
                <c:pt idx="1680" formatCode="General">
                  <c:v>3.024</c:v>
                </c:pt>
                <c:pt idx="1681" formatCode="General">
                  <c:v>3.0259999999999998</c:v>
                </c:pt>
                <c:pt idx="1682" formatCode="General">
                  <c:v>3.028</c:v>
                </c:pt>
                <c:pt idx="1683" formatCode="General">
                  <c:v>3.03</c:v>
                </c:pt>
                <c:pt idx="1684" formatCode="General">
                  <c:v>3.032</c:v>
                </c:pt>
                <c:pt idx="1685" formatCode="General">
                  <c:v>3.0329999999999999</c:v>
                </c:pt>
                <c:pt idx="1686" formatCode="General">
                  <c:v>3.0350000000000001</c:v>
                </c:pt>
                <c:pt idx="1687" formatCode="General">
                  <c:v>3.0369999999999999</c:v>
                </c:pt>
                <c:pt idx="1688" formatCode="General">
                  <c:v>3.0390000000000001</c:v>
                </c:pt>
                <c:pt idx="1689" formatCode="General">
                  <c:v>3.0409999999999999</c:v>
                </c:pt>
                <c:pt idx="1690" formatCode="General">
                  <c:v>3.0419999999999998</c:v>
                </c:pt>
                <c:pt idx="1691" formatCode="General">
                  <c:v>3.044</c:v>
                </c:pt>
                <c:pt idx="1692" formatCode="General">
                  <c:v>3.0459999999999998</c:v>
                </c:pt>
                <c:pt idx="1693" formatCode="General">
                  <c:v>3.048</c:v>
                </c:pt>
                <c:pt idx="1694" formatCode="General">
                  <c:v>3.05</c:v>
                </c:pt>
                <c:pt idx="1695" formatCode="General">
                  <c:v>3.0510000000000002</c:v>
                </c:pt>
                <c:pt idx="1696" formatCode="General">
                  <c:v>3.0529999999999999</c:v>
                </c:pt>
                <c:pt idx="1697" formatCode="General">
                  <c:v>3.0550000000000002</c:v>
                </c:pt>
                <c:pt idx="1698" formatCode="General">
                  <c:v>3.0569999999999999</c:v>
                </c:pt>
                <c:pt idx="1699" formatCode="General">
                  <c:v>3.0590000000000002</c:v>
                </c:pt>
                <c:pt idx="1700" formatCode="General">
                  <c:v>3.06</c:v>
                </c:pt>
                <c:pt idx="1701" formatCode="General">
                  <c:v>3.0619999999999998</c:v>
                </c:pt>
                <c:pt idx="1702" formatCode="General">
                  <c:v>3.0640000000000001</c:v>
                </c:pt>
                <c:pt idx="1703" formatCode="General">
                  <c:v>3.0659999999999998</c:v>
                </c:pt>
                <c:pt idx="1704" formatCode="General">
                  <c:v>3.0680000000000001</c:v>
                </c:pt>
                <c:pt idx="1705" formatCode="General">
                  <c:v>3.069</c:v>
                </c:pt>
                <c:pt idx="1706" formatCode="General">
                  <c:v>3.0710000000000002</c:v>
                </c:pt>
                <c:pt idx="1707" formatCode="General">
                  <c:v>3.073</c:v>
                </c:pt>
                <c:pt idx="1708" formatCode="General">
                  <c:v>3.0750000000000002</c:v>
                </c:pt>
                <c:pt idx="1709" formatCode="General">
                  <c:v>3.077</c:v>
                </c:pt>
                <c:pt idx="1710" formatCode="General">
                  <c:v>3.0779999999999998</c:v>
                </c:pt>
                <c:pt idx="1711" formatCode="General">
                  <c:v>3.08</c:v>
                </c:pt>
                <c:pt idx="1712" formatCode="General">
                  <c:v>3.0819999999999999</c:v>
                </c:pt>
                <c:pt idx="1713" formatCode="General">
                  <c:v>3.0840000000000001</c:v>
                </c:pt>
                <c:pt idx="1714" formatCode="General">
                  <c:v>3.0859999999999999</c:v>
                </c:pt>
                <c:pt idx="1715" formatCode="General">
                  <c:v>3.0870000000000002</c:v>
                </c:pt>
                <c:pt idx="1716" formatCode="General">
                  <c:v>3.089</c:v>
                </c:pt>
                <c:pt idx="1717" formatCode="General">
                  <c:v>3.0910000000000002</c:v>
                </c:pt>
                <c:pt idx="1718" formatCode="General">
                  <c:v>3.093</c:v>
                </c:pt>
                <c:pt idx="1719" formatCode="General">
                  <c:v>3.0950000000000002</c:v>
                </c:pt>
                <c:pt idx="1720" formatCode="General">
                  <c:v>3.0960000000000001</c:v>
                </c:pt>
                <c:pt idx="1721" formatCode="General">
                  <c:v>3.0979999999999999</c:v>
                </c:pt>
                <c:pt idx="1722" formatCode="General">
                  <c:v>3.1</c:v>
                </c:pt>
                <c:pt idx="1723" formatCode="General">
                  <c:v>3.1019999999999999</c:v>
                </c:pt>
                <c:pt idx="1724" formatCode="General">
                  <c:v>3.1040000000000001</c:v>
                </c:pt>
                <c:pt idx="1725" formatCode="General">
                  <c:v>3.105</c:v>
                </c:pt>
                <c:pt idx="1726" formatCode="General">
                  <c:v>3.1070000000000002</c:v>
                </c:pt>
                <c:pt idx="1727" formatCode="General">
                  <c:v>3.109</c:v>
                </c:pt>
                <c:pt idx="1728" formatCode="General">
                  <c:v>3.1110000000000002</c:v>
                </c:pt>
                <c:pt idx="1729" formatCode="General">
                  <c:v>3.113</c:v>
                </c:pt>
                <c:pt idx="1730" formatCode="General">
                  <c:v>3.1139999999999999</c:v>
                </c:pt>
                <c:pt idx="1731" formatCode="General">
                  <c:v>3.1160000000000001</c:v>
                </c:pt>
                <c:pt idx="1732" formatCode="General">
                  <c:v>3.1179999999999999</c:v>
                </c:pt>
                <c:pt idx="1733" formatCode="General">
                  <c:v>3.12</c:v>
                </c:pt>
                <c:pt idx="1734" formatCode="General">
                  <c:v>3.1219999999999999</c:v>
                </c:pt>
                <c:pt idx="1735" formatCode="General">
                  <c:v>3.1230000000000002</c:v>
                </c:pt>
                <c:pt idx="1736" formatCode="General">
                  <c:v>3.125</c:v>
                </c:pt>
                <c:pt idx="1737" formatCode="General">
                  <c:v>3.1269999999999998</c:v>
                </c:pt>
                <c:pt idx="1738" formatCode="General">
                  <c:v>3.129</c:v>
                </c:pt>
                <c:pt idx="1739" formatCode="General">
                  <c:v>3.1309999999999998</c:v>
                </c:pt>
                <c:pt idx="1740" formatCode="General">
                  <c:v>3.1320000000000001</c:v>
                </c:pt>
                <c:pt idx="1741" formatCode="General">
                  <c:v>3.1339999999999999</c:v>
                </c:pt>
                <c:pt idx="1742" formatCode="General">
                  <c:v>3.1360000000000001</c:v>
                </c:pt>
                <c:pt idx="1743" formatCode="General">
                  <c:v>3.1379999999999999</c:v>
                </c:pt>
                <c:pt idx="1744" formatCode="General">
                  <c:v>3.14</c:v>
                </c:pt>
                <c:pt idx="1745" formatCode="General">
                  <c:v>3.141</c:v>
                </c:pt>
                <c:pt idx="1746" formatCode="General">
                  <c:v>3.1429999999999998</c:v>
                </c:pt>
                <c:pt idx="1747" formatCode="General">
                  <c:v>3.145</c:v>
                </c:pt>
                <c:pt idx="1748" formatCode="General">
                  <c:v>3.1469999999999998</c:v>
                </c:pt>
                <c:pt idx="1749" formatCode="General">
                  <c:v>3.149</c:v>
                </c:pt>
                <c:pt idx="1750" formatCode="General">
                  <c:v>3.15</c:v>
                </c:pt>
                <c:pt idx="1751" formatCode="General">
                  <c:v>3.1520000000000001</c:v>
                </c:pt>
                <c:pt idx="1752" formatCode="General">
                  <c:v>3.1539999999999999</c:v>
                </c:pt>
                <c:pt idx="1753" formatCode="General">
                  <c:v>3.1560000000000001</c:v>
                </c:pt>
                <c:pt idx="1754" formatCode="General">
                  <c:v>3.1579999999999999</c:v>
                </c:pt>
                <c:pt idx="1755" formatCode="General">
                  <c:v>3.1589999999999998</c:v>
                </c:pt>
                <c:pt idx="1756" formatCode="General">
                  <c:v>3.161</c:v>
                </c:pt>
                <c:pt idx="1757" formatCode="General">
                  <c:v>3.1629999999999998</c:v>
                </c:pt>
                <c:pt idx="1758" formatCode="General">
                  <c:v>3.165</c:v>
                </c:pt>
                <c:pt idx="1759" formatCode="General">
                  <c:v>3.1669999999999998</c:v>
                </c:pt>
                <c:pt idx="1760" formatCode="General">
                  <c:v>3.1680000000000001</c:v>
                </c:pt>
                <c:pt idx="1761" formatCode="General">
                  <c:v>3.17</c:v>
                </c:pt>
                <c:pt idx="1762" formatCode="General">
                  <c:v>3.1720000000000002</c:v>
                </c:pt>
                <c:pt idx="1763" formatCode="General">
                  <c:v>3.1739999999999999</c:v>
                </c:pt>
                <c:pt idx="1764" formatCode="General">
                  <c:v>3.1760000000000002</c:v>
                </c:pt>
                <c:pt idx="1765" formatCode="General">
                  <c:v>3.177</c:v>
                </c:pt>
                <c:pt idx="1766" formatCode="General">
                  <c:v>3.1789999999999998</c:v>
                </c:pt>
                <c:pt idx="1767" formatCode="General">
                  <c:v>3.181</c:v>
                </c:pt>
                <c:pt idx="1768" formatCode="General">
                  <c:v>3.1829999999999998</c:v>
                </c:pt>
                <c:pt idx="1769" formatCode="General">
                  <c:v>3.1850000000000001</c:v>
                </c:pt>
                <c:pt idx="1770" formatCode="General">
                  <c:v>3.1859999999999999</c:v>
                </c:pt>
                <c:pt idx="1771" formatCode="General">
                  <c:v>3.1880000000000002</c:v>
                </c:pt>
                <c:pt idx="1772" formatCode="General">
                  <c:v>3.19</c:v>
                </c:pt>
                <c:pt idx="1773" formatCode="General">
                  <c:v>3.1920000000000002</c:v>
                </c:pt>
                <c:pt idx="1774" formatCode="General">
                  <c:v>3.194</c:v>
                </c:pt>
                <c:pt idx="1775" formatCode="General">
                  <c:v>3.1949999999999998</c:v>
                </c:pt>
                <c:pt idx="1776" formatCode="General">
                  <c:v>3.1970000000000001</c:v>
                </c:pt>
                <c:pt idx="1777" formatCode="General">
                  <c:v>3.1989999999999998</c:v>
                </c:pt>
                <c:pt idx="1778" formatCode="General">
                  <c:v>3.2010000000000001</c:v>
                </c:pt>
                <c:pt idx="1779" formatCode="General">
                  <c:v>3.2029999999999998</c:v>
                </c:pt>
                <c:pt idx="1780" formatCode="General">
                  <c:v>3.2040000000000002</c:v>
                </c:pt>
                <c:pt idx="1781" formatCode="General">
                  <c:v>3.206</c:v>
                </c:pt>
                <c:pt idx="1782" formatCode="General">
                  <c:v>3.2080000000000002</c:v>
                </c:pt>
                <c:pt idx="1783" formatCode="General">
                  <c:v>3.21</c:v>
                </c:pt>
                <c:pt idx="1784" formatCode="General">
                  <c:v>3.2120000000000002</c:v>
                </c:pt>
                <c:pt idx="1785" formatCode="General">
                  <c:v>3.2130000000000001</c:v>
                </c:pt>
                <c:pt idx="1786" formatCode="General">
                  <c:v>3.2149999999999999</c:v>
                </c:pt>
                <c:pt idx="1787" formatCode="General">
                  <c:v>3.2170000000000001</c:v>
                </c:pt>
                <c:pt idx="1788" formatCode="General">
                  <c:v>3.2189999999999999</c:v>
                </c:pt>
                <c:pt idx="1789" formatCode="General">
                  <c:v>3.2210000000000001</c:v>
                </c:pt>
                <c:pt idx="1790" formatCode="General">
                  <c:v>3.222</c:v>
                </c:pt>
                <c:pt idx="1791" formatCode="General">
                  <c:v>3.2240000000000002</c:v>
                </c:pt>
                <c:pt idx="1792" formatCode="General">
                  <c:v>3.226</c:v>
                </c:pt>
                <c:pt idx="1793" formatCode="General">
                  <c:v>3.2280000000000002</c:v>
                </c:pt>
                <c:pt idx="1794" formatCode="General">
                  <c:v>3.23</c:v>
                </c:pt>
                <c:pt idx="1795" formatCode="General">
                  <c:v>3.2309999999999999</c:v>
                </c:pt>
                <c:pt idx="1796" formatCode="General">
                  <c:v>3.2330000000000001</c:v>
                </c:pt>
                <c:pt idx="1797" formatCode="General">
                  <c:v>3.2349999999999999</c:v>
                </c:pt>
                <c:pt idx="1798" formatCode="General">
                  <c:v>3.2370000000000001</c:v>
                </c:pt>
                <c:pt idx="1799" formatCode="General">
                  <c:v>3.2389999999999999</c:v>
                </c:pt>
                <c:pt idx="1800" formatCode="General">
                  <c:v>3.24</c:v>
                </c:pt>
                <c:pt idx="1801" formatCode="General">
                  <c:v>3.242</c:v>
                </c:pt>
                <c:pt idx="1802" formatCode="General">
                  <c:v>3.2440000000000002</c:v>
                </c:pt>
                <c:pt idx="1803" formatCode="General">
                  <c:v>3.246</c:v>
                </c:pt>
                <c:pt idx="1804" formatCode="General">
                  <c:v>3.2480000000000002</c:v>
                </c:pt>
                <c:pt idx="1805" formatCode="General">
                  <c:v>3.2490000000000001</c:v>
                </c:pt>
                <c:pt idx="1806" formatCode="General">
                  <c:v>3.2509999999999999</c:v>
                </c:pt>
                <c:pt idx="1807" formatCode="General">
                  <c:v>3.2530000000000001</c:v>
                </c:pt>
                <c:pt idx="1808" formatCode="General">
                  <c:v>3.2549999999999999</c:v>
                </c:pt>
                <c:pt idx="1809" formatCode="General">
                  <c:v>3.2570000000000001</c:v>
                </c:pt>
                <c:pt idx="1810" formatCode="General">
                  <c:v>3.258</c:v>
                </c:pt>
                <c:pt idx="1811" formatCode="General">
                  <c:v>3.26</c:v>
                </c:pt>
                <c:pt idx="1812" formatCode="General">
                  <c:v>3.262</c:v>
                </c:pt>
                <c:pt idx="1813" formatCode="General">
                  <c:v>3.2639999999999998</c:v>
                </c:pt>
                <c:pt idx="1814" formatCode="General">
                  <c:v>3.266</c:v>
                </c:pt>
                <c:pt idx="1815" formatCode="General">
                  <c:v>3.2669999999999999</c:v>
                </c:pt>
                <c:pt idx="1816" formatCode="General">
                  <c:v>3.2690000000000001</c:v>
                </c:pt>
                <c:pt idx="1817" formatCode="General">
                  <c:v>3.2709999999999999</c:v>
                </c:pt>
                <c:pt idx="1818" formatCode="General">
                  <c:v>3.2730000000000001</c:v>
                </c:pt>
                <c:pt idx="1819" formatCode="General">
                  <c:v>3.2749999999999999</c:v>
                </c:pt>
                <c:pt idx="1820" formatCode="General">
                  <c:v>3.2770000000000001</c:v>
                </c:pt>
                <c:pt idx="1821" formatCode="General">
                  <c:v>3.278</c:v>
                </c:pt>
                <c:pt idx="1822" formatCode="General">
                  <c:v>3.28</c:v>
                </c:pt>
                <c:pt idx="1823" formatCode="General">
                  <c:v>3.282</c:v>
                </c:pt>
                <c:pt idx="1824" formatCode="General">
                  <c:v>3.2839999999999998</c:v>
                </c:pt>
                <c:pt idx="1825" formatCode="General">
                  <c:v>3.286</c:v>
                </c:pt>
                <c:pt idx="1826" formatCode="General">
                  <c:v>3.2869999999999999</c:v>
                </c:pt>
                <c:pt idx="1827" formatCode="General">
                  <c:v>3.2890000000000001</c:v>
                </c:pt>
                <c:pt idx="1828" formatCode="General">
                  <c:v>3.2909999999999999</c:v>
                </c:pt>
                <c:pt idx="1829" formatCode="General">
                  <c:v>3.2930000000000001</c:v>
                </c:pt>
                <c:pt idx="1830" formatCode="General">
                  <c:v>3.2949999999999999</c:v>
                </c:pt>
                <c:pt idx="1831" formatCode="General">
                  <c:v>3.2959999999999998</c:v>
                </c:pt>
                <c:pt idx="1832" formatCode="General">
                  <c:v>3.298</c:v>
                </c:pt>
                <c:pt idx="1833" formatCode="General">
                  <c:v>3.3</c:v>
                </c:pt>
                <c:pt idx="1834" formatCode="General">
                  <c:v>3.302</c:v>
                </c:pt>
                <c:pt idx="1835" formatCode="General">
                  <c:v>3.3039999999999998</c:v>
                </c:pt>
                <c:pt idx="1836" formatCode="General">
                  <c:v>3.3050000000000002</c:v>
                </c:pt>
                <c:pt idx="1837" formatCode="General">
                  <c:v>3.3069999999999999</c:v>
                </c:pt>
                <c:pt idx="1838" formatCode="General">
                  <c:v>3.3090000000000002</c:v>
                </c:pt>
                <c:pt idx="1839" formatCode="General">
                  <c:v>3.3109999999999999</c:v>
                </c:pt>
                <c:pt idx="1840" formatCode="General">
                  <c:v>3.3130000000000002</c:v>
                </c:pt>
                <c:pt idx="1841" formatCode="General">
                  <c:v>3.3140000000000001</c:v>
                </c:pt>
                <c:pt idx="1842" formatCode="General">
                  <c:v>3.3159999999999998</c:v>
                </c:pt>
                <c:pt idx="1843" formatCode="General">
                  <c:v>3.3180000000000001</c:v>
                </c:pt>
                <c:pt idx="1844" formatCode="General">
                  <c:v>3.32</c:v>
                </c:pt>
                <c:pt idx="1845" formatCode="General">
                  <c:v>3.3220000000000001</c:v>
                </c:pt>
                <c:pt idx="1846" formatCode="General">
                  <c:v>3.323</c:v>
                </c:pt>
                <c:pt idx="1847" formatCode="General">
                  <c:v>3.3250000000000002</c:v>
                </c:pt>
                <c:pt idx="1848" formatCode="General">
                  <c:v>3.327</c:v>
                </c:pt>
                <c:pt idx="1849" formatCode="General">
                  <c:v>3.3290000000000002</c:v>
                </c:pt>
                <c:pt idx="1850" formatCode="General">
                  <c:v>3.331</c:v>
                </c:pt>
                <c:pt idx="1851" formatCode="General">
                  <c:v>3.3319999999999999</c:v>
                </c:pt>
                <c:pt idx="1852" formatCode="General">
                  <c:v>3.3340000000000001</c:v>
                </c:pt>
                <c:pt idx="1853" formatCode="General">
                  <c:v>3.3359999999999999</c:v>
                </c:pt>
                <c:pt idx="1854" formatCode="General">
                  <c:v>3.3380000000000001</c:v>
                </c:pt>
                <c:pt idx="1855" formatCode="General">
                  <c:v>3.34</c:v>
                </c:pt>
                <c:pt idx="1856" formatCode="General">
                  <c:v>3.3410000000000002</c:v>
                </c:pt>
                <c:pt idx="1857" formatCode="General">
                  <c:v>3.343</c:v>
                </c:pt>
                <c:pt idx="1858" formatCode="General">
                  <c:v>3.3450000000000002</c:v>
                </c:pt>
                <c:pt idx="1859" formatCode="General">
                  <c:v>3.347</c:v>
                </c:pt>
                <c:pt idx="1860" formatCode="General">
                  <c:v>3.3490000000000002</c:v>
                </c:pt>
                <c:pt idx="1861" formatCode="General">
                  <c:v>3.35</c:v>
                </c:pt>
                <c:pt idx="1862" formatCode="General">
                  <c:v>3.3519999999999999</c:v>
                </c:pt>
                <c:pt idx="1863" formatCode="General">
                  <c:v>3.3540000000000001</c:v>
                </c:pt>
                <c:pt idx="1864" formatCode="General">
                  <c:v>3.3559999999999999</c:v>
                </c:pt>
                <c:pt idx="1865" formatCode="General">
                  <c:v>3.3580000000000001</c:v>
                </c:pt>
                <c:pt idx="1866" formatCode="General">
                  <c:v>3.359</c:v>
                </c:pt>
                <c:pt idx="1867" formatCode="General">
                  <c:v>3.3610000000000002</c:v>
                </c:pt>
                <c:pt idx="1868" formatCode="General">
                  <c:v>3.363</c:v>
                </c:pt>
                <c:pt idx="1869" formatCode="General">
                  <c:v>3.3650000000000002</c:v>
                </c:pt>
                <c:pt idx="1870" formatCode="General">
                  <c:v>3.367</c:v>
                </c:pt>
                <c:pt idx="1871" formatCode="General">
                  <c:v>3.3679999999999999</c:v>
                </c:pt>
                <c:pt idx="1872" formatCode="General">
                  <c:v>3.37</c:v>
                </c:pt>
                <c:pt idx="1873" formatCode="General">
                  <c:v>3.3719999999999999</c:v>
                </c:pt>
                <c:pt idx="1874" formatCode="General">
                  <c:v>3.3740000000000001</c:v>
                </c:pt>
                <c:pt idx="1875" formatCode="General">
                  <c:v>3.3759999999999999</c:v>
                </c:pt>
                <c:pt idx="1876" formatCode="General">
                  <c:v>3.3769999999999998</c:v>
                </c:pt>
                <c:pt idx="1877" formatCode="General">
                  <c:v>3.379</c:v>
                </c:pt>
                <c:pt idx="1878" formatCode="General">
                  <c:v>3.3809999999999998</c:v>
                </c:pt>
                <c:pt idx="1879" formatCode="General">
                  <c:v>3.383</c:v>
                </c:pt>
                <c:pt idx="1880" formatCode="General">
                  <c:v>3.3849999999999998</c:v>
                </c:pt>
                <c:pt idx="1881" formatCode="General">
                  <c:v>3.3860000000000001</c:v>
                </c:pt>
                <c:pt idx="1882" formatCode="General">
                  <c:v>3.3879999999999999</c:v>
                </c:pt>
                <c:pt idx="1883" formatCode="General">
                  <c:v>3.39</c:v>
                </c:pt>
                <c:pt idx="1884" formatCode="General">
                  <c:v>3.3919999999999999</c:v>
                </c:pt>
                <c:pt idx="1885" formatCode="General">
                  <c:v>3.3940000000000001</c:v>
                </c:pt>
                <c:pt idx="1886" formatCode="General">
                  <c:v>3.395</c:v>
                </c:pt>
                <c:pt idx="1887" formatCode="General">
                  <c:v>3.3969999999999998</c:v>
                </c:pt>
                <c:pt idx="1888" formatCode="General">
                  <c:v>3.399</c:v>
                </c:pt>
                <c:pt idx="1889" formatCode="General">
                  <c:v>3.4009999999999998</c:v>
                </c:pt>
                <c:pt idx="1890" formatCode="General">
                  <c:v>3.403</c:v>
                </c:pt>
                <c:pt idx="1891" formatCode="General">
                  <c:v>3.4039999999999999</c:v>
                </c:pt>
                <c:pt idx="1892" formatCode="General">
                  <c:v>3.4060000000000001</c:v>
                </c:pt>
                <c:pt idx="1893" formatCode="General">
                  <c:v>3.4079999999999999</c:v>
                </c:pt>
                <c:pt idx="1894" formatCode="General">
                  <c:v>3.41</c:v>
                </c:pt>
                <c:pt idx="1895" formatCode="General">
                  <c:v>3.4119999999999999</c:v>
                </c:pt>
                <c:pt idx="1896" formatCode="General">
                  <c:v>3.4129999999999998</c:v>
                </c:pt>
                <c:pt idx="1897" formatCode="General">
                  <c:v>3.415</c:v>
                </c:pt>
                <c:pt idx="1898" formatCode="General">
                  <c:v>3.4169999999999998</c:v>
                </c:pt>
                <c:pt idx="1899" formatCode="General">
                  <c:v>3.419</c:v>
                </c:pt>
                <c:pt idx="1900" formatCode="General">
                  <c:v>3.4209999999999998</c:v>
                </c:pt>
                <c:pt idx="1901" formatCode="General">
                  <c:v>3.4220000000000002</c:v>
                </c:pt>
                <c:pt idx="1902" formatCode="General">
                  <c:v>3.4239999999999999</c:v>
                </c:pt>
                <c:pt idx="1903" formatCode="General">
                  <c:v>3.4260000000000002</c:v>
                </c:pt>
                <c:pt idx="1904" formatCode="General">
                  <c:v>3.4279999999999999</c:v>
                </c:pt>
                <c:pt idx="1905" formatCode="General">
                  <c:v>3.43</c:v>
                </c:pt>
                <c:pt idx="1906" formatCode="General">
                  <c:v>3.431</c:v>
                </c:pt>
                <c:pt idx="1907" formatCode="General">
                  <c:v>3.4329999999999998</c:v>
                </c:pt>
                <c:pt idx="1908" formatCode="General">
                  <c:v>3.4350000000000001</c:v>
                </c:pt>
                <c:pt idx="1909" formatCode="General">
                  <c:v>3.4369999999999998</c:v>
                </c:pt>
                <c:pt idx="1910" formatCode="General">
                  <c:v>3.4390000000000001</c:v>
                </c:pt>
                <c:pt idx="1911" formatCode="General">
                  <c:v>3.44</c:v>
                </c:pt>
                <c:pt idx="1912" formatCode="General">
                  <c:v>3.4420000000000002</c:v>
                </c:pt>
                <c:pt idx="1913" formatCode="General">
                  <c:v>3.444</c:v>
                </c:pt>
                <c:pt idx="1914" formatCode="General">
                  <c:v>3.4460000000000002</c:v>
                </c:pt>
                <c:pt idx="1915" formatCode="General">
                  <c:v>3.448</c:v>
                </c:pt>
                <c:pt idx="1916" formatCode="General">
                  <c:v>3.4489999999999998</c:v>
                </c:pt>
                <c:pt idx="1917" formatCode="General">
                  <c:v>3.4510000000000001</c:v>
                </c:pt>
                <c:pt idx="1918" formatCode="General">
                  <c:v>3.4529999999999998</c:v>
                </c:pt>
                <c:pt idx="1919" formatCode="General">
                  <c:v>3.4550000000000001</c:v>
                </c:pt>
                <c:pt idx="1920" formatCode="General">
                  <c:v>3.4569999999999999</c:v>
                </c:pt>
                <c:pt idx="1921" formatCode="General">
                  <c:v>3.4580000000000002</c:v>
                </c:pt>
                <c:pt idx="1922" formatCode="General">
                  <c:v>3.46</c:v>
                </c:pt>
                <c:pt idx="1923" formatCode="General">
                  <c:v>3.4620000000000002</c:v>
                </c:pt>
                <c:pt idx="1924" formatCode="General">
                  <c:v>3.464</c:v>
                </c:pt>
                <c:pt idx="1925" formatCode="General">
                  <c:v>3.4660000000000002</c:v>
                </c:pt>
                <c:pt idx="1926" formatCode="General">
                  <c:v>3.4670000000000001</c:v>
                </c:pt>
                <c:pt idx="1927" formatCode="General">
                  <c:v>3.4689999999999999</c:v>
                </c:pt>
                <c:pt idx="1928" formatCode="General">
                  <c:v>3.4710000000000001</c:v>
                </c:pt>
                <c:pt idx="1929" formatCode="General">
                  <c:v>3.4729999999999999</c:v>
                </c:pt>
                <c:pt idx="1930" formatCode="General">
                  <c:v>3.4750000000000001</c:v>
                </c:pt>
                <c:pt idx="1931" formatCode="General">
                  <c:v>3.476</c:v>
                </c:pt>
                <c:pt idx="1932" formatCode="General">
                  <c:v>3.4780000000000002</c:v>
                </c:pt>
                <c:pt idx="1933" formatCode="General">
                  <c:v>3.48</c:v>
                </c:pt>
                <c:pt idx="1934" formatCode="General">
                  <c:v>3.4820000000000002</c:v>
                </c:pt>
                <c:pt idx="1935" formatCode="General">
                  <c:v>3.484</c:v>
                </c:pt>
                <c:pt idx="1936" formatCode="General">
                  <c:v>3.4849999999999999</c:v>
                </c:pt>
                <c:pt idx="1937" formatCode="General">
                  <c:v>3.4870000000000001</c:v>
                </c:pt>
                <c:pt idx="1938" formatCode="General">
                  <c:v>3.4889999999999999</c:v>
                </c:pt>
                <c:pt idx="1939" formatCode="General">
                  <c:v>3.4910000000000001</c:v>
                </c:pt>
                <c:pt idx="1940" formatCode="General">
                  <c:v>3.4929999999999999</c:v>
                </c:pt>
                <c:pt idx="1941" formatCode="General">
                  <c:v>3.4940000000000002</c:v>
                </c:pt>
                <c:pt idx="1942" formatCode="General">
                  <c:v>3.496</c:v>
                </c:pt>
                <c:pt idx="1943" formatCode="General">
                  <c:v>3.4980000000000002</c:v>
                </c:pt>
                <c:pt idx="1944" formatCode="General">
                  <c:v>3.5</c:v>
                </c:pt>
                <c:pt idx="1945" formatCode="General">
                  <c:v>3.5019999999999998</c:v>
                </c:pt>
                <c:pt idx="1946" formatCode="General">
                  <c:v>3.5030000000000001</c:v>
                </c:pt>
                <c:pt idx="1947" formatCode="General">
                  <c:v>3.5049999999999999</c:v>
                </c:pt>
                <c:pt idx="1948" formatCode="General">
                  <c:v>3.5070000000000001</c:v>
                </c:pt>
                <c:pt idx="1949" formatCode="General">
                  <c:v>3.5089999999999999</c:v>
                </c:pt>
                <c:pt idx="1950" formatCode="General">
                  <c:v>3.5110000000000001</c:v>
                </c:pt>
                <c:pt idx="1951" formatCode="General">
                  <c:v>3.512</c:v>
                </c:pt>
                <c:pt idx="1952" formatCode="General">
                  <c:v>3.5139999999999998</c:v>
                </c:pt>
                <c:pt idx="1953" formatCode="General">
                  <c:v>3.516</c:v>
                </c:pt>
                <c:pt idx="1954" formatCode="General">
                  <c:v>3.5179999999999998</c:v>
                </c:pt>
                <c:pt idx="1955" formatCode="General">
                  <c:v>3.52</c:v>
                </c:pt>
                <c:pt idx="1956" formatCode="General">
                  <c:v>3.5209999999999999</c:v>
                </c:pt>
                <c:pt idx="1957" formatCode="General">
                  <c:v>3.5230000000000001</c:v>
                </c:pt>
                <c:pt idx="1958" formatCode="General">
                  <c:v>3.5249999999999999</c:v>
                </c:pt>
                <c:pt idx="1959" formatCode="General">
                  <c:v>3.5270000000000001</c:v>
                </c:pt>
                <c:pt idx="1960" formatCode="General">
                  <c:v>3.5289999999999999</c:v>
                </c:pt>
                <c:pt idx="1961" formatCode="General">
                  <c:v>3.53</c:v>
                </c:pt>
                <c:pt idx="1962" formatCode="General">
                  <c:v>3.532</c:v>
                </c:pt>
                <c:pt idx="1963" formatCode="General">
                  <c:v>3.5339999999999998</c:v>
                </c:pt>
                <c:pt idx="1964" formatCode="General">
                  <c:v>3.536</c:v>
                </c:pt>
                <c:pt idx="1965" formatCode="General">
                  <c:v>3.5379999999999998</c:v>
                </c:pt>
                <c:pt idx="1966" formatCode="General">
                  <c:v>3.5390000000000001</c:v>
                </c:pt>
                <c:pt idx="1967" formatCode="General">
                  <c:v>3.5409999999999999</c:v>
                </c:pt>
                <c:pt idx="1968" formatCode="General">
                  <c:v>3.5430000000000001</c:v>
                </c:pt>
                <c:pt idx="1969" formatCode="General">
                  <c:v>3.5449999999999999</c:v>
                </c:pt>
                <c:pt idx="1970" formatCode="General">
                  <c:v>3.5470000000000002</c:v>
                </c:pt>
                <c:pt idx="1971" formatCode="General">
                  <c:v>3.548</c:v>
                </c:pt>
                <c:pt idx="1972" formatCode="General">
                  <c:v>3.55</c:v>
                </c:pt>
                <c:pt idx="1973" formatCode="General">
                  <c:v>3.552</c:v>
                </c:pt>
                <c:pt idx="1974" formatCode="General">
                  <c:v>3.5539999999999998</c:v>
                </c:pt>
                <c:pt idx="1975" formatCode="General">
                  <c:v>3.556</c:v>
                </c:pt>
                <c:pt idx="1976" formatCode="General">
                  <c:v>3.5569999999999999</c:v>
                </c:pt>
                <c:pt idx="1977" formatCode="General">
                  <c:v>3.5590000000000002</c:v>
                </c:pt>
                <c:pt idx="1978" formatCode="General">
                  <c:v>3.5609999999999999</c:v>
                </c:pt>
                <c:pt idx="1979" formatCode="General">
                  <c:v>3.5630000000000002</c:v>
                </c:pt>
                <c:pt idx="1980" formatCode="General">
                  <c:v>3.5649999999999999</c:v>
                </c:pt>
                <c:pt idx="1981" formatCode="General">
                  <c:v>3.5659999999999998</c:v>
                </c:pt>
                <c:pt idx="1982" formatCode="General">
                  <c:v>3.5680000000000001</c:v>
                </c:pt>
                <c:pt idx="1983" formatCode="General">
                  <c:v>3.57</c:v>
                </c:pt>
                <c:pt idx="1984" formatCode="General">
                  <c:v>3.5720000000000001</c:v>
                </c:pt>
                <c:pt idx="1985" formatCode="General">
                  <c:v>3.5739999999999998</c:v>
                </c:pt>
                <c:pt idx="1986" formatCode="General">
                  <c:v>3.5750000000000002</c:v>
                </c:pt>
                <c:pt idx="1987" formatCode="General">
                  <c:v>3.577</c:v>
                </c:pt>
                <c:pt idx="1988" formatCode="General">
                  <c:v>3.5790000000000002</c:v>
                </c:pt>
                <c:pt idx="1989" formatCode="General">
                  <c:v>3.581</c:v>
                </c:pt>
                <c:pt idx="1990" formatCode="General">
                  <c:v>3.5830000000000002</c:v>
                </c:pt>
                <c:pt idx="1991" formatCode="General">
                  <c:v>3.5840000000000001</c:v>
                </c:pt>
                <c:pt idx="1992" formatCode="General">
                  <c:v>3.5859999999999999</c:v>
                </c:pt>
                <c:pt idx="1993" formatCode="General">
                  <c:v>3.5880000000000001</c:v>
                </c:pt>
                <c:pt idx="1994" formatCode="General">
                  <c:v>3.59</c:v>
                </c:pt>
                <c:pt idx="1995" formatCode="General">
                  <c:v>3.5920000000000001</c:v>
                </c:pt>
                <c:pt idx="1996" formatCode="General">
                  <c:v>3.593</c:v>
                </c:pt>
                <c:pt idx="1997" formatCode="General">
                  <c:v>3.5950000000000002</c:v>
                </c:pt>
                <c:pt idx="1998" formatCode="General">
                  <c:v>3.597</c:v>
                </c:pt>
                <c:pt idx="1999" formatCode="General">
                  <c:v>3.5990000000000002</c:v>
                </c:pt>
                <c:pt idx="2000" formatCode="General">
                  <c:v>3.601</c:v>
                </c:pt>
                <c:pt idx="2001" formatCode="General">
                  <c:v>3.6019999999999999</c:v>
                </c:pt>
                <c:pt idx="2002" formatCode="General">
                  <c:v>3.6040000000000001</c:v>
                </c:pt>
                <c:pt idx="2003" formatCode="General">
                  <c:v>3.6059999999999999</c:v>
                </c:pt>
                <c:pt idx="2004" formatCode="General">
                  <c:v>3.6080000000000001</c:v>
                </c:pt>
                <c:pt idx="2005" formatCode="General">
                  <c:v>3.61</c:v>
                </c:pt>
                <c:pt idx="2006" formatCode="General">
                  <c:v>3.6110000000000002</c:v>
                </c:pt>
                <c:pt idx="2007" formatCode="General">
                  <c:v>3.613</c:v>
                </c:pt>
                <c:pt idx="2008" formatCode="General">
                  <c:v>3.6150000000000002</c:v>
                </c:pt>
                <c:pt idx="2009" formatCode="General">
                  <c:v>3.617</c:v>
                </c:pt>
                <c:pt idx="2010" formatCode="General">
                  <c:v>3.6190000000000002</c:v>
                </c:pt>
                <c:pt idx="2011" formatCode="General">
                  <c:v>3.62</c:v>
                </c:pt>
                <c:pt idx="2012" formatCode="General">
                  <c:v>3.6219999999999999</c:v>
                </c:pt>
                <c:pt idx="2013" formatCode="General">
                  <c:v>3.6240000000000001</c:v>
                </c:pt>
                <c:pt idx="2014" formatCode="General">
                  <c:v>3.6259999999999999</c:v>
                </c:pt>
                <c:pt idx="2015" formatCode="General">
                  <c:v>3.6280000000000001</c:v>
                </c:pt>
                <c:pt idx="2016" formatCode="General">
                  <c:v>3.629</c:v>
                </c:pt>
                <c:pt idx="2017" formatCode="General">
                  <c:v>3.6309999999999998</c:v>
                </c:pt>
                <c:pt idx="2018" formatCode="General">
                  <c:v>3.633</c:v>
                </c:pt>
                <c:pt idx="2019" formatCode="General">
                  <c:v>3.6349999999999998</c:v>
                </c:pt>
                <c:pt idx="2020" formatCode="General">
                  <c:v>3.637</c:v>
                </c:pt>
                <c:pt idx="2021" formatCode="General">
                  <c:v>3.6379999999999999</c:v>
                </c:pt>
                <c:pt idx="2022" formatCode="General">
                  <c:v>3.64</c:v>
                </c:pt>
                <c:pt idx="2023" formatCode="General">
                  <c:v>3.6419999999999999</c:v>
                </c:pt>
                <c:pt idx="2024" formatCode="General">
                  <c:v>3.6440000000000001</c:v>
                </c:pt>
                <c:pt idx="2025" formatCode="General">
                  <c:v>3.6459999999999999</c:v>
                </c:pt>
                <c:pt idx="2026" formatCode="General">
                  <c:v>3.6469999999999998</c:v>
                </c:pt>
                <c:pt idx="2027" formatCode="General">
                  <c:v>3.649</c:v>
                </c:pt>
                <c:pt idx="2028" formatCode="General">
                  <c:v>3.6509999999999998</c:v>
                </c:pt>
                <c:pt idx="2029" formatCode="General">
                  <c:v>3.653</c:v>
                </c:pt>
                <c:pt idx="2030" formatCode="General">
                  <c:v>3.6549999999999998</c:v>
                </c:pt>
                <c:pt idx="2031" formatCode="General">
                  <c:v>3.6560000000000001</c:v>
                </c:pt>
                <c:pt idx="2032" formatCode="General">
                  <c:v>3.6579999999999999</c:v>
                </c:pt>
                <c:pt idx="2033" formatCode="General">
                  <c:v>3.66</c:v>
                </c:pt>
                <c:pt idx="2034" formatCode="General">
                  <c:v>3.6619999999999999</c:v>
                </c:pt>
                <c:pt idx="2035" formatCode="General">
                  <c:v>3.6640000000000001</c:v>
                </c:pt>
                <c:pt idx="2036" formatCode="General">
                  <c:v>3.665</c:v>
                </c:pt>
                <c:pt idx="2037" formatCode="General">
                  <c:v>3.6669999999999998</c:v>
                </c:pt>
                <c:pt idx="2038" formatCode="General">
                  <c:v>3.669</c:v>
                </c:pt>
                <c:pt idx="2039" formatCode="General">
                  <c:v>3.6709999999999998</c:v>
                </c:pt>
                <c:pt idx="2040" formatCode="General">
                  <c:v>3.673</c:v>
                </c:pt>
                <c:pt idx="2041" formatCode="General">
                  <c:v>3.6739999999999999</c:v>
                </c:pt>
                <c:pt idx="2042" formatCode="General">
                  <c:v>3.6760000000000002</c:v>
                </c:pt>
                <c:pt idx="2043" formatCode="General">
                  <c:v>3.6779999999999999</c:v>
                </c:pt>
                <c:pt idx="2044" formatCode="General">
                  <c:v>3.68</c:v>
                </c:pt>
                <c:pt idx="2045" formatCode="General">
                  <c:v>3.6819999999999999</c:v>
                </c:pt>
                <c:pt idx="2046" formatCode="General">
                  <c:v>3.6829999999999998</c:v>
                </c:pt>
                <c:pt idx="2047" formatCode="General">
                  <c:v>3.6850000000000001</c:v>
                </c:pt>
                <c:pt idx="2048" formatCode="General">
                  <c:v>3.6869999999999998</c:v>
                </c:pt>
                <c:pt idx="2049" formatCode="General">
                  <c:v>3.6890000000000001</c:v>
                </c:pt>
                <c:pt idx="2050" formatCode="General">
                  <c:v>3.6909999999999998</c:v>
                </c:pt>
                <c:pt idx="2051" formatCode="General">
                  <c:v>3.6920000000000002</c:v>
                </c:pt>
                <c:pt idx="2052" formatCode="General">
                  <c:v>3.694</c:v>
                </c:pt>
                <c:pt idx="2053" formatCode="General">
                  <c:v>3.6960000000000002</c:v>
                </c:pt>
                <c:pt idx="2054" formatCode="General">
                  <c:v>3.698</c:v>
                </c:pt>
                <c:pt idx="2055" formatCode="General">
                  <c:v>3.7</c:v>
                </c:pt>
                <c:pt idx="2056" formatCode="General">
                  <c:v>3.7010000000000001</c:v>
                </c:pt>
                <c:pt idx="2057" formatCode="General">
                  <c:v>3.7029999999999998</c:v>
                </c:pt>
                <c:pt idx="2058" formatCode="General">
                  <c:v>3.7050000000000001</c:v>
                </c:pt>
                <c:pt idx="2059" formatCode="General">
                  <c:v>3.7069999999999999</c:v>
                </c:pt>
                <c:pt idx="2060" formatCode="General">
                  <c:v>3.7090000000000001</c:v>
                </c:pt>
                <c:pt idx="2061" formatCode="General">
                  <c:v>3.71</c:v>
                </c:pt>
                <c:pt idx="2062" formatCode="General">
                  <c:v>3.7120000000000002</c:v>
                </c:pt>
                <c:pt idx="2063" formatCode="General">
                  <c:v>3.714</c:v>
                </c:pt>
                <c:pt idx="2064" formatCode="General">
                  <c:v>3.7160000000000002</c:v>
                </c:pt>
                <c:pt idx="2065" formatCode="General">
                  <c:v>3.718</c:v>
                </c:pt>
                <c:pt idx="2066" formatCode="General">
                  <c:v>3.7189999999999999</c:v>
                </c:pt>
                <c:pt idx="2067" formatCode="General">
                  <c:v>3.7210000000000001</c:v>
                </c:pt>
                <c:pt idx="2068" formatCode="General">
                  <c:v>3.7229999999999999</c:v>
                </c:pt>
                <c:pt idx="2069" formatCode="General">
                  <c:v>3.7250000000000001</c:v>
                </c:pt>
                <c:pt idx="2070" formatCode="General">
                  <c:v>3.7269999999999999</c:v>
                </c:pt>
                <c:pt idx="2071" formatCode="General">
                  <c:v>3.7280000000000002</c:v>
                </c:pt>
                <c:pt idx="2072" formatCode="General">
                  <c:v>3.73</c:v>
                </c:pt>
                <c:pt idx="2073" formatCode="General">
                  <c:v>3.7320000000000002</c:v>
                </c:pt>
                <c:pt idx="2074" formatCode="General">
                  <c:v>3.734</c:v>
                </c:pt>
                <c:pt idx="2075" formatCode="General">
                  <c:v>3.7360000000000002</c:v>
                </c:pt>
                <c:pt idx="2076" formatCode="General">
                  <c:v>3.7370000000000001</c:v>
                </c:pt>
                <c:pt idx="2077" formatCode="General">
                  <c:v>3.7389999999999999</c:v>
                </c:pt>
                <c:pt idx="2078" formatCode="General">
                  <c:v>3.7410000000000001</c:v>
                </c:pt>
                <c:pt idx="2079" formatCode="General">
                  <c:v>3.7429999999999999</c:v>
                </c:pt>
                <c:pt idx="2080" formatCode="General">
                  <c:v>3.7450000000000001</c:v>
                </c:pt>
                <c:pt idx="2081" formatCode="General">
                  <c:v>3.746</c:v>
                </c:pt>
                <c:pt idx="2082" formatCode="General">
                  <c:v>3.7480000000000002</c:v>
                </c:pt>
                <c:pt idx="2083" formatCode="General">
                  <c:v>3.75</c:v>
                </c:pt>
                <c:pt idx="2084" formatCode="General">
                  <c:v>3.7519999999999998</c:v>
                </c:pt>
                <c:pt idx="2085" formatCode="General">
                  <c:v>3.754</c:v>
                </c:pt>
                <c:pt idx="2086" formatCode="General">
                  <c:v>3.7549999999999999</c:v>
                </c:pt>
                <c:pt idx="2087" formatCode="General">
                  <c:v>3.7570000000000001</c:v>
                </c:pt>
                <c:pt idx="2088" formatCode="General">
                  <c:v>3.7589999999999999</c:v>
                </c:pt>
                <c:pt idx="2089" formatCode="General">
                  <c:v>3.7610000000000001</c:v>
                </c:pt>
                <c:pt idx="2090" formatCode="General">
                  <c:v>3.7629999999999999</c:v>
                </c:pt>
                <c:pt idx="2091" formatCode="General">
                  <c:v>3.7639999999999998</c:v>
                </c:pt>
                <c:pt idx="2092" formatCode="General">
                  <c:v>3.766</c:v>
                </c:pt>
                <c:pt idx="2093" formatCode="General">
                  <c:v>3.7679999999999998</c:v>
                </c:pt>
                <c:pt idx="2094" formatCode="General">
                  <c:v>3.77</c:v>
                </c:pt>
                <c:pt idx="2095" formatCode="General">
                  <c:v>3.7719999999999998</c:v>
                </c:pt>
                <c:pt idx="2096" formatCode="General">
                  <c:v>3.7730000000000001</c:v>
                </c:pt>
                <c:pt idx="2097" formatCode="General">
                  <c:v>3.7749999999999999</c:v>
                </c:pt>
                <c:pt idx="2098" formatCode="General">
                  <c:v>3.7770000000000001</c:v>
                </c:pt>
                <c:pt idx="2099" formatCode="General">
                  <c:v>3.7789999999999999</c:v>
                </c:pt>
                <c:pt idx="2100" formatCode="General">
                  <c:v>3.7810000000000001</c:v>
                </c:pt>
                <c:pt idx="2101" formatCode="General">
                  <c:v>3.782</c:v>
                </c:pt>
                <c:pt idx="2102" formatCode="General">
                  <c:v>3.7839999999999998</c:v>
                </c:pt>
                <c:pt idx="2103" formatCode="General">
                  <c:v>3.786</c:v>
                </c:pt>
                <c:pt idx="2104" formatCode="General">
                  <c:v>3.7879999999999998</c:v>
                </c:pt>
                <c:pt idx="2105" formatCode="General">
                  <c:v>3.79</c:v>
                </c:pt>
                <c:pt idx="2106" formatCode="General">
                  <c:v>3.7909999999999999</c:v>
                </c:pt>
                <c:pt idx="2107" formatCode="General">
                  <c:v>3.7930000000000001</c:v>
                </c:pt>
                <c:pt idx="2108" formatCode="General">
                  <c:v>3.7949999999999999</c:v>
                </c:pt>
                <c:pt idx="2109" formatCode="General">
                  <c:v>3.7970000000000002</c:v>
                </c:pt>
                <c:pt idx="2110" formatCode="General">
                  <c:v>3.7989999999999999</c:v>
                </c:pt>
                <c:pt idx="2111" formatCode="General">
                  <c:v>3.8</c:v>
                </c:pt>
                <c:pt idx="2112" formatCode="General">
                  <c:v>3.802</c:v>
                </c:pt>
                <c:pt idx="2113" formatCode="General">
                  <c:v>3.8039999999999998</c:v>
                </c:pt>
                <c:pt idx="2114" formatCode="General">
                  <c:v>3.806</c:v>
                </c:pt>
                <c:pt idx="2115" formatCode="General">
                  <c:v>3.8079999999999998</c:v>
                </c:pt>
                <c:pt idx="2116" formatCode="General">
                  <c:v>3.8090000000000002</c:v>
                </c:pt>
                <c:pt idx="2117" formatCode="General">
                  <c:v>3.8109999999999999</c:v>
                </c:pt>
                <c:pt idx="2118" formatCode="General">
                  <c:v>3.8130000000000002</c:v>
                </c:pt>
                <c:pt idx="2119" formatCode="General">
                  <c:v>3.8149999999999999</c:v>
                </c:pt>
                <c:pt idx="2120" formatCode="General">
                  <c:v>3.8170000000000002</c:v>
                </c:pt>
                <c:pt idx="2121" formatCode="General">
                  <c:v>3.8180000000000001</c:v>
                </c:pt>
                <c:pt idx="2122" formatCode="General">
                  <c:v>3.82</c:v>
                </c:pt>
                <c:pt idx="2123" formatCode="General">
                  <c:v>3.8220000000000001</c:v>
                </c:pt>
                <c:pt idx="2124" formatCode="General">
                  <c:v>3.8239999999999998</c:v>
                </c:pt>
                <c:pt idx="2125" formatCode="General">
                  <c:v>3.8260000000000001</c:v>
                </c:pt>
                <c:pt idx="2126" formatCode="General">
                  <c:v>3.827</c:v>
                </c:pt>
                <c:pt idx="2127" formatCode="General">
                  <c:v>3.8290000000000002</c:v>
                </c:pt>
                <c:pt idx="2128" formatCode="General">
                  <c:v>3.831</c:v>
                </c:pt>
                <c:pt idx="2129" formatCode="General">
                  <c:v>3.8330000000000002</c:v>
                </c:pt>
                <c:pt idx="2130" formatCode="General">
                  <c:v>3.835</c:v>
                </c:pt>
                <c:pt idx="2131" formatCode="General">
                  <c:v>3.8359999999999999</c:v>
                </c:pt>
                <c:pt idx="2132" formatCode="General">
                  <c:v>3.8380000000000001</c:v>
                </c:pt>
                <c:pt idx="2133" formatCode="General">
                  <c:v>3.84</c:v>
                </c:pt>
                <c:pt idx="2134" formatCode="General">
                  <c:v>3.8420000000000001</c:v>
                </c:pt>
                <c:pt idx="2135" formatCode="General">
                  <c:v>3.8439999999999999</c:v>
                </c:pt>
                <c:pt idx="2136" formatCode="General">
                  <c:v>3.8450000000000002</c:v>
                </c:pt>
                <c:pt idx="2137" formatCode="General">
                  <c:v>3.847</c:v>
                </c:pt>
                <c:pt idx="2138" formatCode="General">
                  <c:v>3.8490000000000002</c:v>
                </c:pt>
                <c:pt idx="2139" formatCode="General">
                  <c:v>3.851</c:v>
                </c:pt>
                <c:pt idx="2140" formatCode="General">
                  <c:v>3.8530000000000002</c:v>
                </c:pt>
                <c:pt idx="2141" formatCode="General">
                  <c:v>3.8540000000000001</c:v>
                </c:pt>
                <c:pt idx="2142" formatCode="General">
                  <c:v>3.8559999999999999</c:v>
                </c:pt>
                <c:pt idx="2143" formatCode="General">
                  <c:v>3.8580000000000001</c:v>
                </c:pt>
                <c:pt idx="2144" formatCode="General">
                  <c:v>3.86</c:v>
                </c:pt>
                <c:pt idx="2145" formatCode="General">
                  <c:v>3.8620000000000001</c:v>
                </c:pt>
                <c:pt idx="2146" formatCode="General">
                  <c:v>3.863</c:v>
                </c:pt>
                <c:pt idx="2147" formatCode="General">
                  <c:v>3.8650000000000002</c:v>
                </c:pt>
                <c:pt idx="2148" formatCode="General">
                  <c:v>3.867</c:v>
                </c:pt>
                <c:pt idx="2149" formatCode="General">
                  <c:v>3.8690000000000002</c:v>
                </c:pt>
                <c:pt idx="2150" formatCode="General">
                  <c:v>3.871</c:v>
                </c:pt>
                <c:pt idx="2151" formatCode="General">
                  <c:v>3.8719999999999999</c:v>
                </c:pt>
                <c:pt idx="2152" formatCode="General">
                  <c:v>3.8740000000000001</c:v>
                </c:pt>
                <c:pt idx="2153" formatCode="General">
                  <c:v>3.8759999999999999</c:v>
                </c:pt>
                <c:pt idx="2154" formatCode="General">
                  <c:v>3.8780000000000001</c:v>
                </c:pt>
                <c:pt idx="2155" formatCode="General">
                  <c:v>3.88</c:v>
                </c:pt>
                <c:pt idx="2156" formatCode="General">
                  <c:v>3.8809999999999998</c:v>
                </c:pt>
                <c:pt idx="2157" formatCode="General">
                  <c:v>3.883</c:v>
                </c:pt>
                <c:pt idx="2158" formatCode="General">
                  <c:v>3.8849999999999998</c:v>
                </c:pt>
                <c:pt idx="2159" formatCode="General">
                  <c:v>3.887</c:v>
                </c:pt>
                <c:pt idx="2160" formatCode="General">
                  <c:v>3.8889999999999998</c:v>
                </c:pt>
                <c:pt idx="2161" formatCode="General">
                  <c:v>3.89</c:v>
                </c:pt>
                <c:pt idx="2162" formatCode="General">
                  <c:v>3.8919999999999999</c:v>
                </c:pt>
                <c:pt idx="2163" formatCode="General">
                  <c:v>3.8940000000000001</c:v>
                </c:pt>
                <c:pt idx="2164" formatCode="General">
                  <c:v>3.8959999999999999</c:v>
                </c:pt>
                <c:pt idx="2165" formatCode="General">
                  <c:v>3.8980000000000001</c:v>
                </c:pt>
                <c:pt idx="2166" formatCode="General">
                  <c:v>3.899</c:v>
                </c:pt>
                <c:pt idx="2167" formatCode="General">
                  <c:v>3.9009999999999998</c:v>
                </c:pt>
                <c:pt idx="2168" formatCode="General">
                  <c:v>3.903</c:v>
                </c:pt>
                <c:pt idx="2169" formatCode="General">
                  <c:v>3.9049999999999998</c:v>
                </c:pt>
                <c:pt idx="2170" formatCode="General">
                  <c:v>3.907</c:v>
                </c:pt>
                <c:pt idx="2171" formatCode="General">
                  <c:v>3.9079999999999999</c:v>
                </c:pt>
                <c:pt idx="2172" formatCode="General">
                  <c:v>3.91</c:v>
                </c:pt>
                <c:pt idx="2173" formatCode="General">
                  <c:v>3.9119999999999999</c:v>
                </c:pt>
                <c:pt idx="2174" formatCode="General">
                  <c:v>3.9140000000000001</c:v>
                </c:pt>
                <c:pt idx="2175" formatCode="General">
                  <c:v>3.9159999999999999</c:v>
                </c:pt>
                <c:pt idx="2176" formatCode="General">
                  <c:v>3.9169999999999998</c:v>
                </c:pt>
                <c:pt idx="2177" formatCode="General">
                  <c:v>3.919</c:v>
                </c:pt>
                <c:pt idx="2178" formatCode="General">
                  <c:v>3.9209999999999998</c:v>
                </c:pt>
                <c:pt idx="2179" formatCode="General">
                  <c:v>3.923</c:v>
                </c:pt>
                <c:pt idx="2180" formatCode="General">
                  <c:v>3.9249999999999998</c:v>
                </c:pt>
                <c:pt idx="2181" formatCode="General">
                  <c:v>3.9260000000000002</c:v>
                </c:pt>
                <c:pt idx="2182" formatCode="General">
                  <c:v>3.9279999999999999</c:v>
                </c:pt>
                <c:pt idx="2183" formatCode="General">
                  <c:v>3.93</c:v>
                </c:pt>
                <c:pt idx="2184" formatCode="General">
                  <c:v>3.9319999999999999</c:v>
                </c:pt>
                <c:pt idx="2185" formatCode="General">
                  <c:v>3.9340000000000002</c:v>
                </c:pt>
                <c:pt idx="2186" formatCode="General">
                  <c:v>3.9350000000000001</c:v>
                </c:pt>
                <c:pt idx="2187" formatCode="General">
                  <c:v>3.9369999999999998</c:v>
                </c:pt>
                <c:pt idx="2188" formatCode="General">
                  <c:v>3.9390000000000001</c:v>
                </c:pt>
                <c:pt idx="2189" formatCode="General">
                  <c:v>3.9409999999999998</c:v>
                </c:pt>
                <c:pt idx="2190" formatCode="General">
                  <c:v>3.9430000000000001</c:v>
                </c:pt>
                <c:pt idx="2191" formatCode="General">
                  <c:v>3.944</c:v>
                </c:pt>
                <c:pt idx="2192" formatCode="General">
                  <c:v>3.9460000000000002</c:v>
                </c:pt>
                <c:pt idx="2193" formatCode="General">
                  <c:v>3.948</c:v>
                </c:pt>
                <c:pt idx="2194" formatCode="General">
                  <c:v>3.95</c:v>
                </c:pt>
                <c:pt idx="2195" formatCode="General">
                  <c:v>3.952</c:v>
                </c:pt>
                <c:pt idx="2196" formatCode="General">
                  <c:v>3.9529999999999998</c:v>
                </c:pt>
                <c:pt idx="2197" formatCode="General">
                  <c:v>3.9550000000000001</c:v>
                </c:pt>
                <c:pt idx="2198" formatCode="General">
                  <c:v>3.9569999999999999</c:v>
                </c:pt>
                <c:pt idx="2199" formatCode="General">
                  <c:v>3.9590000000000001</c:v>
                </c:pt>
                <c:pt idx="2200" formatCode="General">
                  <c:v>3.9609999999999999</c:v>
                </c:pt>
                <c:pt idx="2201" formatCode="General">
                  <c:v>3.9620000000000002</c:v>
                </c:pt>
                <c:pt idx="2202" formatCode="General">
                  <c:v>3.964</c:v>
                </c:pt>
                <c:pt idx="2203" formatCode="General">
                  <c:v>3.9660000000000002</c:v>
                </c:pt>
                <c:pt idx="2204" formatCode="General">
                  <c:v>3.968</c:v>
                </c:pt>
                <c:pt idx="2205" formatCode="General">
                  <c:v>3.97</c:v>
                </c:pt>
                <c:pt idx="2206" formatCode="General">
                  <c:v>3.9710000000000001</c:v>
                </c:pt>
                <c:pt idx="2207" formatCode="General">
                  <c:v>3.9729999999999999</c:v>
                </c:pt>
                <c:pt idx="2208" formatCode="General">
                  <c:v>3.9750000000000001</c:v>
                </c:pt>
                <c:pt idx="2209" formatCode="General">
                  <c:v>3.9769999999999999</c:v>
                </c:pt>
                <c:pt idx="2210" formatCode="General">
                  <c:v>3.9790000000000001</c:v>
                </c:pt>
                <c:pt idx="2211" formatCode="General">
                  <c:v>3.98</c:v>
                </c:pt>
                <c:pt idx="2212" formatCode="General">
                  <c:v>3.9820000000000002</c:v>
                </c:pt>
                <c:pt idx="2213" formatCode="General">
                  <c:v>3.984</c:v>
                </c:pt>
                <c:pt idx="2214" formatCode="General">
                  <c:v>3.9860000000000002</c:v>
                </c:pt>
                <c:pt idx="2215" formatCode="General">
                  <c:v>3.988</c:v>
                </c:pt>
                <c:pt idx="2216" formatCode="General">
                  <c:v>3.9889999999999999</c:v>
                </c:pt>
                <c:pt idx="2217" formatCode="General">
                  <c:v>3.9910000000000001</c:v>
                </c:pt>
                <c:pt idx="2218" formatCode="General">
                  <c:v>3.9929999999999999</c:v>
                </c:pt>
                <c:pt idx="2219" formatCode="General">
                  <c:v>3.9950000000000001</c:v>
                </c:pt>
                <c:pt idx="2220" formatCode="General">
                  <c:v>3.9969999999999999</c:v>
                </c:pt>
                <c:pt idx="2221" formatCode="General">
                  <c:v>3.9980000000000002</c:v>
                </c:pt>
                <c:pt idx="2222" formatCode="General">
                  <c:v>4</c:v>
                </c:pt>
                <c:pt idx="2223" formatCode="General">
                  <c:v>4.0019999999999998</c:v>
                </c:pt>
                <c:pt idx="2224" formatCode="General">
                  <c:v>4.0039999999999996</c:v>
                </c:pt>
                <c:pt idx="2225" formatCode="General">
                  <c:v>4.0060000000000002</c:v>
                </c:pt>
                <c:pt idx="2226" formatCode="General">
                  <c:v>4.0069999999999997</c:v>
                </c:pt>
                <c:pt idx="2227" formatCode="General">
                  <c:v>4.0090000000000003</c:v>
                </c:pt>
                <c:pt idx="2228" formatCode="General">
                  <c:v>4.0110000000000001</c:v>
                </c:pt>
                <c:pt idx="2229" formatCode="General">
                  <c:v>4.0129999999999999</c:v>
                </c:pt>
                <c:pt idx="2230" formatCode="General">
                  <c:v>4.0149999999999997</c:v>
                </c:pt>
                <c:pt idx="2231" formatCode="General">
                  <c:v>4.016</c:v>
                </c:pt>
                <c:pt idx="2232" formatCode="General">
                  <c:v>4.0179999999999998</c:v>
                </c:pt>
                <c:pt idx="2233" formatCode="General">
                  <c:v>4.0199999999999996</c:v>
                </c:pt>
                <c:pt idx="2234" formatCode="General">
                  <c:v>4.0220000000000002</c:v>
                </c:pt>
                <c:pt idx="2235" formatCode="General">
                  <c:v>4.024</c:v>
                </c:pt>
                <c:pt idx="2236" formatCode="General">
                  <c:v>4.0250000000000004</c:v>
                </c:pt>
                <c:pt idx="2237" formatCode="General">
                  <c:v>4.0270000000000001</c:v>
                </c:pt>
                <c:pt idx="2238" formatCode="General">
                  <c:v>4.0289999999999999</c:v>
                </c:pt>
                <c:pt idx="2239" formatCode="General">
                  <c:v>4.0309999999999997</c:v>
                </c:pt>
                <c:pt idx="2240" formatCode="General">
                  <c:v>4.0330000000000004</c:v>
                </c:pt>
                <c:pt idx="2241" formatCode="General">
                  <c:v>4.0339999999999998</c:v>
                </c:pt>
                <c:pt idx="2242" formatCode="General">
                  <c:v>4.0359999999999996</c:v>
                </c:pt>
                <c:pt idx="2243" formatCode="General">
                  <c:v>4.0380000000000003</c:v>
                </c:pt>
                <c:pt idx="2244" formatCode="General">
                  <c:v>4.04</c:v>
                </c:pt>
                <c:pt idx="2245" formatCode="General">
                  <c:v>4.0419999999999998</c:v>
                </c:pt>
                <c:pt idx="2246" formatCode="General">
                  <c:v>4.0430000000000001</c:v>
                </c:pt>
                <c:pt idx="2247" formatCode="General">
                  <c:v>4.0449999999999999</c:v>
                </c:pt>
                <c:pt idx="2248" formatCode="General">
                  <c:v>4.0469999999999997</c:v>
                </c:pt>
                <c:pt idx="2249" formatCode="General">
                  <c:v>4.0490000000000004</c:v>
                </c:pt>
                <c:pt idx="2250" formatCode="General">
                  <c:v>4.0510000000000002</c:v>
                </c:pt>
                <c:pt idx="2251" formatCode="General">
                  <c:v>4.0519999999999996</c:v>
                </c:pt>
                <c:pt idx="2252" formatCode="General">
                  <c:v>4.0540000000000003</c:v>
                </c:pt>
                <c:pt idx="2253" formatCode="General">
                  <c:v>4.056</c:v>
                </c:pt>
                <c:pt idx="2254" formatCode="General">
                  <c:v>4.0579999999999998</c:v>
                </c:pt>
                <c:pt idx="2255" formatCode="General">
                  <c:v>4.0599999999999996</c:v>
                </c:pt>
                <c:pt idx="2256" formatCode="General">
                  <c:v>4.0609999999999999</c:v>
                </c:pt>
                <c:pt idx="2257" formatCode="General">
                  <c:v>4.0629999999999997</c:v>
                </c:pt>
                <c:pt idx="2258" formatCode="General">
                  <c:v>4.0650000000000004</c:v>
                </c:pt>
                <c:pt idx="2259" formatCode="General">
                  <c:v>4.0670000000000002</c:v>
                </c:pt>
                <c:pt idx="2260" formatCode="General">
                  <c:v>4.069</c:v>
                </c:pt>
                <c:pt idx="2261" formatCode="General">
                  <c:v>4.07</c:v>
                </c:pt>
                <c:pt idx="2262" formatCode="General">
                  <c:v>4.0720000000000001</c:v>
                </c:pt>
                <c:pt idx="2263" formatCode="General">
                  <c:v>4.0739999999999998</c:v>
                </c:pt>
                <c:pt idx="2264" formatCode="General">
                  <c:v>4.0759999999999996</c:v>
                </c:pt>
                <c:pt idx="2265" formatCode="General">
                  <c:v>4.0780000000000003</c:v>
                </c:pt>
                <c:pt idx="2266" formatCode="General">
                  <c:v>4.0789999999999997</c:v>
                </c:pt>
                <c:pt idx="2267" formatCode="General">
                  <c:v>4.0810000000000004</c:v>
                </c:pt>
                <c:pt idx="2268" formatCode="General">
                  <c:v>4.0830000000000002</c:v>
                </c:pt>
                <c:pt idx="2269" formatCode="General">
                  <c:v>4.085</c:v>
                </c:pt>
                <c:pt idx="2270" formatCode="General">
                  <c:v>4.0869999999999997</c:v>
                </c:pt>
                <c:pt idx="2271" formatCode="General">
                  <c:v>4.0880000000000001</c:v>
                </c:pt>
                <c:pt idx="2272" formatCode="General">
                  <c:v>4.09</c:v>
                </c:pt>
                <c:pt idx="2273" formatCode="General">
                  <c:v>4.0919999999999996</c:v>
                </c:pt>
                <c:pt idx="2274" formatCode="General">
                  <c:v>4.0940000000000003</c:v>
                </c:pt>
                <c:pt idx="2275" formatCode="General">
                  <c:v>4.0960000000000001</c:v>
                </c:pt>
                <c:pt idx="2276" formatCode="General">
                  <c:v>4.0970000000000004</c:v>
                </c:pt>
                <c:pt idx="2277" formatCode="General">
                  <c:v>4.0990000000000002</c:v>
                </c:pt>
                <c:pt idx="2278" formatCode="General">
                  <c:v>4.101</c:v>
                </c:pt>
                <c:pt idx="2279" formatCode="General">
                  <c:v>4.1029999999999998</c:v>
                </c:pt>
                <c:pt idx="2280" formatCode="General">
                  <c:v>4.1050000000000004</c:v>
                </c:pt>
                <c:pt idx="2281" formatCode="General">
                  <c:v>4.1059999999999999</c:v>
                </c:pt>
                <c:pt idx="2282" formatCode="General">
                  <c:v>4.1079999999999997</c:v>
                </c:pt>
                <c:pt idx="2283" formatCode="General">
                  <c:v>4.1100000000000003</c:v>
                </c:pt>
                <c:pt idx="2284" formatCode="General">
                  <c:v>4.1120000000000001</c:v>
                </c:pt>
                <c:pt idx="2285" formatCode="General">
                  <c:v>4.1139999999999999</c:v>
                </c:pt>
                <c:pt idx="2286" formatCode="General">
                  <c:v>4.1150000000000002</c:v>
                </c:pt>
                <c:pt idx="2287" formatCode="General">
                  <c:v>4.117</c:v>
                </c:pt>
                <c:pt idx="2288" formatCode="General">
                  <c:v>4.1189999999999998</c:v>
                </c:pt>
                <c:pt idx="2289" formatCode="General">
                  <c:v>4.1210000000000004</c:v>
                </c:pt>
                <c:pt idx="2290" formatCode="General">
                  <c:v>4.1230000000000002</c:v>
                </c:pt>
                <c:pt idx="2291" formatCode="General">
                  <c:v>4.1239999999999997</c:v>
                </c:pt>
                <c:pt idx="2292" formatCode="General">
                  <c:v>4.1260000000000003</c:v>
                </c:pt>
                <c:pt idx="2293" formatCode="General">
                  <c:v>4.1280000000000001</c:v>
                </c:pt>
                <c:pt idx="2294" formatCode="General">
                  <c:v>4.13</c:v>
                </c:pt>
                <c:pt idx="2295" formatCode="General">
                  <c:v>4.1319999999999997</c:v>
                </c:pt>
                <c:pt idx="2296" formatCode="General">
                  <c:v>4.133</c:v>
                </c:pt>
                <c:pt idx="2297" formatCode="General">
                  <c:v>4.1349999999999998</c:v>
                </c:pt>
                <c:pt idx="2298" formatCode="General">
                  <c:v>4.1369999999999996</c:v>
                </c:pt>
                <c:pt idx="2299" formatCode="General">
                  <c:v>4.1390000000000002</c:v>
                </c:pt>
                <c:pt idx="2300" formatCode="General">
                  <c:v>4.141</c:v>
                </c:pt>
                <c:pt idx="2301" formatCode="General">
                  <c:v>4.1420000000000003</c:v>
                </c:pt>
                <c:pt idx="2302" formatCode="General">
                  <c:v>4.1440000000000001</c:v>
                </c:pt>
                <c:pt idx="2303" formatCode="General">
                  <c:v>4.1459999999999999</c:v>
                </c:pt>
                <c:pt idx="2304" formatCode="General">
                  <c:v>4.1479999999999997</c:v>
                </c:pt>
                <c:pt idx="2305" formatCode="General">
                  <c:v>4.1500000000000004</c:v>
                </c:pt>
                <c:pt idx="2306" formatCode="General">
                  <c:v>4.1509999999999998</c:v>
                </c:pt>
                <c:pt idx="2307" formatCode="General">
                  <c:v>4.1529999999999996</c:v>
                </c:pt>
                <c:pt idx="2308" formatCode="General">
                  <c:v>4.1550000000000002</c:v>
                </c:pt>
                <c:pt idx="2309" formatCode="General">
                  <c:v>4.157</c:v>
                </c:pt>
                <c:pt idx="2310" formatCode="General">
                  <c:v>4.1589999999999998</c:v>
                </c:pt>
                <c:pt idx="2311" formatCode="General">
                  <c:v>4.16</c:v>
                </c:pt>
                <c:pt idx="2312" formatCode="General">
                  <c:v>4.1619999999999999</c:v>
                </c:pt>
                <c:pt idx="2313" formatCode="General">
                  <c:v>4.1639999999999997</c:v>
                </c:pt>
                <c:pt idx="2314" formatCode="General">
                  <c:v>4.1660000000000004</c:v>
                </c:pt>
                <c:pt idx="2315" formatCode="General">
                  <c:v>4.1680000000000001</c:v>
                </c:pt>
                <c:pt idx="2316" formatCode="General">
                  <c:v>4.1689999999999996</c:v>
                </c:pt>
                <c:pt idx="2317" formatCode="General">
                  <c:v>4.1710000000000003</c:v>
                </c:pt>
                <c:pt idx="2318" formatCode="General">
                  <c:v>4.173</c:v>
                </c:pt>
                <c:pt idx="2319" formatCode="General">
                  <c:v>4.1749999999999998</c:v>
                </c:pt>
                <c:pt idx="2320" formatCode="General">
                  <c:v>4.1769999999999996</c:v>
                </c:pt>
                <c:pt idx="2321" formatCode="General">
                  <c:v>4.1779999999999999</c:v>
                </c:pt>
                <c:pt idx="2322" formatCode="General">
                  <c:v>4.18</c:v>
                </c:pt>
                <c:pt idx="2323" formatCode="General">
                  <c:v>4.1820000000000004</c:v>
                </c:pt>
                <c:pt idx="2324" formatCode="General">
                  <c:v>4.1840000000000002</c:v>
                </c:pt>
                <c:pt idx="2325" formatCode="General">
                  <c:v>4.1859999999999999</c:v>
                </c:pt>
                <c:pt idx="2326" formatCode="General">
                  <c:v>4.1870000000000003</c:v>
                </c:pt>
                <c:pt idx="2327" formatCode="General">
                  <c:v>4.1890000000000001</c:v>
                </c:pt>
                <c:pt idx="2328" formatCode="General">
                  <c:v>4.1909999999999998</c:v>
                </c:pt>
                <c:pt idx="2329" formatCode="General">
                  <c:v>4.1929999999999996</c:v>
                </c:pt>
                <c:pt idx="2330" formatCode="General">
                  <c:v>4.1950000000000003</c:v>
                </c:pt>
                <c:pt idx="2331" formatCode="General">
                  <c:v>4.1959999999999997</c:v>
                </c:pt>
                <c:pt idx="2332" formatCode="General">
                  <c:v>4.1980000000000004</c:v>
                </c:pt>
                <c:pt idx="2333" formatCode="General">
                  <c:v>4.2</c:v>
                </c:pt>
                <c:pt idx="2334" formatCode="General">
                  <c:v>4.202</c:v>
                </c:pt>
                <c:pt idx="2335" formatCode="General">
                  <c:v>4.2039999999999997</c:v>
                </c:pt>
                <c:pt idx="2336" formatCode="General">
                  <c:v>4.2050000000000001</c:v>
                </c:pt>
                <c:pt idx="2337" formatCode="General">
                  <c:v>4.2069999999999999</c:v>
                </c:pt>
                <c:pt idx="2338" formatCode="General">
                  <c:v>4.2089999999999996</c:v>
                </c:pt>
                <c:pt idx="2339" formatCode="General">
                  <c:v>4.2110000000000003</c:v>
                </c:pt>
                <c:pt idx="2340" formatCode="General">
                  <c:v>4.2130000000000001</c:v>
                </c:pt>
                <c:pt idx="2341" formatCode="General">
                  <c:v>4.2140000000000004</c:v>
                </c:pt>
                <c:pt idx="2342" formatCode="General">
                  <c:v>4.2160000000000002</c:v>
                </c:pt>
                <c:pt idx="2343" formatCode="General">
                  <c:v>4.218</c:v>
                </c:pt>
                <c:pt idx="2344" formatCode="General">
                  <c:v>4.22</c:v>
                </c:pt>
                <c:pt idx="2345" formatCode="General">
                  <c:v>4.2220000000000004</c:v>
                </c:pt>
                <c:pt idx="2346" formatCode="General">
                  <c:v>4.2229999999999999</c:v>
                </c:pt>
                <c:pt idx="2347" formatCode="General">
                  <c:v>4.2249999999999996</c:v>
                </c:pt>
                <c:pt idx="2348" formatCode="General">
                  <c:v>4.2270000000000003</c:v>
                </c:pt>
                <c:pt idx="2349" formatCode="General">
                  <c:v>4.2290000000000001</c:v>
                </c:pt>
                <c:pt idx="2350" formatCode="General">
                  <c:v>4.2309999999999999</c:v>
                </c:pt>
                <c:pt idx="2351" formatCode="General">
                  <c:v>4.2320000000000002</c:v>
                </c:pt>
                <c:pt idx="2352" formatCode="General">
                  <c:v>4.234</c:v>
                </c:pt>
                <c:pt idx="2353" formatCode="General">
                  <c:v>4.2359999999999998</c:v>
                </c:pt>
                <c:pt idx="2354" formatCode="General">
                  <c:v>4.2380000000000004</c:v>
                </c:pt>
                <c:pt idx="2355" formatCode="General">
                  <c:v>4.24</c:v>
                </c:pt>
                <c:pt idx="2356" formatCode="General">
                  <c:v>4.2409999999999997</c:v>
                </c:pt>
                <c:pt idx="2357" formatCode="General">
                  <c:v>4.2430000000000003</c:v>
                </c:pt>
                <c:pt idx="2358" formatCode="General">
                  <c:v>4.2450000000000001</c:v>
                </c:pt>
                <c:pt idx="2359" formatCode="General">
                  <c:v>4.2469999999999999</c:v>
                </c:pt>
                <c:pt idx="2360" formatCode="General">
                  <c:v>4.2489999999999997</c:v>
                </c:pt>
                <c:pt idx="2361" formatCode="General">
                  <c:v>4.25</c:v>
                </c:pt>
                <c:pt idx="2362" formatCode="General">
                  <c:v>4.2519999999999998</c:v>
                </c:pt>
                <c:pt idx="2363" formatCode="General">
                  <c:v>4.2539999999999996</c:v>
                </c:pt>
                <c:pt idx="2364" formatCode="General">
                  <c:v>4.2560000000000002</c:v>
                </c:pt>
                <c:pt idx="2365" formatCode="General">
                  <c:v>4.258</c:v>
                </c:pt>
                <c:pt idx="2366" formatCode="General">
                  <c:v>4.2590000000000003</c:v>
                </c:pt>
                <c:pt idx="2367" formatCode="General">
                  <c:v>4.2610000000000001</c:v>
                </c:pt>
                <c:pt idx="2368" formatCode="General">
                  <c:v>4.2629999999999999</c:v>
                </c:pt>
                <c:pt idx="2369" formatCode="General">
                  <c:v>4.2649999999999997</c:v>
                </c:pt>
                <c:pt idx="2370" formatCode="General">
                  <c:v>4.2670000000000003</c:v>
                </c:pt>
                <c:pt idx="2371" formatCode="General">
                  <c:v>4.2679999999999998</c:v>
                </c:pt>
                <c:pt idx="2372" formatCode="General">
                  <c:v>4.2699999999999996</c:v>
                </c:pt>
                <c:pt idx="2373" formatCode="General">
                  <c:v>4.2720000000000002</c:v>
                </c:pt>
                <c:pt idx="2374" formatCode="General">
                  <c:v>4.274</c:v>
                </c:pt>
                <c:pt idx="2375" formatCode="General">
                  <c:v>4.2759999999999998</c:v>
                </c:pt>
                <c:pt idx="2376" formatCode="General">
                  <c:v>4.2770000000000001</c:v>
                </c:pt>
                <c:pt idx="2377" formatCode="General">
                  <c:v>4.2789999999999999</c:v>
                </c:pt>
                <c:pt idx="2378" formatCode="General">
                  <c:v>4.2809999999999997</c:v>
                </c:pt>
                <c:pt idx="2379" formatCode="General">
                  <c:v>4.2830000000000004</c:v>
                </c:pt>
                <c:pt idx="2380" formatCode="General">
                  <c:v>4.2850000000000001</c:v>
                </c:pt>
                <c:pt idx="2381" formatCode="General">
                  <c:v>4.2859999999999996</c:v>
                </c:pt>
                <c:pt idx="2382" formatCode="General">
                  <c:v>4.2880000000000003</c:v>
                </c:pt>
                <c:pt idx="2383" formatCode="General">
                  <c:v>4.29</c:v>
                </c:pt>
                <c:pt idx="2384" formatCode="General">
                  <c:v>4.2919999999999998</c:v>
                </c:pt>
                <c:pt idx="2385" formatCode="General">
                  <c:v>4.2939999999999996</c:v>
                </c:pt>
                <c:pt idx="2386" formatCode="General">
                  <c:v>4.2949999999999999</c:v>
                </c:pt>
                <c:pt idx="2387" formatCode="General">
                  <c:v>4.2969999999999997</c:v>
                </c:pt>
                <c:pt idx="2388" formatCode="General">
                  <c:v>4.2990000000000004</c:v>
                </c:pt>
                <c:pt idx="2389" formatCode="General">
                  <c:v>4.3010000000000002</c:v>
                </c:pt>
                <c:pt idx="2390" formatCode="General">
                  <c:v>4.3029999999999999</c:v>
                </c:pt>
                <c:pt idx="2391" formatCode="General">
                  <c:v>4.3040000000000003</c:v>
                </c:pt>
                <c:pt idx="2392" formatCode="General">
                  <c:v>4.306</c:v>
                </c:pt>
                <c:pt idx="2393" formatCode="General">
                  <c:v>4.3079999999999998</c:v>
                </c:pt>
                <c:pt idx="2394" formatCode="General">
                  <c:v>4.3099999999999996</c:v>
                </c:pt>
                <c:pt idx="2395" formatCode="General">
                  <c:v>4.3120000000000003</c:v>
                </c:pt>
                <c:pt idx="2396" formatCode="General">
                  <c:v>4.3129999999999997</c:v>
                </c:pt>
                <c:pt idx="2397" formatCode="General">
                  <c:v>4.3150000000000004</c:v>
                </c:pt>
                <c:pt idx="2398" formatCode="General">
                  <c:v>4.3170000000000002</c:v>
                </c:pt>
                <c:pt idx="2399" formatCode="General">
                  <c:v>4.319</c:v>
                </c:pt>
                <c:pt idx="2400" formatCode="General">
                  <c:v>4.3209999999999997</c:v>
                </c:pt>
                <c:pt idx="2401" formatCode="General">
                  <c:v>4.3220000000000001</c:v>
                </c:pt>
                <c:pt idx="2402" formatCode="General">
                  <c:v>4.3239999999999998</c:v>
                </c:pt>
                <c:pt idx="2403" formatCode="General">
                  <c:v>4.3259999999999996</c:v>
                </c:pt>
                <c:pt idx="2404" formatCode="General">
                  <c:v>4.3280000000000003</c:v>
                </c:pt>
                <c:pt idx="2405" formatCode="General">
                  <c:v>4.33</c:v>
                </c:pt>
                <c:pt idx="2406" formatCode="General">
                  <c:v>4.3310000000000004</c:v>
                </c:pt>
                <c:pt idx="2407" formatCode="General">
                  <c:v>4.3330000000000002</c:v>
                </c:pt>
                <c:pt idx="2408" formatCode="General">
                  <c:v>4.335</c:v>
                </c:pt>
                <c:pt idx="2409" formatCode="General">
                  <c:v>4.3369999999999997</c:v>
                </c:pt>
                <c:pt idx="2410" formatCode="General">
                  <c:v>4.3390000000000004</c:v>
                </c:pt>
                <c:pt idx="2411" formatCode="General">
                  <c:v>4.34</c:v>
                </c:pt>
                <c:pt idx="2412" formatCode="General">
                  <c:v>4.3419999999999996</c:v>
                </c:pt>
                <c:pt idx="2413" formatCode="General">
                  <c:v>4.3440000000000003</c:v>
                </c:pt>
                <c:pt idx="2414" formatCode="General">
                  <c:v>4.3460000000000001</c:v>
                </c:pt>
                <c:pt idx="2415" formatCode="General">
                  <c:v>4.3479999999999999</c:v>
                </c:pt>
                <c:pt idx="2416" formatCode="General">
                  <c:v>4.3490000000000002</c:v>
                </c:pt>
                <c:pt idx="2417" formatCode="General">
                  <c:v>4.351</c:v>
                </c:pt>
                <c:pt idx="2418" formatCode="General">
                  <c:v>4.3529999999999998</c:v>
                </c:pt>
                <c:pt idx="2419" formatCode="General">
                  <c:v>4.3550000000000004</c:v>
                </c:pt>
                <c:pt idx="2420" formatCode="General">
                  <c:v>4.3570000000000002</c:v>
                </c:pt>
                <c:pt idx="2421" formatCode="General">
                  <c:v>4.3579999999999997</c:v>
                </c:pt>
                <c:pt idx="2422" formatCode="General">
                  <c:v>4.3600000000000003</c:v>
                </c:pt>
                <c:pt idx="2423" formatCode="General">
                  <c:v>4.3620000000000001</c:v>
                </c:pt>
                <c:pt idx="2424" formatCode="General">
                  <c:v>4.3639999999999999</c:v>
                </c:pt>
                <c:pt idx="2425" formatCode="General">
                  <c:v>4.3659999999999997</c:v>
                </c:pt>
                <c:pt idx="2426" formatCode="General">
                  <c:v>4.367</c:v>
                </c:pt>
                <c:pt idx="2427" formatCode="General">
                  <c:v>4.3689999999999998</c:v>
                </c:pt>
                <c:pt idx="2428" formatCode="General">
                  <c:v>4.3710000000000004</c:v>
                </c:pt>
                <c:pt idx="2429" formatCode="General">
                  <c:v>4.3730000000000002</c:v>
                </c:pt>
                <c:pt idx="2430" formatCode="General">
                  <c:v>4.375</c:v>
                </c:pt>
                <c:pt idx="2431" formatCode="General">
                  <c:v>4.3760000000000003</c:v>
                </c:pt>
                <c:pt idx="2432" formatCode="General">
                  <c:v>4.3780000000000001</c:v>
                </c:pt>
                <c:pt idx="2433" formatCode="General">
                  <c:v>4.38</c:v>
                </c:pt>
                <c:pt idx="2434" formatCode="General">
                  <c:v>4.3819999999999997</c:v>
                </c:pt>
                <c:pt idx="2435" formatCode="General">
                  <c:v>4.3840000000000003</c:v>
                </c:pt>
                <c:pt idx="2436" formatCode="General">
                  <c:v>4.3849999999999998</c:v>
                </c:pt>
                <c:pt idx="2437" formatCode="General">
                  <c:v>4.3869999999999996</c:v>
                </c:pt>
                <c:pt idx="2438" formatCode="General">
                  <c:v>4.3890000000000002</c:v>
                </c:pt>
                <c:pt idx="2439" formatCode="General">
                  <c:v>4.391</c:v>
                </c:pt>
                <c:pt idx="2440" formatCode="General">
                  <c:v>4.3929999999999998</c:v>
                </c:pt>
                <c:pt idx="2441" formatCode="General">
                  <c:v>4.3940000000000001</c:v>
                </c:pt>
                <c:pt idx="2442" formatCode="General">
                  <c:v>4.3959999999999999</c:v>
                </c:pt>
                <c:pt idx="2443" formatCode="General">
                  <c:v>4.3979999999999997</c:v>
                </c:pt>
                <c:pt idx="2444" formatCode="General">
                  <c:v>4.4000000000000004</c:v>
                </c:pt>
                <c:pt idx="2445" formatCode="General">
                  <c:v>4.4020000000000001</c:v>
                </c:pt>
                <c:pt idx="2446" formatCode="General">
                  <c:v>4.4029999999999996</c:v>
                </c:pt>
                <c:pt idx="2447" formatCode="General">
                  <c:v>4.4050000000000002</c:v>
                </c:pt>
                <c:pt idx="2448" formatCode="General">
                  <c:v>4.407</c:v>
                </c:pt>
                <c:pt idx="2449" formatCode="General">
                  <c:v>4.4089999999999998</c:v>
                </c:pt>
                <c:pt idx="2450" formatCode="General">
                  <c:v>4.4109999999999996</c:v>
                </c:pt>
                <c:pt idx="2451" formatCode="General">
                  <c:v>4.4119999999999999</c:v>
                </c:pt>
                <c:pt idx="2452" formatCode="General">
                  <c:v>4.4139999999999997</c:v>
                </c:pt>
                <c:pt idx="2453" formatCode="General">
                  <c:v>4.4160000000000004</c:v>
                </c:pt>
                <c:pt idx="2454" formatCode="General">
                  <c:v>4.4180000000000001</c:v>
                </c:pt>
                <c:pt idx="2455" formatCode="General">
                  <c:v>4.42</c:v>
                </c:pt>
                <c:pt idx="2456" formatCode="General">
                  <c:v>4.4210000000000003</c:v>
                </c:pt>
                <c:pt idx="2457" formatCode="General">
                  <c:v>4.423</c:v>
                </c:pt>
                <c:pt idx="2458" formatCode="General">
                  <c:v>4.4249999999999998</c:v>
                </c:pt>
                <c:pt idx="2459" formatCode="General">
                  <c:v>4.4269999999999996</c:v>
                </c:pt>
                <c:pt idx="2460" formatCode="General">
                  <c:v>4.4290000000000003</c:v>
                </c:pt>
                <c:pt idx="2461" formatCode="General">
                  <c:v>4.43</c:v>
                </c:pt>
                <c:pt idx="2462" formatCode="General">
                  <c:v>4.4320000000000004</c:v>
                </c:pt>
                <c:pt idx="2463" formatCode="General">
                  <c:v>4.4340000000000002</c:v>
                </c:pt>
                <c:pt idx="2464" formatCode="General">
                  <c:v>4.4359999999999999</c:v>
                </c:pt>
                <c:pt idx="2465" formatCode="General">
                  <c:v>4.4379999999999997</c:v>
                </c:pt>
                <c:pt idx="2466" formatCode="General">
                  <c:v>4.4390000000000001</c:v>
                </c:pt>
                <c:pt idx="2467" formatCode="General">
                  <c:v>4.4409999999999998</c:v>
                </c:pt>
                <c:pt idx="2468" formatCode="General">
                  <c:v>4.4429999999999996</c:v>
                </c:pt>
                <c:pt idx="2469" formatCode="General">
                  <c:v>4.4450000000000003</c:v>
                </c:pt>
                <c:pt idx="2470" formatCode="General">
                  <c:v>4.4470000000000001</c:v>
                </c:pt>
                <c:pt idx="2471" formatCode="General">
                  <c:v>4.4480000000000004</c:v>
                </c:pt>
                <c:pt idx="2472" formatCode="General">
                  <c:v>4.45</c:v>
                </c:pt>
                <c:pt idx="2473" formatCode="General">
                  <c:v>4.452</c:v>
                </c:pt>
                <c:pt idx="2474" formatCode="General">
                  <c:v>4.4539999999999997</c:v>
                </c:pt>
                <c:pt idx="2475" formatCode="General">
                  <c:v>4.4560000000000004</c:v>
                </c:pt>
                <c:pt idx="2476" formatCode="General">
                  <c:v>4.4569999999999999</c:v>
                </c:pt>
                <c:pt idx="2477" formatCode="General">
                  <c:v>4.4589999999999996</c:v>
                </c:pt>
                <c:pt idx="2478" formatCode="General">
                  <c:v>4.4610000000000003</c:v>
                </c:pt>
                <c:pt idx="2479" formatCode="General">
                  <c:v>4.4630000000000001</c:v>
                </c:pt>
                <c:pt idx="2480" formatCode="General">
                  <c:v>4.4649999999999999</c:v>
                </c:pt>
                <c:pt idx="2481" formatCode="General">
                  <c:v>4.4660000000000002</c:v>
                </c:pt>
                <c:pt idx="2482" formatCode="General">
                  <c:v>4.468</c:v>
                </c:pt>
                <c:pt idx="2483" formatCode="General">
                  <c:v>4.47</c:v>
                </c:pt>
                <c:pt idx="2484" formatCode="General">
                  <c:v>4.4720000000000004</c:v>
                </c:pt>
                <c:pt idx="2485" formatCode="General">
                  <c:v>4.4740000000000002</c:v>
                </c:pt>
                <c:pt idx="2486" formatCode="General">
                  <c:v>4.4749999999999996</c:v>
                </c:pt>
                <c:pt idx="2487" formatCode="General">
                  <c:v>4.4770000000000003</c:v>
                </c:pt>
                <c:pt idx="2488" formatCode="General">
                  <c:v>4.4790000000000001</c:v>
                </c:pt>
                <c:pt idx="2489" formatCode="General">
                  <c:v>4.4809999999999999</c:v>
                </c:pt>
                <c:pt idx="2490" formatCode="General">
                  <c:v>4.4829999999999997</c:v>
                </c:pt>
                <c:pt idx="2491" formatCode="General">
                  <c:v>4.484</c:v>
                </c:pt>
                <c:pt idx="2492" formatCode="General">
                  <c:v>4.4859999999999998</c:v>
                </c:pt>
                <c:pt idx="2493" formatCode="General">
                  <c:v>4.4880000000000004</c:v>
                </c:pt>
                <c:pt idx="2494" formatCode="General">
                  <c:v>4.49</c:v>
                </c:pt>
                <c:pt idx="2495" formatCode="General">
                  <c:v>4.492</c:v>
                </c:pt>
                <c:pt idx="2496" formatCode="General">
                  <c:v>4.4930000000000003</c:v>
                </c:pt>
                <c:pt idx="2497" formatCode="General">
                  <c:v>4.4950000000000001</c:v>
                </c:pt>
                <c:pt idx="2498" formatCode="General">
                  <c:v>4.4969999999999999</c:v>
                </c:pt>
                <c:pt idx="2499" formatCode="General">
                  <c:v>4.4989999999999997</c:v>
                </c:pt>
                <c:pt idx="2500" formatCode="General">
                  <c:v>4.5010000000000003</c:v>
                </c:pt>
                <c:pt idx="2501" formatCode="General">
                  <c:v>4.5019999999999998</c:v>
                </c:pt>
                <c:pt idx="2502" formatCode="General">
                  <c:v>4.5039999999999996</c:v>
                </c:pt>
                <c:pt idx="2503" formatCode="General">
                  <c:v>4.5060000000000002</c:v>
                </c:pt>
                <c:pt idx="2504" formatCode="General">
                  <c:v>4.508</c:v>
                </c:pt>
                <c:pt idx="2505" formatCode="General">
                  <c:v>4.51</c:v>
                </c:pt>
                <c:pt idx="2506" formatCode="General">
                  <c:v>4.5110000000000001</c:v>
                </c:pt>
                <c:pt idx="2507" formatCode="General">
                  <c:v>4.5129999999999999</c:v>
                </c:pt>
                <c:pt idx="2508" formatCode="General">
                  <c:v>4.5149999999999997</c:v>
                </c:pt>
                <c:pt idx="2509" formatCode="General">
                  <c:v>4.5170000000000003</c:v>
                </c:pt>
                <c:pt idx="2510" formatCode="General">
                  <c:v>4.5190000000000001</c:v>
                </c:pt>
                <c:pt idx="2511" formatCode="General">
                  <c:v>4.5199999999999996</c:v>
                </c:pt>
                <c:pt idx="2512" formatCode="General">
                  <c:v>4.5220000000000002</c:v>
                </c:pt>
                <c:pt idx="2513" formatCode="General">
                  <c:v>4.524</c:v>
                </c:pt>
                <c:pt idx="2514" formatCode="General">
                  <c:v>4.5259999999999998</c:v>
                </c:pt>
                <c:pt idx="2515" formatCode="General">
                  <c:v>4.5279999999999996</c:v>
                </c:pt>
                <c:pt idx="2516" formatCode="General">
                  <c:v>4.5289999999999999</c:v>
                </c:pt>
                <c:pt idx="2517" formatCode="General">
                  <c:v>4.5309999999999997</c:v>
                </c:pt>
                <c:pt idx="2518" formatCode="General">
                  <c:v>4.5330000000000004</c:v>
                </c:pt>
                <c:pt idx="2519" formatCode="General">
                  <c:v>4.5350000000000001</c:v>
                </c:pt>
                <c:pt idx="2520" formatCode="General">
                  <c:v>4.5369999999999999</c:v>
                </c:pt>
                <c:pt idx="2521" formatCode="General">
                  <c:v>4.5380000000000003</c:v>
                </c:pt>
                <c:pt idx="2522" formatCode="General">
                  <c:v>4.54</c:v>
                </c:pt>
                <c:pt idx="2523" formatCode="General">
                  <c:v>4.5419999999999998</c:v>
                </c:pt>
                <c:pt idx="2524" formatCode="General">
                  <c:v>4.5439999999999996</c:v>
                </c:pt>
                <c:pt idx="2525" formatCode="General">
                  <c:v>4.5460000000000003</c:v>
                </c:pt>
                <c:pt idx="2526" formatCode="General">
                  <c:v>4.5469999999999997</c:v>
                </c:pt>
              </c:numCache>
            </c:numRef>
          </c:xVal>
          <c:yVal>
            <c:numRef>
              <c:f>'4005_foundation_k0_movingmesh_s'!$F$3:$F$2529</c:f>
              <c:numCache>
                <c:formatCode>General</c:formatCode>
                <c:ptCount val="2527"/>
                <c:pt idx="0">
                  <c:v>7.298</c:v>
                </c:pt>
                <c:pt idx="1">
                  <c:v>39.67</c:v>
                </c:pt>
                <c:pt idx="2">
                  <c:v>98.9</c:v>
                </c:pt>
                <c:pt idx="3">
                  <c:v>176.6</c:v>
                </c:pt>
                <c:pt idx="4">
                  <c:v>261.5</c:v>
                </c:pt>
                <c:pt idx="5">
                  <c:v>331.5</c:v>
                </c:pt>
                <c:pt idx="6">
                  <c:v>373.1</c:v>
                </c:pt>
                <c:pt idx="7">
                  <c:v>382.9</c:v>
                </c:pt>
                <c:pt idx="8">
                  <c:v>374.6</c:v>
                </c:pt>
                <c:pt idx="9">
                  <c:v>354.4</c:v>
                </c:pt>
                <c:pt idx="10">
                  <c:v>334.7</c:v>
                </c:pt>
                <c:pt idx="11">
                  <c:v>325.39999999999998</c:v>
                </c:pt>
                <c:pt idx="12">
                  <c:v>331.8</c:v>
                </c:pt>
                <c:pt idx="13">
                  <c:v>358.5</c:v>
                </c:pt>
                <c:pt idx="14">
                  <c:v>396.4</c:v>
                </c:pt>
                <c:pt idx="15">
                  <c:v>437.4</c:v>
                </c:pt>
                <c:pt idx="16">
                  <c:v>471.5</c:v>
                </c:pt>
                <c:pt idx="17">
                  <c:v>495.7</c:v>
                </c:pt>
                <c:pt idx="18">
                  <c:v>509.8</c:v>
                </c:pt>
                <c:pt idx="19">
                  <c:v>506.5</c:v>
                </c:pt>
                <c:pt idx="20">
                  <c:v>484</c:v>
                </c:pt>
                <c:pt idx="21">
                  <c:v>445.6</c:v>
                </c:pt>
                <c:pt idx="22">
                  <c:v>407.1</c:v>
                </c:pt>
                <c:pt idx="23">
                  <c:v>389.7</c:v>
                </c:pt>
                <c:pt idx="24">
                  <c:v>397.8</c:v>
                </c:pt>
                <c:pt idx="25">
                  <c:v>415.8</c:v>
                </c:pt>
                <c:pt idx="26">
                  <c:v>435.3</c:v>
                </c:pt>
                <c:pt idx="27">
                  <c:v>449.7</c:v>
                </c:pt>
                <c:pt idx="28">
                  <c:v>455.7</c:v>
                </c:pt>
                <c:pt idx="29">
                  <c:v>456.4</c:v>
                </c:pt>
                <c:pt idx="30">
                  <c:v>454.1</c:v>
                </c:pt>
                <c:pt idx="31">
                  <c:v>454</c:v>
                </c:pt>
                <c:pt idx="32">
                  <c:v>454.5</c:v>
                </c:pt>
                <c:pt idx="33">
                  <c:v>454.6</c:v>
                </c:pt>
                <c:pt idx="34">
                  <c:v>454</c:v>
                </c:pt>
                <c:pt idx="35">
                  <c:v>453.7</c:v>
                </c:pt>
                <c:pt idx="36">
                  <c:v>451</c:v>
                </c:pt>
                <c:pt idx="37">
                  <c:v>446.7</c:v>
                </c:pt>
                <c:pt idx="38">
                  <c:v>439.8</c:v>
                </c:pt>
                <c:pt idx="39">
                  <c:v>437</c:v>
                </c:pt>
                <c:pt idx="40">
                  <c:v>438.1</c:v>
                </c:pt>
                <c:pt idx="41">
                  <c:v>445</c:v>
                </c:pt>
                <c:pt idx="42">
                  <c:v>457.5</c:v>
                </c:pt>
                <c:pt idx="43">
                  <c:v>470.2</c:v>
                </c:pt>
                <c:pt idx="44">
                  <c:v>482.6</c:v>
                </c:pt>
                <c:pt idx="45">
                  <c:v>494.6</c:v>
                </c:pt>
                <c:pt idx="46">
                  <c:v>507</c:v>
                </c:pt>
                <c:pt idx="47">
                  <c:v>514.29999999999995</c:v>
                </c:pt>
                <c:pt idx="48">
                  <c:v>509</c:v>
                </c:pt>
                <c:pt idx="49">
                  <c:v>493.5</c:v>
                </c:pt>
                <c:pt idx="50">
                  <c:v>472.3</c:v>
                </c:pt>
                <c:pt idx="51">
                  <c:v>453</c:v>
                </c:pt>
                <c:pt idx="52">
                  <c:v>442.6</c:v>
                </c:pt>
                <c:pt idx="53">
                  <c:v>444.4</c:v>
                </c:pt>
                <c:pt idx="54">
                  <c:v>457.3</c:v>
                </c:pt>
                <c:pt idx="55">
                  <c:v>476.7</c:v>
                </c:pt>
                <c:pt idx="56">
                  <c:v>497.1</c:v>
                </c:pt>
                <c:pt idx="57">
                  <c:v>511.8</c:v>
                </c:pt>
                <c:pt idx="58">
                  <c:v>517.6</c:v>
                </c:pt>
                <c:pt idx="59">
                  <c:v>515.5</c:v>
                </c:pt>
                <c:pt idx="60">
                  <c:v>510.1</c:v>
                </c:pt>
                <c:pt idx="61">
                  <c:v>507</c:v>
                </c:pt>
                <c:pt idx="62">
                  <c:v>507.5</c:v>
                </c:pt>
                <c:pt idx="63">
                  <c:v>508</c:v>
                </c:pt>
                <c:pt idx="64">
                  <c:v>504.8</c:v>
                </c:pt>
                <c:pt idx="65">
                  <c:v>497.6</c:v>
                </c:pt>
                <c:pt idx="66">
                  <c:v>489.2</c:v>
                </c:pt>
                <c:pt idx="67">
                  <c:v>483.9</c:v>
                </c:pt>
                <c:pt idx="68">
                  <c:v>484.3</c:v>
                </c:pt>
                <c:pt idx="69">
                  <c:v>492</c:v>
                </c:pt>
                <c:pt idx="70">
                  <c:v>505.7</c:v>
                </c:pt>
                <c:pt idx="71">
                  <c:v>520.20000000000005</c:v>
                </c:pt>
                <c:pt idx="72">
                  <c:v>529.29999999999995</c:v>
                </c:pt>
                <c:pt idx="73">
                  <c:v>529</c:v>
                </c:pt>
                <c:pt idx="74">
                  <c:v>521</c:v>
                </c:pt>
                <c:pt idx="75">
                  <c:v>511.1</c:v>
                </c:pt>
                <c:pt idx="76">
                  <c:v>503</c:v>
                </c:pt>
                <c:pt idx="77">
                  <c:v>497.4</c:v>
                </c:pt>
                <c:pt idx="78">
                  <c:v>492.1</c:v>
                </c:pt>
                <c:pt idx="79">
                  <c:v>486.7</c:v>
                </c:pt>
                <c:pt idx="80">
                  <c:v>481.8</c:v>
                </c:pt>
                <c:pt idx="81">
                  <c:v>479.7</c:v>
                </c:pt>
                <c:pt idx="82">
                  <c:v>481.7</c:v>
                </c:pt>
                <c:pt idx="83">
                  <c:v>487</c:v>
                </c:pt>
                <c:pt idx="84">
                  <c:v>492.3</c:v>
                </c:pt>
                <c:pt idx="85">
                  <c:v>497.1</c:v>
                </c:pt>
                <c:pt idx="86">
                  <c:v>499.1</c:v>
                </c:pt>
                <c:pt idx="87">
                  <c:v>497.5</c:v>
                </c:pt>
                <c:pt idx="88">
                  <c:v>495.6</c:v>
                </c:pt>
                <c:pt idx="89">
                  <c:v>495.5</c:v>
                </c:pt>
                <c:pt idx="90">
                  <c:v>495.8</c:v>
                </c:pt>
                <c:pt idx="91">
                  <c:v>495.8</c:v>
                </c:pt>
                <c:pt idx="92">
                  <c:v>496.4</c:v>
                </c:pt>
                <c:pt idx="93">
                  <c:v>498.5</c:v>
                </c:pt>
                <c:pt idx="94">
                  <c:v>500.2</c:v>
                </c:pt>
                <c:pt idx="95">
                  <c:v>500.7</c:v>
                </c:pt>
                <c:pt idx="96">
                  <c:v>500.2</c:v>
                </c:pt>
                <c:pt idx="97">
                  <c:v>498.3</c:v>
                </c:pt>
                <c:pt idx="98">
                  <c:v>496.1</c:v>
                </c:pt>
                <c:pt idx="99">
                  <c:v>496.5</c:v>
                </c:pt>
                <c:pt idx="100">
                  <c:v>502.3</c:v>
                </c:pt>
                <c:pt idx="101">
                  <c:v>510.9</c:v>
                </c:pt>
                <c:pt idx="102">
                  <c:v>517.70000000000005</c:v>
                </c:pt>
                <c:pt idx="103">
                  <c:v>522.1</c:v>
                </c:pt>
                <c:pt idx="104">
                  <c:v>523.6</c:v>
                </c:pt>
                <c:pt idx="105">
                  <c:v>521.4</c:v>
                </c:pt>
                <c:pt idx="106">
                  <c:v>516.9</c:v>
                </c:pt>
                <c:pt idx="107">
                  <c:v>510.7</c:v>
                </c:pt>
                <c:pt idx="108">
                  <c:v>505.2</c:v>
                </c:pt>
                <c:pt idx="109">
                  <c:v>503.5</c:v>
                </c:pt>
                <c:pt idx="110">
                  <c:v>505.8</c:v>
                </c:pt>
                <c:pt idx="111">
                  <c:v>510.4</c:v>
                </c:pt>
                <c:pt idx="112">
                  <c:v>514.4</c:v>
                </c:pt>
                <c:pt idx="113">
                  <c:v>516.4</c:v>
                </c:pt>
                <c:pt idx="114">
                  <c:v>515.5</c:v>
                </c:pt>
                <c:pt idx="115">
                  <c:v>513</c:v>
                </c:pt>
                <c:pt idx="116">
                  <c:v>510.9</c:v>
                </c:pt>
                <c:pt idx="117">
                  <c:v>510.7</c:v>
                </c:pt>
                <c:pt idx="118">
                  <c:v>512.29999999999995</c:v>
                </c:pt>
                <c:pt idx="119">
                  <c:v>515.5</c:v>
                </c:pt>
                <c:pt idx="120">
                  <c:v>520.4</c:v>
                </c:pt>
                <c:pt idx="121">
                  <c:v>525.79999999999995</c:v>
                </c:pt>
                <c:pt idx="122">
                  <c:v>529.4</c:v>
                </c:pt>
                <c:pt idx="123">
                  <c:v>530.79999999999995</c:v>
                </c:pt>
                <c:pt idx="124">
                  <c:v>528.5</c:v>
                </c:pt>
                <c:pt idx="125">
                  <c:v>522.5</c:v>
                </c:pt>
                <c:pt idx="126">
                  <c:v>515.20000000000005</c:v>
                </c:pt>
                <c:pt idx="127">
                  <c:v>509.5</c:v>
                </c:pt>
                <c:pt idx="128">
                  <c:v>508.9</c:v>
                </c:pt>
                <c:pt idx="129">
                  <c:v>514</c:v>
                </c:pt>
                <c:pt idx="130">
                  <c:v>521.4</c:v>
                </c:pt>
                <c:pt idx="131">
                  <c:v>529.29999999999995</c:v>
                </c:pt>
                <c:pt idx="132">
                  <c:v>536.1</c:v>
                </c:pt>
                <c:pt idx="133">
                  <c:v>539.5</c:v>
                </c:pt>
                <c:pt idx="134">
                  <c:v>539.1</c:v>
                </c:pt>
                <c:pt idx="135">
                  <c:v>535.1</c:v>
                </c:pt>
                <c:pt idx="136">
                  <c:v>528.79999999999995</c:v>
                </c:pt>
                <c:pt idx="137">
                  <c:v>522.70000000000005</c:v>
                </c:pt>
                <c:pt idx="138">
                  <c:v>519.6</c:v>
                </c:pt>
                <c:pt idx="139">
                  <c:v>520.29999999999995</c:v>
                </c:pt>
                <c:pt idx="140">
                  <c:v>522.9</c:v>
                </c:pt>
                <c:pt idx="141">
                  <c:v>526.79999999999995</c:v>
                </c:pt>
                <c:pt idx="142">
                  <c:v>531</c:v>
                </c:pt>
                <c:pt idx="143">
                  <c:v>535</c:v>
                </c:pt>
                <c:pt idx="144">
                  <c:v>538.1</c:v>
                </c:pt>
                <c:pt idx="145">
                  <c:v>540</c:v>
                </c:pt>
                <c:pt idx="146">
                  <c:v>539.6</c:v>
                </c:pt>
                <c:pt idx="147">
                  <c:v>536.70000000000005</c:v>
                </c:pt>
                <c:pt idx="148">
                  <c:v>533.29999999999995</c:v>
                </c:pt>
                <c:pt idx="149">
                  <c:v>529.6</c:v>
                </c:pt>
                <c:pt idx="150">
                  <c:v>524.6</c:v>
                </c:pt>
                <c:pt idx="151">
                  <c:v>519.6</c:v>
                </c:pt>
                <c:pt idx="152">
                  <c:v>517</c:v>
                </c:pt>
                <c:pt idx="153">
                  <c:v>518.29999999999995</c:v>
                </c:pt>
                <c:pt idx="154">
                  <c:v>523</c:v>
                </c:pt>
                <c:pt idx="155">
                  <c:v>528.1</c:v>
                </c:pt>
                <c:pt idx="156">
                  <c:v>531.70000000000005</c:v>
                </c:pt>
                <c:pt idx="157">
                  <c:v>533.20000000000005</c:v>
                </c:pt>
                <c:pt idx="158">
                  <c:v>532.5</c:v>
                </c:pt>
                <c:pt idx="159">
                  <c:v>530.1</c:v>
                </c:pt>
                <c:pt idx="160">
                  <c:v>527.29999999999995</c:v>
                </c:pt>
                <c:pt idx="161">
                  <c:v>525.1</c:v>
                </c:pt>
                <c:pt idx="162">
                  <c:v>524</c:v>
                </c:pt>
                <c:pt idx="163">
                  <c:v>523.20000000000005</c:v>
                </c:pt>
                <c:pt idx="164">
                  <c:v>522.20000000000005</c:v>
                </c:pt>
                <c:pt idx="165">
                  <c:v>522.20000000000005</c:v>
                </c:pt>
                <c:pt idx="166">
                  <c:v>523.6</c:v>
                </c:pt>
                <c:pt idx="167">
                  <c:v>526.6</c:v>
                </c:pt>
                <c:pt idx="168">
                  <c:v>530.29999999999995</c:v>
                </c:pt>
                <c:pt idx="169">
                  <c:v>535</c:v>
                </c:pt>
                <c:pt idx="170">
                  <c:v>540.5</c:v>
                </c:pt>
                <c:pt idx="171">
                  <c:v>544.1</c:v>
                </c:pt>
                <c:pt idx="172">
                  <c:v>544.5</c:v>
                </c:pt>
                <c:pt idx="173">
                  <c:v>542.20000000000005</c:v>
                </c:pt>
                <c:pt idx="174">
                  <c:v>538.9</c:v>
                </c:pt>
                <c:pt idx="175">
                  <c:v>537.4</c:v>
                </c:pt>
                <c:pt idx="176">
                  <c:v>537.1</c:v>
                </c:pt>
                <c:pt idx="177">
                  <c:v>536.5</c:v>
                </c:pt>
                <c:pt idx="178">
                  <c:v>534.1</c:v>
                </c:pt>
                <c:pt idx="179">
                  <c:v>535.70000000000005</c:v>
                </c:pt>
                <c:pt idx="180">
                  <c:v>536.79999999999995</c:v>
                </c:pt>
                <c:pt idx="181">
                  <c:v>535.79999999999995</c:v>
                </c:pt>
                <c:pt idx="182">
                  <c:v>535.5</c:v>
                </c:pt>
                <c:pt idx="183">
                  <c:v>535.70000000000005</c:v>
                </c:pt>
                <c:pt idx="184">
                  <c:v>536.29999999999995</c:v>
                </c:pt>
                <c:pt idx="185">
                  <c:v>535.4</c:v>
                </c:pt>
                <c:pt idx="186">
                  <c:v>534.29999999999995</c:v>
                </c:pt>
                <c:pt idx="187">
                  <c:v>533.6</c:v>
                </c:pt>
                <c:pt idx="188">
                  <c:v>532.4</c:v>
                </c:pt>
                <c:pt idx="189">
                  <c:v>531.6</c:v>
                </c:pt>
                <c:pt idx="190">
                  <c:v>532.20000000000005</c:v>
                </c:pt>
                <c:pt idx="191">
                  <c:v>533.4</c:v>
                </c:pt>
                <c:pt idx="192">
                  <c:v>533.79999999999995</c:v>
                </c:pt>
                <c:pt idx="193">
                  <c:v>534.5</c:v>
                </c:pt>
                <c:pt idx="194">
                  <c:v>534.70000000000005</c:v>
                </c:pt>
                <c:pt idx="195">
                  <c:v>534.70000000000005</c:v>
                </c:pt>
                <c:pt idx="196">
                  <c:v>534</c:v>
                </c:pt>
                <c:pt idx="197">
                  <c:v>533.5</c:v>
                </c:pt>
                <c:pt idx="198">
                  <c:v>532.70000000000005</c:v>
                </c:pt>
                <c:pt idx="199">
                  <c:v>532.5</c:v>
                </c:pt>
                <c:pt idx="200">
                  <c:v>532.79999999999995</c:v>
                </c:pt>
                <c:pt idx="201">
                  <c:v>532.79999999999995</c:v>
                </c:pt>
                <c:pt idx="202">
                  <c:v>532.70000000000005</c:v>
                </c:pt>
                <c:pt idx="203">
                  <c:v>532.1</c:v>
                </c:pt>
                <c:pt idx="204">
                  <c:v>531.5</c:v>
                </c:pt>
                <c:pt idx="205">
                  <c:v>531.1</c:v>
                </c:pt>
                <c:pt idx="206">
                  <c:v>531.20000000000005</c:v>
                </c:pt>
                <c:pt idx="207">
                  <c:v>531.4</c:v>
                </c:pt>
                <c:pt idx="208">
                  <c:v>531.9</c:v>
                </c:pt>
                <c:pt idx="209">
                  <c:v>532.6</c:v>
                </c:pt>
                <c:pt idx="210">
                  <c:v>533.1</c:v>
                </c:pt>
                <c:pt idx="211">
                  <c:v>533.29999999999995</c:v>
                </c:pt>
                <c:pt idx="212">
                  <c:v>533.20000000000005</c:v>
                </c:pt>
                <c:pt idx="213">
                  <c:v>532.9</c:v>
                </c:pt>
                <c:pt idx="214">
                  <c:v>532.70000000000005</c:v>
                </c:pt>
                <c:pt idx="215">
                  <c:v>532.6</c:v>
                </c:pt>
                <c:pt idx="216">
                  <c:v>532.29999999999995</c:v>
                </c:pt>
                <c:pt idx="217">
                  <c:v>531.70000000000005</c:v>
                </c:pt>
                <c:pt idx="218">
                  <c:v>531.20000000000005</c:v>
                </c:pt>
                <c:pt idx="219">
                  <c:v>530.9</c:v>
                </c:pt>
                <c:pt idx="220">
                  <c:v>549.9</c:v>
                </c:pt>
                <c:pt idx="221">
                  <c:v>584.20000000000005</c:v>
                </c:pt>
                <c:pt idx="222">
                  <c:v>629.4</c:v>
                </c:pt>
                <c:pt idx="223">
                  <c:v>679</c:v>
                </c:pt>
                <c:pt idx="224">
                  <c:v>720.6</c:v>
                </c:pt>
                <c:pt idx="225">
                  <c:v>744.4</c:v>
                </c:pt>
                <c:pt idx="226">
                  <c:v>749.1</c:v>
                </c:pt>
                <c:pt idx="227">
                  <c:v>743.1</c:v>
                </c:pt>
                <c:pt idx="228">
                  <c:v>731</c:v>
                </c:pt>
                <c:pt idx="229">
                  <c:v>719.5</c:v>
                </c:pt>
                <c:pt idx="230">
                  <c:v>714.1</c:v>
                </c:pt>
                <c:pt idx="231">
                  <c:v>718</c:v>
                </c:pt>
                <c:pt idx="232">
                  <c:v>731.8</c:v>
                </c:pt>
                <c:pt idx="233">
                  <c:v>752.7</c:v>
                </c:pt>
                <c:pt idx="234">
                  <c:v>775.6</c:v>
                </c:pt>
                <c:pt idx="235">
                  <c:v>795.2</c:v>
                </c:pt>
                <c:pt idx="236">
                  <c:v>806.5</c:v>
                </c:pt>
                <c:pt idx="237">
                  <c:v>810.2</c:v>
                </c:pt>
                <c:pt idx="238">
                  <c:v>804.8</c:v>
                </c:pt>
                <c:pt idx="239">
                  <c:v>790.3</c:v>
                </c:pt>
                <c:pt idx="240">
                  <c:v>771.3</c:v>
                </c:pt>
                <c:pt idx="241">
                  <c:v>754.5</c:v>
                </c:pt>
                <c:pt idx="242">
                  <c:v>748.1</c:v>
                </c:pt>
                <c:pt idx="243">
                  <c:v>753.1</c:v>
                </c:pt>
                <c:pt idx="244">
                  <c:v>763.2</c:v>
                </c:pt>
                <c:pt idx="245">
                  <c:v>775</c:v>
                </c:pt>
                <c:pt idx="246">
                  <c:v>784.6</c:v>
                </c:pt>
                <c:pt idx="247">
                  <c:v>789.1</c:v>
                </c:pt>
                <c:pt idx="248">
                  <c:v>789.6</c:v>
                </c:pt>
                <c:pt idx="249">
                  <c:v>788.2</c:v>
                </c:pt>
                <c:pt idx="250">
                  <c:v>786.9</c:v>
                </c:pt>
                <c:pt idx="251">
                  <c:v>785.1</c:v>
                </c:pt>
                <c:pt idx="252">
                  <c:v>784.8</c:v>
                </c:pt>
                <c:pt idx="253">
                  <c:v>786.7</c:v>
                </c:pt>
                <c:pt idx="254">
                  <c:v>788.7</c:v>
                </c:pt>
                <c:pt idx="255">
                  <c:v>788.9</c:v>
                </c:pt>
                <c:pt idx="256">
                  <c:v>786.7</c:v>
                </c:pt>
                <c:pt idx="257">
                  <c:v>782.1</c:v>
                </c:pt>
                <c:pt idx="258">
                  <c:v>778.2</c:v>
                </c:pt>
                <c:pt idx="259">
                  <c:v>776.1</c:v>
                </c:pt>
                <c:pt idx="260">
                  <c:v>777.3</c:v>
                </c:pt>
                <c:pt idx="261">
                  <c:v>783.3</c:v>
                </c:pt>
                <c:pt idx="262">
                  <c:v>792.3</c:v>
                </c:pt>
                <c:pt idx="263">
                  <c:v>800.3</c:v>
                </c:pt>
                <c:pt idx="264">
                  <c:v>806.3</c:v>
                </c:pt>
                <c:pt idx="265">
                  <c:v>813.2</c:v>
                </c:pt>
                <c:pt idx="266">
                  <c:v>817.3</c:v>
                </c:pt>
                <c:pt idx="267">
                  <c:v>814.3</c:v>
                </c:pt>
                <c:pt idx="268">
                  <c:v>805.9</c:v>
                </c:pt>
                <c:pt idx="269">
                  <c:v>795.7</c:v>
                </c:pt>
                <c:pt idx="270">
                  <c:v>786.7</c:v>
                </c:pt>
                <c:pt idx="271">
                  <c:v>782.1</c:v>
                </c:pt>
                <c:pt idx="272">
                  <c:v>782.3</c:v>
                </c:pt>
                <c:pt idx="273">
                  <c:v>787.7</c:v>
                </c:pt>
                <c:pt idx="274">
                  <c:v>797.1</c:v>
                </c:pt>
                <c:pt idx="275">
                  <c:v>807.9</c:v>
                </c:pt>
                <c:pt idx="276">
                  <c:v>817.2</c:v>
                </c:pt>
                <c:pt idx="277">
                  <c:v>821.9</c:v>
                </c:pt>
                <c:pt idx="278">
                  <c:v>822.5</c:v>
                </c:pt>
                <c:pt idx="279">
                  <c:v>820.8</c:v>
                </c:pt>
                <c:pt idx="280">
                  <c:v>819.5</c:v>
                </c:pt>
                <c:pt idx="281">
                  <c:v>816</c:v>
                </c:pt>
                <c:pt idx="282">
                  <c:v>811.8</c:v>
                </c:pt>
                <c:pt idx="283">
                  <c:v>805.6</c:v>
                </c:pt>
                <c:pt idx="284">
                  <c:v>799.3</c:v>
                </c:pt>
                <c:pt idx="285">
                  <c:v>793.2</c:v>
                </c:pt>
                <c:pt idx="286">
                  <c:v>790.2</c:v>
                </c:pt>
                <c:pt idx="287">
                  <c:v>792.5</c:v>
                </c:pt>
                <c:pt idx="288">
                  <c:v>800.4</c:v>
                </c:pt>
                <c:pt idx="289">
                  <c:v>811</c:v>
                </c:pt>
                <c:pt idx="290">
                  <c:v>819.2</c:v>
                </c:pt>
                <c:pt idx="291">
                  <c:v>823.5</c:v>
                </c:pt>
                <c:pt idx="292">
                  <c:v>822.8</c:v>
                </c:pt>
                <c:pt idx="293">
                  <c:v>818.5</c:v>
                </c:pt>
                <c:pt idx="294">
                  <c:v>813.4</c:v>
                </c:pt>
                <c:pt idx="295">
                  <c:v>808.6</c:v>
                </c:pt>
                <c:pt idx="296">
                  <c:v>802.4</c:v>
                </c:pt>
                <c:pt idx="297">
                  <c:v>796.2</c:v>
                </c:pt>
                <c:pt idx="298">
                  <c:v>792.2</c:v>
                </c:pt>
                <c:pt idx="299">
                  <c:v>791.8</c:v>
                </c:pt>
                <c:pt idx="300">
                  <c:v>795.1</c:v>
                </c:pt>
                <c:pt idx="301">
                  <c:v>801</c:v>
                </c:pt>
                <c:pt idx="302">
                  <c:v>807.3</c:v>
                </c:pt>
                <c:pt idx="303">
                  <c:v>812.1</c:v>
                </c:pt>
                <c:pt idx="304">
                  <c:v>814.9</c:v>
                </c:pt>
                <c:pt idx="305">
                  <c:v>815.2</c:v>
                </c:pt>
                <c:pt idx="306">
                  <c:v>814.9</c:v>
                </c:pt>
                <c:pt idx="307">
                  <c:v>815</c:v>
                </c:pt>
                <c:pt idx="308">
                  <c:v>815.4</c:v>
                </c:pt>
                <c:pt idx="309">
                  <c:v>816.2</c:v>
                </c:pt>
                <c:pt idx="310">
                  <c:v>817.3</c:v>
                </c:pt>
                <c:pt idx="311">
                  <c:v>818.6</c:v>
                </c:pt>
                <c:pt idx="312">
                  <c:v>819.7</c:v>
                </c:pt>
                <c:pt idx="313">
                  <c:v>819.8</c:v>
                </c:pt>
                <c:pt idx="314">
                  <c:v>818.5</c:v>
                </c:pt>
                <c:pt idx="315">
                  <c:v>815.7</c:v>
                </c:pt>
                <c:pt idx="316">
                  <c:v>813.2</c:v>
                </c:pt>
                <c:pt idx="317">
                  <c:v>812.9</c:v>
                </c:pt>
                <c:pt idx="318">
                  <c:v>815.8</c:v>
                </c:pt>
                <c:pt idx="319">
                  <c:v>820.6</c:v>
                </c:pt>
                <c:pt idx="320">
                  <c:v>825.9</c:v>
                </c:pt>
                <c:pt idx="321">
                  <c:v>830.5</c:v>
                </c:pt>
                <c:pt idx="322">
                  <c:v>833.1</c:v>
                </c:pt>
                <c:pt idx="323">
                  <c:v>832.7</c:v>
                </c:pt>
                <c:pt idx="324">
                  <c:v>829.8</c:v>
                </c:pt>
                <c:pt idx="325">
                  <c:v>825</c:v>
                </c:pt>
                <c:pt idx="326">
                  <c:v>819.6</c:v>
                </c:pt>
                <c:pt idx="327">
                  <c:v>815.8</c:v>
                </c:pt>
                <c:pt idx="328">
                  <c:v>816</c:v>
                </c:pt>
                <c:pt idx="329">
                  <c:v>820.1</c:v>
                </c:pt>
                <c:pt idx="330">
                  <c:v>826.1</c:v>
                </c:pt>
                <c:pt idx="331">
                  <c:v>831.2</c:v>
                </c:pt>
                <c:pt idx="332">
                  <c:v>833.7</c:v>
                </c:pt>
                <c:pt idx="333">
                  <c:v>833.7</c:v>
                </c:pt>
                <c:pt idx="334">
                  <c:v>831.5</c:v>
                </c:pt>
                <c:pt idx="335">
                  <c:v>827.9</c:v>
                </c:pt>
                <c:pt idx="336">
                  <c:v>823.8</c:v>
                </c:pt>
                <c:pt idx="337">
                  <c:v>820.9</c:v>
                </c:pt>
                <c:pt idx="338">
                  <c:v>821.2</c:v>
                </c:pt>
                <c:pt idx="339">
                  <c:v>824.6</c:v>
                </c:pt>
                <c:pt idx="340">
                  <c:v>829.1</c:v>
                </c:pt>
                <c:pt idx="341">
                  <c:v>833.8</c:v>
                </c:pt>
                <c:pt idx="342">
                  <c:v>837.6</c:v>
                </c:pt>
                <c:pt idx="343">
                  <c:v>838.8</c:v>
                </c:pt>
                <c:pt idx="344">
                  <c:v>837.4</c:v>
                </c:pt>
                <c:pt idx="345">
                  <c:v>834.7</c:v>
                </c:pt>
                <c:pt idx="346">
                  <c:v>831.9</c:v>
                </c:pt>
                <c:pt idx="347">
                  <c:v>829.2</c:v>
                </c:pt>
                <c:pt idx="348">
                  <c:v>827.6</c:v>
                </c:pt>
                <c:pt idx="349">
                  <c:v>828.6</c:v>
                </c:pt>
                <c:pt idx="350">
                  <c:v>831.8</c:v>
                </c:pt>
                <c:pt idx="351">
                  <c:v>834.6</c:v>
                </c:pt>
                <c:pt idx="352">
                  <c:v>835.9</c:v>
                </c:pt>
                <c:pt idx="353">
                  <c:v>836.1</c:v>
                </c:pt>
                <c:pt idx="354">
                  <c:v>835.7</c:v>
                </c:pt>
                <c:pt idx="355">
                  <c:v>834.9</c:v>
                </c:pt>
                <c:pt idx="356">
                  <c:v>833.3</c:v>
                </c:pt>
                <c:pt idx="357">
                  <c:v>830.7</c:v>
                </c:pt>
                <c:pt idx="358">
                  <c:v>828</c:v>
                </c:pt>
                <c:pt idx="359">
                  <c:v>827.3</c:v>
                </c:pt>
                <c:pt idx="360">
                  <c:v>829.6</c:v>
                </c:pt>
                <c:pt idx="361">
                  <c:v>834</c:v>
                </c:pt>
                <c:pt idx="362">
                  <c:v>838.4</c:v>
                </c:pt>
                <c:pt idx="363">
                  <c:v>841.5</c:v>
                </c:pt>
                <c:pt idx="364">
                  <c:v>842.2</c:v>
                </c:pt>
                <c:pt idx="365">
                  <c:v>839.9</c:v>
                </c:pt>
                <c:pt idx="366">
                  <c:v>835.7</c:v>
                </c:pt>
                <c:pt idx="367">
                  <c:v>831.4</c:v>
                </c:pt>
                <c:pt idx="368">
                  <c:v>828.6</c:v>
                </c:pt>
                <c:pt idx="369">
                  <c:v>827.5</c:v>
                </c:pt>
                <c:pt idx="370">
                  <c:v>828.3</c:v>
                </c:pt>
                <c:pt idx="371">
                  <c:v>829.8</c:v>
                </c:pt>
                <c:pt idx="372">
                  <c:v>830.8</c:v>
                </c:pt>
                <c:pt idx="373">
                  <c:v>831</c:v>
                </c:pt>
                <c:pt idx="374">
                  <c:v>830.7</c:v>
                </c:pt>
                <c:pt idx="375">
                  <c:v>830.1</c:v>
                </c:pt>
                <c:pt idx="376">
                  <c:v>829.4</c:v>
                </c:pt>
                <c:pt idx="377">
                  <c:v>828.9</c:v>
                </c:pt>
                <c:pt idx="378">
                  <c:v>828.9</c:v>
                </c:pt>
                <c:pt idx="379">
                  <c:v>829.9</c:v>
                </c:pt>
                <c:pt idx="380">
                  <c:v>832.7</c:v>
                </c:pt>
                <c:pt idx="381">
                  <c:v>836.9</c:v>
                </c:pt>
                <c:pt idx="382">
                  <c:v>841</c:v>
                </c:pt>
                <c:pt idx="383">
                  <c:v>843.4</c:v>
                </c:pt>
                <c:pt idx="384">
                  <c:v>843.8</c:v>
                </c:pt>
                <c:pt idx="385">
                  <c:v>842.8</c:v>
                </c:pt>
                <c:pt idx="386">
                  <c:v>840.8</c:v>
                </c:pt>
                <c:pt idx="387">
                  <c:v>838.9</c:v>
                </c:pt>
                <c:pt idx="388">
                  <c:v>839</c:v>
                </c:pt>
                <c:pt idx="389">
                  <c:v>841.9</c:v>
                </c:pt>
                <c:pt idx="390">
                  <c:v>845.2</c:v>
                </c:pt>
                <c:pt idx="391">
                  <c:v>846.9</c:v>
                </c:pt>
                <c:pt idx="392">
                  <c:v>846.5</c:v>
                </c:pt>
                <c:pt idx="393">
                  <c:v>843.7</c:v>
                </c:pt>
                <c:pt idx="394">
                  <c:v>839.1</c:v>
                </c:pt>
                <c:pt idx="395">
                  <c:v>834.7</c:v>
                </c:pt>
                <c:pt idx="396">
                  <c:v>833.6</c:v>
                </c:pt>
                <c:pt idx="397">
                  <c:v>836.4</c:v>
                </c:pt>
                <c:pt idx="398">
                  <c:v>840.8</c:v>
                </c:pt>
                <c:pt idx="399">
                  <c:v>843.8</c:v>
                </c:pt>
                <c:pt idx="400">
                  <c:v>842</c:v>
                </c:pt>
                <c:pt idx="401">
                  <c:v>837.9</c:v>
                </c:pt>
                <c:pt idx="402">
                  <c:v>834.7</c:v>
                </c:pt>
                <c:pt idx="403">
                  <c:v>834.1</c:v>
                </c:pt>
                <c:pt idx="404">
                  <c:v>834.3</c:v>
                </c:pt>
                <c:pt idx="405">
                  <c:v>835.3</c:v>
                </c:pt>
                <c:pt idx="406">
                  <c:v>835.9</c:v>
                </c:pt>
                <c:pt idx="407">
                  <c:v>836.5</c:v>
                </c:pt>
                <c:pt idx="408">
                  <c:v>836.7</c:v>
                </c:pt>
                <c:pt idx="409">
                  <c:v>836.7</c:v>
                </c:pt>
                <c:pt idx="410">
                  <c:v>836.3</c:v>
                </c:pt>
                <c:pt idx="411">
                  <c:v>836</c:v>
                </c:pt>
                <c:pt idx="412">
                  <c:v>835.8</c:v>
                </c:pt>
                <c:pt idx="413">
                  <c:v>836</c:v>
                </c:pt>
                <c:pt idx="414">
                  <c:v>836</c:v>
                </c:pt>
                <c:pt idx="415">
                  <c:v>835.7</c:v>
                </c:pt>
                <c:pt idx="416">
                  <c:v>835.2</c:v>
                </c:pt>
                <c:pt idx="417">
                  <c:v>834.7</c:v>
                </c:pt>
                <c:pt idx="418">
                  <c:v>834.3</c:v>
                </c:pt>
                <c:pt idx="419">
                  <c:v>834.4</c:v>
                </c:pt>
                <c:pt idx="420">
                  <c:v>834.6</c:v>
                </c:pt>
                <c:pt idx="421">
                  <c:v>834.9</c:v>
                </c:pt>
                <c:pt idx="422">
                  <c:v>835.3</c:v>
                </c:pt>
                <c:pt idx="423">
                  <c:v>835.9</c:v>
                </c:pt>
                <c:pt idx="424">
                  <c:v>836.3</c:v>
                </c:pt>
                <c:pt idx="425">
                  <c:v>836.5</c:v>
                </c:pt>
                <c:pt idx="426">
                  <c:v>836.5</c:v>
                </c:pt>
                <c:pt idx="427">
                  <c:v>836.4</c:v>
                </c:pt>
                <c:pt idx="428">
                  <c:v>836.1</c:v>
                </c:pt>
                <c:pt idx="429">
                  <c:v>835.8</c:v>
                </c:pt>
                <c:pt idx="430">
                  <c:v>835.7</c:v>
                </c:pt>
                <c:pt idx="431">
                  <c:v>835.5</c:v>
                </c:pt>
                <c:pt idx="432">
                  <c:v>835.2</c:v>
                </c:pt>
                <c:pt idx="433">
                  <c:v>835</c:v>
                </c:pt>
                <c:pt idx="434">
                  <c:v>835</c:v>
                </c:pt>
                <c:pt idx="435">
                  <c:v>835.1</c:v>
                </c:pt>
                <c:pt idx="436">
                  <c:v>835.3</c:v>
                </c:pt>
                <c:pt idx="437">
                  <c:v>835.5</c:v>
                </c:pt>
                <c:pt idx="438">
                  <c:v>835.7</c:v>
                </c:pt>
                <c:pt idx="439">
                  <c:v>835.7</c:v>
                </c:pt>
                <c:pt idx="440">
                  <c:v>854.5</c:v>
                </c:pt>
                <c:pt idx="441">
                  <c:v>888.7</c:v>
                </c:pt>
                <c:pt idx="442">
                  <c:v>933.5</c:v>
                </c:pt>
                <c:pt idx="443">
                  <c:v>982.3</c:v>
                </c:pt>
                <c:pt idx="444">
                  <c:v>1022</c:v>
                </c:pt>
                <c:pt idx="445">
                  <c:v>1044</c:v>
                </c:pt>
                <c:pt idx="446">
                  <c:v>1046</c:v>
                </c:pt>
                <c:pt idx="447">
                  <c:v>1039</c:v>
                </c:pt>
                <c:pt idx="448">
                  <c:v>1026</c:v>
                </c:pt>
                <c:pt idx="449">
                  <c:v>1014</c:v>
                </c:pt>
                <c:pt idx="450">
                  <c:v>1008</c:v>
                </c:pt>
                <c:pt idx="451">
                  <c:v>1012</c:v>
                </c:pt>
                <c:pt idx="452">
                  <c:v>1026</c:v>
                </c:pt>
                <c:pt idx="453">
                  <c:v>1046</c:v>
                </c:pt>
                <c:pt idx="454">
                  <c:v>1070</c:v>
                </c:pt>
                <c:pt idx="455">
                  <c:v>1089</c:v>
                </c:pt>
                <c:pt idx="456">
                  <c:v>1102</c:v>
                </c:pt>
                <c:pt idx="457">
                  <c:v>1112</c:v>
                </c:pt>
                <c:pt idx="458">
                  <c:v>1111</c:v>
                </c:pt>
                <c:pt idx="459">
                  <c:v>1100</c:v>
                </c:pt>
                <c:pt idx="460">
                  <c:v>1079</c:v>
                </c:pt>
                <c:pt idx="461">
                  <c:v>1059</c:v>
                </c:pt>
                <c:pt idx="462">
                  <c:v>1051</c:v>
                </c:pt>
                <c:pt idx="463">
                  <c:v>1055</c:v>
                </c:pt>
                <c:pt idx="464">
                  <c:v>1065</c:v>
                </c:pt>
                <c:pt idx="465">
                  <c:v>1076</c:v>
                </c:pt>
                <c:pt idx="466">
                  <c:v>1087</c:v>
                </c:pt>
                <c:pt idx="467">
                  <c:v>1094</c:v>
                </c:pt>
                <c:pt idx="468">
                  <c:v>1099</c:v>
                </c:pt>
                <c:pt idx="469">
                  <c:v>1096</c:v>
                </c:pt>
                <c:pt idx="470">
                  <c:v>1090</c:v>
                </c:pt>
                <c:pt idx="471">
                  <c:v>1084</c:v>
                </c:pt>
                <c:pt idx="472">
                  <c:v>1080</c:v>
                </c:pt>
                <c:pt idx="473">
                  <c:v>1078</c:v>
                </c:pt>
                <c:pt idx="474">
                  <c:v>1079</c:v>
                </c:pt>
                <c:pt idx="475">
                  <c:v>1080</c:v>
                </c:pt>
                <c:pt idx="476">
                  <c:v>1082</c:v>
                </c:pt>
                <c:pt idx="477">
                  <c:v>1084</c:v>
                </c:pt>
                <c:pt idx="478">
                  <c:v>1084</c:v>
                </c:pt>
                <c:pt idx="479">
                  <c:v>1085</c:v>
                </c:pt>
                <c:pt idx="480">
                  <c:v>1086</c:v>
                </c:pt>
                <c:pt idx="481">
                  <c:v>1089</c:v>
                </c:pt>
                <c:pt idx="482">
                  <c:v>1091</c:v>
                </c:pt>
                <c:pt idx="483">
                  <c:v>1093</c:v>
                </c:pt>
                <c:pt idx="484">
                  <c:v>1098</c:v>
                </c:pt>
                <c:pt idx="485">
                  <c:v>1105</c:v>
                </c:pt>
                <c:pt idx="486">
                  <c:v>1111</c:v>
                </c:pt>
                <c:pt idx="487">
                  <c:v>1110</c:v>
                </c:pt>
                <c:pt idx="488">
                  <c:v>1103</c:v>
                </c:pt>
                <c:pt idx="489">
                  <c:v>1096</c:v>
                </c:pt>
                <c:pt idx="490">
                  <c:v>1089</c:v>
                </c:pt>
                <c:pt idx="491">
                  <c:v>1086</c:v>
                </c:pt>
                <c:pt idx="492">
                  <c:v>1090</c:v>
                </c:pt>
                <c:pt idx="493">
                  <c:v>1096</c:v>
                </c:pt>
                <c:pt idx="494">
                  <c:v>1104</c:v>
                </c:pt>
                <c:pt idx="495">
                  <c:v>1111</c:v>
                </c:pt>
                <c:pt idx="496">
                  <c:v>1117</c:v>
                </c:pt>
                <c:pt idx="497">
                  <c:v>1118</c:v>
                </c:pt>
                <c:pt idx="498">
                  <c:v>1116</c:v>
                </c:pt>
                <c:pt idx="499">
                  <c:v>1111</c:v>
                </c:pt>
                <c:pt idx="500">
                  <c:v>1106</c:v>
                </c:pt>
                <c:pt idx="501">
                  <c:v>1103</c:v>
                </c:pt>
                <c:pt idx="502">
                  <c:v>1103</c:v>
                </c:pt>
                <c:pt idx="503">
                  <c:v>1104</c:v>
                </c:pt>
                <c:pt idx="504">
                  <c:v>1108</c:v>
                </c:pt>
                <c:pt idx="505">
                  <c:v>1111</c:v>
                </c:pt>
                <c:pt idx="506">
                  <c:v>1114</c:v>
                </c:pt>
                <c:pt idx="507">
                  <c:v>1115</c:v>
                </c:pt>
                <c:pt idx="508">
                  <c:v>1115</c:v>
                </c:pt>
                <c:pt idx="509">
                  <c:v>1113</c:v>
                </c:pt>
                <c:pt idx="510">
                  <c:v>1112</c:v>
                </c:pt>
                <c:pt idx="511">
                  <c:v>1112</c:v>
                </c:pt>
                <c:pt idx="512">
                  <c:v>1112</c:v>
                </c:pt>
                <c:pt idx="513">
                  <c:v>1110</c:v>
                </c:pt>
                <c:pt idx="514">
                  <c:v>1107</c:v>
                </c:pt>
                <c:pt idx="515">
                  <c:v>1104</c:v>
                </c:pt>
                <c:pt idx="516">
                  <c:v>1103</c:v>
                </c:pt>
                <c:pt idx="517">
                  <c:v>1104</c:v>
                </c:pt>
                <c:pt idx="518">
                  <c:v>1105</c:v>
                </c:pt>
                <c:pt idx="519">
                  <c:v>1108</c:v>
                </c:pt>
                <c:pt idx="520">
                  <c:v>1113</c:v>
                </c:pt>
                <c:pt idx="521">
                  <c:v>1117</c:v>
                </c:pt>
                <c:pt idx="522">
                  <c:v>1120</c:v>
                </c:pt>
                <c:pt idx="523">
                  <c:v>1120</c:v>
                </c:pt>
                <c:pt idx="524">
                  <c:v>1119</c:v>
                </c:pt>
                <c:pt idx="525">
                  <c:v>1118</c:v>
                </c:pt>
                <c:pt idx="526">
                  <c:v>1117</c:v>
                </c:pt>
                <c:pt idx="527">
                  <c:v>1117</c:v>
                </c:pt>
                <c:pt idx="528">
                  <c:v>1117</c:v>
                </c:pt>
                <c:pt idx="529">
                  <c:v>1115</c:v>
                </c:pt>
                <c:pt idx="530">
                  <c:v>1112</c:v>
                </c:pt>
                <c:pt idx="531">
                  <c:v>1112</c:v>
                </c:pt>
                <c:pt idx="532">
                  <c:v>1115</c:v>
                </c:pt>
                <c:pt idx="533">
                  <c:v>1118</c:v>
                </c:pt>
                <c:pt idx="534">
                  <c:v>1121</c:v>
                </c:pt>
                <c:pt idx="535">
                  <c:v>1122</c:v>
                </c:pt>
                <c:pt idx="536">
                  <c:v>1122</c:v>
                </c:pt>
                <c:pt idx="537">
                  <c:v>1121</c:v>
                </c:pt>
                <c:pt idx="538">
                  <c:v>1119</c:v>
                </c:pt>
                <c:pt idx="539">
                  <c:v>1117</c:v>
                </c:pt>
                <c:pt idx="540">
                  <c:v>1113</c:v>
                </c:pt>
                <c:pt idx="541">
                  <c:v>1109</c:v>
                </c:pt>
                <c:pt idx="542">
                  <c:v>1107</c:v>
                </c:pt>
                <c:pt idx="543">
                  <c:v>1108</c:v>
                </c:pt>
                <c:pt idx="544">
                  <c:v>1110</c:v>
                </c:pt>
                <c:pt idx="545">
                  <c:v>1113</c:v>
                </c:pt>
                <c:pt idx="546">
                  <c:v>1115</c:v>
                </c:pt>
                <c:pt idx="547">
                  <c:v>1117</c:v>
                </c:pt>
                <c:pt idx="548">
                  <c:v>1119</c:v>
                </c:pt>
                <c:pt idx="549">
                  <c:v>1120</c:v>
                </c:pt>
                <c:pt idx="550">
                  <c:v>1122</c:v>
                </c:pt>
                <c:pt idx="551">
                  <c:v>1126</c:v>
                </c:pt>
                <c:pt idx="552">
                  <c:v>1129</c:v>
                </c:pt>
                <c:pt idx="553">
                  <c:v>1131</c:v>
                </c:pt>
                <c:pt idx="554">
                  <c:v>1132</c:v>
                </c:pt>
                <c:pt idx="555">
                  <c:v>1130</c:v>
                </c:pt>
                <c:pt idx="556">
                  <c:v>1127</c:v>
                </c:pt>
                <c:pt idx="557">
                  <c:v>1123</c:v>
                </c:pt>
                <c:pt idx="558">
                  <c:v>1120</c:v>
                </c:pt>
                <c:pt idx="559">
                  <c:v>1118</c:v>
                </c:pt>
                <c:pt idx="560">
                  <c:v>1119</c:v>
                </c:pt>
                <c:pt idx="561">
                  <c:v>1122</c:v>
                </c:pt>
                <c:pt idx="562">
                  <c:v>1128</c:v>
                </c:pt>
                <c:pt idx="563">
                  <c:v>1135</c:v>
                </c:pt>
                <c:pt idx="564">
                  <c:v>1140</c:v>
                </c:pt>
                <c:pt idx="565">
                  <c:v>1142</c:v>
                </c:pt>
                <c:pt idx="566">
                  <c:v>1142</c:v>
                </c:pt>
                <c:pt idx="567">
                  <c:v>1138</c:v>
                </c:pt>
                <c:pt idx="568">
                  <c:v>1132</c:v>
                </c:pt>
                <c:pt idx="569">
                  <c:v>1125</c:v>
                </c:pt>
                <c:pt idx="570">
                  <c:v>1122</c:v>
                </c:pt>
                <c:pt idx="571">
                  <c:v>1124</c:v>
                </c:pt>
                <c:pt idx="572">
                  <c:v>1128</c:v>
                </c:pt>
                <c:pt idx="573">
                  <c:v>1133</c:v>
                </c:pt>
                <c:pt idx="574">
                  <c:v>1136</c:v>
                </c:pt>
                <c:pt idx="575">
                  <c:v>1137</c:v>
                </c:pt>
                <c:pt idx="576">
                  <c:v>1136</c:v>
                </c:pt>
                <c:pt idx="577">
                  <c:v>1131</c:v>
                </c:pt>
                <c:pt idx="578">
                  <c:v>1127</c:v>
                </c:pt>
                <c:pt idx="579">
                  <c:v>1125</c:v>
                </c:pt>
                <c:pt idx="580">
                  <c:v>1127</c:v>
                </c:pt>
                <c:pt idx="581">
                  <c:v>1130</c:v>
                </c:pt>
                <c:pt idx="582">
                  <c:v>1133</c:v>
                </c:pt>
                <c:pt idx="583">
                  <c:v>1135</c:v>
                </c:pt>
                <c:pt idx="584">
                  <c:v>1137</c:v>
                </c:pt>
                <c:pt idx="585">
                  <c:v>1138</c:v>
                </c:pt>
                <c:pt idx="586">
                  <c:v>1138</c:v>
                </c:pt>
                <c:pt idx="587">
                  <c:v>1136</c:v>
                </c:pt>
                <c:pt idx="588">
                  <c:v>1133</c:v>
                </c:pt>
                <c:pt idx="589">
                  <c:v>1130</c:v>
                </c:pt>
                <c:pt idx="590">
                  <c:v>1128</c:v>
                </c:pt>
                <c:pt idx="591">
                  <c:v>1128</c:v>
                </c:pt>
                <c:pt idx="592">
                  <c:v>1130</c:v>
                </c:pt>
                <c:pt idx="593">
                  <c:v>1132</c:v>
                </c:pt>
                <c:pt idx="594">
                  <c:v>1133</c:v>
                </c:pt>
                <c:pt idx="595">
                  <c:v>1131</c:v>
                </c:pt>
                <c:pt idx="596">
                  <c:v>1129</c:v>
                </c:pt>
                <c:pt idx="597">
                  <c:v>1126</c:v>
                </c:pt>
                <c:pt idx="598">
                  <c:v>1125</c:v>
                </c:pt>
                <c:pt idx="599">
                  <c:v>1125</c:v>
                </c:pt>
                <c:pt idx="600">
                  <c:v>1127</c:v>
                </c:pt>
                <c:pt idx="601">
                  <c:v>1131</c:v>
                </c:pt>
                <c:pt idx="602">
                  <c:v>1136</c:v>
                </c:pt>
                <c:pt idx="603">
                  <c:v>1140</c:v>
                </c:pt>
                <c:pt idx="604">
                  <c:v>1141</c:v>
                </c:pt>
                <c:pt idx="605">
                  <c:v>1141</c:v>
                </c:pt>
                <c:pt idx="606">
                  <c:v>1141</c:v>
                </c:pt>
                <c:pt idx="607">
                  <c:v>1142</c:v>
                </c:pt>
                <c:pt idx="608">
                  <c:v>1143</c:v>
                </c:pt>
                <c:pt idx="609">
                  <c:v>1143</c:v>
                </c:pt>
                <c:pt idx="610">
                  <c:v>1143</c:v>
                </c:pt>
                <c:pt idx="611">
                  <c:v>1141</c:v>
                </c:pt>
                <c:pt idx="612">
                  <c:v>1139</c:v>
                </c:pt>
                <c:pt idx="613">
                  <c:v>1139</c:v>
                </c:pt>
                <c:pt idx="614">
                  <c:v>1140</c:v>
                </c:pt>
                <c:pt idx="615">
                  <c:v>1143</c:v>
                </c:pt>
                <c:pt idx="616">
                  <c:v>1145</c:v>
                </c:pt>
                <c:pt idx="617">
                  <c:v>1146</c:v>
                </c:pt>
                <c:pt idx="618">
                  <c:v>1145</c:v>
                </c:pt>
                <c:pt idx="619">
                  <c:v>1143</c:v>
                </c:pt>
                <c:pt idx="620">
                  <c:v>1142</c:v>
                </c:pt>
                <c:pt idx="621">
                  <c:v>1141</c:v>
                </c:pt>
                <c:pt idx="622">
                  <c:v>1141</c:v>
                </c:pt>
                <c:pt idx="623">
                  <c:v>1141</c:v>
                </c:pt>
                <c:pt idx="624">
                  <c:v>1140</c:v>
                </c:pt>
                <c:pt idx="625">
                  <c:v>1139</c:v>
                </c:pt>
                <c:pt idx="626">
                  <c:v>1139</c:v>
                </c:pt>
                <c:pt idx="627">
                  <c:v>1141</c:v>
                </c:pt>
                <c:pt idx="628">
                  <c:v>1143</c:v>
                </c:pt>
                <c:pt idx="629">
                  <c:v>1144</c:v>
                </c:pt>
                <c:pt idx="630">
                  <c:v>1143</c:v>
                </c:pt>
                <c:pt idx="631">
                  <c:v>1141</c:v>
                </c:pt>
                <c:pt idx="632">
                  <c:v>1140</c:v>
                </c:pt>
                <c:pt idx="633">
                  <c:v>1139</c:v>
                </c:pt>
                <c:pt idx="634">
                  <c:v>1138</c:v>
                </c:pt>
                <c:pt idx="635">
                  <c:v>1138</c:v>
                </c:pt>
                <c:pt idx="636">
                  <c:v>1139</c:v>
                </c:pt>
                <c:pt idx="637">
                  <c:v>1139</c:v>
                </c:pt>
                <c:pt idx="638">
                  <c:v>1139</c:v>
                </c:pt>
                <c:pt idx="639">
                  <c:v>1138</c:v>
                </c:pt>
                <c:pt idx="640">
                  <c:v>1138</c:v>
                </c:pt>
                <c:pt idx="641">
                  <c:v>1138</c:v>
                </c:pt>
                <c:pt idx="642">
                  <c:v>1137</c:v>
                </c:pt>
                <c:pt idx="643">
                  <c:v>1138</c:v>
                </c:pt>
                <c:pt idx="644">
                  <c:v>1138</c:v>
                </c:pt>
                <c:pt idx="645">
                  <c:v>1138</c:v>
                </c:pt>
                <c:pt idx="646">
                  <c:v>1139</c:v>
                </c:pt>
                <c:pt idx="647">
                  <c:v>1138</c:v>
                </c:pt>
                <c:pt idx="648">
                  <c:v>1138</c:v>
                </c:pt>
                <c:pt idx="649">
                  <c:v>1138</c:v>
                </c:pt>
                <c:pt idx="650">
                  <c:v>1137</c:v>
                </c:pt>
                <c:pt idx="651">
                  <c:v>1137</c:v>
                </c:pt>
                <c:pt idx="652">
                  <c:v>1137</c:v>
                </c:pt>
                <c:pt idx="653">
                  <c:v>1137</c:v>
                </c:pt>
                <c:pt idx="654">
                  <c:v>1137</c:v>
                </c:pt>
                <c:pt idx="655">
                  <c:v>1137</c:v>
                </c:pt>
                <c:pt idx="656">
                  <c:v>1137</c:v>
                </c:pt>
                <c:pt idx="657">
                  <c:v>1137</c:v>
                </c:pt>
                <c:pt idx="658">
                  <c:v>1137</c:v>
                </c:pt>
                <c:pt idx="659">
                  <c:v>1137</c:v>
                </c:pt>
                <c:pt idx="660">
                  <c:v>1136</c:v>
                </c:pt>
                <c:pt idx="661">
                  <c:v>1136</c:v>
                </c:pt>
                <c:pt idx="662">
                  <c:v>1136</c:v>
                </c:pt>
                <c:pt idx="663">
                  <c:v>1136</c:v>
                </c:pt>
                <c:pt idx="664">
                  <c:v>1135</c:v>
                </c:pt>
                <c:pt idx="665">
                  <c:v>1135</c:v>
                </c:pt>
                <c:pt idx="666">
                  <c:v>1135</c:v>
                </c:pt>
                <c:pt idx="667">
                  <c:v>1135</c:v>
                </c:pt>
                <c:pt idx="668">
                  <c:v>1135</c:v>
                </c:pt>
                <c:pt idx="669">
                  <c:v>1135</c:v>
                </c:pt>
                <c:pt idx="670">
                  <c:v>1135</c:v>
                </c:pt>
                <c:pt idx="671">
                  <c:v>1135</c:v>
                </c:pt>
                <c:pt idx="672">
                  <c:v>1135</c:v>
                </c:pt>
                <c:pt idx="673">
                  <c:v>1135</c:v>
                </c:pt>
                <c:pt idx="674">
                  <c:v>1135</c:v>
                </c:pt>
                <c:pt idx="675">
                  <c:v>1135</c:v>
                </c:pt>
                <c:pt idx="676">
                  <c:v>1154</c:v>
                </c:pt>
                <c:pt idx="677">
                  <c:v>1187</c:v>
                </c:pt>
                <c:pt idx="678">
                  <c:v>1232</c:v>
                </c:pt>
                <c:pt idx="679">
                  <c:v>1280</c:v>
                </c:pt>
                <c:pt idx="680">
                  <c:v>1320</c:v>
                </c:pt>
                <c:pt idx="681">
                  <c:v>1341</c:v>
                </c:pt>
                <c:pt idx="682">
                  <c:v>1343</c:v>
                </c:pt>
                <c:pt idx="683">
                  <c:v>1334</c:v>
                </c:pt>
                <c:pt idx="684">
                  <c:v>1320</c:v>
                </c:pt>
                <c:pt idx="685">
                  <c:v>1308</c:v>
                </c:pt>
                <c:pt idx="686">
                  <c:v>1302</c:v>
                </c:pt>
                <c:pt idx="687">
                  <c:v>1307</c:v>
                </c:pt>
                <c:pt idx="688">
                  <c:v>1321</c:v>
                </c:pt>
                <c:pt idx="689">
                  <c:v>1340</c:v>
                </c:pt>
                <c:pt idx="690">
                  <c:v>1363</c:v>
                </c:pt>
                <c:pt idx="691">
                  <c:v>1383</c:v>
                </c:pt>
                <c:pt idx="692">
                  <c:v>1396</c:v>
                </c:pt>
                <c:pt idx="693">
                  <c:v>1401</c:v>
                </c:pt>
                <c:pt idx="694">
                  <c:v>1399</c:v>
                </c:pt>
                <c:pt idx="695">
                  <c:v>1385</c:v>
                </c:pt>
                <c:pt idx="696">
                  <c:v>1366</c:v>
                </c:pt>
                <c:pt idx="697">
                  <c:v>1350</c:v>
                </c:pt>
                <c:pt idx="698">
                  <c:v>1345</c:v>
                </c:pt>
                <c:pt idx="699">
                  <c:v>1351</c:v>
                </c:pt>
                <c:pt idx="700">
                  <c:v>1362</c:v>
                </c:pt>
                <c:pt idx="701">
                  <c:v>1373</c:v>
                </c:pt>
                <c:pt idx="702">
                  <c:v>1384</c:v>
                </c:pt>
                <c:pt idx="703">
                  <c:v>1390</c:v>
                </c:pt>
                <c:pt idx="704">
                  <c:v>1391</c:v>
                </c:pt>
                <c:pt idx="705">
                  <c:v>1388</c:v>
                </c:pt>
                <c:pt idx="706">
                  <c:v>1384</c:v>
                </c:pt>
                <c:pt idx="707">
                  <c:v>1380</c:v>
                </c:pt>
                <c:pt idx="708">
                  <c:v>1380</c:v>
                </c:pt>
                <c:pt idx="709">
                  <c:v>1381</c:v>
                </c:pt>
                <c:pt idx="710">
                  <c:v>1383</c:v>
                </c:pt>
                <c:pt idx="711">
                  <c:v>1383</c:v>
                </c:pt>
                <c:pt idx="712">
                  <c:v>1383</c:v>
                </c:pt>
                <c:pt idx="713">
                  <c:v>1384</c:v>
                </c:pt>
                <c:pt idx="714">
                  <c:v>1386</c:v>
                </c:pt>
                <c:pt idx="715">
                  <c:v>1388</c:v>
                </c:pt>
                <c:pt idx="716">
                  <c:v>1390</c:v>
                </c:pt>
                <c:pt idx="717">
                  <c:v>1393</c:v>
                </c:pt>
                <c:pt idx="718">
                  <c:v>1397</c:v>
                </c:pt>
                <c:pt idx="719">
                  <c:v>1399</c:v>
                </c:pt>
                <c:pt idx="720">
                  <c:v>1401</c:v>
                </c:pt>
                <c:pt idx="721">
                  <c:v>1407</c:v>
                </c:pt>
                <c:pt idx="722">
                  <c:v>1412</c:v>
                </c:pt>
                <c:pt idx="723">
                  <c:v>1412</c:v>
                </c:pt>
                <c:pt idx="724">
                  <c:v>1406</c:v>
                </c:pt>
                <c:pt idx="725">
                  <c:v>1396</c:v>
                </c:pt>
                <c:pt idx="726">
                  <c:v>1387</c:v>
                </c:pt>
                <c:pt idx="727">
                  <c:v>1380</c:v>
                </c:pt>
                <c:pt idx="728">
                  <c:v>1378</c:v>
                </c:pt>
                <c:pt idx="729">
                  <c:v>1382</c:v>
                </c:pt>
                <c:pt idx="730">
                  <c:v>1391</c:v>
                </c:pt>
                <c:pt idx="731">
                  <c:v>1401</c:v>
                </c:pt>
                <c:pt idx="732">
                  <c:v>1409</c:v>
                </c:pt>
                <c:pt idx="733">
                  <c:v>1413</c:v>
                </c:pt>
                <c:pt idx="734">
                  <c:v>1414</c:v>
                </c:pt>
                <c:pt idx="735">
                  <c:v>1413</c:v>
                </c:pt>
                <c:pt idx="736">
                  <c:v>1412</c:v>
                </c:pt>
                <c:pt idx="737">
                  <c:v>1410</c:v>
                </c:pt>
                <c:pt idx="738">
                  <c:v>1407</c:v>
                </c:pt>
                <c:pt idx="739">
                  <c:v>1403</c:v>
                </c:pt>
                <c:pt idx="740">
                  <c:v>1399</c:v>
                </c:pt>
                <c:pt idx="741">
                  <c:v>1397</c:v>
                </c:pt>
                <c:pt idx="742">
                  <c:v>1395</c:v>
                </c:pt>
                <c:pt idx="743">
                  <c:v>1394</c:v>
                </c:pt>
                <c:pt idx="744">
                  <c:v>1396</c:v>
                </c:pt>
                <c:pt idx="745">
                  <c:v>1401</c:v>
                </c:pt>
                <c:pt idx="746">
                  <c:v>1409</c:v>
                </c:pt>
                <c:pt idx="747">
                  <c:v>1416</c:v>
                </c:pt>
                <c:pt idx="748">
                  <c:v>1419</c:v>
                </c:pt>
                <c:pt idx="749">
                  <c:v>1418</c:v>
                </c:pt>
                <c:pt idx="750">
                  <c:v>1415</c:v>
                </c:pt>
                <c:pt idx="751">
                  <c:v>1412</c:v>
                </c:pt>
                <c:pt idx="752">
                  <c:v>1411</c:v>
                </c:pt>
                <c:pt idx="753">
                  <c:v>1410</c:v>
                </c:pt>
                <c:pt idx="754">
                  <c:v>1409</c:v>
                </c:pt>
                <c:pt idx="755">
                  <c:v>1408</c:v>
                </c:pt>
                <c:pt idx="756">
                  <c:v>1407</c:v>
                </c:pt>
                <c:pt idx="757">
                  <c:v>1407</c:v>
                </c:pt>
                <c:pt idx="758">
                  <c:v>1406</c:v>
                </c:pt>
                <c:pt idx="759">
                  <c:v>1407</c:v>
                </c:pt>
                <c:pt idx="760">
                  <c:v>1408</c:v>
                </c:pt>
                <c:pt idx="761">
                  <c:v>1409</c:v>
                </c:pt>
                <c:pt idx="762">
                  <c:v>1410</c:v>
                </c:pt>
                <c:pt idx="763">
                  <c:v>1408</c:v>
                </c:pt>
                <c:pt idx="764">
                  <c:v>1406</c:v>
                </c:pt>
                <c:pt idx="765">
                  <c:v>1406</c:v>
                </c:pt>
                <c:pt idx="766">
                  <c:v>1407</c:v>
                </c:pt>
                <c:pt idx="767">
                  <c:v>1409</c:v>
                </c:pt>
                <c:pt idx="768">
                  <c:v>1411</c:v>
                </c:pt>
                <c:pt idx="769">
                  <c:v>1412</c:v>
                </c:pt>
                <c:pt idx="770">
                  <c:v>1413</c:v>
                </c:pt>
                <c:pt idx="771">
                  <c:v>1414</c:v>
                </c:pt>
                <c:pt idx="772">
                  <c:v>1414</c:v>
                </c:pt>
                <c:pt idx="773">
                  <c:v>1413</c:v>
                </c:pt>
                <c:pt idx="774">
                  <c:v>1409</c:v>
                </c:pt>
                <c:pt idx="775">
                  <c:v>1407</c:v>
                </c:pt>
                <c:pt idx="776">
                  <c:v>1407</c:v>
                </c:pt>
                <c:pt idx="777">
                  <c:v>1410</c:v>
                </c:pt>
                <c:pt idx="778">
                  <c:v>1415</c:v>
                </c:pt>
                <c:pt idx="779">
                  <c:v>1421</c:v>
                </c:pt>
                <c:pt idx="780">
                  <c:v>1426</c:v>
                </c:pt>
                <c:pt idx="781">
                  <c:v>1428</c:v>
                </c:pt>
                <c:pt idx="782">
                  <c:v>1426</c:v>
                </c:pt>
                <c:pt idx="783">
                  <c:v>1420</c:v>
                </c:pt>
                <c:pt idx="784">
                  <c:v>1412</c:v>
                </c:pt>
                <c:pt idx="785">
                  <c:v>1407</c:v>
                </c:pt>
                <c:pt idx="786">
                  <c:v>1407</c:v>
                </c:pt>
                <c:pt idx="787">
                  <c:v>1411</c:v>
                </c:pt>
                <c:pt idx="788">
                  <c:v>1415</c:v>
                </c:pt>
                <c:pt idx="789">
                  <c:v>1417</c:v>
                </c:pt>
                <c:pt idx="790">
                  <c:v>1416</c:v>
                </c:pt>
                <c:pt idx="791">
                  <c:v>1413</c:v>
                </c:pt>
                <c:pt idx="792">
                  <c:v>1411</c:v>
                </c:pt>
                <c:pt idx="793">
                  <c:v>1410</c:v>
                </c:pt>
                <c:pt idx="794">
                  <c:v>1410</c:v>
                </c:pt>
                <c:pt idx="795">
                  <c:v>1411</c:v>
                </c:pt>
                <c:pt idx="796">
                  <c:v>1412</c:v>
                </c:pt>
                <c:pt idx="797">
                  <c:v>1414</c:v>
                </c:pt>
                <c:pt idx="798">
                  <c:v>1418</c:v>
                </c:pt>
                <c:pt idx="799">
                  <c:v>1423</c:v>
                </c:pt>
                <c:pt idx="800">
                  <c:v>1427</c:v>
                </c:pt>
                <c:pt idx="801">
                  <c:v>1429</c:v>
                </c:pt>
                <c:pt idx="802">
                  <c:v>1428</c:v>
                </c:pt>
                <c:pt idx="803">
                  <c:v>1424</c:v>
                </c:pt>
                <c:pt idx="804">
                  <c:v>1420</c:v>
                </c:pt>
                <c:pt idx="805">
                  <c:v>1416</c:v>
                </c:pt>
                <c:pt idx="806">
                  <c:v>1415</c:v>
                </c:pt>
                <c:pt idx="807">
                  <c:v>1416</c:v>
                </c:pt>
                <c:pt idx="808">
                  <c:v>1420</c:v>
                </c:pt>
                <c:pt idx="809">
                  <c:v>1425</c:v>
                </c:pt>
                <c:pt idx="810">
                  <c:v>1428</c:v>
                </c:pt>
                <c:pt idx="811">
                  <c:v>1429</c:v>
                </c:pt>
                <c:pt idx="812">
                  <c:v>1428</c:v>
                </c:pt>
                <c:pt idx="813">
                  <c:v>1427</c:v>
                </c:pt>
                <c:pt idx="814">
                  <c:v>1426</c:v>
                </c:pt>
                <c:pt idx="815">
                  <c:v>1425</c:v>
                </c:pt>
                <c:pt idx="816">
                  <c:v>1423</c:v>
                </c:pt>
                <c:pt idx="817">
                  <c:v>1423</c:v>
                </c:pt>
                <c:pt idx="818">
                  <c:v>1425</c:v>
                </c:pt>
                <c:pt idx="819">
                  <c:v>1428</c:v>
                </c:pt>
                <c:pt idx="820">
                  <c:v>1430</c:v>
                </c:pt>
                <c:pt idx="821">
                  <c:v>1433</c:v>
                </c:pt>
                <c:pt idx="822">
                  <c:v>1434</c:v>
                </c:pt>
                <c:pt idx="823">
                  <c:v>1434</c:v>
                </c:pt>
                <c:pt idx="824">
                  <c:v>1433</c:v>
                </c:pt>
                <c:pt idx="825">
                  <c:v>1432</c:v>
                </c:pt>
                <c:pt idx="826">
                  <c:v>1430</c:v>
                </c:pt>
                <c:pt idx="827">
                  <c:v>1426</c:v>
                </c:pt>
                <c:pt idx="828">
                  <c:v>1421</c:v>
                </c:pt>
                <c:pt idx="829">
                  <c:v>1415</c:v>
                </c:pt>
                <c:pt idx="830">
                  <c:v>1411</c:v>
                </c:pt>
                <c:pt idx="831">
                  <c:v>1410</c:v>
                </c:pt>
                <c:pt idx="832">
                  <c:v>1412</c:v>
                </c:pt>
                <c:pt idx="833">
                  <c:v>1416</c:v>
                </c:pt>
                <c:pt idx="834">
                  <c:v>1420</c:v>
                </c:pt>
                <c:pt idx="835">
                  <c:v>1424</c:v>
                </c:pt>
                <c:pt idx="836">
                  <c:v>1428</c:v>
                </c:pt>
                <c:pt idx="837">
                  <c:v>1431</c:v>
                </c:pt>
                <c:pt idx="838">
                  <c:v>1431</c:v>
                </c:pt>
                <c:pt idx="839">
                  <c:v>1430</c:v>
                </c:pt>
                <c:pt idx="840">
                  <c:v>1428</c:v>
                </c:pt>
                <c:pt idx="841">
                  <c:v>1428</c:v>
                </c:pt>
                <c:pt idx="842">
                  <c:v>1430</c:v>
                </c:pt>
                <c:pt idx="843">
                  <c:v>1434</c:v>
                </c:pt>
                <c:pt idx="844">
                  <c:v>1437</c:v>
                </c:pt>
                <c:pt idx="845">
                  <c:v>1438</c:v>
                </c:pt>
                <c:pt idx="846">
                  <c:v>1437</c:v>
                </c:pt>
                <c:pt idx="847">
                  <c:v>1434</c:v>
                </c:pt>
                <c:pt idx="848">
                  <c:v>1432</c:v>
                </c:pt>
                <c:pt idx="849">
                  <c:v>1431</c:v>
                </c:pt>
                <c:pt idx="850">
                  <c:v>1432</c:v>
                </c:pt>
                <c:pt idx="851">
                  <c:v>1432</c:v>
                </c:pt>
                <c:pt idx="852">
                  <c:v>1433</c:v>
                </c:pt>
                <c:pt idx="853">
                  <c:v>1434</c:v>
                </c:pt>
                <c:pt idx="854">
                  <c:v>1435</c:v>
                </c:pt>
                <c:pt idx="855">
                  <c:v>1436</c:v>
                </c:pt>
                <c:pt idx="856">
                  <c:v>1437</c:v>
                </c:pt>
                <c:pt idx="857">
                  <c:v>1438</c:v>
                </c:pt>
                <c:pt idx="858">
                  <c:v>1438</c:v>
                </c:pt>
                <c:pt idx="859">
                  <c:v>1438</c:v>
                </c:pt>
                <c:pt idx="860">
                  <c:v>1437</c:v>
                </c:pt>
                <c:pt idx="861">
                  <c:v>1436</c:v>
                </c:pt>
                <c:pt idx="862">
                  <c:v>1436</c:v>
                </c:pt>
                <c:pt idx="863">
                  <c:v>1436</c:v>
                </c:pt>
                <c:pt idx="864">
                  <c:v>1437</c:v>
                </c:pt>
                <c:pt idx="865">
                  <c:v>1439</c:v>
                </c:pt>
                <c:pt idx="866">
                  <c:v>1441</c:v>
                </c:pt>
                <c:pt idx="867">
                  <c:v>1443</c:v>
                </c:pt>
                <c:pt idx="868">
                  <c:v>1445</c:v>
                </c:pt>
                <c:pt idx="869">
                  <c:v>1446</c:v>
                </c:pt>
                <c:pt idx="870">
                  <c:v>1446</c:v>
                </c:pt>
                <c:pt idx="871">
                  <c:v>1445</c:v>
                </c:pt>
                <c:pt idx="872">
                  <c:v>1444</c:v>
                </c:pt>
                <c:pt idx="873">
                  <c:v>1444</c:v>
                </c:pt>
                <c:pt idx="874">
                  <c:v>1443</c:v>
                </c:pt>
                <c:pt idx="875">
                  <c:v>1442</c:v>
                </c:pt>
                <c:pt idx="876">
                  <c:v>1441</c:v>
                </c:pt>
                <c:pt idx="877">
                  <c:v>1439</c:v>
                </c:pt>
                <c:pt idx="878">
                  <c:v>1439</c:v>
                </c:pt>
                <c:pt idx="879">
                  <c:v>1439</c:v>
                </c:pt>
                <c:pt idx="880">
                  <c:v>1439</c:v>
                </c:pt>
                <c:pt idx="881">
                  <c:v>1438</c:v>
                </c:pt>
                <c:pt idx="882">
                  <c:v>1437</c:v>
                </c:pt>
                <c:pt idx="883">
                  <c:v>1435</c:v>
                </c:pt>
                <c:pt idx="884">
                  <c:v>1434</c:v>
                </c:pt>
                <c:pt idx="885">
                  <c:v>1434</c:v>
                </c:pt>
                <c:pt idx="886">
                  <c:v>1433</c:v>
                </c:pt>
                <c:pt idx="887">
                  <c:v>1432</c:v>
                </c:pt>
                <c:pt idx="888">
                  <c:v>1431</c:v>
                </c:pt>
                <c:pt idx="889">
                  <c:v>1431</c:v>
                </c:pt>
                <c:pt idx="890">
                  <c:v>1430</c:v>
                </c:pt>
                <c:pt idx="891">
                  <c:v>1430</c:v>
                </c:pt>
                <c:pt idx="892">
                  <c:v>1430</c:v>
                </c:pt>
                <c:pt idx="893">
                  <c:v>1431</c:v>
                </c:pt>
                <c:pt idx="894">
                  <c:v>1431</c:v>
                </c:pt>
                <c:pt idx="895">
                  <c:v>1431</c:v>
                </c:pt>
                <c:pt idx="896">
                  <c:v>1431</c:v>
                </c:pt>
                <c:pt idx="897">
                  <c:v>1431</c:v>
                </c:pt>
                <c:pt idx="898">
                  <c:v>1430</c:v>
                </c:pt>
                <c:pt idx="899">
                  <c:v>1430</c:v>
                </c:pt>
                <c:pt idx="900">
                  <c:v>1430</c:v>
                </c:pt>
                <c:pt idx="901">
                  <c:v>1430</c:v>
                </c:pt>
                <c:pt idx="902">
                  <c:v>1431</c:v>
                </c:pt>
                <c:pt idx="903">
                  <c:v>1431</c:v>
                </c:pt>
                <c:pt idx="904">
                  <c:v>1431</c:v>
                </c:pt>
                <c:pt idx="905">
                  <c:v>1432</c:v>
                </c:pt>
                <c:pt idx="906">
                  <c:v>1432</c:v>
                </c:pt>
                <c:pt idx="907">
                  <c:v>1432</c:v>
                </c:pt>
                <c:pt idx="908">
                  <c:v>1432</c:v>
                </c:pt>
                <c:pt idx="909">
                  <c:v>1432</c:v>
                </c:pt>
                <c:pt idx="910">
                  <c:v>1432</c:v>
                </c:pt>
                <c:pt idx="911">
                  <c:v>1432</c:v>
                </c:pt>
                <c:pt idx="912">
                  <c:v>1432</c:v>
                </c:pt>
                <c:pt idx="913">
                  <c:v>1432</c:v>
                </c:pt>
                <c:pt idx="914">
                  <c:v>1433</c:v>
                </c:pt>
                <c:pt idx="915">
                  <c:v>1434</c:v>
                </c:pt>
                <c:pt idx="916">
                  <c:v>1435</c:v>
                </c:pt>
                <c:pt idx="917">
                  <c:v>1435</c:v>
                </c:pt>
                <c:pt idx="918">
                  <c:v>1435</c:v>
                </c:pt>
                <c:pt idx="919">
                  <c:v>1435</c:v>
                </c:pt>
                <c:pt idx="920">
                  <c:v>1434</c:v>
                </c:pt>
                <c:pt idx="921">
                  <c:v>1432</c:v>
                </c:pt>
                <c:pt idx="922">
                  <c:v>1431</c:v>
                </c:pt>
                <c:pt idx="923">
                  <c:v>1430</c:v>
                </c:pt>
                <c:pt idx="924">
                  <c:v>1429</c:v>
                </c:pt>
                <c:pt idx="925">
                  <c:v>1429</c:v>
                </c:pt>
                <c:pt idx="926">
                  <c:v>1429</c:v>
                </c:pt>
                <c:pt idx="927">
                  <c:v>1449</c:v>
                </c:pt>
                <c:pt idx="928">
                  <c:v>1483</c:v>
                </c:pt>
                <c:pt idx="929">
                  <c:v>1528</c:v>
                </c:pt>
                <c:pt idx="930">
                  <c:v>1577</c:v>
                </c:pt>
                <c:pt idx="931">
                  <c:v>1618</c:v>
                </c:pt>
                <c:pt idx="932">
                  <c:v>1640</c:v>
                </c:pt>
                <c:pt idx="933">
                  <c:v>1643</c:v>
                </c:pt>
                <c:pt idx="934">
                  <c:v>1636</c:v>
                </c:pt>
                <c:pt idx="935">
                  <c:v>1623</c:v>
                </c:pt>
                <c:pt idx="936">
                  <c:v>1613</c:v>
                </c:pt>
                <c:pt idx="937">
                  <c:v>1609</c:v>
                </c:pt>
                <c:pt idx="938">
                  <c:v>1615</c:v>
                </c:pt>
                <c:pt idx="939">
                  <c:v>1629</c:v>
                </c:pt>
                <c:pt idx="940">
                  <c:v>1648</c:v>
                </c:pt>
                <c:pt idx="941">
                  <c:v>1670</c:v>
                </c:pt>
                <c:pt idx="942">
                  <c:v>1689</c:v>
                </c:pt>
                <c:pt idx="943">
                  <c:v>1702</c:v>
                </c:pt>
                <c:pt idx="944">
                  <c:v>1708</c:v>
                </c:pt>
                <c:pt idx="945">
                  <c:v>1704</c:v>
                </c:pt>
                <c:pt idx="946">
                  <c:v>1691</c:v>
                </c:pt>
                <c:pt idx="947">
                  <c:v>1672</c:v>
                </c:pt>
                <c:pt idx="948">
                  <c:v>1658</c:v>
                </c:pt>
                <c:pt idx="949">
                  <c:v>1655</c:v>
                </c:pt>
                <c:pt idx="950">
                  <c:v>1662</c:v>
                </c:pt>
                <c:pt idx="951">
                  <c:v>1672</c:v>
                </c:pt>
                <c:pt idx="952">
                  <c:v>1681</c:v>
                </c:pt>
                <c:pt idx="953">
                  <c:v>1686</c:v>
                </c:pt>
                <c:pt idx="954">
                  <c:v>1687</c:v>
                </c:pt>
                <c:pt idx="955">
                  <c:v>1686</c:v>
                </c:pt>
                <c:pt idx="956">
                  <c:v>1684</c:v>
                </c:pt>
                <c:pt idx="957">
                  <c:v>1679</c:v>
                </c:pt>
                <c:pt idx="958">
                  <c:v>1673</c:v>
                </c:pt>
                <c:pt idx="959">
                  <c:v>1670</c:v>
                </c:pt>
                <c:pt idx="960">
                  <c:v>1669</c:v>
                </c:pt>
                <c:pt idx="961">
                  <c:v>1670</c:v>
                </c:pt>
                <c:pt idx="962">
                  <c:v>1672</c:v>
                </c:pt>
                <c:pt idx="963">
                  <c:v>1673</c:v>
                </c:pt>
                <c:pt idx="964">
                  <c:v>1674</c:v>
                </c:pt>
                <c:pt idx="965">
                  <c:v>1674</c:v>
                </c:pt>
                <c:pt idx="966">
                  <c:v>1674</c:v>
                </c:pt>
                <c:pt idx="967">
                  <c:v>1674</c:v>
                </c:pt>
                <c:pt idx="968">
                  <c:v>1677</c:v>
                </c:pt>
                <c:pt idx="969">
                  <c:v>1680</c:v>
                </c:pt>
                <c:pt idx="970">
                  <c:v>1681</c:v>
                </c:pt>
                <c:pt idx="971">
                  <c:v>1684</c:v>
                </c:pt>
                <c:pt idx="972">
                  <c:v>1688</c:v>
                </c:pt>
                <c:pt idx="973">
                  <c:v>1690</c:v>
                </c:pt>
                <c:pt idx="974">
                  <c:v>1685</c:v>
                </c:pt>
                <c:pt idx="975">
                  <c:v>1678</c:v>
                </c:pt>
                <c:pt idx="976">
                  <c:v>1671</c:v>
                </c:pt>
                <c:pt idx="977">
                  <c:v>1665</c:v>
                </c:pt>
                <c:pt idx="978">
                  <c:v>1664</c:v>
                </c:pt>
                <c:pt idx="979">
                  <c:v>1668</c:v>
                </c:pt>
                <c:pt idx="980">
                  <c:v>1677</c:v>
                </c:pt>
                <c:pt idx="981">
                  <c:v>1689</c:v>
                </c:pt>
                <c:pt idx="982">
                  <c:v>1700</c:v>
                </c:pt>
                <c:pt idx="983">
                  <c:v>1708</c:v>
                </c:pt>
                <c:pt idx="984">
                  <c:v>1709</c:v>
                </c:pt>
                <c:pt idx="985">
                  <c:v>1705</c:v>
                </c:pt>
                <c:pt idx="986">
                  <c:v>1698</c:v>
                </c:pt>
                <c:pt idx="987">
                  <c:v>1690</c:v>
                </c:pt>
                <c:pt idx="988">
                  <c:v>1685</c:v>
                </c:pt>
                <c:pt idx="989">
                  <c:v>1683</c:v>
                </c:pt>
                <c:pt idx="990">
                  <c:v>1685</c:v>
                </c:pt>
                <c:pt idx="991">
                  <c:v>1688</c:v>
                </c:pt>
                <c:pt idx="992">
                  <c:v>1692</c:v>
                </c:pt>
                <c:pt idx="993">
                  <c:v>1696</c:v>
                </c:pt>
                <c:pt idx="994">
                  <c:v>1699</c:v>
                </c:pt>
                <c:pt idx="995">
                  <c:v>1701</c:v>
                </c:pt>
                <c:pt idx="996">
                  <c:v>1701</c:v>
                </c:pt>
                <c:pt idx="997">
                  <c:v>1700</c:v>
                </c:pt>
                <c:pt idx="998">
                  <c:v>1698</c:v>
                </c:pt>
                <c:pt idx="999">
                  <c:v>1695</c:v>
                </c:pt>
                <c:pt idx="1000">
                  <c:v>1693</c:v>
                </c:pt>
                <c:pt idx="1001">
                  <c:v>1691</c:v>
                </c:pt>
                <c:pt idx="1002">
                  <c:v>1692</c:v>
                </c:pt>
                <c:pt idx="1003">
                  <c:v>1694</c:v>
                </c:pt>
                <c:pt idx="1004">
                  <c:v>1696</c:v>
                </c:pt>
                <c:pt idx="1005">
                  <c:v>1699</c:v>
                </c:pt>
                <c:pt idx="1006">
                  <c:v>1702</c:v>
                </c:pt>
                <c:pt idx="1007">
                  <c:v>1704</c:v>
                </c:pt>
                <c:pt idx="1008">
                  <c:v>1704</c:v>
                </c:pt>
                <c:pt idx="1009">
                  <c:v>1710</c:v>
                </c:pt>
                <c:pt idx="1010">
                  <c:v>1717</c:v>
                </c:pt>
                <c:pt idx="1011">
                  <c:v>1722</c:v>
                </c:pt>
                <c:pt idx="1012">
                  <c:v>1723</c:v>
                </c:pt>
                <c:pt idx="1013">
                  <c:v>1721</c:v>
                </c:pt>
                <c:pt idx="1014">
                  <c:v>1718</c:v>
                </c:pt>
                <c:pt idx="1015">
                  <c:v>1714</c:v>
                </c:pt>
                <c:pt idx="1016">
                  <c:v>1712</c:v>
                </c:pt>
                <c:pt idx="1017">
                  <c:v>1715</c:v>
                </c:pt>
                <c:pt idx="1018">
                  <c:v>1722</c:v>
                </c:pt>
                <c:pt idx="1019">
                  <c:v>1730</c:v>
                </c:pt>
                <c:pt idx="1020">
                  <c:v>1735</c:v>
                </c:pt>
                <c:pt idx="1021">
                  <c:v>1736</c:v>
                </c:pt>
                <c:pt idx="1022">
                  <c:v>1731</c:v>
                </c:pt>
                <c:pt idx="1023">
                  <c:v>1721</c:v>
                </c:pt>
                <c:pt idx="1024">
                  <c:v>1710</c:v>
                </c:pt>
                <c:pt idx="1025">
                  <c:v>1701</c:v>
                </c:pt>
                <c:pt idx="1026">
                  <c:v>1694</c:v>
                </c:pt>
                <c:pt idx="1027">
                  <c:v>1689</c:v>
                </c:pt>
                <c:pt idx="1028">
                  <c:v>1690</c:v>
                </c:pt>
                <c:pt idx="1029">
                  <c:v>1695</c:v>
                </c:pt>
                <c:pt idx="1030">
                  <c:v>1702</c:v>
                </c:pt>
                <c:pt idx="1031">
                  <c:v>1709</c:v>
                </c:pt>
                <c:pt idx="1032">
                  <c:v>1714</c:v>
                </c:pt>
                <c:pt idx="1033">
                  <c:v>1714</c:v>
                </c:pt>
                <c:pt idx="1034">
                  <c:v>1711</c:v>
                </c:pt>
                <c:pt idx="1035">
                  <c:v>1706</c:v>
                </c:pt>
                <c:pt idx="1036">
                  <c:v>1700</c:v>
                </c:pt>
                <c:pt idx="1037">
                  <c:v>1694</c:v>
                </c:pt>
                <c:pt idx="1038">
                  <c:v>1690</c:v>
                </c:pt>
                <c:pt idx="1039">
                  <c:v>1691</c:v>
                </c:pt>
                <c:pt idx="1040">
                  <c:v>1697</c:v>
                </c:pt>
                <c:pt idx="1041">
                  <c:v>1708</c:v>
                </c:pt>
                <c:pt idx="1042">
                  <c:v>1720</c:v>
                </c:pt>
                <c:pt idx="1043">
                  <c:v>1728</c:v>
                </c:pt>
                <c:pt idx="1044">
                  <c:v>1732</c:v>
                </c:pt>
                <c:pt idx="1045">
                  <c:v>1732</c:v>
                </c:pt>
                <c:pt idx="1046">
                  <c:v>1729</c:v>
                </c:pt>
                <c:pt idx="1047">
                  <c:v>1726</c:v>
                </c:pt>
                <c:pt idx="1048">
                  <c:v>1725</c:v>
                </c:pt>
                <c:pt idx="1049">
                  <c:v>1724</c:v>
                </c:pt>
                <c:pt idx="1050">
                  <c:v>1723</c:v>
                </c:pt>
                <c:pt idx="1051">
                  <c:v>1722</c:v>
                </c:pt>
                <c:pt idx="1052">
                  <c:v>1721</c:v>
                </c:pt>
                <c:pt idx="1053">
                  <c:v>1719</c:v>
                </c:pt>
                <c:pt idx="1054">
                  <c:v>1717</c:v>
                </c:pt>
                <c:pt idx="1055">
                  <c:v>1716</c:v>
                </c:pt>
                <c:pt idx="1056">
                  <c:v>1716</c:v>
                </c:pt>
                <c:pt idx="1057">
                  <c:v>1717</c:v>
                </c:pt>
                <c:pt idx="1058">
                  <c:v>1717</c:v>
                </c:pt>
                <c:pt idx="1059">
                  <c:v>1718</c:v>
                </c:pt>
                <c:pt idx="1060">
                  <c:v>1720</c:v>
                </c:pt>
                <c:pt idx="1061">
                  <c:v>1721</c:v>
                </c:pt>
                <c:pt idx="1062">
                  <c:v>1722</c:v>
                </c:pt>
                <c:pt idx="1063">
                  <c:v>1720</c:v>
                </c:pt>
                <c:pt idx="1064">
                  <c:v>1717</c:v>
                </c:pt>
                <c:pt idx="1065">
                  <c:v>1713</c:v>
                </c:pt>
                <c:pt idx="1066">
                  <c:v>1710</c:v>
                </c:pt>
                <c:pt idx="1067">
                  <c:v>1710</c:v>
                </c:pt>
                <c:pt idx="1068">
                  <c:v>1713</c:v>
                </c:pt>
                <c:pt idx="1069">
                  <c:v>1718</c:v>
                </c:pt>
                <c:pt idx="1070">
                  <c:v>1724</c:v>
                </c:pt>
                <c:pt idx="1071">
                  <c:v>1728</c:v>
                </c:pt>
                <c:pt idx="1072">
                  <c:v>1732</c:v>
                </c:pt>
                <c:pt idx="1073">
                  <c:v>1733</c:v>
                </c:pt>
                <c:pt idx="1074">
                  <c:v>1733</c:v>
                </c:pt>
                <c:pt idx="1075">
                  <c:v>1731</c:v>
                </c:pt>
                <c:pt idx="1076">
                  <c:v>1729</c:v>
                </c:pt>
                <c:pt idx="1077">
                  <c:v>1728</c:v>
                </c:pt>
                <c:pt idx="1078">
                  <c:v>1726</c:v>
                </c:pt>
                <c:pt idx="1079">
                  <c:v>1724</c:v>
                </c:pt>
                <c:pt idx="1080">
                  <c:v>1724</c:v>
                </c:pt>
                <c:pt idx="1081">
                  <c:v>1723</c:v>
                </c:pt>
                <c:pt idx="1082">
                  <c:v>1723</c:v>
                </c:pt>
                <c:pt idx="1083">
                  <c:v>1722</c:v>
                </c:pt>
                <c:pt idx="1084">
                  <c:v>1720</c:v>
                </c:pt>
                <c:pt idx="1085">
                  <c:v>1716</c:v>
                </c:pt>
                <c:pt idx="1086">
                  <c:v>1714</c:v>
                </c:pt>
                <c:pt idx="1087">
                  <c:v>1714</c:v>
                </c:pt>
                <c:pt idx="1088">
                  <c:v>1717</c:v>
                </c:pt>
                <c:pt idx="1089">
                  <c:v>1720</c:v>
                </c:pt>
                <c:pt idx="1090">
                  <c:v>1721</c:v>
                </c:pt>
                <c:pt idx="1091">
                  <c:v>1720</c:v>
                </c:pt>
                <c:pt idx="1092">
                  <c:v>1718</c:v>
                </c:pt>
                <c:pt idx="1093">
                  <c:v>1715</c:v>
                </c:pt>
                <c:pt idx="1094">
                  <c:v>1713</c:v>
                </c:pt>
                <c:pt idx="1095">
                  <c:v>1711</c:v>
                </c:pt>
                <c:pt idx="1096">
                  <c:v>1711</c:v>
                </c:pt>
                <c:pt idx="1097">
                  <c:v>1713</c:v>
                </c:pt>
                <c:pt idx="1098">
                  <c:v>1716</c:v>
                </c:pt>
                <c:pt idx="1099">
                  <c:v>1720</c:v>
                </c:pt>
                <c:pt idx="1100">
                  <c:v>1725</c:v>
                </c:pt>
                <c:pt idx="1101">
                  <c:v>1729</c:v>
                </c:pt>
                <c:pt idx="1102">
                  <c:v>1732</c:v>
                </c:pt>
                <c:pt idx="1103">
                  <c:v>1732</c:v>
                </c:pt>
                <c:pt idx="1104">
                  <c:v>1731</c:v>
                </c:pt>
                <c:pt idx="1105">
                  <c:v>1728</c:v>
                </c:pt>
                <c:pt idx="1106">
                  <c:v>1725</c:v>
                </c:pt>
                <c:pt idx="1107">
                  <c:v>1722</c:v>
                </c:pt>
                <c:pt idx="1108">
                  <c:v>1721</c:v>
                </c:pt>
                <c:pt idx="1109">
                  <c:v>1721</c:v>
                </c:pt>
                <c:pt idx="1110">
                  <c:v>1722</c:v>
                </c:pt>
                <c:pt idx="1111">
                  <c:v>1726</c:v>
                </c:pt>
                <c:pt idx="1112">
                  <c:v>1730</c:v>
                </c:pt>
                <c:pt idx="1113">
                  <c:v>1734</c:v>
                </c:pt>
                <c:pt idx="1114">
                  <c:v>1736</c:v>
                </c:pt>
                <c:pt idx="1115">
                  <c:v>1736</c:v>
                </c:pt>
                <c:pt idx="1116">
                  <c:v>1735</c:v>
                </c:pt>
                <c:pt idx="1117">
                  <c:v>1734</c:v>
                </c:pt>
                <c:pt idx="1118">
                  <c:v>1733</c:v>
                </c:pt>
                <c:pt idx="1119">
                  <c:v>1732</c:v>
                </c:pt>
                <c:pt idx="1120">
                  <c:v>1731</c:v>
                </c:pt>
                <c:pt idx="1121">
                  <c:v>1730</c:v>
                </c:pt>
                <c:pt idx="1122">
                  <c:v>1730</c:v>
                </c:pt>
                <c:pt idx="1123">
                  <c:v>1729</c:v>
                </c:pt>
                <c:pt idx="1124">
                  <c:v>1729</c:v>
                </c:pt>
                <c:pt idx="1125">
                  <c:v>1730</c:v>
                </c:pt>
                <c:pt idx="1126">
                  <c:v>1732</c:v>
                </c:pt>
                <c:pt idx="1127">
                  <c:v>1733</c:v>
                </c:pt>
                <c:pt idx="1128">
                  <c:v>1734</c:v>
                </c:pt>
                <c:pt idx="1129">
                  <c:v>1734</c:v>
                </c:pt>
                <c:pt idx="1130">
                  <c:v>1732</c:v>
                </c:pt>
                <c:pt idx="1131">
                  <c:v>1730</c:v>
                </c:pt>
                <c:pt idx="1132">
                  <c:v>1730</c:v>
                </c:pt>
                <c:pt idx="1133">
                  <c:v>1732</c:v>
                </c:pt>
                <c:pt idx="1134">
                  <c:v>1736</c:v>
                </c:pt>
                <c:pt idx="1135">
                  <c:v>1738</c:v>
                </c:pt>
                <c:pt idx="1136">
                  <c:v>1738</c:v>
                </c:pt>
                <c:pt idx="1137">
                  <c:v>1735</c:v>
                </c:pt>
                <c:pt idx="1138">
                  <c:v>1732</c:v>
                </c:pt>
                <c:pt idx="1139">
                  <c:v>1731</c:v>
                </c:pt>
                <c:pt idx="1140">
                  <c:v>1731</c:v>
                </c:pt>
                <c:pt idx="1141">
                  <c:v>1731</c:v>
                </c:pt>
                <c:pt idx="1142">
                  <c:v>1730</c:v>
                </c:pt>
                <c:pt idx="1143">
                  <c:v>1729</c:v>
                </c:pt>
                <c:pt idx="1144">
                  <c:v>1727</c:v>
                </c:pt>
                <c:pt idx="1145">
                  <c:v>1726</c:v>
                </c:pt>
                <c:pt idx="1146">
                  <c:v>1723</c:v>
                </c:pt>
                <c:pt idx="1147">
                  <c:v>1721</c:v>
                </c:pt>
                <c:pt idx="1148">
                  <c:v>1719</c:v>
                </c:pt>
                <c:pt idx="1149">
                  <c:v>1717</c:v>
                </c:pt>
                <c:pt idx="1150">
                  <c:v>1717</c:v>
                </c:pt>
                <c:pt idx="1151">
                  <c:v>1716</c:v>
                </c:pt>
                <c:pt idx="1152">
                  <c:v>1716</c:v>
                </c:pt>
                <c:pt idx="1153">
                  <c:v>1717</c:v>
                </c:pt>
                <c:pt idx="1154">
                  <c:v>1719</c:v>
                </c:pt>
                <c:pt idx="1155">
                  <c:v>1720</c:v>
                </c:pt>
                <c:pt idx="1156">
                  <c:v>1722</c:v>
                </c:pt>
                <c:pt idx="1157">
                  <c:v>1723</c:v>
                </c:pt>
                <c:pt idx="1158">
                  <c:v>1723</c:v>
                </c:pt>
                <c:pt idx="1159">
                  <c:v>1724</c:v>
                </c:pt>
                <c:pt idx="1160">
                  <c:v>1724</c:v>
                </c:pt>
                <c:pt idx="1161">
                  <c:v>1725</c:v>
                </c:pt>
                <c:pt idx="1162">
                  <c:v>1726</c:v>
                </c:pt>
                <c:pt idx="1163">
                  <c:v>1727</c:v>
                </c:pt>
                <c:pt idx="1164">
                  <c:v>1728</c:v>
                </c:pt>
                <c:pt idx="1165">
                  <c:v>1728</c:v>
                </c:pt>
                <c:pt idx="1166">
                  <c:v>1728</c:v>
                </c:pt>
                <c:pt idx="1167">
                  <c:v>1727</c:v>
                </c:pt>
                <c:pt idx="1168">
                  <c:v>1726</c:v>
                </c:pt>
                <c:pt idx="1169">
                  <c:v>1726</c:v>
                </c:pt>
                <c:pt idx="1170">
                  <c:v>1725</c:v>
                </c:pt>
                <c:pt idx="1171">
                  <c:v>1726</c:v>
                </c:pt>
                <c:pt idx="1172">
                  <c:v>1726</c:v>
                </c:pt>
                <c:pt idx="1173">
                  <c:v>1726</c:v>
                </c:pt>
                <c:pt idx="1174">
                  <c:v>1726</c:v>
                </c:pt>
                <c:pt idx="1175">
                  <c:v>1725</c:v>
                </c:pt>
                <c:pt idx="1176">
                  <c:v>1724</c:v>
                </c:pt>
                <c:pt idx="1177">
                  <c:v>1724</c:v>
                </c:pt>
                <c:pt idx="1178">
                  <c:v>1723</c:v>
                </c:pt>
                <c:pt idx="1179">
                  <c:v>1723</c:v>
                </c:pt>
                <c:pt idx="1180">
                  <c:v>1722</c:v>
                </c:pt>
                <c:pt idx="1181">
                  <c:v>1722</c:v>
                </c:pt>
                <c:pt idx="1182">
                  <c:v>1723</c:v>
                </c:pt>
                <c:pt idx="1183">
                  <c:v>1724</c:v>
                </c:pt>
                <c:pt idx="1184">
                  <c:v>1725</c:v>
                </c:pt>
                <c:pt idx="1185">
                  <c:v>1726</c:v>
                </c:pt>
                <c:pt idx="1186">
                  <c:v>1727</c:v>
                </c:pt>
                <c:pt idx="1187">
                  <c:v>1727</c:v>
                </c:pt>
                <c:pt idx="1188">
                  <c:v>1727</c:v>
                </c:pt>
                <c:pt idx="1189">
                  <c:v>1727</c:v>
                </c:pt>
                <c:pt idx="1190">
                  <c:v>1726</c:v>
                </c:pt>
                <c:pt idx="1191">
                  <c:v>1726</c:v>
                </c:pt>
                <c:pt idx="1192">
                  <c:v>1725</c:v>
                </c:pt>
                <c:pt idx="1193">
                  <c:v>1725</c:v>
                </c:pt>
                <c:pt idx="1194">
                  <c:v>1725</c:v>
                </c:pt>
                <c:pt idx="1195">
                  <c:v>1726</c:v>
                </c:pt>
                <c:pt idx="1196">
                  <c:v>1728</c:v>
                </c:pt>
                <c:pt idx="1197">
                  <c:v>1729</c:v>
                </c:pt>
                <c:pt idx="1198">
                  <c:v>1731</c:v>
                </c:pt>
                <c:pt idx="1199">
                  <c:v>1731</c:v>
                </c:pt>
                <c:pt idx="1200">
                  <c:v>1732</c:v>
                </c:pt>
                <c:pt idx="1201">
                  <c:v>1732</c:v>
                </c:pt>
                <c:pt idx="1202">
                  <c:v>1731</c:v>
                </c:pt>
                <c:pt idx="1203">
                  <c:v>1730</c:v>
                </c:pt>
                <c:pt idx="1204">
                  <c:v>1729</c:v>
                </c:pt>
                <c:pt idx="1205">
                  <c:v>1729</c:v>
                </c:pt>
                <c:pt idx="1206">
                  <c:v>1729</c:v>
                </c:pt>
                <c:pt idx="1207">
                  <c:v>1729</c:v>
                </c:pt>
                <c:pt idx="1208">
                  <c:v>1729</c:v>
                </c:pt>
                <c:pt idx="1209">
                  <c:v>1728</c:v>
                </c:pt>
                <c:pt idx="1210">
                  <c:v>1728</c:v>
                </c:pt>
                <c:pt idx="1211">
                  <c:v>1727</c:v>
                </c:pt>
                <c:pt idx="1212">
                  <c:v>1726</c:v>
                </c:pt>
                <c:pt idx="1213">
                  <c:v>1726</c:v>
                </c:pt>
                <c:pt idx="1214">
                  <c:v>1726</c:v>
                </c:pt>
                <c:pt idx="1215">
                  <c:v>1727</c:v>
                </c:pt>
                <c:pt idx="1216">
                  <c:v>1727</c:v>
                </c:pt>
                <c:pt idx="1217">
                  <c:v>1728</c:v>
                </c:pt>
                <c:pt idx="1218">
                  <c:v>1728</c:v>
                </c:pt>
                <c:pt idx="1219">
                  <c:v>1728</c:v>
                </c:pt>
                <c:pt idx="1220">
                  <c:v>1727</c:v>
                </c:pt>
                <c:pt idx="1221">
                  <c:v>1727</c:v>
                </c:pt>
                <c:pt idx="1222">
                  <c:v>1727</c:v>
                </c:pt>
                <c:pt idx="1223">
                  <c:v>1727</c:v>
                </c:pt>
                <c:pt idx="1224">
                  <c:v>1727</c:v>
                </c:pt>
                <c:pt idx="1225">
                  <c:v>1727</c:v>
                </c:pt>
                <c:pt idx="1226">
                  <c:v>1727</c:v>
                </c:pt>
                <c:pt idx="1227">
                  <c:v>1728</c:v>
                </c:pt>
                <c:pt idx="1228">
                  <c:v>1728</c:v>
                </c:pt>
                <c:pt idx="1229">
                  <c:v>1728</c:v>
                </c:pt>
                <c:pt idx="1230">
                  <c:v>1727</c:v>
                </c:pt>
                <c:pt idx="1231">
                  <c:v>1725</c:v>
                </c:pt>
                <c:pt idx="1232">
                  <c:v>1724</c:v>
                </c:pt>
                <c:pt idx="1233">
                  <c:v>1724</c:v>
                </c:pt>
                <c:pt idx="1234">
                  <c:v>1724</c:v>
                </c:pt>
                <c:pt idx="1235">
                  <c:v>1724</c:v>
                </c:pt>
                <c:pt idx="1236">
                  <c:v>1725</c:v>
                </c:pt>
                <c:pt idx="1237">
                  <c:v>1727</c:v>
                </c:pt>
                <c:pt idx="1238">
                  <c:v>1728</c:v>
                </c:pt>
                <c:pt idx="1239">
                  <c:v>1728</c:v>
                </c:pt>
                <c:pt idx="1240">
                  <c:v>1728</c:v>
                </c:pt>
                <c:pt idx="1241">
                  <c:v>1728</c:v>
                </c:pt>
                <c:pt idx="1242">
                  <c:v>1727</c:v>
                </c:pt>
                <c:pt idx="1243">
                  <c:v>1727</c:v>
                </c:pt>
                <c:pt idx="1244">
                  <c:v>1728</c:v>
                </c:pt>
                <c:pt idx="1245">
                  <c:v>1729</c:v>
                </c:pt>
                <c:pt idx="1246">
                  <c:v>1730</c:v>
                </c:pt>
                <c:pt idx="1247">
                  <c:v>1731</c:v>
                </c:pt>
                <c:pt idx="1248">
                  <c:v>1732</c:v>
                </c:pt>
                <c:pt idx="1249">
                  <c:v>1731</c:v>
                </c:pt>
                <c:pt idx="1250">
                  <c:v>1730</c:v>
                </c:pt>
                <c:pt idx="1251">
                  <c:v>1729</c:v>
                </c:pt>
                <c:pt idx="1252">
                  <c:v>1729</c:v>
                </c:pt>
                <c:pt idx="1253">
                  <c:v>1729</c:v>
                </c:pt>
                <c:pt idx="1254">
                  <c:v>1729</c:v>
                </c:pt>
                <c:pt idx="1255">
                  <c:v>1729</c:v>
                </c:pt>
                <c:pt idx="1256">
                  <c:v>1729</c:v>
                </c:pt>
                <c:pt idx="1257">
                  <c:v>1729</c:v>
                </c:pt>
                <c:pt idx="1258">
                  <c:v>1728</c:v>
                </c:pt>
                <c:pt idx="1259">
                  <c:v>1728</c:v>
                </c:pt>
                <c:pt idx="1260">
                  <c:v>1728</c:v>
                </c:pt>
                <c:pt idx="1261">
                  <c:v>1728</c:v>
                </c:pt>
                <c:pt idx="1262">
                  <c:v>1729</c:v>
                </c:pt>
                <c:pt idx="1263">
                  <c:v>1729</c:v>
                </c:pt>
                <c:pt idx="1264">
                  <c:v>1729</c:v>
                </c:pt>
                <c:pt idx="1265">
                  <c:v>1729</c:v>
                </c:pt>
                <c:pt idx="1266">
                  <c:v>1729</c:v>
                </c:pt>
                <c:pt idx="1267">
                  <c:v>1729</c:v>
                </c:pt>
                <c:pt idx="1268">
                  <c:v>1730</c:v>
                </c:pt>
                <c:pt idx="1269">
                  <c:v>1731</c:v>
                </c:pt>
                <c:pt idx="1270">
                  <c:v>1731</c:v>
                </c:pt>
                <c:pt idx="1271">
                  <c:v>1732</c:v>
                </c:pt>
                <c:pt idx="1272">
                  <c:v>1733</c:v>
                </c:pt>
                <c:pt idx="1273">
                  <c:v>1733</c:v>
                </c:pt>
                <c:pt idx="1274">
                  <c:v>1733</c:v>
                </c:pt>
                <c:pt idx="1275">
                  <c:v>1732</c:v>
                </c:pt>
                <c:pt idx="1276">
                  <c:v>1732</c:v>
                </c:pt>
                <c:pt idx="1277">
                  <c:v>1732</c:v>
                </c:pt>
                <c:pt idx="1278">
                  <c:v>1733</c:v>
                </c:pt>
                <c:pt idx="1279">
                  <c:v>1733</c:v>
                </c:pt>
                <c:pt idx="1280">
                  <c:v>1733</c:v>
                </c:pt>
                <c:pt idx="1281">
                  <c:v>1733</c:v>
                </c:pt>
                <c:pt idx="1282">
                  <c:v>1732</c:v>
                </c:pt>
                <c:pt idx="1283">
                  <c:v>1732</c:v>
                </c:pt>
                <c:pt idx="1284">
                  <c:v>1733</c:v>
                </c:pt>
                <c:pt idx="1285">
                  <c:v>1734</c:v>
                </c:pt>
                <c:pt idx="1286">
                  <c:v>1734</c:v>
                </c:pt>
                <c:pt idx="1287">
                  <c:v>1735</c:v>
                </c:pt>
                <c:pt idx="1288">
                  <c:v>1734</c:v>
                </c:pt>
                <c:pt idx="1289">
                  <c:v>1732</c:v>
                </c:pt>
                <c:pt idx="1290">
                  <c:v>1731</c:v>
                </c:pt>
                <c:pt idx="1291">
                  <c:v>1731</c:v>
                </c:pt>
                <c:pt idx="1292">
                  <c:v>1731</c:v>
                </c:pt>
                <c:pt idx="1293">
                  <c:v>1731</c:v>
                </c:pt>
                <c:pt idx="1294">
                  <c:v>1732</c:v>
                </c:pt>
                <c:pt idx="1295">
                  <c:v>1731</c:v>
                </c:pt>
                <c:pt idx="1296">
                  <c:v>1730</c:v>
                </c:pt>
                <c:pt idx="1297">
                  <c:v>1729</c:v>
                </c:pt>
                <c:pt idx="1298">
                  <c:v>1729</c:v>
                </c:pt>
                <c:pt idx="1299">
                  <c:v>1729</c:v>
                </c:pt>
                <c:pt idx="1300">
                  <c:v>1729</c:v>
                </c:pt>
                <c:pt idx="1301">
                  <c:v>1730</c:v>
                </c:pt>
                <c:pt idx="1302">
                  <c:v>1730</c:v>
                </c:pt>
                <c:pt idx="1303">
                  <c:v>1730</c:v>
                </c:pt>
                <c:pt idx="1304">
                  <c:v>1730</c:v>
                </c:pt>
                <c:pt idx="1305">
                  <c:v>1730</c:v>
                </c:pt>
                <c:pt idx="1306">
                  <c:v>1731</c:v>
                </c:pt>
                <c:pt idx="1307">
                  <c:v>1731</c:v>
                </c:pt>
                <c:pt idx="1308">
                  <c:v>1732</c:v>
                </c:pt>
                <c:pt idx="1309">
                  <c:v>1733</c:v>
                </c:pt>
                <c:pt idx="1310">
                  <c:v>1733</c:v>
                </c:pt>
                <c:pt idx="1311">
                  <c:v>1733</c:v>
                </c:pt>
                <c:pt idx="1312">
                  <c:v>1732</c:v>
                </c:pt>
                <c:pt idx="1313">
                  <c:v>1731</c:v>
                </c:pt>
                <c:pt idx="1314">
                  <c:v>1730</c:v>
                </c:pt>
                <c:pt idx="1315">
                  <c:v>1730</c:v>
                </c:pt>
                <c:pt idx="1316">
                  <c:v>1730</c:v>
                </c:pt>
                <c:pt idx="1317">
                  <c:v>1730</c:v>
                </c:pt>
                <c:pt idx="1318">
                  <c:v>1730</c:v>
                </c:pt>
                <c:pt idx="1319">
                  <c:v>1731</c:v>
                </c:pt>
                <c:pt idx="1320">
                  <c:v>1731</c:v>
                </c:pt>
                <c:pt idx="1321">
                  <c:v>1730</c:v>
                </c:pt>
                <c:pt idx="1322">
                  <c:v>1729</c:v>
                </c:pt>
                <c:pt idx="1323">
                  <c:v>1728</c:v>
                </c:pt>
                <c:pt idx="1324">
                  <c:v>1727</c:v>
                </c:pt>
                <c:pt idx="1325">
                  <c:v>1726</c:v>
                </c:pt>
                <c:pt idx="1326">
                  <c:v>1726</c:v>
                </c:pt>
                <c:pt idx="1327">
                  <c:v>1726</c:v>
                </c:pt>
                <c:pt idx="1328">
                  <c:v>1728</c:v>
                </c:pt>
                <c:pt idx="1329">
                  <c:v>1729</c:v>
                </c:pt>
                <c:pt idx="1330">
                  <c:v>1731</c:v>
                </c:pt>
                <c:pt idx="1331">
                  <c:v>1732</c:v>
                </c:pt>
                <c:pt idx="1332">
                  <c:v>1733</c:v>
                </c:pt>
                <c:pt idx="1333">
                  <c:v>1732</c:v>
                </c:pt>
                <c:pt idx="1334">
                  <c:v>1731</c:v>
                </c:pt>
                <c:pt idx="1335">
                  <c:v>1730</c:v>
                </c:pt>
                <c:pt idx="1336">
                  <c:v>1728</c:v>
                </c:pt>
                <c:pt idx="1337">
                  <c:v>1727</c:v>
                </c:pt>
                <c:pt idx="1338">
                  <c:v>1728</c:v>
                </c:pt>
                <c:pt idx="1339">
                  <c:v>1729</c:v>
                </c:pt>
                <c:pt idx="1340">
                  <c:v>1730</c:v>
                </c:pt>
                <c:pt idx="1341">
                  <c:v>1732</c:v>
                </c:pt>
                <c:pt idx="1342">
                  <c:v>1733</c:v>
                </c:pt>
                <c:pt idx="1343">
                  <c:v>1734</c:v>
                </c:pt>
                <c:pt idx="1344">
                  <c:v>1733</c:v>
                </c:pt>
                <c:pt idx="1345">
                  <c:v>1732</c:v>
                </c:pt>
                <c:pt idx="1346">
                  <c:v>1731</c:v>
                </c:pt>
                <c:pt idx="1347">
                  <c:v>1731</c:v>
                </c:pt>
                <c:pt idx="1348">
                  <c:v>1732</c:v>
                </c:pt>
                <c:pt idx="1349">
                  <c:v>1733</c:v>
                </c:pt>
                <c:pt idx="1350">
                  <c:v>1734</c:v>
                </c:pt>
                <c:pt idx="1351">
                  <c:v>1734</c:v>
                </c:pt>
                <c:pt idx="1352">
                  <c:v>1734</c:v>
                </c:pt>
                <c:pt idx="1353">
                  <c:v>1732</c:v>
                </c:pt>
                <c:pt idx="1354">
                  <c:v>1731</c:v>
                </c:pt>
                <c:pt idx="1355">
                  <c:v>1730</c:v>
                </c:pt>
                <c:pt idx="1356">
                  <c:v>1730</c:v>
                </c:pt>
                <c:pt idx="1357">
                  <c:v>1730</c:v>
                </c:pt>
                <c:pt idx="1358">
                  <c:v>1731</c:v>
                </c:pt>
                <c:pt idx="1359">
                  <c:v>1732</c:v>
                </c:pt>
                <c:pt idx="1360">
                  <c:v>1732</c:v>
                </c:pt>
                <c:pt idx="1361">
                  <c:v>1732</c:v>
                </c:pt>
                <c:pt idx="1362">
                  <c:v>1732</c:v>
                </c:pt>
                <c:pt idx="1363">
                  <c:v>1731</c:v>
                </c:pt>
                <c:pt idx="1364">
                  <c:v>1731</c:v>
                </c:pt>
                <c:pt idx="1365">
                  <c:v>1731</c:v>
                </c:pt>
                <c:pt idx="1366">
                  <c:v>1731</c:v>
                </c:pt>
                <c:pt idx="1367">
                  <c:v>1732</c:v>
                </c:pt>
                <c:pt idx="1368">
                  <c:v>1733</c:v>
                </c:pt>
                <c:pt idx="1369">
                  <c:v>1732</c:v>
                </c:pt>
                <c:pt idx="1370">
                  <c:v>1732</c:v>
                </c:pt>
                <c:pt idx="1371">
                  <c:v>1731</c:v>
                </c:pt>
                <c:pt idx="1372">
                  <c:v>1730</c:v>
                </c:pt>
                <c:pt idx="1373">
                  <c:v>1730</c:v>
                </c:pt>
                <c:pt idx="1374">
                  <c:v>1731</c:v>
                </c:pt>
                <c:pt idx="1375">
                  <c:v>1732</c:v>
                </c:pt>
                <c:pt idx="1376">
                  <c:v>1733</c:v>
                </c:pt>
                <c:pt idx="1377">
                  <c:v>1733</c:v>
                </c:pt>
                <c:pt idx="1378">
                  <c:v>1733</c:v>
                </c:pt>
                <c:pt idx="1379">
                  <c:v>1733</c:v>
                </c:pt>
                <c:pt idx="1380">
                  <c:v>1732</c:v>
                </c:pt>
                <c:pt idx="1381">
                  <c:v>1732</c:v>
                </c:pt>
                <c:pt idx="1382">
                  <c:v>1731</c:v>
                </c:pt>
                <c:pt idx="1383">
                  <c:v>1731</c:v>
                </c:pt>
                <c:pt idx="1384">
                  <c:v>1730</c:v>
                </c:pt>
                <c:pt idx="1385">
                  <c:v>1730</c:v>
                </c:pt>
                <c:pt idx="1386">
                  <c:v>1730</c:v>
                </c:pt>
                <c:pt idx="1387">
                  <c:v>1730</c:v>
                </c:pt>
                <c:pt idx="1388">
                  <c:v>1730</c:v>
                </c:pt>
                <c:pt idx="1389">
                  <c:v>1729</c:v>
                </c:pt>
                <c:pt idx="1390">
                  <c:v>1728</c:v>
                </c:pt>
                <c:pt idx="1391">
                  <c:v>1728</c:v>
                </c:pt>
                <c:pt idx="1392">
                  <c:v>1728</c:v>
                </c:pt>
                <c:pt idx="1393">
                  <c:v>1728</c:v>
                </c:pt>
                <c:pt idx="1394">
                  <c:v>1729</c:v>
                </c:pt>
                <c:pt idx="1395">
                  <c:v>1730</c:v>
                </c:pt>
                <c:pt idx="1396">
                  <c:v>1731</c:v>
                </c:pt>
                <c:pt idx="1397">
                  <c:v>1732</c:v>
                </c:pt>
                <c:pt idx="1398">
                  <c:v>1732</c:v>
                </c:pt>
                <c:pt idx="1399">
                  <c:v>1732</c:v>
                </c:pt>
                <c:pt idx="1400">
                  <c:v>1731</c:v>
                </c:pt>
                <c:pt idx="1401">
                  <c:v>1730</c:v>
                </c:pt>
                <c:pt idx="1402">
                  <c:v>1730</c:v>
                </c:pt>
                <c:pt idx="1403">
                  <c:v>1730</c:v>
                </c:pt>
                <c:pt idx="1404">
                  <c:v>1730</c:v>
                </c:pt>
                <c:pt idx="1405">
                  <c:v>1731</c:v>
                </c:pt>
                <c:pt idx="1406">
                  <c:v>1731</c:v>
                </c:pt>
                <c:pt idx="1407">
                  <c:v>1731</c:v>
                </c:pt>
                <c:pt idx="1408">
                  <c:v>1731</c:v>
                </c:pt>
                <c:pt idx="1409">
                  <c:v>1731</c:v>
                </c:pt>
                <c:pt idx="1410">
                  <c:v>1731</c:v>
                </c:pt>
                <c:pt idx="1411">
                  <c:v>1731</c:v>
                </c:pt>
                <c:pt idx="1412">
                  <c:v>1749</c:v>
                </c:pt>
                <c:pt idx="1413">
                  <c:v>1784</c:v>
                </c:pt>
                <c:pt idx="1414">
                  <c:v>1829</c:v>
                </c:pt>
                <c:pt idx="1415">
                  <c:v>1877</c:v>
                </c:pt>
                <c:pt idx="1416">
                  <c:v>1917</c:v>
                </c:pt>
                <c:pt idx="1417">
                  <c:v>1939</c:v>
                </c:pt>
                <c:pt idx="1418">
                  <c:v>1941</c:v>
                </c:pt>
                <c:pt idx="1419">
                  <c:v>1929</c:v>
                </c:pt>
                <c:pt idx="1420">
                  <c:v>1913</c:v>
                </c:pt>
                <c:pt idx="1421">
                  <c:v>1902</c:v>
                </c:pt>
                <c:pt idx="1422">
                  <c:v>1899</c:v>
                </c:pt>
                <c:pt idx="1423">
                  <c:v>1905</c:v>
                </c:pt>
                <c:pt idx="1424">
                  <c:v>1921</c:v>
                </c:pt>
                <c:pt idx="1425">
                  <c:v>1945</c:v>
                </c:pt>
                <c:pt idx="1426">
                  <c:v>1966</c:v>
                </c:pt>
                <c:pt idx="1427">
                  <c:v>1978</c:v>
                </c:pt>
                <c:pt idx="1428">
                  <c:v>1987</c:v>
                </c:pt>
                <c:pt idx="1429">
                  <c:v>1995</c:v>
                </c:pt>
                <c:pt idx="1430">
                  <c:v>1995</c:v>
                </c:pt>
                <c:pt idx="1431">
                  <c:v>1985</c:v>
                </c:pt>
                <c:pt idx="1432">
                  <c:v>1972</c:v>
                </c:pt>
                <c:pt idx="1433">
                  <c:v>1962</c:v>
                </c:pt>
                <c:pt idx="1434">
                  <c:v>1957</c:v>
                </c:pt>
                <c:pt idx="1435">
                  <c:v>1956</c:v>
                </c:pt>
                <c:pt idx="1436">
                  <c:v>1954</c:v>
                </c:pt>
                <c:pt idx="1437">
                  <c:v>1951</c:v>
                </c:pt>
                <c:pt idx="1438">
                  <c:v>1949</c:v>
                </c:pt>
                <c:pt idx="1439">
                  <c:v>1952</c:v>
                </c:pt>
                <c:pt idx="1440">
                  <c:v>1960</c:v>
                </c:pt>
                <c:pt idx="1441">
                  <c:v>1969</c:v>
                </c:pt>
                <c:pt idx="1442">
                  <c:v>1975</c:v>
                </c:pt>
                <c:pt idx="1443">
                  <c:v>1979</c:v>
                </c:pt>
                <c:pt idx="1444">
                  <c:v>1978</c:v>
                </c:pt>
                <c:pt idx="1445">
                  <c:v>1971</c:v>
                </c:pt>
                <c:pt idx="1446">
                  <c:v>1960</c:v>
                </c:pt>
                <c:pt idx="1447">
                  <c:v>1951</c:v>
                </c:pt>
                <c:pt idx="1448">
                  <c:v>1948</c:v>
                </c:pt>
                <c:pt idx="1449">
                  <c:v>1950</c:v>
                </c:pt>
                <c:pt idx="1450">
                  <c:v>1955</c:v>
                </c:pt>
                <c:pt idx="1451">
                  <c:v>1962</c:v>
                </c:pt>
                <c:pt idx="1452">
                  <c:v>1969</c:v>
                </c:pt>
                <c:pt idx="1453">
                  <c:v>1977</c:v>
                </c:pt>
                <c:pt idx="1454">
                  <c:v>1985</c:v>
                </c:pt>
                <c:pt idx="1455">
                  <c:v>1988</c:v>
                </c:pt>
                <c:pt idx="1456">
                  <c:v>1986</c:v>
                </c:pt>
                <c:pt idx="1457">
                  <c:v>1981</c:v>
                </c:pt>
                <c:pt idx="1458">
                  <c:v>1975</c:v>
                </c:pt>
                <c:pt idx="1459">
                  <c:v>1969</c:v>
                </c:pt>
                <c:pt idx="1460">
                  <c:v>1965</c:v>
                </c:pt>
                <c:pt idx="1461">
                  <c:v>1965</c:v>
                </c:pt>
                <c:pt idx="1462">
                  <c:v>1968</c:v>
                </c:pt>
                <c:pt idx="1463">
                  <c:v>1978</c:v>
                </c:pt>
                <c:pt idx="1464">
                  <c:v>1991</c:v>
                </c:pt>
                <c:pt idx="1465">
                  <c:v>2000</c:v>
                </c:pt>
                <c:pt idx="1466">
                  <c:v>2002</c:v>
                </c:pt>
                <c:pt idx="1467">
                  <c:v>2001</c:v>
                </c:pt>
                <c:pt idx="1468">
                  <c:v>1997</c:v>
                </c:pt>
                <c:pt idx="1469">
                  <c:v>1993</c:v>
                </c:pt>
                <c:pt idx="1470">
                  <c:v>1991</c:v>
                </c:pt>
                <c:pt idx="1471">
                  <c:v>1994</c:v>
                </c:pt>
                <c:pt idx="1472">
                  <c:v>1999</c:v>
                </c:pt>
                <c:pt idx="1473">
                  <c:v>2006</c:v>
                </c:pt>
                <c:pt idx="1474">
                  <c:v>2016</c:v>
                </c:pt>
                <c:pt idx="1475">
                  <c:v>2025</c:v>
                </c:pt>
                <c:pt idx="1476">
                  <c:v>2030</c:v>
                </c:pt>
                <c:pt idx="1477">
                  <c:v>2031</c:v>
                </c:pt>
                <c:pt idx="1478">
                  <c:v>2027</c:v>
                </c:pt>
                <c:pt idx="1479">
                  <c:v>2020</c:v>
                </c:pt>
                <c:pt idx="1480">
                  <c:v>2015</c:v>
                </c:pt>
                <c:pt idx="1481">
                  <c:v>2013</c:v>
                </c:pt>
                <c:pt idx="1482">
                  <c:v>2009</c:v>
                </c:pt>
                <c:pt idx="1483">
                  <c:v>2003</c:v>
                </c:pt>
                <c:pt idx="1484">
                  <c:v>1994</c:v>
                </c:pt>
                <c:pt idx="1485">
                  <c:v>1985</c:v>
                </c:pt>
                <c:pt idx="1486">
                  <c:v>1981</c:v>
                </c:pt>
                <c:pt idx="1487">
                  <c:v>1984</c:v>
                </c:pt>
                <c:pt idx="1488">
                  <c:v>1991</c:v>
                </c:pt>
                <c:pt idx="1489">
                  <c:v>1999</c:v>
                </c:pt>
                <c:pt idx="1490">
                  <c:v>2003</c:v>
                </c:pt>
                <c:pt idx="1491">
                  <c:v>2006</c:v>
                </c:pt>
                <c:pt idx="1492">
                  <c:v>2008</c:v>
                </c:pt>
                <c:pt idx="1493">
                  <c:v>2008</c:v>
                </c:pt>
                <c:pt idx="1494">
                  <c:v>2006</c:v>
                </c:pt>
                <c:pt idx="1495">
                  <c:v>2002</c:v>
                </c:pt>
                <c:pt idx="1496">
                  <c:v>1997</c:v>
                </c:pt>
                <c:pt idx="1497">
                  <c:v>1992</c:v>
                </c:pt>
                <c:pt idx="1498">
                  <c:v>1989</c:v>
                </c:pt>
                <c:pt idx="1499">
                  <c:v>1990</c:v>
                </c:pt>
                <c:pt idx="1500">
                  <c:v>1993</c:v>
                </c:pt>
                <c:pt idx="1501">
                  <c:v>1997</c:v>
                </c:pt>
                <c:pt idx="1502">
                  <c:v>2000</c:v>
                </c:pt>
                <c:pt idx="1503">
                  <c:v>2002</c:v>
                </c:pt>
                <c:pt idx="1504">
                  <c:v>2002</c:v>
                </c:pt>
                <c:pt idx="1505">
                  <c:v>2000</c:v>
                </c:pt>
                <c:pt idx="1506">
                  <c:v>1997</c:v>
                </c:pt>
                <c:pt idx="1507">
                  <c:v>1993</c:v>
                </c:pt>
                <c:pt idx="1508">
                  <c:v>1992</c:v>
                </c:pt>
                <c:pt idx="1509">
                  <c:v>1992</c:v>
                </c:pt>
                <c:pt idx="1510">
                  <c:v>1993</c:v>
                </c:pt>
                <c:pt idx="1511">
                  <c:v>1996</c:v>
                </c:pt>
                <c:pt idx="1512">
                  <c:v>1997</c:v>
                </c:pt>
                <c:pt idx="1513">
                  <c:v>1996</c:v>
                </c:pt>
                <c:pt idx="1514">
                  <c:v>1994</c:v>
                </c:pt>
                <c:pt idx="1515">
                  <c:v>1994</c:v>
                </c:pt>
                <c:pt idx="1516">
                  <c:v>1996</c:v>
                </c:pt>
                <c:pt idx="1517">
                  <c:v>1999</c:v>
                </c:pt>
                <c:pt idx="1518">
                  <c:v>2000</c:v>
                </c:pt>
                <c:pt idx="1519">
                  <c:v>2001</c:v>
                </c:pt>
                <c:pt idx="1520">
                  <c:v>2001</c:v>
                </c:pt>
                <c:pt idx="1521">
                  <c:v>2003</c:v>
                </c:pt>
                <c:pt idx="1522">
                  <c:v>2005</c:v>
                </c:pt>
                <c:pt idx="1523">
                  <c:v>2011</c:v>
                </c:pt>
                <c:pt idx="1524">
                  <c:v>2016</c:v>
                </c:pt>
                <c:pt idx="1525">
                  <c:v>2020</c:v>
                </c:pt>
                <c:pt idx="1526">
                  <c:v>2020</c:v>
                </c:pt>
                <c:pt idx="1527">
                  <c:v>2017</c:v>
                </c:pt>
                <c:pt idx="1528">
                  <c:v>2012</c:v>
                </c:pt>
                <c:pt idx="1529">
                  <c:v>2010</c:v>
                </c:pt>
                <c:pt idx="1530">
                  <c:v>2011</c:v>
                </c:pt>
                <c:pt idx="1531">
                  <c:v>2016</c:v>
                </c:pt>
                <c:pt idx="1532">
                  <c:v>2021</c:v>
                </c:pt>
                <c:pt idx="1533">
                  <c:v>2022</c:v>
                </c:pt>
                <c:pt idx="1534">
                  <c:v>2021</c:v>
                </c:pt>
                <c:pt idx="1535">
                  <c:v>2019</c:v>
                </c:pt>
                <c:pt idx="1536">
                  <c:v>2017</c:v>
                </c:pt>
                <c:pt idx="1537">
                  <c:v>2015</c:v>
                </c:pt>
                <c:pt idx="1538">
                  <c:v>2013</c:v>
                </c:pt>
                <c:pt idx="1539">
                  <c:v>2012</c:v>
                </c:pt>
                <c:pt idx="1540">
                  <c:v>2012</c:v>
                </c:pt>
                <c:pt idx="1541">
                  <c:v>2009</c:v>
                </c:pt>
                <c:pt idx="1542">
                  <c:v>2005</c:v>
                </c:pt>
                <c:pt idx="1543">
                  <c:v>2001</c:v>
                </c:pt>
                <c:pt idx="1544">
                  <c:v>1999</c:v>
                </c:pt>
                <c:pt idx="1545">
                  <c:v>2000</c:v>
                </c:pt>
                <c:pt idx="1546">
                  <c:v>2003</c:v>
                </c:pt>
                <c:pt idx="1547">
                  <c:v>2008</c:v>
                </c:pt>
                <c:pt idx="1548">
                  <c:v>2015</c:v>
                </c:pt>
                <c:pt idx="1549">
                  <c:v>2021</c:v>
                </c:pt>
                <c:pt idx="1550">
                  <c:v>2023</c:v>
                </c:pt>
                <c:pt idx="1551">
                  <c:v>2025</c:v>
                </c:pt>
                <c:pt idx="1552">
                  <c:v>2027</c:v>
                </c:pt>
                <c:pt idx="1553">
                  <c:v>2028</c:v>
                </c:pt>
                <c:pt idx="1554">
                  <c:v>2030</c:v>
                </c:pt>
                <c:pt idx="1555">
                  <c:v>2030</c:v>
                </c:pt>
                <c:pt idx="1556">
                  <c:v>2028</c:v>
                </c:pt>
                <c:pt idx="1557">
                  <c:v>2024</c:v>
                </c:pt>
                <c:pt idx="1558">
                  <c:v>2018</c:v>
                </c:pt>
                <c:pt idx="1559">
                  <c:v>2010</c:v>
                </c:pt>
                <c:pt idx="1560">
                  <c:v>2003</c:v>
                </c:pt>
                <c:pt idx="1561">
                  <c:v>1998</c:v>
                </c:pt>
                <c:pt idx="1562">
                  <c:v>1996</c:v>
                </c:pt>
                <c:pt idx="1563">
                  <c:v>1997</c:v>
                </c:pt>
                <c:pt idx="1564">
                  <c:v>2000</c:v>
                </c:pt>
                <c:pt idx="1565">
                  <c:v>2001</c:v>
                </c:pt>
                <c:pt idx="1566">
                  <c:v>2001</c:v>
                </c:pt>
                <c:pt idx="1567">
                  <c:v>2000</c:v>
                </c:pt>
                <c:pt idx="1568">
                  <c:v>1998</c:v>
                </c:pt>
                <c:pt idx="1569">
                  <c:v>1996</c:v>
                </c:pt>
                <c:pt idx="1570">
                  <c:v>1994</c:v>
                </c:pt>
                <c:pt idx="1571">
                  <c:v>1992</c:v>
                </c:pt>
                <c:pt idx="1572">
                  <c:v>1991</c:v>
                </c:pt>
                <c:pt idx="1573">
                  <c:v>1992</c:v>
                </c:pt>
                <c:pt idx="1574">
                  <c:v>1995</c:v>
                </c:pt>
                <c:pt idx="1575">
                  <c:v>1999</c:v>
                </c:pt>
                <c:pt idx="1576">
                  <c:v>2004</c:v>
                </c:pt>
                <c:pt idx="1577">
                  <c:v>2008</c:v>
                </c:pt>
                <c:pt idx="1578">
                  <c:v>2010</c:v>
                </c:pt>
                <c:pt idx="1579">
                  <c:v>2012</c:v>
                </c:pt>
                <c:pt idx="1580">
                  <c:v>2014</c:v>
                </c:pt>
                <c:pt idx="1581">
                  <c:v>2018</c:v>
                </c:pt>
                <c:pt idx="1582">
                  <c:v>2022</c:v>
                </c:pt>
                <c:pt idx="1583">
                  <c:v>2025</c:v>
                </c:pt>
                <c:pt idx="1584">
                  <c:v>2026</c:v>
                </c:pt>
                <c:pt idx="1585">
                  <c:v>2025</c:v>
                </c:pt>
                <c:pt idx="1586">
                  <c:v>2022</c:v>
                </c:pt>
                <c:pt idx="1587">
                  <c:v>2021</c:v>
                </c:pt>
                <c:pt idx="1588">
                  <c:v>2021</c:v>
                </c:pt>
                <c:pt idx="1589">
                  <c:v>2023</c:v>
                </c:pt>
                <c:pt idx="1590">
                  <c:v>2026</c:v>
                </c:pt>
                <c:pt idx="1591">
                  <c:v>2030</c:v>
                </c:pt>
                <c:pt idx="1592">
                  <c:v>2035</c:v>
                </c:pt>
                <c:pt idx="1593">
                  <c:v>2037</c:v>
                </c:pt>
                <c:pt idx="1594">
                  <c:v>2036</c:v>
                </c:pt>
                <c:pt idx="1595">
                  <c:v>2031</c:v>
                </c:pt>
                <c:pt idx="1596">
                  <c:v>2024</c:v>
                </c:pt>
                <c:pt idx="1597">
                  <c:v>2017</c:v>
                </c:pt>
                <c:pt idx="1598">
                  <c:v>2011</c:v>
                </c:pt>
                <c:pt idx="1599">
                  <c:v>2010</c:v>
                </c:pt>
                <c:pt idx="1600">
                  <c:v>2013</c:v>
                </c:pt>
                <c:pt idx="1601">
                  <c:v>2018</c:v>
                </c:pt>
                <c:pt idx="1602">
                  <c:v>2024</c:v>
                </c:pt>
                <c:pt idx="1603">
                  <c:v>2029</c:v>
                </c:pt>
                <c:pt idx="1604">
                  <c:v>2031</c:v>
                </c:pt>
                <c:pt idx="1605">
                  <c:v>2029</c:v>
                </c:pt>
                <c:pt idx="1606">
                  <c:v>2025</c:v>
                </c:pt>
                <c:pt idx="1607">
                  <c:v>2020</c:v>
                </c:pt>
                <c:pt idx="1608">
                  <c:v>2018</c:v>
                </c:pt>
                <c:pt idx="1609">
                  <c:v>2019</c:v>
                </c:pt>
                <c:pt idx="1610">
                  <c:v>2020</c:v>
                </c:pt>
                <c:pt idx="1611">
                  <c:v>2020</c:v>
                </c:pt>
                <c:pt idx="1612">
                  <c:v>2021</c:v>
                </c:pt>
                <c:pt idx="1613">
                  <c:v>2022</c:v>
                </c:pt>
                <c:pt idx="1614">
                  <c:v>2021</c:v>
                </c:pt>
                <c:pt idx="1615">
                  <c:v>2019</c:v>
                </c:pt>
                <c:pt idx="1616">
                  <c:v>2015</c:v>
                </c:pt>
                <c:pt idx="1617">
                  <c:v>2011</c:v>
                </c:pt>
                <c:pt idx="1618">
                  <c:v>2007</c:v>
                </c:pt>
                <c:pt idx="1619">
                  <c:v>2007</c:v>
                </c:pt>
                <c:pt idx="1620">
                  <c:v>2011</c:v>
                </c:pt>
                <c:pt idx="1621">
                  <c:v>2015</c:v>
                </c:pt>
                <c:pt idx="1622">
                  <c:v>2019</c:v>
                </c:pt>
                <c:pt idx="1623">
                  <c:v>2021</c:v>
                </c:pt>
                <c:pt idx="1624">
                  <c:v>2021</c:v>
                </c:pt>
                <c:pt idx="1625">
                  <c:v>2018</c:v>
                </c:pt>
                <c:pt idx="1626">
                  <c:v>2013</c:v>
                </c:pt>
                <c:pt idx="1627">
                  <c:v>2008</c:v>
                </c:pt>
                <c:pt idx="1628">
                  <c:v>2006</c:v>
                </c:pt>
                <c:pt idx="1629">
                  <c:v>2008</c:v>
                </c:pt>
                <c:pt idx="1630">
                  <c:v>2010</c:v>
                </c:pt>
                <c:pt idx="1631">
                  <c:v>2013</c:v>
                </c:pt>
                <c:pt idx="1632">
                  <c:v>2015</c:v>
                </c:pt>
                <c:pt idx="1633">
                  <c:v>2018</c:v>
                </c:pt>
                <c:pt idx="1634">
                  <c:v>2019</c:v>
                </c:pt>
                <c:pt idx="1635">
                  <c:v>2019</c:v>
                </c:pt>
                <c:pt idx="1636">
                  <c:v>2018</c:v>
                </c:pt>
                <c:pt idx="1637">
                  <c:v>2014</c:v>
                </c:pt>
                <c:pt idx="1638">
                  <c:v>2010</c:v>
                </c:pt>
                <c:pt idx="1639">
                  <c:v>2007</c:v>
                </c:pt>
                <c:pt idx="1640">
                  <c:v>2004</c:v>
                </c:pt>
                <c:pt idx="1641">
                  <c:v>2004</c:v>
                </c:pt>
                <c:pt idx="1642">
                  <c:v>2006</c:v>
                </c:pt>
                <c:pt idx="1643">
                  <c:v>2010</c:v>
                </c:pt>
                <c:pt idx="1644">
                  <c:v>2015</c:v>
                </c:pt>
                <c:pt idx="1645">
                  <c:v>2019</c:v>
                </c:pt>
                <c:pt idx="1646">
                  <c:v>2023</c:v>
                </c:pt>
                <c:pt idx="1647">
                  <c:v>2024</c:v>
                </c:pt>
                <c:pt idx="1648">
                  <c:v>2023</c:v>
                </c:pt>
                <c:pt idx="1649">
                  <c:v>2021</c:v>
                </c:pt>
                <c:pt idx="1650">
                  <c:v>2019</c:v>
                </c:pt>
                <c:pt idx="1651">
                  <c:v>2019</c:v>
                </c:pt>
                <c:pt idx="1652">
                  <c:v>2019</c:v>
                </c:pt>
                <c:pt idx="1653">
                  <c:v>2019</c:v>
                </c:pt>
                <c:pt idx="1654">
                  <c:v>2019</c:v>
                </c:pt>
                <c:pt idx="1655">
                  <c:v>2020</c:v>
                </c:pt>
                <c:pt idx="1656">
                  <c:v>2022</c:v>
                </c:pt>
                <c:pt idx="1657">
                  <c:v>2023</c:v>
                </c:pt>
                <c:pt idx="1658">
                  <c:v>2022</c:v>
                </c:pt>
                <c:pt idx="1659">
                  <c:v>2020</c:v>
                </c:pt>
                <c:pt idx="1660">
                  <c:v>2018</c:v>
                </c:pt>
                <c:pt idx="1661">
                  <c:v>2016</c:v>
                </c:pt>
                <c:pt idx="1662">
                  <c:v>2014</c:v>
                </c:pt>
                <c:pt idx="1663">
                  <c:v>2013</c:v>
                </c:pt>
                <c:pt idx="1664">
                  <c:v>2014</c:v>
                </c:pt>
                <c:pt idx="1665">
                  <c:v>2016</c:v>
                </c:pt>
                <c:pt idx="1666">
                  <c:v>2019</c:v>
                </c:pt>
                <c:pt idx="1667">
                  <c:v>2022</c:v>
                </c:pt>
                <c:pt idx="1668">
                  <c:v>2025</c:v>
                </c:pt>
                <c:pt idx="1669">
                  <c:v>2027</c:v>
                </c:pt>
                <c:pt idx="1670">
                  <c:v>2027</c:v>
                </c:pt>
                <c:pt idx="1671">
                  <c:v>2026</c:v>
                </c:pt>
                <c:pt idx="1672">
                  <c:v>2025</c:v>
                </c:pt>
                <c:pt idx="1673">
                  <c:v>2024</c:v>
                </c:pt>
                <c:pt idx="1674">
                  <c:v>2022</c:v>
                </c:pt>
                <c:pt idx="1675">
                  <c:v>2020</c:v>
                </c:pt>
                <c:pt idx="1676">
                  <c:v>2017</c:v>
                </c:pt>
                <c:pt idx="1677">
                  <c:v>2016</c:v>
                </c:pt>
                <c:pt idx="1678">
                  <c:v>2016</c:v>
                </c:pt>
                <c:pt idx="1679">
                  <c:v>2016</c:v>
                </c:pt>
                <c:pt idx="1680">
                  <c:v>2018</c:v>
                </c:pt>
                <c:pt idx="1681">
                  <c:v>2019</c:v>
                </c:pt>
                <c:pt idx="1682">
                  <c:v>2020</c:v>
                </c:pt>
                <c:pt idx="1683">
                  <c:v>2021</c:v>
                </c:pt>
                <c:pt idx="1684">
                  <c:v>2021</c:v>
                </c:pt>
                <c:pt idx="1685">
                  <c:v>2021</c:v>
                </c:pt>
                <c:pt idx="1686">
                  <c:v>2022</c:v>
                </c:pt>
                <c:pt idx="1687">
                  <c:v>2021</c:v>
                </c:pt>
                <c:pt idx="1688">
                  <c:v>2021</c:v>
                </c:pt>
                <c:pt idx="1689">
                  <c:v>2021</c:v>
                </c:pt>
                <c:pt idx="1690">
                  <c:v>2022</c:v>
                </c:pt>
                <c:pt idx="1691">
                  <c:v>2022</c:v>
                </c:pt>
                <c:pt idx="1692">
                  <c:v>2021</c:v>
                </c:pt>
                <c:pt idx="1693">
                  <c:v>2021</c:v>
                </c:pt>
                <c:pt idx="1694">
                  <c:v>2022</c:v>
                </c:pt>
                <c:pt idx="1695">
                  <c:v>2024</c:v>
                </c:pt>
                <c:pt idx="1696">
                  <c:v>2027</c:v>
                </c:pt>
                <c:pt idx="1697">
                  <c:v>2028</c:v>
                </c:pt>
                <c:pt idx="1698">
                  <c:v>2029</c:v>
                </c:pt>
                <c:pt idx="1699">
                  <c:v>2029</c:v>
                </c:pt>
                <c:pt idx="1700">
                  <c:v>2028</c:v>
                </c:pt>
                <c:pt idx="1701">
                  <c:v>2025</c:v>
                </c:pt>
                <c:pt idx="1702">
                  <c:v>2022</c:v>
                </c:pt>
                <c:pt idx="1703">
                  <c:v>2020</c:v>
                </c:pt>
                <c:pt idx="1704">
                  <c:v>2030</c:v>
                </c:pt>
                <c:pt idx="1705">
                  <c:v>2045</c:v>
                </c:pt>
                <c:pt idx="1706">
                  <c:v>2053</c:v>
                </c:pt>
                <c:pt idx="1707">
                  <c:v>2045</c:v>
                </c:pt>
                <c:pt idx="1708">
                  <c:v>2032</c:v>
                </c:pt>
                <c:pt idx="1709">
                  <c:v>2018</c:v>
                </c:pt>
                <c:pt idx="1710">
                  <c:v>2007</c:v>
                </c:pt>
                <c:pt idx="1711">
                  <c:v>2003</c:v>
                </c:pt>
                <c:pt idx="1712">
                  <c:v>2003</c:v>
                </c:pt>
                <c:pt idx="1713">
                  <c:v>2005</c:v>
                </c:pt>
                <c:pt idx="1714">
                  <c:v>2009</c:v>
                </c:pt>
                <c:pt idx="1715">
                  <c:v>2012</c:v>
                </c:pt>
                <c:pt idx="1716">
                  <c:v>2014</c:v>
                </c:pt>
                <c:pt idx="1717">
                  <c:v>2014</c:v>
                </c:pt>
                <c:pt idx="1718">
                  <c:v>2012</c:v>
                </c:pt>
                <c:pt idx="1719">
                  <c:v>2011</c:v>
                </c:pt>
                <c:pt idx="1720">
                  <c:v>2011</c:v>
                </c:pt>
                <c:pt idx="1721">
                  <c:v>2012</c:v>
                </c:pt>
                <c:pt idx="1722">
                  <c:v>2014</c:v>
                </c:pt>
                <c:pt idx="1723">
                  <c:v>2014</c:v>
                </c:pt>
                <c:pt idx="1724">
                  <c:v>2013</c:v>
                </c:pt>
                <c:pt idx="1725">
                  <c:v>2013</c:v>
                </c:pt>
                <c:pt idx="1726">
                  <c:v>2012</c:v>
                </c:pt>
                <c:pt idx="1727">
                  <c:v>2009</c:v>
                </c:pt>
                <c:pt idx="1728">
                  <c:v>2005</c:v>
                </c:pt>
                <c:pt idx="1729">
                  <c:v>2003</c:v>
                </c:pt>
                <c:pt idx="1730">
                  <c:v>2006</c:v>
                </c:pt>
                <c:pt idx="1731">
                  <c:v>2011</c:v>
                </c:pt>
                <c:pt idx="1732">
                  <c:v>2017</c:v>
                </c:pt>
                <c:pt idx="1733">
                  <c:v>2021</c:v>
                </c:pt>
                <c:pt idx="1734">
                  <c:v>2023</c:v>
                </c:pt>
                <c:pt idx="1735">
                  <c:v>2023</c:v>
                </c:pt>
                <c:pt idx="1736">
                  <c:v>2020</c:v>
                </c:pt>
                <c:pt idx="1737">
                  <c:v>2014</c:v>
                </c:pt>
                <c:pt idx="1738">
                  <c:v>2010</c:v>
                </c:pt>
                <c:pt idx="1739">
                  <c:v>2008</c:v>
                </c:pt>
                <c:pt idx="1740">
                  <c:v>2010</c:v>
                </c:pt>
                <c:pt idx="1741">
                  <c:v>2015</c:v>
                </c:pt>
                <c:pt idx="1742">
                  <c:v>2018</c:v>
                </c:pt>
                <c:pt idx="1743">
                  <c:v>2019</c:v>
                </c:pt>
                <c:pt idx="1744">
                  <c:v>2019</c:v>
                </c:pt>
                <c:pt idx="1745">
                  <c:v>2017</c:v>
                </c:pt>
                <c:pt idx="1746">
                  <c:v>2014</c:v>
                </c:pt>
                <c:pt idx="1747">
                  <c:v>2011</c:v>
                </c:pt>
                <c:pt idx="1748">
                  <c:v>2005</c:v>
                </c:pt>
                <c:pt idx="1749">
                  <c:v>1999</c:v>
                </c:pt>
                <c:pt idx="1750">
                  <c:v>1998</c:v>
                </c:pt>
                <c:pt idx="1751">
                  <c:v>2001</c:v>
                </c:pt>
                <c:pt idx="1752">
                  <c:v>2007</c:v>
                </c:pt>
                <c:pt idx="1753">
                  <c:v>2014</c:v>
                </c:pt>
                <c:pt idx="1754">
                  <c:v>2018</c:v>
                </c:pt>
                <c:pt idx="1755">
                  <c:v>2019</c:v>
                </c:pt>
                <c:pt idx="1756">
                  <c:v>2016</c:v>
                </c:pt>
                <c:pt idx="1757">
                  <c:v>2012</c:v>
                </c:pt>
                <c:pt idx="1758">
                  <c:v>2008</c:v>
                </c:pt>
                <c:pt idx="1759">
                  <c:v>2007</c:v>
                </c:pt>
                <c:pt idx="1760">
                  <c:v>2008</c:v>
                </c:pt>
                <c:pt idx="1761">
                  <c:v>2012</c:v>
                </c:pt>
                <c:pt idx="1762">
                  <c:v>2015</c:v>
                </c:pt>
                <c:pt idx="1763">
                  <c:v>2017</c:v>
                </c:pt>
                <c:pt idx="1764">
                  <c:v>2018</c:v>
                </c:pt>
                <c:pt idx="1765">
                  <c:v>2018</c:v>
                </c:pt>
                <c:pt idx="1766">
                  <c:v>2017</c:v>
                </c:pt>
                <c:pt idx="1767">
                  <c:v>2013</c:v>
                </c:pt>
                <c:pt idx="1768">
                  <c:v>2009</c:v>
                </c:pt>
                <c:pt idx="1769">
                  <c:v>2007</c:v>
                </c:pt>
                <c:pt idx="1770">
                  <c:v>2007</c:v>
                </c:pt>
                <c:pt idx="1771">
                  <c:v>2009</c:v>
                </c:pt>
                <c:pt idx="1772">
                  <c:v>2013</c:v>
                </c:pt>
                <c:pt idx="1773">
                  <c:v>2016</c:v>
                </c:pt>
                <c:pt idx="1774">
                  <c:v>2017</c:v>
                </c:pt>
                <c:pt idx="1775">
                  <c:v>2016</c:v>
                </c:pt>
                <c:pt idx="1776">
                  <c:v>2014</c:v>
                </c:pt>
                <c:pt idx="1777">
                  <c:v>2012</c:v>
                </c:pt>
                <c:pt idx="1778">
                  <c:v>2012</c:v>
                </c:pt>
                <c:pt idx="1779">
                  <c:v>2013</c:v>
                </c:pt>
                <c:pt idx="1780">
                  <c:v>2014</c:v>
                </c:pt>
                <c:pt idx="1781">
                  <c:v>2015</c:v>
                </c:pt>
                <c:pt idx="1782">
                  <c:v>2016</c:v>
                </c:pt>
                <c:pt idx="1783">
                  <c:v>2015</c:v>
                </c:pt>
                <c:pt idx="1784">
                  <c:v>2014</c:v>
                </c:pt>
                <c:pt idx="1785">
                  <c:v>2013</c:v>
                </c:pt>
                <c:pt idx="1786">
                  <c:v>2013</c:v>
                </c:pt>
                <c:pt idx="1787">
                  <c:v>2014</c:v>
                </c:pt>
                <c:pt idx="1788">
                  <c:v>2014</c:v>
                </c:pt>
                <c:pt idx="1789">
                  <c:v>2015</c:v>
                </c:pt>
                <c:pt idx="1790">
                  <c:v>2016</c:v>
                </c:pt>
                <c:pt idx="1791">
                  <c:v>2016</c:v>
                </c:pt>
                <c:pt idx="1792">
                  <c:v>2014</c:v>
                </c:pt>
                <c:pt idx="1793">
                  <c:v>2011</c:v>
                </c:pt>
                <c:pt idx="1794">
                  <c:v>2010</c:v>
                </c:pt>
                <c:pt idx="1795">
                  <c:v>2010</c:v>
                </c:pt>
                <c:pt idx="1796">
                  <c:v>2013</c:v>
                </c:pt>
                <c:pt idx="1797">
                  <c:v>2018</c:v>
                </c:pt>
                <c:pt idx="1798">
                  <c:v>2023</c:v>
                </c:pt>
                <c:pt idx="1799">
                  <c:v>2029</c:v>
                </c:pt>
                <c:pt idx="1800">
                  <c:v>2031</c:v>
                </c:pt>
                <c:pt idx="1801">
                  <c:v>2031</c:v>
                </c:pt>
                <c:pt idx="1802">
                  <c:v>2028</c:v>
                </c:pt>
                <c:pt idx="1803">
                  <c:v>2023</c:v>
                </c:pt>
                <c:pt idx="1804">
                  <c:v>2019</c:v>
                </c:pt>
                <c:pt idx="1805">
                  <c:v>2018</c:v>
                </c:pt>
                <c:pt idx="1806">
                  <c:v>2019</c:v>
                </c:pt>
                <c:pt idx="1807">
                  <c:v>2020</c:v>
                </c:pt>
                <c:pt idx="1808">
                  <c:v>2021</c:v>
                </c:pt>
                <c:pt idx="1809">
                  <c:v>2023</c:v>
                </c:pt>
                <c:pt idx="1810">
                  <c:v>2024</c:v>
                </c:pt>
                <c:pt idx="1811">
                  <c:v>2025</c:v>
                </c:pt>
                <c:pt idx="1812">
                  <c:v>2025</c:v>
                </c:pt>
                <c:pt idx="1813">
                  <c:v>2023</c:v>
                </c:pt>
                <c:pt idx="1814">
                  <c:v>2021</c:v>
                </c:pt>
                <c:pt idx="1815">
                  <c:v>2019</c:v>
                </c:pt>
                <c:pt idx="1816">
                  <c:v>2021</c:v>
                </c:pt>
                <c:pt idx="1817">
                  <c:v>2024</c:v>
                </c:pt>
                <c:pt idx="1818">
                  <c:v>2028</c:v>
                </c:pt>
                <c:pt idx="1819">
                  <c:v>2031</c:v>
                </c:pt>
                <c:pt idx="1820">
                  <c:v>2032</c:v>
                </c:pt>
                <c:pt idx="1821">
                  <c:v>2030</c:v>
                </c:pt>
                <c:pt idx="1822">
                  <c:v>2026</c:v>
                </c:pt>
                <c:pt idx="1823">
                  <c:v>2020</c:v>
                </c:pt>
                <c:pt idx="1824">
                  <c:v>2016</c:v>
                </c:pt>
                <c:pt idx="1825">
                  <c:v>2014</c:v>
                </c:pt>
                <c:pt idx="1826">
                  <c:v>2015</c:v>
                </c:pt>
                <c:pt idx="1827">
                  <c:v>2019</c:v>
                </c:pt>
                <c:pt idx="1828">
                  <c:v>2024</c:v>
                </c:pt>
                <c:pt idx="1829">
                  <c:v>2027</c:v>
                </c:pt>
                <c:pt idx="1830">
                  <c:v>2028</c:v>
                </c:pt>
                <c:pt idx="1831">
                  <c:v>2028</c:v>
                </c:pt>
                <c:pt idx="1832">
                  <c:v>2026</c:v>
                </c:pt>
                <c:pt idx="1833">
                  <c:v>2024</c:v>
                </c:pt>
                <c:pt idx="1834">
                  <c:v>2021</c:v>
                </c:pt>
                <c:pt idx="1835">
                  <c:v>2017</c:v>
                </c:pt>
                <c:pt idx="1836">
                  <c:v>2015</c:v>
                </c:pt>
                <c:pt idx="1837">
                  <c:v>2016</c:v>
                </c:pt>
                <c:pt idx="1838">
                  <c:v>2017</c:v>
                </c:pt>
                <c:pt idx="1839">
                  <c:v>2018</c:v>
                </c:pt>
                <c:pt idx="1840">
                  <c:v>2019</c:v>
                </c:pt>
                <c:pt idx="1841">
                  <c:v>2019</c:v>
                </c:pt>
                <c:pt idx="1842">
                  <c:v>2019</c:v>
                </c:pt>
                <c:pt idx="1843">
                  <c:v>2017</c:v>
                </c:pt>
                <c:pt idx="1844">
                  <c:v>2017</c:v>
                </c:pt>
                <c:pt idx="1845">
                  <c:v>2017</c:v>
                </c:pt>
                <c:pt idx="1846">
                  <c:v>2018</c:v>
                </c:pt>
                <c:pt idx="1847">
                  <c:v>2020</c:v>
                </c:pt>
                <c:pt idx="1848">
                  <c:v>2022</c:v>
                </c:pt>
                <c:pt idx="1849">
                  <c:v>2024</c:v>
                </c:pt>
                <c:pt idx="1850">
                  <c:v>2024</c:v>
                </c:pt>
                <c:pt idx="1851">
                  <c:v>2025</c:v>
                </c:pt>
                <c:pt idx="1852">
                  <c:v>2024</c:v>
                </c:pt>
                <c:pt idx="1853">
                  <c:v>2023</c:v>
                </c:pt>
                <c:pt idx="1854">
                  <c:v>2021</c:v>
                </c:pt>
                <c:pt idx="1855">
                  <c:v>2019</c:v>
                </c:pt>
                <c:pt idx="1856">
                  <c:v>2018</c:v>
                </c:pt>
                <c:pt idx="1857">
                  <c:v>2018</c:v>
                </c:pt>
                <c:pt idx="1858">
                  <c:v>2019</c:v>
                </c:pt>
                <c:pt idx="1859">
                  <c:v>2019</c:v>
                </c:pt>
                <c:pt idx="1860">
                  <c:v>2018</c:v>
                </c:pt>
                <c:pt idx="1861">
                  <c:v>2018</c:v>
                </c:pt>
                <c:pt idx="1862">
                  <c:v>2018</c:v>
                </c:pt>
                <c:pt idx="1863">
                  <c:v>2019</c:v>
                </c:pt>
                <c:pt idx="1864">
                  <c:v>2021</c:v>
                </c:pt>
                <c:pt idx="1865">
                  <c:v>2021</c:v>
                </c:pt>
                <c:pt idx="1866">
                  <c:v>2022</c:v>
                </c:pt>
                <c:pt idx="1867">
                  <c:v>2022</c:v>
                </c:pt>
                <c:pt idx="1868">
                  <c:v>2024</c:v>
                </c:pt>
                <c:pt idx="1869">
                  <c:v>2025</c:v>
                </c:pt>
                <c:pt idx="1870">
                  <c:v>2025</c:v>
                </c:pt>
                <c:pt idx="1871">
                  <c:v>2026</c:v>
                </c:pt>
                <c:pt idx="1872">
                  <c:v>2025</c:v>
                </c:pt>
                <c:pt idx="1873">
                  <c:v>2023</c:v>
                </c:pt>
                <c:pt idx="1874">
                  <c:v>2021</c:v>
                </c:pt>
                <c:pt idx="1875">
                  <c:v>2019</c:v>
                </c:pt>
                <c:pt idx="1876">
                  <c:v>2019</c:v>
                </c:pt>
                <c:pt idx="1877">
                  <c:v>2019</c:v>
                </c:pt>
                <c:pt idx="1878">
                  <c:v>2021</c:v>
                </c:pt>
                <c:pt idx="1879">
                  <c:v>2022</c:v>
                </c:pt>
                <c:pt idx="1880">
                  <c:v>2023</c:v>
                </c:pt>
                <c:pt idx="1881">
                  <c:v>2024</c:v>
                </c:pt>
                <c:pt idx="1882">
                  <c:v>2024</c:v>
                </c:pt>
                <c:pt idx="1883">
                  <c:v>2022</c:v>
                </c:pt>
                <c:pt idx="1884">
                  <c:v>2020</c:v>
                </c:pt>
                <c:pt idx="1885">
                  <c:v>2018</c:v>
                </c:pt>
                <c:pt idx="1886">
                  <c:v>2017</c:v>
                </c:pt>
                <c:pt idx="1887">
                  <c:v>2018</c:v>
                </c:pt>
                <c:pt idx="1888">
                  <c:v>2020</c:v>
                </c:pt>
                <c:pt idx="1889">
                  <c:v>2021</c:v>
                </c:pt>
                <c:pt idx="1890">
                  <c:v>2023</c:v>
                </c:pt>
                <c:pt idx="1891">
                  <c:v>2025</c:v>
                </c:pt>
                <c:pt idx="1892">
                  <c:v>2026</c:v>
                </c:pt>
                <c:pt idx="1893">
                  <c:v>2026</c:v>
                </c:pt>
                <c:pt idx="1894">
                  <c:v>2026</c:v>
                </c:pt>
                <c:pt idx="1895">
                  <c:v>2024</c:v>
                </c:pt>
                <c:pt idx="1896">
                  <c:v>2023</c:v>
                </c:pt>
                <c:pt idx="1897">
                  <c:v>2022</c:v>
                </c:pt>
                <c:pt idx="1898">
                  <c:v>2022</c:v>
                </c:pt>
                <c:pt idx="1899">
                  <c:v>2022</c:v>
                </c:pt>
                <c:pt idx="1900">
                  <c:v>2024</c:v>
                </c:pt>
                <c:pt idx="1901">
                  <c:v>2025</c:v>
                </c:pt>
                <c:pt idx="1902">
                  <c:v>2027</c:v>
                </c:pt>
                <c:pt idx="1903">
                  <c:v>2028</c:v>
                </c:pt>
                <c:pt idx="1904">
                  <c:v>2029</c:v>
                </c:pt>
                <c:pt idx="1905">
                  <c:v>2029</c:v>
                </c:pt>
                <c:pt idx="1906">
                  <c:v>2029</c:v>
                </c:pt>
                <c:pt idx="1907">
                  <c:v>2029</c:v>
                </c:pt>
                <c:pt idx="1908">
                  <c:v>2030</c:v>
                </c:pt>
                <c:pt idx="1909">
                  <c:v>2031</c:v>
                </c:pt>
                <c:pt idx="1910">
                  <c:v>2032</c:v>
                </c:pt>
                <c:pt idx="1911">
                  <c:v>2033</c:v>
                </c:pt>
                <c:pt idx="1912">
                  <c:v>2034</c:v>
                </c:pt>
                <c:pt idx="1913">
                  <c:v>2034</c:v>
                </c:pt>
                <c:pt idx="1914">
                  <c:v>2034</c:v>
                </c:pt>
                <c:pt idx="1915">
                  <c:v>2033</c:v>
                </c:pt>
                <c:pt idx="1916">
                  <c:v>2032</c:v>
                </c:pt>
                <c:pt idx="1917">
                  <c:v>2031</c:v>
                </c:pt>
                <c:pt idx="1918">
                  <c:v>2030</c:v>
                </c:pt>
                <c:pt idx="1919">
                  <c:v>2030</c:v>
                </c:pt>
                <c:pt idx="1920">
                  <c:v>2032</c:v>
                </c:pt>
                <c:pt idx="1921">
                  <c:v>2034</c:v>
                </c:pt>
                <c:pt idx="1922">
                  <c:v>2036</c:v>
                </c:pt>
                <c:pt idx="1923">
                  <c:v>2037</c:v>
                </c:pt>
                <c:pt idx="1924">
                  <c:v>2038</c:v>
                </c:pt>
                <c:pt idx="1925">
                  <c:v>2038</c:v>
                </c:pt>
                <c:pt idx="1926">
                  <c:v>2037</c:v>
                </c:pt>
                <c:pt idx="1927">
                  <c:v>2035</c:v>
                </c:pt>
                <c:pt idx="1928">
                  <c:v>2034</c:v>
                </c:pt>
                <c:pt idx="1929">
                  <c:v>2034</c:v>
                </c:pt>
                <c:pt idx="1930">
                  <c:v>2035</c:v>
                </c:pt>
                <c:pt idx="1931">
                  <c:v>2036</c:v>
                </c:pt>
                <c:pt idx="1932">
                  <c:v>2036</c:v>
                </c:pt>
                <c:pt idx="1933">
                  <c:v>2036</c:v>
                </c:pt>
                <c:pt idx="1934">
                  <c:v>2036</c:v>
                </c:pt>
                <c:pt idx="1935">
                  <c:v>2035</c:v>
                </c:pt>
                <c:pt idx="1936">
                  <c:v>2033</c:v>
                </c:pt>
                <c:pt idx="1937">
                  <c:v>2031</c:v>
                </c:pt>
                <c:pt idx="1938">
                  <c:v>2029</c:v>
                </c:pt>
                <c:pt idx="1939">
                  <c:v>2027</c:v>
                </c:pt>
                <c:pt idx="1940">
                  <c:v>2026</c:v>
                </c:pt>
                <c:pt idx="1941">
                  <c:v>2025</c:v>
                </c:pt>
                <c:pt idx="1942">
                  <c:v>2025</c:v>
                </c:pt>
                <c:pt idx="1943">
                  <c:v>2026</c:v>
                </c:pt>
                <c:pt idx="1944">
                  <c:v>2028</c:v>
                </c:pt>
                <c:pt idx="1945">
                  <c:v>2029</c:v>
                </c:pt>
                <c:pt idx="1946">
                  <c:v>2030</c:v>
                </c:pt>
                <c:pt idx="1947">
                  <c:v>2030</c:v>
                </c:pt>
                <c:pt idx="1948">
                  <c:v>2031</c:v>
                </c:pt>
                <c:pt idx="1949">
                  <c:v>2030</c:v>
                </c:pt>
                <c:pt idx="1950">
                  <c:v>2029</c:v>
                </c:pt>
                <c:pt idx="1951">
                  <c:v>2028</c:v>
                </c:pt>
                <c:pt idx="1952">
                  <c:v>2028</c:v>
                </c:pt>
                <c:pt idx="1953">
                  <c:v>2028</c:v>
                </c:pt>
                <c:pt idx="1954">
                  <c:v>2028</c:v>
                </c:pt>
                <c:pt idx="1955">
                  <c:v>2028</c:v>
                </c:pt>
                <c:pt idx="1956">
                  <c:v>2028</c:v>
                </c:pt>
                <c:pt idx="1957">
                  <c:v>2027</c:v>
                </c:pt>
                <c:pt idx="1958">
                  <c:v>2027</c:v>
                </c:pt>
                <c:pt idx="1959">
                  <c:v>2026</c:v>
                </c:pt>
                <c:pt idx="1960">
                  <c:v>2026</c:v>
                </c:pt>
                <c:pt idx="1961">
                  <c:v>2026</c:v>
                </c:pt>
                <c:pt idx="1962">
                  <c:v>2027</c:v>
                </c:pt>
                <c:pt idx="1963">
                  <c:v>2027</c:v>
                </c:pt>
                <c:pt idx="1964">
                  <c:v>2028</c:v>
                </c:pt>
                <c:pt idx="1965">
                  <c:v>2029</c:v>
                </c:pt>
                <c:pt idx="1966">
                  <c:v>2029</c:v>
                </c:pt>
                <c:pt idx="1967">
                  <c:v>2030</c:v>
                </c:pt>
                <c:pt idx="1968">
                  <c:v>2030</c:v>
                </c:pt>
                <c:pt idx="1969">
                  <c:v>2030</c:v>
                </c:pt>
                <c:pt idx="1970">
                  <c:v>2030</c:v>
                </c:pt>
                <c:pt idx="1971">
                  <c:v>2029</c:v>
                </c:pt>
                <c:pt idx="1972">
                  <c:v>2028</c:v>
                </c:pt>
                <c:pt idx="1973">
                  <c:v>2027</c:v>
                </c:pt>
                <c:pt idx="1974">
                  <c:v>2026</c:v>
                </c:pt>
                <c:pt idx="1975">
                  <c:v>2025</c:v>
                </c:pt>
                <c:pt idx="1976">
                  <c:v>2025</c:v>
                </c:pt>
                <c:pt idx="1977">
                  <c:v>2025</c:v>
                </c:pt>
                <c:pt idx="1978">
                  <c:v>2026</c:v>
                </c:pt>
                <c:pt idx="1979">
                  <c:v>2028</c:v>
                </c:pt>
                <c:pt idx="1980">
                  <c:v>2030</c:v>
                </c:pt>
                <c:pt idx="1981">
                  <c:v>2032</c:v>
                </c:pt>
                <c:pt idx="1982">
                  <c:v>2034</c:v>
                </c:pt>
                <c:pt idx="1983">
                  <c:v>2035</c:v>
                </c:pt>
                <c:pt idx="1984">
                  <c:v>2035</c:v>
                </c:pt>
                <c:pt idx="1985">
                  <c:v>2034</c:v>
                </c:pt>
                <c:pt idx="1986">
                  <c:v>2034</c:v>
                </c:pt>
                <c:pt idx="1987">
                  <c:v>2033</c:v>
                </c:pt>
                <c:pt idx="1988">
                  <c:v>2032</c:v>
                </c:pt>
                <c:pt idx="1989">
                  <c:v>2031</c:v>
                </c:pt>
                <c:pt idx="1990">
                  <c:v>2031</c:v>
                </c:pt>
                <c:pt idx="1991">
                  <c:v>2031</c:v>
                </c:pt>
                <c:pt idx="1992">
                  <c:v>2030</c:v>
                </c:pt>
                <c:pt idx="1993">
                  <c:v>2030</c:v>
                </c:pt>
                <c:pt idx="1994">
                  <c:v>2031</c:v>
                </c:pt>
                <c:pt idx="1995">
                  <c:v>2032</c:v>
                </c:pt>
                <c:pt idx="1996">
                  <c:v>2033</c:v>
                </c:pt>
                <c:pt idx="1997">
                  <c:v>2034</c:v>
                </c:pt>
                <c:pt idx="1998">
                  <c:v>2034</c:v>
                </c:pt>
                <c:pt idx="1999">
                  <c:v>2034</c:v>
                </c:pt>
                <c:pt idx="2000">
                  <c:v>2034</c:v>
                </c:pt>
                <c:pt idx="2001">
                  <c:v>2033</c:v>
                </c:pt>
                <c:pt idx="2002">
                  <c:v>2031</c:v>
                </c:pt>
                <c:pt idx="2003">
                  <c:v>2030</c:v>
                </c:pt>
                <c:pt idx="2004">
                  <c:v>2028</c:v>
                </c:pt>
                <c:pt idx="2005">
                  <c:v>2027</c:v>
                </c:pt>
                <c:pt idx="2006">
                  <c:v>2026</c:v>
                </c:pt>
                <c:pt idx="2007">
                  <c:v>2024</c:v>
                </c:pt>
                <c:pt idx="2008">
                  <c:v>2024</c:v>
                </c:pt>
                <c:pt idx="2009">
                  <c:v>2024</c:v>
                </c:pt>
                <c:pt idx="2010">
                  <c:v>2026</c:v>
                </c:pt>
                <c:pt idx="2011">
                  <c:v>2029</c:v>
                </c:pt>
                <c:pt idx="2012">
                  <c:v>2032</c:v>
                </c:pt>
                <c:pt idx="2013">
                  <c:v>2034</c:v>
                </c:pt>
                <c:pt idx="2014">
                  <c:v>2036</c:v>
                </c:pt>
                <c:pt idx="2015">
                  <c:v>2035</c:v>
                </c:pt>
                <c:pt idx="2016">
                  <c:v>2033</c:v>
                </c:pt>
                <c:pt idx="2017">
                  <c:v>2031</c:v>
                </c:pt>
                <c:pt idx="2018">
                  <c:v>2028</c:v>
                </c:pt>
                <c:pt idx="2019">
                  <c:v>2027</c:v>
                </c:pt>
                <c:pt idx="2020">
                  <c:v>2027</c:v>
                </c:pt>
                <c:pt idx="2021">
                  <c:v>2027</c:v>
                </c:pt>
                <c:pt idx="2022">
                  <c:v>2026</c:v>
                </c:pt>
                <c:pt idx="2023">
                  <c:v>2027</c:v>
                </c:pt>
                <c:pt idx="2024">
                  <c:v>2027</c:v>
                </c:pt>
                <c:pt idx="2025">
                  <c:v>2028</c:v>
                </c:pt>
                <c:pt idx="2026">
                  <c:v>2030</c:v>
                </c:pt>
                <c:pt idx="2027">
                  <c:v>2031</c:v>
                </c:pt>
                <c:pt idx="2028">
                  <c:v>2031</c:v>
                </c:pt>
                <c:pt idx="2029">
                  <c:v>2031</c:v>
                </c:pt>
                <c:pt idx="2030">
                  <c:v>2032</c:v>
                </c:pt>
                <c:pt idx="2031">
                  <c:v>2032</c:v>
                </c:pt>
                <c:pt idx="2032">
                  <c:v>2033</c:v>
                </c:pt>
                <c:pt idx="2033">
                  <c:v>2034</c:v>
                </c:pt>
                <c:pt idx="2034">
                  <c:v>2034</c:v>
                </c:pt>
                <c:pt idx="2035">
                  <c:v>2034</c:v>
                </c:pt>
                <c:pt idx="2036">
                  <c:v>2034</c:v>
                </c:pt>
                <c:pt idx="2037">
                  <c:v>2033</c:v>
                </c:pt>
                <c:pt idx="2038">
                  <c:v>2032</c:v>
                </c:pt>
                <c:pt idx="2039">
                  <c:v>2031</c:v>
                </c:pt>
                <c:pt idx="2040">
                  <c:v>2031</c:v>
                </c:pt>
                <c:pt idx="2041">
                  <c:v>2031</c:v>
                </c:pt>
                <c:pt idx="2042">
                  <c:v>2031</c:v>
                </c:pt>
                <c:pt idx="2043">
                  <c:v>2030</c:v>
                </c:pt>
                <c:pt idx="2044">
                  <c:v>2030</c:v>
                </c:pt>
                <c:pt idx="2045">
                  <c:v>2029</c:v>
                </c:pt>
                <c:pt idx="2046">
                  <c:v>2029</c:v>
                </c:pt>
                <c:pt idx="2047">
                  <c:v>2030</c:v>
                </c:pt>
                <c:pt idx="2048">
                  <c:v>2032</c:v>
                </c:pt>
                <c:pt idx="2049">
                  <c:v>2033</c:v>
                </c:pt>
                <c:pt idx="2050">
                  <c:v>2035</c:v>
                </c:pt>
                <c:pt idx="2051">
                  <c:v>2036</c:v>
                </c:pt>
                <c:pt idx="2052">
                  <c:v>2036</c:v>
                </c:pt>
                <c:pt idx="2053">
                  <c:v>2035</c:v>
                </c:pt>
                <c:pt idx="2054">
                  <c:v>2035</c:v>
                </c:pt>
                <c:pt idx="2055">
                  <c:v>2034</c:v>
                </c:pt>
                <c:pt idx="2056">
                  <c:v>2033</c:v>
                </c:pt>
                <c:pt idx="2057">
                  <c:v>2032</c:v>
                </c:pt>
                <c:pt idx="2058">
                  <c:v>2031</c:v>
                </c:pt>
                <c:pt idx="2059">
                  <c:v>2030</c:v>
                </c:pt>
                <c:pt idx="2060">
                  <c:v>2030</c:v>
                </c:pt>
                <c:pt idx="2061">
                  <c:v>2030</c:v>
                </c:pt>
                <c:pt idx="2062">
                  <c:v>2029</c:v>
                </c:pt>
                <c:pt idx="2063">
                  <c:v>2028</c:v>
                </c:pt>
                <c:pt idx="2064">
                  <c:v>2026</c:v>
                </c:pt>
                <c:pt idx="2065">
                  <c:v>2025</c:v>
                </c:pt>
                <c:pt idx="2066">
                  <c:v>2025</c:v>
                </c:pt>
                <c:pt idx="2067">
                  <c:v>2024</c:v>
                </c:pt>
                <c:pt idx="2068">
                  <c:v>2024</c:v>
                </c:pt>
                <c:pt idx="2069">
                  <c:v>2025</c:v>
                </c:pt>
                <c:pt idx="2070">
                  <c:v>2026</c:v>
                </c:pt>
                <c:pt idx="2071">
                  <c:v>2027</c:v>
                </c:pt>
                <c:pt idx="2072">
                  <c:v>2028</c:v>
                </c:pt>
                <c:pt idx="2073">
                  <c:v>2030</c:v>
                </c:pt>
                <c:pt idx="2074">
                  <c:v>2031</c:v>
                </c:pt>
                <c:pt idx="2075">
                  <c:v>2031</c:v>
                </c:pt>
                <c:pt idx="2076">
                  <c:v>2031</c:v>
                </c:pt>
                <c:pt idx="2077">
                  <c:v>2030</c:v>
                </c:pt>
                <c:pt idx="2078">
                  <c:v>2029</c:v>
                </c:pt>
                <c:pt idx="2079">
                  <c:v>2028</c:v>
                </c:pt>
                <c:pt idx="2080">
                  <c:v>2028</c:v>
                </c:pt>
                <c:pt idx="2081">
                  <c:v>2028</c:v>
                </c:pt>
                <c:pt idx="2082">
                  <c:v>2029</c:v>
                </c:pt>
                <c:pt idx="2083">
                  <c:v>2031</c:v>
                </c:pt>
                <c:pt idx="2084">
                  <c:v>2032</c:v>
                </c:pt>
                <c:pt idx="2085">
                  <c:v>2033</c:v>
                </c:pt>
                <c:pt idx="2086">
                  <c:v>2033</c:v>
                </c:pt>
                <c:pt idx="2087">
                  <c:v>2033</c:v>
                </c:pt>
                <c:pt idx="2088">
                  <c:v>2032</c:v>
                </c:pt>
                <c:pt idx="2089">
                  <c:v>2030</c:v>
                </c:pt>
                <c:pt idx="2090">
                  <c:v>2029</c:v>
                </c:pt>
                <c:pt idx="2091">
                  <c:v>2028</c:v>
                </c:pt>
                <c:pt idx="2092">
                  <c:v>2029</c:v>
                </c:pt>
                <c:pt idx="2093">
                  <c:v>2030</c:v>
                </c:pt>
                <c:pt idx="2094">
                  <c:v>2032</c:v>
                </c:pt>
                <c:pt idx="2095">
                  <c:v>2033</c:v>
                </c:pt>
                <c:pt idx="2096">
                  <c:v>2034</c:v>
                </c:pt>
                <c:pt idx="2097">
                  <c:v>2034</c:v>
                </c:pt>
                <c:pt idx="2098">
                  <c:v>2033</c:v>
                </c:pt>
                <c:pt idx="2099">
                  <c:v>2031</c:v>
                </c:pt>
                <c:pt idx="2100">
                  <c:v>2030</c:v>
                </c:pt>
                <c:pt idx="2101">
                  <c:v>2030</c:v>
                </c:pt>
                <c:pt idx="2102">
                  <c:v>2030</c:v>
                </c:pt>
                <c:pt idx="2103">
                  <c:v>2031</c:v>
                </c:pt>
                <c:pt idx="2104">
                  <c:v>2031</c:v>
                </c:pt>
                <c:pt idx="2105">
                  <c:v>2032</c:v>
                </c:pt>
                <c:pt idx="2106">
                  <c:v>2032</c:v>
                </c:pt>
                <c:pt idx="2107">
                  <c:v>2033</c:v>
                </c:pt>
                <c:pt idx="2108">
                  <c:v>2033</c:v>
                </c:pt>
                <c:pt idx="2109">
                  <c:v>2033</c:v>
                </c:pt>
                <c:pt idx="2110">
                  <c:v>2032</c:v>
                </c:pt>
                <c:pt idx="2111">
                  <c:v>2032</c:v>
                </c:pt>
                <c:pt idx="2112">
                  <c:v>2031</c:v>
                </c:pt>
                <c:pt idx="2113">
                  <c:v>2031</c:v>
                </c:pt>
                <c:pt idx="2114">
                  <c:v>2032</c:v>
                </c:pt>
                <c:pt idx="2115">
                  <c:v>2033</c:v>
                </c:pt>
                <c:pt idx="2116">
                  <c:v>2032</c:v>
                </c:pt>
                <c:pt idx="2117">
                  <c:v>2032</c:v>
                </c:pt>
                <c:pt idx="2118">
                  <c:v>2032</c:v>
                </c:pt>
                <c:pt idx="2119">
                  <c:v>2032</c:v>
                </c:pt>
                <c:pt idx="2120">
                  <c:v>2032</c:v>
                </c:pt>
                <c:pt idx="2121">
                  <c:v>2033</c:v>
                </c:pt>
                <c:pt idx="2122">
                  <c:v>2033</c:v>
                </c:pt>
                <c:pt idx="2123">
                  <c:v>2033</c:v>
                </c:pt>
                <c:pt idx="2124">
                  <c:v>2032</c:v>
                </c:pt>
                <c:pt idx="2125">
                  <c:v>2031</c:v>
                </c:pt>
                <c:pt idx="2126">
                  <c:v>2031</c:v>
                </c:pt>
                <c:pt idx="2127">
                  <c:v>2032</c:v>
                </c:pt>
                <c:pt idx="2128">
                  <c:v>2032</c:v>
                </c:pt>
                <c:pt idx="2129">
                  <c:v>2033</c:v>
                </c:pt>
                <c:pt idx="2130">
                  <c:v>2034</c:v>
                </c:pt>
                <c:pt idx="2131">
                  <c:v>2033</c:v>
                </c:pt>
                <c:pt idx="2132">
                  <c:v>2032</c:v>
                </c:pt>
                <c:pt idx="2133">
                  <c:v>2030</c:v>
                </c:pt>
                <c:pt idx="2134">
                  <c:v>2029</c:v>
                </c:pt>
                <c:pt idx="2135">
                  <c:v>2028</c:v>
                </c:pt>
                <c:pt idx="2136">
                  <c:v>2028</c:v>
                </c:pt>
                <c:pt idx="2137">
                  <c:v>2027</c:v>
                </c:pt>
                <c:pt idx="2138">
                  <c:v>2027</c:v>
                </c:pt>
                <c:pt idx="2139">
                  <c:v>2027</c:v>
                </c:pt>
                <c:pt idx="2140">
                  <c:v>2026</c:v>
                </c:pt>
                <c:pt idx="2141">
                  <c:v>2026</c:v>
                </c:pt>
                <c:pt idx="2142">
                  <c:v>2025</c:v>
                </c:pt>
                <c:pt idx="2143">
                  <c:v>2025</c:v>
                </c:pt>
                <c:pt idx="2144">
                  <c:v>2024</c:v>
                </c:pt>
                <c:pt idx="2145">
                  <c:v>2025</c:v>
                </c:pt>
                <c:pt idx="2146">
                  <c:v>2025</c:v>
                </c:pt>
                <c:pt idx="2147">
                  <c:v>2026</c:v>
                </c:pt>
                <c:pt idx="2148">
                  <c:v>2027</c:v>
                </c:pt>
                <c:pt idx="2149">
                  <c:v>2028</c:v>
                </c:pt>
                <c:pt idx="2150">
                  <c:v>2029</c:v>
                </c:pt>
                <c:pt idx="2151">
                  <c:v>2031</c:v>
                </c:pt>
                <c:pt idx="2152">
                  <c:v>2031</c:v>
                </c:pt>
                <c:pt idx="2153">
                  <c:v>2031</c:v>
                </c:pt>
                <c:pt idx="2154">
                  <c:v>2030</c:v>
                </c:pt>
                <c:pt idx="2155">
                  <c:v>2029</c:v>
                </c:pt>
                <c:pt idx="2156">
                  <c:v>2028</c:v>
                </c:pt>
                <c:pt idx="2157">
                  <c:v>2027</c:v>
                </c:pt>
                <c:pt idx="2158">
                  <c:v>2027</c:v>
                </c:pt>
                <c:pt idx="2159">
                  <c:v>2027</c:v>
                </c:pt>
                <c:pt idx="2160">
                  <c:v>2028</c:v>
                </c:pt>
                <c:pt idx="2161">
                  <c:v>2029</c:v>
                </c:pt>
                <c:pt idx="2162">
                  <c:v>2029</c:v>
                </c:pt>
                <c:pt idx="2163">
                  <c:v>2030</c:v>
                </c:pt>
                <c:pt idx="2164">
                  <c:v>2029</c:v>
                </c:pt>
                <c:pt idx="2165">
                  <c:v>2029</c:v>
                </c:pt>
                <c:pt idx="2166">
                  <c:v>2029</c:v>
                </c:pt>
                <c:pt idx="2167">
                  <c:v>2028</c:v>
                </c:pt>
                <c:pt idx="2168">
                  <c:v>2028</c:v>
                </c:pt>
                <c:pt idx="2169">
                  <c:v>2029</c:v>
                </c:pt>
                <c:pt idx="2170">
                  <c:v>2030</c:v>
                </c:pt>
                <c:pt idx="2171">
                  <c:v>2031</c:v>
                </c:pt>
                <c:pt idx="2172">
                  <c:v>2032</c:v>
                </c:pt>
                <c:pt idx="2173">
                  <c:v>2031</c:v>
                </c:pt>
                <c:pt idx="2174">
                  <c:v>2030</c:v>
                </c:pt>
                <c:pt idx="2175">
                  <c:v>2029</c:v>
                </c:pt>
                <c:pt idx="2176">
                  <c:v>2027</c:v>
                </c:pt>
                <c:pt idx="2177">
                  <c:v>2026</c:v>
                </c:pt>
                <c:pt idx="2178">
                  <c:v>2024</c:v>
                </c:pt>
                <c:pt idx="2179">
                  <c:v>2024</c:v>
                </c:pt>
                <c:pt idx="2180">
                  <c:v>2025</c:v>
                </c:pt>
                <c:pt idx="2181">
                  <c:v>2028</c:v>
                </c:pt>
                <c:pt idx="2182">
                  <c:v>2030</c:v>
                </c:pt>
                <c:pt idx="2183">
                  <c:v>2032</c:v>
                </c:pt>
                <c:pt idx="2184">
                  <c:v>2034</c:v>
                </c:pt>
                <c:pt idx="2185">
                  <c:v>2034</c:v>
                </c:pt>
                <c:pt idx="2186">
                  <c:v>2033</c:v>
                </c:pt>
                <c:pt idx="2187">
                  <c:v>2031</c:v>
                </c:pt>
                <c:pt idx="2188">
                  <c:v>2029</c:v>
                </c:pt>
                <c:pt idx="2189">
                  <c:v>2028</c:v>
                </c:pt>
                <c:pt idx="2190">
                  <c:v>2028</c:v>
                </c:pt>
                <c:pt idx="2191">
                  <c:v>2028</c:v>
                </c:pt>
                <c:pt idx="2192">
                  <c:v>2028</c:v>
                </c:pt>
                <c:pt idx="2193">
                  <c:v>2028</c:v>
                </c:pt>
                <c:pt idx="2194">
                  <c:v>2028</c:v>
                </c:pt>
                <c:pt idx="2195">
                  <c:v>2028</c:v>
                </c:pt>
                <c:pt idx="2196">
                  <c:v>2027</c:v>
                </c:pt>
                <c:pt idx="2197">
                  <c:v>2027</c:v>
                </c:pt>
                <c:pt idx="2198">
                  <c:v>2027</c:v>
                </c:pt>
                <c:pt idx="2199">
                  <c:v>2027</c:v>
                </c:pt>
                <c:pt idx="2200">
                  <c:v>2027</c:v>
                </c:pt>
                <c:pt idx="2201">
                  <c:v>2028</c:v>
                </c:pt>
                <c:pt idx="2202">
                  <c:v>2029</c:v>
                </c:pt>
                <c:pt idx="2203">
                  <c:v>2031</c:v>
                </c:pt>
                <c:pt idx="2204">
                  <c:v>2032</c:v>
                </c:pt>
                <c:pt idx="2205">
                  <c:v>2032</c:v>
                </c:pt>
                <c:pt idx="2206">
                  <c:v>2032</c:v>
                </c:pt>
                <c:pt idx="2207">
                  <c:v>2032</c:v>
                </c:pt>
                <c:pt idx="2208">
                  <c:v>2031</c:v>
                </c:pt>
                <c:pt idx="2209">
                  <c:v>2031</c:v>
                </c:pt>
                <c:pt idx="2210">
                  <c:v>2030</c:v>
                </c:pt>
                <c:pt idx="2211">
                  <c:v>2029</c:v>
                </c:pt>
                <c:pt idx="2212">
                  <c:v>2029</c:v>
                </c:pt>
                <c:pt idx="2213">
                  <c:v>2028</c:v>
                </c:pt>
                <c:pt idx="2214">
                  <c:v>2028</c:v>
                </c:pt>
                <c:pt idx="2215">
                  <c:v>2028</c:v>
                </c:pt>
                <c:pt idx="2216">
                  <c:v>2027</c:v>
                </c:pt>
                <c:pt idx="2217">
                  <c:v>2027</c:v>
                </c:pt>
                <c:pt idx="2218">
                  <c:v>2027</c:v>
                </c:pt>
                <c:pt idx="2219">
                  <c:v>2027</c:v>
                </c:pt>
                <c:pt idx="2220">
                  <c:v>2027</c:v>
                </c:pt>
                <c:pt idx="2221">
                  <c:v>2027</c:v>
                </c:pt>
                <c:pt idx="2222">
                  <c:v>2027</c:v>
                </c:pt>
                <c:pt idx="2223">
                  <c:v>2026</c:v>
                </c:pt>
                <c:pt idx="2224">
                  <c:v>2027</c:v>
                </c:pt>
                <c:pt idx="2225">
                  <c:v>2028</c:v>
                </c:pt>
                <c:pt idx="2226">
                  <c:v>2030</c:v>
                </c:pt>
                <c:pt idx="2227">
                  <c:v>2031</c:v>
                </c:pt>
                <c:pt idx="2228">
                  <c:v>2032</c:v>
                </c:pt>
                <c:pt idx="2229">
                  <c:v>2033</c:v>
                </c:pt>
                <c:pt idx="2230">
                  <c:v>2033</c:v>
                </c:pt>
                <c:pt idx="2231">
                  <c:v>2033</c:v>
                </c:pt>
                <c:pt idx="2232">
                  <c:v>2032</c:v>
                </c:pt>
                <c:pt idx="2233">
                  <c:v>2032</c:v>
                </c:pt>
                <c:pt idx="2234">
                  <c:v>2033</c:v>
                </c:pt>
                <c:pt idx="2235">
                  <c:v>2034</c:v>
                </c:pt>
                <c:pt idx="2236">
                  <c:v>2034</c:v>
                </c:pt>
                <c:pt idx="2237">
                  <c:v>2034</c:v>
                </c:pt>
                <c:pt idx="2238">
                  <c:v>2034</c:v>
                </c:pt>
                <c:pt idx="2239">
                  <c:v>2033</c:v>
                </c:pt>
                <c:pt idx="2240">
                  <c:v>2032</c:v>
                </c:pt>
                <c:pt idx="2241">
                  <c:v>2031</c:v>
                </c:pt>
                <c:pt idx="2242">
                  <c:v>2030</c:v>
                </c:pt>
                <c:pt idx="2243">
                  <c:v>2030</c:v>
                </c:pt>
                <c:pt idx="2244">
                  <c:v>2029</c:v>
                </c:pt>
                <c:pt idx="2245">
                  <c:v>2028</c:v>
                </c:pt>
                <c:pt idx="2246">
                  <c:v>2029</c:v>
                </c:pt>
                <c:pt idx="2247">
                  <c:v>2030</c:v>
                </c:pt>
                <c:pt idx="2248">
                  <c:v>2032</c:v>
                </c:pt>
                <c:pt idx="2249">
                  <c:v>2032</c:v>
                </c:pt>
                <c:pt idx="2250">
                  <c:v>2033</c:v>
                </c:pt>
                <c:pt idx="2251">
                  <c:v>2032</c:v>
                </c:pt>
                <c:pt idx="2252">
                  <c:v>2032</c:v>
                </c:pt>
                <c:pt idx="2253">
                  <c:v>2030</c:v>
                </c:pt>
                <c:pt idx="2254">
                  <c:v>2029</c:v>
                </c:pt>
                <c:pt idx="2255">
                  <c:v>2027</c:v>
                </c:pt>
                <c:pt idx="2256">
                  <c:v>2027</c:v>
                </c:pt>
                <c:pt idx="2257">
                  <c:v>2027</c:v>
                </c:pt>
                <c:pt idx="2258">
                  <c:v>2027</c:v>
                </c:pt>
                <c:pt idx="2259">
                  <c:v>2028</c:v>
                </c:pt>
                <c:pt idx="2260">
                  <c:v>2028</c:v>
                </c:pt>
                <c:pt idx="2261">
                  <c:v>2028</c:v>
                </c:pt>
                <c:pt idx="2262">
                  <c:v>2028</c:v>
                </c:pt>
                <c:pt idx="2263">
                  <c:v>2027</c:v>
                </c:pt>
                <c:pt idx="2264">
                  <c:v>2027</c:v>
                </c:pt>
                <c:pt idx="2265">
                  <c:v>2026</c:v>
                </c:pt>
                <c:pt idx="2266">
                  <c:v>2026</c:v>
                </c:pt>
                <c:pt idx="2267">
                  <c:v>2026</c:v>
                </c:pt>
                <c:pt idx="2268">
                  <c:v>2027</c:v>
                </c:pt>
                <c:pt idx="2269">
                  <c:v>2028</c:v>
                </c:pt>
                <c:pt idx="2270">
                  <c:v>2029</c:v>
                </c:pt>
                <c:pt idx="2271">
                  <c:v>2031</c:v>
                </c:pt>
                <c:pt idx="2272">
                  <c:v>2031</c:v>
                </c:pt>
                <c:pt idx="2273">
                  <c:v>2031</c:v>
                </c:pt>
                <c:pt idx="2274">
                  <c:v>2031</c:v>
                </c:pt>
                <c:pt idx="2275">
                  <c:v>2030</c:v>
                </c:pt>
                <c:pt idx="2276">
                  <c:v>2029</c:v>
                </c:pt>
                <c:pt idx="2277">
                  <c:v>2028</c:v>
                </c:pt>
                <c:pt idx="2278">
                  <c:v>2028</c:v>
                </c:pt>
                <c:pt idx="2279">
                  <c:v>2028</c:v>
                </c:pt>
                <c:pt idx="2280">
                  <c:v>2027</c:v>
                </c:pt>
                <c:pt idx="2281">
                  <c:v>2027</c:v>
                </c:pt>
                <c:pt idx="2282">
                  <c:v>2028</c:v>
                </c:pt>
                <c:pt idx="2283">
                  <c:v>2029</c:v>
                </c:pt>
                <c:pt idx="2284">
                  <c:v>2029</c:v>
                </c:pt>
                <c:pt idx="2285">
                  <c:v>2030</c:v>
                </c:pt>
                <c:pt idx="2286">
                  <c:v>2031</c:v>
                </c:pt>
                <c:pt idx="2287">
                  <c:v>2031</c:v>
                </c:pt>
                <c:pt idx="2288">
                  <c:v>2031</c:v>
                </c:pt>
                <c:pt idx="2289">
                  <c:v>2030</c:v>
                </c:pt>
                <c:pt idx="2290">
                  <c:v>2029</c:v>
                </c:pt>
                <c:pt idx="2291">
                  <c:v>2027</c:v>
                </c:pt>
                <c:pt idx="2292">
                  <c:v>2026</c:v>
                </c:pt>
                <c:pt idx="2293">
                  <c:v>2025</c:v>
                </c:pt>
                <c:pt idx="2294">
                  <c:v>2025</c:v>
                </c:pt>
                <c:pt idx="2295">
                  <c:v>2025</c:v>
                </c:pt>
                <c:pt idx="2296">
                  <c:v>2026</c:v>
                </c:pt>
                <c:pt idx="2297">
                  <c:v>2028</c:v>
                </c:pt>
                <c:pt idx="2298">
                  <c:v>2030</c:v>
                </c:pt>
                <c:pt idx="2299">
                  <c:v>2031</c:v>
                </c:pt>
                <c:pt idx="2300">
                  <c:v>2032</c:v>
                </c:pt>
                <c:pt idx="2301">
                  <c:v>2033</c:v>
                </c:pt>
                <c:pt idx="2302">
                  <c:v>2033</c:v>
                </c:pt>
                <c:pt idx="2303">
                  <c:v>2032</c:v>
                </c:pt>
                <c:pt idx="2304">
                  <c:v>2032</c:v>
                </c:pt>
                <c:pt idx="2305">
                  <c:v>2032</c:v>
                </c:pt>
                <c:pt idx="2306">
                  <c:v>2031</c:v>
                </c:pt>
                <c:pt idx="2307">
                  <c:v>2031</c:v>
                </c:pt>
                <c:pt idx="2308">
                  <c:v>2031</c:v>
                </c:pt>
                <c:pt idx="2309">
                  <c:v>2032</c:v>
                </c:pt>
                <c:pt idx="2310">
                  <c:v>2032</c:v>
                </c:pt>
                <c:pt idx="2311">
                  <c:v>2032</c:v>
                </c:pt>
                <c:pt idx="2312">
                  <c:v>2031</c:v>
                </c:pt>
                <c:pt idx="2313">
                  <c:v>2031</c:v>
                </c:pt>
                <c:pt idx="2314">
                  <c:v>2031</c:v>
                </c:pt>
                <c:pt idx="2315">
                  <c:v>2031</c:v>
                </c:pt>
                <c:pt idx="2316">
                  <c:v>2031</c:v>
                </c:pt>
                <c:pt idx="2317">
                  <c:v>2030</c:v>
                </c:pt>
                <c:pt idx="2318">
                  <c:v>2029</c:v>
                </c:pt>
                <c:pt idx="2319">
                  <c:v>2027</c:v>
                </c:pt>
                <c:pt idx="2320">
                  <c:v>2026</c:v>
                </c:pt>
                <c:pt idx="2321">
                  <c:v>2026</c:v>
                </c:pt>
                <c:pt idx="2322">
                  <c:v>2027</c:v>
                </c:pt>
                <c:pt idx="2323">
                  <c:v>2027</c:v>
                </c:pt>
                <c:pt idx="2324">
                  <c:v>2029</c:v>
                </c:pt>
                <c:pt idx="2325">
                  <c:v>2029</c:v>
                </c:pt>
                <c:pt idx="2326">
                  <c:v>2030</c:v>
                </c:pt>
                <c:pt idx="2327">
                  <c:v>2030</c:v>
                </c:pt>
                <c:pt idx="2328">
                  <c:v>2030</c:v>
                </c:pt>
                <c:pt idx="2329">
                  <c:v>2031</c:v>
                </c:pt>
                <c:pt idx="2330">
                  <c:v>2031</c:v>
                </c:pt>
                <c:pt idx="2331">
                  <c:v>2032</c:v>
                </c:pt>
                <c:pt idx="2332">
                  <c:v>2032</c:v>
                </c:pt>
                <c:pt idx="2333">
                  <c:v>2032</c:v>
                </c:pt>
                <c:pt idx="2334">
                  <c:v>2032</c:v>
                </c:pt>
                <c:pt idx="2335">
                  <c:v>2032</c:v>
                </c:pt>
                <c:pt idx="2336">
                  <c:v>2032</c:v>
                </c:pt>
                <c:pt idx="2337">
                  <c:v>2031</c:v>
                </c:pt>
                <c:pt idx="2338">
                  <c:v>2030</c:v>
                </c:pt>
                <c:pt idx="2339">
                  <c:v>2030</c:v>
                </c:pt>
                <c:pt idx="2340">
                  <c:v>2030</c:v>
                </c:pt>
                <c:pt idx="2341">
                  <c:v>2031</c:v>
                </c:pt>
                <c:pt idx="2342">
                  <c:v>2033</c:v>
                </c:pt>
                <c:pt idx="2343">
                  <c:v>2035</c:v>
                </c:pt>
                <c:pt idx="2344">
                  <c:v>2037</c:v>
                </c:pt>
                <c:pt idx="2345">
                  <c:v>2038</c:v>
                </c:pt>
                <c:pt idx="2346">
                  <c:v>2039</c:v>
                </c:pt>
                <c:pt idx="2347">
                  <c:v>2038</c:v>
                </c:pt>
                <c:pt idx="2348">
                  <c:v>2038</c:v>
                </c:pt>
                <c:pt idx="2349">
                  <c:v>2037</c:v>
                </c:pt>
                <c:pt idx="2350">
                  <c:v>2035</c:v>
                </c:pt>
                <c:pt idx="2351">
                  <c:v>2034</c:v>
                </c:pt>
                <c:pt idx="2352">
                  <c:v>2032</c:v>
                </c:pt>
                <c:pt idx="2353">
                  <c:v>2031</c:v>
                </c:pt>
                <c:pt idx="2354">
                  <c:v>2029</c:v>
                </c:pt>
                <c:pt idx="2355">
                  <c:v>2027</c:v>
                </c:pt>
                <c:pt idx="2356">
                  <c:v>2026</c:v>
                </c:pt>
                <c:pt idx="2357">
                  <c:v>2025</c:v>
                </c:pt>
                <c:pt idx="2358">
                  <c:v>2024</c:v>
                </c:pt>
                <c:pt idx="2359">
                  <c:v>2024</c:v>
                </c:pt>
                <c:pt idx="2360">
                  <c:v>2025</c:v>
                </c:pt>
                <c:pt idx="2361">
                  <c:v>2026</c:v>
                </c:pt>
                <c:pt idx="2362">
                  <c:v>2027</c:v>
                </c:pt>
                <c:pt idx="2363">
                  <c:v>2029</c:v>
                </c:pt>
                <c:pt idx="2364">
                  <c:v>2030</c:v>
                </c:pt>
                <c:pt idx="2365">
                  <c:v>2031</c:v>
                </c:pt>
                <c:pt idx="2366">
                  <c:v>2032</c:v>
                </c:pt>
                <c:pt idx="2367">
                  <c:v>2032</c:v>
                </c:pt>
                <c:pt idx="2368">
                  <c:v>2033</c:v>
                </c:pt>
                <c:pt idx="2369">
                  <c:v>2033</c:v>
                </c:pt>
                <c:pt idx="2370">
                  <c:v>2033</c:v>
                </c:pt>
                <c:pt idx="2371">
                  <c:v>2033</c:v>
                </c:pt>
                <c:pt idx="2372">
                  <c:v>2033</c:v>
                </c:pt>
                <c:pt idx="2373">
                  <c:v>2033</c:v>
                </c:pt>
                <c:pt idx="2374">
                  <c:v>2033</c:v>
                </c:pt>
                <c:pt idx="2375">
                  <c:v>2033</c:v>
                </c:pt>
                <c:pt idx="2376">
                  <c:v>2034</c:v>
                </c:pt>
                <c:pt idx="2377">
                  <c:v>2034</c:v>
                </c:pt>
                <c:pt idx="2378">
                  <c:v>2034</c:v>
                </c:pt>
                <c:pt idx="2379">
                  <c:v>2033</c:v>
                </c:pt>
                <c:pt idx="2380">
                  <c:v>2032</c:v>
                </c:pt>
                <c:pt idx="2381">
                  <c:v>2029</c:v>
                </c:pt>
                <c:pt idx="2382">
                  <c:v>2027</c:v>
                </c:pt>
                <c:pt idx="2383">
                  <c:v>2025</c:v>
                </c:pt>
                <c:pt idx="2384">
                  <c:v>2024</c:v>
                </c:pt>
                <c:pt idx="2385">
                  <c:v>2025</c:v>
                </c:pt>
                <c:pt idx="2386">
                  <c:v>2027</c:v>
                </c:pt>
                <c:pt idx="2387">
                  <c:v>2028</c:v>
                </c:pt>
                <c:pt idx="2388">
                  <c:v>2029</c:v>
                </c:pt>
                <c:pt idx="2389">
                  <c:v>2030</c:v>
                </c:pt>
                <c:pt idx="2390">
                  <c:v>2031</c:v>
                </c:pt>
                <c:pt idx="2391">
                  <c:v>2031</c:v>
                </c:pt>
                <c:pt idx="2392">
                  <c:v>2030</c:v>
                </c:pt>
                <c:pt idx="2393">
                  <c:v>2029</c:v>
                </c:pt>
                <c:pt idx="2394">
                  <c:v>2027</c:v>
                </c:pt>
                <c:pt idx="2395">
                  <c:v>2026</c:v>
                </c:pt>
                <c:pt idx="2396">
                  <c:v>2024</c:v>
                </c:pt>
                <c:pt idx="2397">
                  <c:v>2023</c:v>
                </c:pt>
                <c:pt idx="2398">
                  <c:v>2022</c:v>
                </c:pt>
                <c:pt idx="2399">
                  <c:v>2021</c:v>
                </c:pt>
                <c:pt idx="2400">
                  <c:v>2021</c:v>
                </c:pt>
                <c:pt idx="2401">
                  <c:v>2022</c:v>
                </c:pt>
                <c:pt idx="2402">
                  <c:v>2023</c:v>
                </c:pt>
                <c:pt idx="2403">
                  <c:v>2024</c:v>
                </c:pt>
                <c:pt idx="2404">
                  <c:v>2025</c:v>
                </c:pt>
                <c:pt idx="2405">
                  <c:v>2027</c:v>
                </c:pt>
                <c:pt idx="2406">
                  <c:v>2029</c:v>
                </c:pt>
                <c:pt idx="2407">
                  <c:v>2031</c:v>
                </c:pt>
                <c:pt idx="2408">
                  <c:v>2032</c:v>
                </c:pt>
                <c:pt idx="2409">
                  <c:v>2033</c:v>
                </c:pt>
                <c:pt idx="2410">
                  <c:v>2032</c:v>
                </c:pt>
                <c:pt idx="2411">
                  <c:v>2031</c:v>
                </c:pt>
                <c:pt idx="2412">
                  <c:v>2029</c:v>
                </c:pt>
                <c:pt idx="2413">
                  <c:v>2026</c:v>
                </c:pt>
                <c:pt idx="2414">
                  <c:v>2024</c:v>
                </c:pt>
                <c:pt idx="2415">
                  <c:v>2022</c:v>
                </c:pt>
                <c:pt idx="2416">
                  <c:v>2020</c:v>
                </c:pt>
                <c:pt idx="2417">
                  <c:v>2020</c:v>
                </c:pt>
                <c:pt idx="2418">
                  <c:v>2020</c:v>
                </c:pt>
                <c:pt idx="2419">
                  <c:v>2020</c:v>
                </c:pt>
                <c:pt idx="2420">
                  <c:v>2021</c:v>
                </c:pt>
                <c:pt idx="2421">
                  <c:v>2022</c:v>
                </c:pt>
                <c:pt idx="2422">
                  <c:v>2022</c:v>
                </c:pt>
                <c:pt idx="2423">
                  <c:v>2023</c:v>
                </c:pt>
                <c:pt idx="2424">
                  <c:v>2023</c:v>
                </c:pt>
                <c:pt idx="2425">
                  <c:v>2024</c:v>
                </c:pt>
                <c:pt idx="2426">
                  <c:v>2024</c:v>
                </c:pt>
                <c:pt idx="2427">
                  <c:v>2024</c:v>
                </c:pt>
                <c:pt idx="2428">
                  <c:v>2025</c:v>
                </c:pt>
                <c:pt idx="2429">
                  <c:v>2026</c:v>
                </c:pt>
                <c:pt idx="2430">
                  <c:v>2026</c:v>
                </c:pt>
                <c:pt idx="2431">
                  <c:v>2028</c:v>
                </c:pt>
                <c:pt idx="2432">
                  <c:v>2029</c:v>
                </c:pt>
                <c:pt idx="2433">
                  <c:v>2031</c:v>
                </c:pt>
                <c:pt idx="2434">
                  <c:v>2032</c:v>
                </c:pt>
                <c:pt idx="2435">
                  <c:v>2033</c:v>
                </c:pt>
                <c:pt idx="2436">
                  <c:v>2033</c:v>
                </c:pt>
                <c:pt idx="2437">
                  <c:v>2033</c:v>
                </c:pt>
                <c:pt idx="2438">
                  <c:v>2033</c:v>
                </c:pt>
                <c:pt idx="2439">
                  <c:v>2032</c:v>
                </c:pt>
                <c:pt idx="2440">
                  <c:v>2031</c:v>
                </c:pt>
                <c:pt idx="2441">
                  <c:v>2031</c:v>
                </c:pt>
                <c:pt idx="2442">
                  <c:v>2031</c:v>
                </c:pt>
                <c:pt idx="2443">
                  <c:v>2032</c:v>
                </c:pt>
                <c:pt idx="2444">
                  <c:v>2031</c:v>
                </c:pt>
                <c:pt idx="2445">
                  <c:v>2031</c:v>
                </c:pt>
                <c:pt idx="2446">
                  <c:v>2029</c:v>
                </c:pt>
                <c:pt idx="2447">
                  <c:v>2028</c:v>
                </c:pt>
                <c:pt idx="2448">
                  <c:v>2027</c:v>
                </c:pt>
                <c:pt idx="2449">
                  <c:v>2026</c:v>
                </c:pt>
                <c:pt idx="2450">
                  <c:v>2027</c:v>
                </c:pt>
                <c:pt idx="2451">
                  <c:v>2029</c:v>
                </c:pt>
                <c:pt idx="2452">
                  <c:v>2032</c:v>
                </c:pt>
                <c:pt idx="2453">
                  <c:v>2033</c:v>
                </c:pt>
                <c:pt idx="2454">
                  <c:v>2034</c:v>
                </c:pt>
                <c:pt idx="2455">
                  <c:v>2034</c:v>
                </c:pt>
                <c:pt idx="2456">
                  <c:v>2034</c:v>
                </c:pt>
                <c:pt idx="2457">
                  <c:v>2033</c:v>
                </c:pt>
                <c:pt idx="2458">
                  <c:v>2032</c:v>
                </c:pt>
                <c:pt idx="2459">
                  <c:v>2032</c:v>
                </c:pt>
                <c:pt idx="2460">
                  <c:v>2033</c:v>
                </c:pt>
                <c:pt idx="2461">
                  <c:v>2033</c:v>
                </c:pt>
                <c:pt idx="2462">
                  <c:v>2034</c:v>
                </c:pt>
                <c:pt idx="2463">
                  <c:v>2034</c:v>
                </c:pt>
                <c:pt idx="2464">
                  <c:v>2034</c:v>
                </c:pt>
                <c:pt idx="2465">
                  <c:v>2034</c:v>
                </c:pt>
                <c:pt idx="2466">
                  <c:v>2034</c:v>
                </c:pt>
                <c:pt idx="2467">
                  <c:v>2034</c:v>
                </c:pt>
                <c:pt idx="2468">
                  <c:v>2033</c:v>
                </c:pt>
                <c:pt idx="2469">
                  <c:v>2033</c:v>
                </c:pt>
                <c:pt idx="2470">
                  <c:v>2032</c:v>
                </c:pt>
                <c:pt idx="2471">
                  <c:v>2031</c:v>
                </c:pt>
                <c:pt idx="2472">
                  <c:v>2031</c:v>
                </c:pt>
                <c:pt idx="2473">
                  <c:v>2032</c:v>
                </c:pt>
                <c:pt idx="2474">
                  <c:v>2033</c:v>
                </c:pt>
                <c:pt idx="2475">
                  <c:v>2033</c:v>
                </c:pt>
                <c:pt idx="2476">
                  <c:v>2034</c:v>
                </c:pt>
                <c:pt idx="2477">
                  <c:v>2034</c:v>
                </c:pt>
                <c:pt idx="2478">
                  <c:v>2035</c:v>
                </c:pt>
                <c:pt idx="2479">
                  <c:v>2035</c:v>
                </c:pt>
                <c:pt idx="2480">
                  <c:v>2035</c:v>
                </c:pt>
                <c:pt idx="2481">
                  <c:v>2034</c:v>
                </c:pt>
                <c:pt idx="2482">
                  <c:v>2033</c:v>
                </c:pt>
                <c:pt idx="2483">
                  <c:v>2032</c:v>
                </c:pt>
                <c:pt idx="2484">
                  <c:v>2031</c:v>
                </c:pt>
                <c:pt idx="2485">
                  <c:v>2031</c:v>
                </c:pt>
                <c:pt idx="2486">
                  <c:v>2031</c:v>
                </c:pt>
                <c:pt idx="2487">
                  <c:v>2031</c:v>
                </c:pt>
                <c:pt idx="2488">
                  <c:v>2032</c:v>
                </c:pt>
                <c:pt idx="2489">
                  <c:v>2033</c:v>
                </c:pt>
                <c:pt idx="2490">
                  <c:v>2033</c:v>
                </c:pt>
                <c:pt idx="2491">
                  <c:v>2033</c:v>
                </c:pt>
                <c:pt idx="2492">
                  <c:v>2032</c:v>
                </c:pt>
                <c:pt idx="2493">
                  <c:v>2031</c:v>
                </c:pt>
                <c:pt idx="2494">
                  <c:v>2029</c:v>
                </c:pt>
                <c:pt idx="2495">
                  <c:v>2029</c:v>
                </c:pt>
                <c:pt idx="2496">
                  <c:v>2028</c:v>
                </c:pt>
                <c:pt idx="2497">
                  <c:v>2028</c:v>
                </c:pt>
                <c:pt idx="2498">
                  <c:v>2029</c:v>
                </c:pt>
                <c:pt idx="2499">
                  <c:v>2029</c:v>
                </c:pt>
                <c:pt idx="2500">
                  <c:v>2030</c:v>
                </c:pt>
                <c:pt idx="2501">
                  <c:v>2031</c:v>
                </c:pt>
                <c:pt idx="2502">
                  <c:v>2032</c:v>
                </c:pt>
                <c:pt idx="2503">
                  <c:v>2033</c:v>
                </c:pt>
                <c:pt idx="2504">
                  <c:v>2034</c:v>
                </c:pt>
                <c:pt idx="2505">
                  <c:v>2035</c:v>
                </c:pt>
                <c:pt idx="2506">
                  <c:v>2035</c:v>
                </c:pt>
                <c:pt idx="2507">
                  <c:v>2035</c:v>
                </c:pt>
                <c:pt idx="2508">
                  <c:v>2036</c:v>
                </c:pt>
                <c:pt idx="2509">
                  <c:v>2035</c:v>
                </c:pt>
                <c:pt idx="2510">
                  <c:v>2034</c:v>
                </c:pt>
                <c:pt idx="2511">
                  <c:v>2033</c:v>
                </c:pt>
                <c:pt idx="2512">
                  <c:v>2032</c:v>
                </c:pt>
                <c:pt idx="2513">
                  <c:v>2031</c:v>
                </c:pt>
                <c:pt idx="2514">
                  <c:v>2030</c:v>
                </c:pt>
                <c:pt idx="2515">
                  <c:v>2030</c:v>
                </c:pt>
                <c:pt idx="2516">
                  <c:v>2030</c:v>
                </c:pt>
                <c:pt idx="2517">
                  <c:v>2031</c:v>
                </c:pt>
                <c:pt idx="2518">
                  <c:v>2031</c:v>
                </c:pt>
                <c:pt idx="2519">
                  <c:v>2032</c:v>
                </c:pt>
                <c:pt idx="2520">
                  <c:v>2033</c:v>
                </c:pt>
                <c:pt idx="2521">
                  <c:v>2033</c:v>
                </c:pt>
                <c:pt idx="2522">
                  <c:v>2033</c:v>
                </c:pt>
                <c:pt idx="2523">
                  <c:v>2033</c:v>
                </c:pt>
                <c:pt idx="2524">
                  <c:v>2033</c:v>
                </c:pt>
                <c:pt idx="2525">
                  <c:v>2033</c:v>
                </c:pt>
                <c:pt idx="2526">
                  <c:v>2034</c:v>
                </c:pt>
              </c:numCache>
            </c:numRef>
          </c:yVal>
          <c:smooth val="1"/>
        </c:ser>
        <c:ser>
          <c:idx val="1"/>
          <c:order val="1"/>
          <c:tx>
            <c:v>Material 2 (soil)</c:v>
          </c:tx>
          <c:spPr>
            <a:ln w="19050" cap="rnd">
              <a:solidFill>
                <a:schemeClr val="accent2"/>
              </a:solidFill>
              <a:round/>
            </a:ln>
            <a:effectLst/>
          </c:spPr>
          <c:marker>
            <c:symbol val="none"/>
          </c:marker>
          <c:xVal>
            <c:numRef>
              <c:f>'4005_foundation_k0_movingmesh_s'!$D$3:$D$2529</c:f>
              <c:numCache>
                <c:formatCode>0.00E+00</c:formatCode>
                <c:ptCount val="2527"/>
                <c:pt idx="0">
                  <c:v>1.0000000000000001E-15</c:v>
                </c:pt>
                <c:pt idx="1">
                  <c:v>1.8E-3</c:v>
                </c:pt>
                <c:pt idx="2">
                  <c:v>3.601E-3</c:v>
                </c:pt>
                <c:pt idx="3">
                  <c:v>5.4010000000000004E-3</c:v>
                </c:pt>
                <c:pt idx="4">
                  <c:v>7.2009999999999999E-3</c:v>
                </c:pt>
                <c:pt idx="5">
                  <c:v>9.0010000000000003E-3</c:v>
                </c:pt>
                <c:pt idx="6">
                  <c:v>1.0800000000000001E-2</c:v>
                </c:pt>
                <c:pt idx="7">
                  <c:v>1.26E-2</c:v>
                </c:pt>
                <c:pt idx="8">
                  <c:v>1.44E-2</c:v>
                </c:pt>
                <c:pt idx="9">
                  <c:v>1.6199999999999999E-2</c:v>
                </c:pt>
                <c:pt idx="10">
                  <c:v>1.7999999999999999E-2</c:v>
                </c:pt>
                <c:pt idx="11">
                  <c:v>1.9800000000000002E-2</c:v>
                </c:pt>
                <c:pt idx="12">
                  <c:v>2.1600000000000001E-2</c:v>
                </c:pt>
                <c:pt idx="13">
                  <c:v>2.3400000000000001E-2</c:v>
                </c:pt>
                <c:pt idx="14">
                  <c:v>2.52E-2</c:v>
                </c:pt>
                <c:pt idx="15">
                  <c:v>2.7E-2</c:v>
                </c:pt>
                <c:pt idx="16">
                  <c:v>2.8799999999999999E-2</c:v>
                </c:pt>
                <c:pt idx="17">
                  <c:v>3.0599999999999999E-2</c:v>
                </c:pt>
                <c:pt idx="18">
                  <c:v>3.2399999999999998E-2</c:v>
                </c:pt>
                <c:pt idx="19">
                  <c:v>3.4209999999999997E-2</c:v>
                </c:pt>
                <c:pt idx="20">
                  <c:v>3.601E-2</c:v>
                </c:pt>
                <c:pt idx="21">
                  <c:v>3.7810000000000003E-2</c:v>
                </c:pt>
                <c:pt idx="22">
                  <c:v>3.9609999999999999E-2</c:v>
                </c:pt>
                <c:pt idx="23">
                  <c:v>4.1410000000000002E-2</c:v>
                </c:pt>
                <c:pt idx="24">
                  <c:v>4.3209999999999998E-2</c:v>
                </c:pt>
                <c:pt idx="25">
                  <c:v>4.5010000000000001E-2</c:v>
                </c:pt>
                <c:pt idx="26">
                  <c:v>4.6809999999999997E-2</c:v>
                </c:pt>
                <c:pt idx="27">
                  <c:v>4.861E-2</c:v>
                </c:pt>
                <c:pt idx="28">
                  <c:v>5.0410000000000003E-2</c:v>
                </c:pt>
                <c:pt idx="29">
                  <c:v>5.2209999999999999E-2</c:v>
                </c:pt>
                <c:pt idx="30">
                  <c:v>5.4010000000000002E-2</c:v>
                </c:pt>
                <c:pt idx="31">
                  <c:v>5.5809999999999998E-2</c:v>
                </c:pt>
                <c:pt idx="32">
                  <c:v>5.7610000000000001E-2</c:v>
                </c:pt>
                <c:pt idx="33">
                  <c:v>5.9409999999999998E-2</c:v>
                </c:pt>
                <c:pt idx="34">
                  <c:v>6.1210000000000001E-2</c:v>
                </c:pt>
                <c:pt idx="35">
                  <c:v>6.3009999999999997E-2</c:v>
                </c:pt>
                <c:pt idx="36">
                  <c:v>6.4810000000000006E-2</c:v>
                </c:pt>
                <c:pt idx="37">
                  <c:v>6.6610000000000003E-2</c:v>
                </c:pt>
                <c:pt idx="38">
                  <c:v>6.8409999999999999E-2</c:v>
                </c:pt>
                <c:pt idx="39">
                  <c:v>7.0209999999999995E-2</c:v>
                </c:pt>
                <c:pt idx="40">
                  <c:v>7.2010000000000005E-2</c:v>
                </c:pt>
                <c:pt idx="41">
                  <c:v>7.3810000000000001E-2</c:v>
                </c:pt>
                <c:pt idx="42">
                  <c:v>7.5609999999999997E-2</c:v>
                </c:pt>
                <c:pt idx="43">
                  <c:v>7.7410000000000007E-2</c:v>
                </c:pt>
                <c:pt idx="44">
                  <c:v>7.9210000000000003E-2</c:v>
                </c:pt>
                <c:pt idx="45">
                  <c:v>8.1009999999999999E-2</c:v>
                </c:pt>
                <c:pt idx="46">
                  <c:v>8.2809999999999995E-2</c:v>
                </c:pt>
                <c:pt idx="47">
                  <c:v>8.4610000000000005E-2</c:v>
                </c:pt>
                <c:pt idx="48">
                  <c:v>8.6410000000000001E-2</c:v>
                </c:pt>
                <c:pt idx="49">
                  <c:v>8.8209999999999997E-2</c:v>
                </c:pt>
                <c:pt idx="50">
                  <c:v>9.0010000000000007E-2</c:v>
                </c:pt>
                <c:pt idx="51">
                  <c:v>9.1810000000000003E-2</c:v>
                </c:pt>
                <c:pt idx="52">
                  <c:v>9.3609999999999999E-2</c:v>
                </c:pt>
                <c:pt idx="53">
                  <c:v>9.5409999999999995E-2</c:v>
                </c:pt>
                <c:pt idx="54">
                  <c:v>9.7210000000000005E-2</c:v>
                </c:pt>
                <c:pt idx="55">
                  <c:v>9.9019999999999997E-2</c:v>
                </c:pt>
                <c:pt idx="56" formatCode="General">
                  <c:v>0.1008</c:v>
                </c:pt>
                <c:pt idx="57" formatCode="General">
                  <c:v>0.1026</c:v>
                </c:pt>
                <c:pt idx="58" formatCode="General">
                  <c:v>0.10440000000000001</c:v>
                </c:pt>
                <c:pt idx="59" formatCode="General">
                  <c:v>0.1062</c:v>
                </c:pt>
                <c:pt idx="60" formatCode="General">
                  <c:v>0.108</c:v>
                </c:pt>
                <c:pt idx="61" formatCode="General">
                  <c:v>0.10979999999999999</c:v>
                </c:pt>
                <c:pt idx="62" formatCode="General">
                  <c:v>0.1116</c:v>
                </c:pt>
                <c:pt idx="63" formatCode="General">
                  <c:v>0.1134</c:v>
                </c:pt>
                <c:pt idx="64" formatCode="General">
                  <c:v>0.1152</c:v>
                </c:pt>
                <c:pt idx="65" formatCode="General">
                  <c:v>0.11700000000000001</c:v>
                </c:pt>
                <c:pt idx="66" formatCode="General">
                  <c:v>0.1188</c:v>
                </c:pt>
                <c:pt idx="67" formatCode="General">
                  <c:v>0.1206</c:v>
                </c:pt>
                <c:pt idx="68" formatCode="General">
                  <c:v>0.12239999999999999</c:v>
                </c:pt>
                <c:pt idx="69" formatCode="General">
                  <c:v>0.1242</c:v>
                </c:pt>
                <c:pt idx="70" formatCode="General">
                  <c:v>0.126</c:v>
                </c:pt>
                <c:pt idx="71" formatCode="General">
                  <c:v>0.1278</c:v>
                </c:pt>
                <c:pt idx="72" formatCode="General">
                  <c:v>0.12959999999999999</c:v>
                </c:pt>
                <c:pt idx="73" formatCode="General">
                  <c:v>0.13139999999999999</c:v>
                </c:pt>
                <c:pt idx="74" formatCode="General">
                  <c:v>0.13320000000000001</c:v>
                </c:pt>
                <c:pt idx="75" formatCode="General">
                  <c:v>0.13500000000000001</c:v>
                </c:pt>
                <c:pt idx="76" formatCode="General">
                  <c:v>0.1368</c:v>
                </c:pt>
                <c:pt idx="77" formatCode="General">
                  <c:v>0.1386</c:v>
                </c:pt>
                <c:pt idx="78" formatCode="General">
                  <c:v>0.1404</c:v>
                </c:pt>
                <c:pt idx="79" formatCode="General">
                  <c:v>0.14219999999999999</c:v>
                </c:pt>
                <c:pt idx="80" formatCode="General">
                  <c:v>0.14399999999999999</c:v>
                </c:pt>
                <c:pt idx="81" formatCode="General">
                  <c:v>0.14580000000000001</c:v>
                </c:pt>
                <c:pt idx="82" formatCode="General">
                  <c:v>0.14760000000000001</c:v>
                </c:pt>
                <c:pt idx="83" formatCode="General">
                  <c:v>0.14940000000000001</c:v>
                </c:pt>
                <c:pt idx="84" formatCode="General">
                  <c:v>0.1512</c:v>
                </c:pt>
                <c:pt idx="85" formatCode="General">
                  <c:v>0.153</c:v>
                </c:pt>
                <c:pt idx="86" formatCode="General">
                  <c:v>0.15479999999999999</c:v>
                </c:pt>
                <c:pt idx="87" formatCode="General">
                  <c:v>0.15659999999999999</c:v>
                </c:pt>
                <c:pt idx="88" formatCode="General">
                  <c:v>0.15840000000000001</c:v>
                </c:pt>
                <c:pt idx="89" formatCode="General">
                  <c:v>0.16020000000000001</c:v>
                </c:pt>
                <c:pt idx="90" formatCode="General">
                  <c:v>0.16200000000000001</c:v>
                </c:pt>
                <c:pt idx="91" formatCode="General">
                  <c:v>0.1638</c:v>
                </c:pt>
                <c:pt idx="92" formatCode="General">
                  <c:v>0.1656</c:v>
                </c:pt>
                <c:pt idx="93" formatCode="General">
                  <c:v>0.16739999999999999</c:v>
                </c:pt>
                <c:pt idx="94" formatCode="General">
                  <c:v>0.16919999999999999</c:v>
                </c:pt>
                <c:pt idx="95" formatCode="General">
                  <c:v>0.17100000000000001</c:v>
                </c:pt>
                <c:pt idx="96" formatCode="General">
                  <c:v>0.17280000000000001</c:v>
                </c:pt>
                <c:pt idx="97" formatCode="General">
                  <c:v>0.17460000000000001</c:v>
                </c:pt>
                <c:pt idx="98" formatCode="General">
                  <c:v>0.1764</c:v>
                </c:pt>
                <c:pt idx="99" formatCode="General">
                  <c:v>0.1782</c:v>
                </c:pt>
                <c:pt idx="100" formatCode="General">
                  <c:v>0.18</c:v>
                </c:pt>
                <c:pt idx="101" formatCode="General">
                  <c:v>0.18179999999999999</c:v>
                </c:pt>
                <c:pt idx="102" formatCode="General">
                  <c:v>0.18360000000000001</c:v>
                </c:pt>
                <c:pt idx="103" formatCode="General">
                  <c:v>0.18540000000000001</c:v>
                </c:pt>
                <c:pt idx="104" formatCode="General">
                  <c:v>0.18720000000000001</c:v>
                </c:pt>
                <c:pt idx="105" formatCode="General">
                  <c:v>0.189</c:v>
                </c:pt>
                <c:pt idx="106" formatCode="General">
                  <c:v>0.1908</c:v>
                </c:pt>
                <c:pt idx="107" formatCode="General">
                  <c:v>0.19259999999999999</c:v>
                </c:pt>
                <c:pt idx="108" formatCode="General">
                  <c:v>0.19439999999999999</c:v>
                </c:pt>
                <c:pt idx="109" formatCode="General">
                  <c:v>0.19620000000000001</c:v>
                </c:pt>
                <c:pt idx="110" formatCode="General">
                  <c:v>0.19800000000000001</c:v>
                </c:pt>
                <c:pt idx="111" formatCode="General">
                  <c:v>0.19980000000000001</c:v>
                </c:pt>
                <c:pt idx="112" formatCode="General">
                  <c:v>0.2016</c:v>
                </c:pt>
                <c:pt idx="113" formatCode="General">
                  <c:v>0.2034</c:v>
                </c:pt>
                <c:pt idx="114" formatCode="General">
                  <c:v>0.20519999999999999</c:v>
                </c:pt>
                <c:pt idx="115" formatCode="General">
                  <c:v>0.20699999999999999</c:v>
                </c:pt>
                <c:pt idx="116" formatCode="General">
                  <c:v>0.20880000000000001</c:v>
                </c:pt>
                <c:pt idx="117" formatCode="General">
                  <c:v>0.21060000000000001</c:v>
                </c:pt>
                <c:pt idx="118" formatCode="General">
                  <c:v>0.21240000000000001</c:v>
                </c:pt>
                <c:pt idx="119" formatCode="General">
                  <c:v>0.2142</c:v>
                </c:pt>
                <c:pt idx="120" formatCode="General">
                  <c:v>0.216</c:v>
                </c:pt>
                <c:pt idx="121" formatCode="General">
                  <c:v>0.21779999999999999</c:v>
                </c:pt>
                <c:pt idx="122" formatCode="General">
                  <c:v>0.21959999999999999</c:v>
                </c:pt>
                <c:pt idx="123" formatCode="General">
                  <c:v>0.22140000000000001</c:v>
                </c:pt>
                <c:pt idx="124" formatCode="General">
                  <c:v>0.22320000000000001</c:v>
                </c:pt>
                <c:pt idx="125" formatCode="General">
                  <c:v>0.22500000000000001</c:v>
                </c:pt>
                <c:pt idx="126" formatCode="General">
                  <c:v>0.2268</c:v>
                </c:pt>
                <c:pt idx="127" formatCode="General">
                  <c:v>0.2286</c:v>
                </c:pt>
                <c:pt idx="128" formatCode="General">
                  <c:v>0.23039999999999999</c:v>
                </c:pt>
                <c:pt idx="129" formatCode="General">
                  <c:v>0.23219999999999999</c:v>
                </c:pt>
                <c:pt idx="130" formatCode="General">
                  <c:v>0.23400000000000001</c:v>
                </c:pt>
                <c:pt idx="131" formatCode="General">
                  <c:v>0.23580000000000001</c:v>
                </c:pt>
                <c:pt idx="132" formatCode="General">
                  <c:v>0.23760000000000001</c:v>
                </c:pt>
                <c:pt idx="133" formatCode="General">
                  <c:v>0.2394</c:v>
                </c:pt>
                <c:pt idx="134" formatCode="General">
                  <c:v>0.2412</c:v>
                </c:pt>
                <c:pt idx="135" formatCode="General">
                  <c:v>0.24299999999999999</c:v>
                </c:pt>
                <c:pt idx="136" formatCode="General">
                  <c:v>0.24479999999999999</c:v>
                </c:pt>
                <c:pt idx="137" formatCode="General">
                  <c:v>0.24660000000000001</c:v>
                </c:pt>
                <c:pt idx="138" formatCode="General">
                  <c:v>0.24840000000000001</c:v>
                </c:pt>
                <c:pt idx="139" formatCode="General">
                  <c:v>0.25019999999999998</c:v>
                </c:pt>
                <c:pt idx="140" formatCode="General">
                  <c:v>0.252</c:v>
                </c:pt>
                <c:pt idx="141" formatCode="General">
                  <c:v>0.25380000000000003</c:v>
                </c:pt>
                <c:pt idx="142" formatCode="General">
                  <c:v>0.25559999999999999</c:v>
                </c:pt>
                <c:pt idx="143" formatCode="General">
                  <c:v>0.25740000000000002</c:v>
                </c:pt>
                <c:pt idx="144" formatCode="General">
                  <c:v>0.25919999999999999</c:v>
                </c:pt>
                <c:pt idx="145" formatCode="General">
                  <c:v>0.26100000000000001</c:v>
                </c:pt>
                <c:pt idx="146" formatCode="General">
                  <c:v>0.26279999999999998</c:v>
                </c:pt>
                <c:pt idx="147" formatCode="General">
                  <c:v>0.2646</c:v>
                </c:pt>
                <c:pt idx="148" formatCode="General">
                  <c:v>0.26640000000000003</c:v>
                </c:pt>
                <c:pt idx="149" formatCode="General">
                  <c:v>0.26819999999999999</c:v>
                </c:pt>
                <c:pt idx="150" formatCode="General">
                  <c:v>0.27</c:v>
                </c:pt>
                <c:pt idx="151" formatCode="General">
                  <c:v>0.27179999999999999</c:v>
                </c:pt>
                <c:pt idx="152" formatCode="General">
                  <c:v>0.27360000000000001</c:v>
                </c:pt>
                <c:pt idx="153" formatCode="General">
                  <c:v>0.27539999999999998</c:v>
                </c:pt>
                <c:pt idx="154" formatCode="General">
                  <c:v>0.2772</c:v>
                </c:pt>
                <c:pt idx="155" formatCode="General">
                  <c:v>0.27900000000000003</c:v>
                </c:pt>
                <c:pt idx="156" formatCode="General">
                  <c:v>0.28079999999999999</c:v>
                </c:pt>
                <c:pt idx="157" formatCode="General">
                  <c:v>0.28260000000000002</c:v>
                </c:pt>
                <c:pt idx="158" formatCode="General">
                  <c:v>0.28439999999999999</c:v>
                </c:pt>
                <c:pt idx="159" formatCode="General">
                  <c:v>0.28620000000000001</c:v>
                </c:pt>
                <c:pt idx="160" formatCode="General">
                  <c:v>0.28799999999999998</c:v>
                </c:pt>
                <c:pt idx="161" formatCode="General">
                  <c:v>0.2898</c:v>
                </c:pt>
                <c:pt idx="162" formatCode="General">
                  <c:v>0.29160000000000003</c:v>
                </c:pt>
                <c:pt idx="163" formatCode="General">
                  <c:v>0.29339999999999999</c:v>
                </c:pt>
                <c:pt idx="164" formatCode="General">
                  <c:v>0.29520000000000002</c:v>
                </c:pt>
                <c:pt idx="165" formatCode="General">
                  <c:v>0.29699999999999999</c:v>
                </c:pt>
                <c:pt idx="166" formatCode="General">
                  <c:v>0.29880000000000001</c:v>
                </c:pt>
                <c:pt idx="167" formatCode="General">
                  <c:v>0.30059999999999998</c:v>
                </c:pt>
                <c:pt idx="168" formatCode="General">
                  <c:v>0.3024</c:v>
                </c:pt>
                <c:pt idx="169" formatCode="General">
                  <c:v>0.30420000000000003</c:v>
                </c:pt>
                <c:pt idx="170" formatCode="General">
                  <c:v>0.30599999999999999</c:v>
                </c:pt>
                <c:pt idx="171" formatCode="General">
                  <c:v>0.30780000000000002</c:v>
                </c:pt>
                <c:pt idx="172" formatCode="General">
                  <c:v>0.30959999999999999</c:v>
                </c:pt>
                <c:pt idx="173" formatCode="General">
                  <c:v>0.31140000000000001</c:v>
                </c:pt>
                <c:pt idx="174" formatCode="General">
                  <c:v>0.31319999999999998</c:v>
                </c:pt>
                <c:pt idx="175" formatCode="General">
                  <c:v>0.315</c:v>
                </c:pt>
                <c:pt idx="176" formatCode="General">
                  <c:v>0.31680000000000003</c:v>
                </c:pt>
                <c:pt idx="177" formatCode="General">
                  <c:v>0.31859999999999999</c:v>
                </c:pt>
                <c:pt idx="178" formatCode="General">
                  <c:v>0.32040000000000002</c:v>
                </c:pt>
                <c:pt idx="179" formatCode="General">
                  <c:v>0.32219999999999999</c:v>
                </c:pt>
                <c:pt idx="180" formatCode="General">
                  <c:v>0.32400000000000001</c:v>
                </c:pt>
                <c:pt idx="181" formatCode="General">
                  <c:v>0.32579999999999998</c:v>
                </c:pt>
                <c:pt idx="182" formatCode="General">
                  <c:v>0.32769999999999999</c:v>
                </c:pt>
                <c:pt idx="183" formatCode="General">
                  <c:v>0.32950000000000002</c:v>
                </c:pt>
                <c:pt idx="184" formatCode="General">
                  <c:v>0.33129999999999998</c:v>
                </c:pt>
                <c:pt idx="185" formatCode="General">
                  <c:v>0.33310000000000001</c:v>
                </c:pt>
                <c:pt idx="186" formatCode="General">
                  <c:v>0.33489999999999998</c:v>
                </c:pt>
                <c:pt idx="187" formatCode="General">
                  <c:v>0.3367</c:v>
                </c:pt>
                <c:pt idx="188" formatCode="General">
                  <c:v>0.33850000000000002</c:v>
                </c:pt>
                <c:pt idx="189" formatCode="General">
                  <c:v>0.34029999999999999</c:v>
                </c:pt>
                <c:pt idx="190" formatCode="General">
                  <c:v>0.34210000000000002</c:v>
                </c:pt>
                <c:pt idx="191" formatCode="General">
                  <c:v>0.34389999999999998</c:v>
                </c:pt>
                <c:pt idx="192" formatCode="General">
                  <c:v>0.34570000000000001</c:v>
                </c:pt>
                <c:pt idx="193" formatCode="General">
                  <c:v>0.34749999999999998</c:v>
                </c:pt>
                <c:pt idx="194" formatCode="General">
                  <c:v>0.3493</c:v>
                </c:pt>
                <c:pt idx="195" formatCode="General">
                  <c:v>0.35110000000000002</c:v>
                </c:pt>
                <c:pt idx="196" formatCode="General">
                  <c:v>0.35289999999999999</c:v>
                </c:pt>
                <c:pt idx="197" formatCode="General">
                  <c:v>0.35470000000000002</c:v>
                </c:pt>
                <c:pt idx="198" formatCode="General">
                  <c:v>0.35649999999999998</c:v>
                </c:pt>
                <c:pt idx="199" formatCode="General">
                  <c:v>0.35830000000000001</c:v>
                </c:pt>
                <c:pt idx="200" formatCode="General">
                  <c:v>0.36009999999999998</c:v>
                </c:pt>
                <c:pt idx="201" formatCode="General">
                  <c:v>0.3619</c:v>
                </c:pt>
                <c:pt idx="202" formatCode="General">
                  <c:v>0.36370000000000002</c:v>
                </c:pt>
                <c:pt idx="203" formatCode="General">
                  <c:v>0.36549999999999999</c:v>
                </c:pt>
                <c:pt idx="204" formatCode="General">
                  <c:v>0.36730000000000002</c:v>
                </c:pt>
                <c:pt idx="205" formatCode="General">
                  <c:v>0.36909999999999998</c:v>
                </c:pt>
                <c:pt idx="206" formatCode="General">
                  <c:v>0.37090000000000001</c:v>
                </c:pt>
                <c:pt idx="207" formatCode="General">
                  <c:v>0.37269999999999998</c:v>
                </c:pt>
                <c:pt idx="208" formatCode="General">
                  <c:v>0.3745</c:v>
                </c:pt>
                <c:pt idx="209" formatCode="General">
                  <c:v>0.37630000000000002</c:v>
                </c:pt>
                <c:pt idx="210" formatCode="General">
                  <c:v>0.37809999999999999</c:v>
                </c:pt>
                <c:pt idx="211" formatCode="General">
                  <c:v>0.37990000000000002</c:v>
                </c:pt>
                <c:pt idx="212" formatCode="General">
                  <c:v>0.38169999999999998</c:v>
                </c:pt>
                <c:pt idx="213" formatCode="General">
                  <c:v>0.38350000000000001</c:v>
                </c:pt>
                <c:pt idx="214" formatCode="General">
                  <c:v>0.38529999999999998</c:v>
                </c:pt>
                <c:pt idx="215" formatCode="General">
                  <c:v>0.3871</c:v>
                </c:pt>
                <c:pt idx="216" formatCode="General">
                  <c:v>0.38890000000000002</c:v>
                </c:pt>
                <c:pt idx="217" formatCode="General">
                  <c:v>0.39069999999999999</c:v>
                </c:pt>
                <c:pt idx="218" formatCode="General">
                  <c:v>0.39250000000000002</c:v>
                </c:pt>
                <c:pt idx="219" formatCode="General">
                  <c:v>0.39429999999999998</c:v>
                </c:pt>
                <c:pt idx="220" formatCode="General">
                  <c:v>0.39610000000000001</c:v>
                </c:pt>
                <c:pt idx="221" formatCode="General">
                  <c:v>0.39789999999999998</c:v>
                </c:pt>
                <c:pt idx="222" formatCode="General">
                  <c:v>0.3997</c:v>
                </c:pt>
                <c:pt idx="223" formatCode="General">
                  <c:v>0.40150000000000002</c:v>
                </c:pt>
                <c:pt idx="224" formatCode="General">
                  <c:v>0.40329999999999999</c:v>
                </c:pt>
                <c:pt idx="225" formatCode="General">
                  <c:v>0.40510000000000002</c:v>
                </c:pt>
                <c:pt idx="226" formatCode="General">
                  <c:v>0.40689999999999998</c:v>
                </c:pt>
                <c:pt idx="227" formatCode="General">
                  <c:v>0.40870000000000001</c:v>
                </c:pt>
                <c:pt idx="228" formatCode="General">
                  <c:v>0.41049999999999998</c:v>
                </c:pt>
                <c:pt idx="229" formatCode="General">
                  <c:v>0.4123</c:v>
                </c:pt>
                <c:pt idx="230" formatCode="General">
                  <c:v>0.41410000000000002</c:v>
                </c:pt>
                <c:pt idx="231" formatCode="General">
                  <c:v>0.41589999999999999</c:v>
                </c:pt>
                <c:pt idx="232" formatCode="General">
                  <c:v>0.41770000000000002</c:v>
                </c:pt>
                <c:pt idx="233" formatCode="General">
                  <c:v>0.41949999999999998</c:v>
                </c:pt>
                <c:pt idx="234" formatCode="General">
                  <c:v>0.42130000000000001</c:v>
                </c:pt>
                <c:pt idx="235" formatCode="General">
                  <c:v>0.42309999999999998</c:v>
                </c:pt>
                <c:pt idx="236" formatCode="General">
                  <c:v>0.4249</c:v>
                </c:pt>
                <c:pt idx="237" formatCode="General">
                  <c:v>0.42670000000000002</c:v>
                </c:pt>
                <c:pt idx="238" formatCode="General">
                  <c:v>0.42849999999999999</c:v>
                </c:pt>
                <c:pt idx="239" formatCode="General">
                  <c:v>0.43030000000000002</c:v>
                </c:pt>
                <c:pt idx="240" formatCode="General">
                  <c:v>0.43209999999999998</c:v>
                </c:pt>
                <c:pt idx="241" formatCode="General">
                  <c:v>0.43390000000000001</c:v>
                </c:pt>
                <c:pt idx="242" formatCode="General">
                  <c:v>0.43569999999999998</c:v>
                </c:pt>
                <c:pt idx="243" formatCode="General">
                  <c:v>0.4375</c:v>
                </c:pt>
                <c:pt idx="244" formatCode="General">
                  <c:v>0.43930000000000002</c:v>
                </c:pt>
                <c:pt idx="245" formatCode="General">
                  <c:v>0.44109999999999999</c:v>
                </c:pt>
                <c:pt idx="246" formatCode="General">
                  <c:v>0.44290000000000002</c:v>
                </c:pt>
                <c:pt idx="247" formatCode="General">
                  <c:v>0.44469999999999998</c:v>
                </c:pt>
                <c:pt idx="248" formatCode="General">
                  <c:v>0.44650000000000001</c:v>
                </c:pt>
                <c:pt idx="249" formatCode="General">
                  <c:v>0.44829999999999998</c:v>
                </c:pt>
                <c:pt idx="250" formatCode="General">
                  <c:v>0.4501</c:v>
                </c:pt>
                <c:pt idx="251" formatCode="General">
                  <c:v>0.45190000000000002</c:v>
                </c:pt>
                <c:pt idx="252" formatCode="General">
                  <c:v>0.45369999999999999</c:v>
                </c:pt>
                <c:pt idx="253" formatCode="General">
                  <c:v>0.45550000000000002</c:v>
                </c:pt>
                <c:pt idx="254" formatCode="General">
                  <c:v>0.45729999999999998</c:v>
                </c:pt>
                <c:pt idx="255" formatCode="General">
                  <c:v>0.45910000000000001</c:v>
                </c:pt>
                <c:pt idx="256" formatCode="General">
                  <c:v>0.46089999999999998</c:v>
                </c:pt>
                <c:pt idx="257" formatCode="General">
                  <c:v>0.4627</c:v>
                </c:pt>
                <c:pt idx="258" formatCode="General">
                  <c:v>0.46450000000000002</c:v>
                </c:pt>
                <c:pt idx="259" formatCode="General">
                  <c:v>0.46629999999999999</c:v>
                </c:pt>
                <c:pt idx="260" formatCode="General">
                  <c:v>0.46810000000000002</c:v>
                </c:pt>
                <c:pt idx="261" formatCode="General">
                  <c:v>0.46989999999999998</c:v>
                </c:pt>
                <c:pt idx="262" formatCode="General">
                  <c:v>0.47170000000000001</c:v>
                </c:pt>
                <c:pt idx="263" formatCode="General">
                  <c:v>0.47349999999999998</c:v>
                </c:pt>
                <c:pt idx="264" formatCode="General">
                  <c:v>0.4753</c:v>
                </c:pt>
                <c:pt idx="265" formatCode="General">
                  <c:v>0.47710000000000002</c:v>
                </c:pt>
                <c:pt idx="266" formatCode="General">
                  <c:v>0.47889999999999999</c:v>
                </c:pt>
                <c:pt idx="267" formatCode="General">
                  <c:v>0.48070000000000002</c:v>
                </c:pt>
                <c:pt idx="268" formatCode="General">
                  <c:v>0.48249999999999998</c:v>
                </c:pt>
                <c:pt idx="269" formatCode="General">
                  <c:v>0.48430000000000001</c:v>
                </c:pt>
                <c:pt idx="270" formatCode="General">
                  <c:v>0.48609999999999998</c:v>
                </c:pt>
                <c:pt idx="271" formatCode="General">
                  <c:v>0.4879</c:v>
                </c:pt>
                <c:pt idx="272" formatCode="General">
                  <c:v>0.48970000000000002</c:v>
                </c:pt>
                <c:pt idx="273" formatCode="General">
                  <c:v>0.49149999999999999</c:v>
                </c:pt>
                <c:pt idx="274" formatCode="General">
                  <c:v>0.49330000000000002</c:v>
                </c:pt>
                <c:pt idx="275" formatCode="General">
                  <c:v>0.49509999999999998</c:v>
                </c:pt>
                <c:pt idx="276" formatCode="General">
                  <c:v>0.49690000000000001</c:v>
                </c:pt>
                <c:pt idx="277" formatCode="General">
                  <c:v>0.49869999999999998</c:v>
                </c:pt>
                <c:pt idx="278" formatCode="General">
                  <c:v>0.50049999999999994</c:v>
                </c:pt>
                <c:pt idx="279" formatCode="General">
                  <c:v>0.50229999999999997</c:v>
                </c:pt>
                <c:pt idx="280" formatCode="General">
                  <c:v>0.50409999999999999</c:v>
                </c:pt>
                <c:pt idx="281" formatCode="General">
                  <c:v>0.50590000000000002</c:v>
                </c:pt>
                <c:pt idx="282" formatCode="General">
                  <c:v>0.50770000000000004</c:v>
                </c:pt>
                <c:pt idx="283" formatCode="General">
                  <c:v>0.50949999999999995</c:v>
                </c:pt>
                <c:pt idx="284" formatCode="General">
                  <c:v>0.51129999999999998</c:v>
                </c:pt>
                <c:pt idx="285" formatCode="General">
                  <c:v>0.5131</c:v>
                </c:pt>
                <c:pt idx="286" formatCode="General">
                  <c:v>0.51490000000000002</c:v>
                </c:pt>
                <c:pt idx="287" formatCode="General">
                  <c:v>0.51670000000000005</c:v>
                </c:pt>
                <c:pt idx="288" formatCode="General">
                  <c:v>0.51849999999999996</c:v>
                </c:pt>
                <c:pt idx="289" formatCode="General">
                  <c:v>0.52029999999999998</c:v>
                </c:pt>
                <c:pt idx="290" formatCode="General">
                  <c:v>0.52210000000000001</c:v>
                </c:pt>
                <c:pt idx="291" formatCode="General">
                  <c:v>0.52390000000000003</c:v>
                </c:pt>
                <c:pt idx="292" formatCode="General">
                  <c:v>0.52569999999999995</c:v>
                </c:pt>
                <c:pt idx="293" formatCode="General">
                  <c:v>0.52749999999999997</c:v>
                </c:pt>
                <c:pt idx="294" formatCode="General">
                  <c:v>0.52929999999999999</c:v>
                </c:pt>
                <c:pt idx="295" formatCode="General">
                  <c:v>0.53110000000000002</c:v>
                </c:pt>
                <c:pt idx="296" formatCode="General">
                  <c:v>0.53290000000000004</c:v>
                </c:pt>
                <c:pt idx="297" formatCode="General">
                  <c:v>0.53469999999999995</c:v>
                </c:pt>
                <c:pt idx="298" formatCode="General">
                  <c:v>0.53649999999999998</c:v>
                </c:pt>
                <c:pt idx="299" formatCode="General">
                  <c:v>0.5383</c:v>
                </c:pt>
                <c:pt idx="300" formatCode="General">
                  <c:v>0.54010000000000002</c:v>
                </c:pt>
                <c:pt idx="301" formatCode="General">
                  <c:v>0.54190000000000005</c:v>
                </c:pt>
                <c:pt idx="302" formatCode="General">
                  <c:v>0.54369999999999996</c:v>
                </c:pt>
                <c:pt idx="303" formatCode="General">
                  <c:v>0.54549999999999998</c:v>
                </c:pt>
                <c:pt idx="304" formatCode="General">
                  <c:v>0.54730000000000001</c:v>
                </c:pt>
                <c:pt idx="305" formatCode="General">
                  <c:v>0.54910000000000003</c:v>
                </c:pt>
                <c:pt idx="306" formatCode="General">
                  <c:v>0.55089999999999995</c:v>
                </c:pt>
                <c:pt idx="307" formatCode="General">
                  <c:v>0.55269999999999997</c:v>
                </c:pt>
                <c:pt idx="308" formatCode="General">
                  <c:v>0.55449999999999999</c:v>
                </c:pt>
                <c:pt idx="309" formatCode="General">
                  <c:v>0.55630000000000002</c:v>
                </c:pt>
                <c:pt idx="310" formatCode="General">
                  <c:v>0.55810000000000004</c:v>
                </c:pt>
                <c:pt idx="311" formatCode="General">
                  <c:v>0.55989999999999995</c:v>
                </c:pt>
                <c:pt idx="312" formatCode="General">
                  <c:v>0.56169999999999998</c:v>
                </c:pt>
                <c:pt idx="313" formatCode="General">
                  <c:v>0.5635</c:v>
                </c:pt>
                <c:pt idx="314" formatCode="General">
                  <c:v>0.56530000000000002</c:v>
                </c:pt>
                <c:pt idx="315" formatCode="General">
                  <c:v>0.56710000000000005</c:v>
                </c:pt>
                <c:pt idx="316" formatCode="General">
                  <c:v>0.56889999999999996</c:v>
                </c:pt>
                <c:pt idx="317" formatCode="General">
                  <c:v>0.57069999999999999</c:v>
                </c:pt>
                <c:pt idx="318" formatCode="General">
                  <c:v>0.57250000000000001</c:v>
                </c:pt>
                <c:pt idx="319" formatCode="General">
                  <c:v>0.57430000000000003</c:v>
                </c:pt>
                <c:pt idx="320" formatCode="General">
                  <c:v>0.57609999999999995</c:v>
                </c:pt>
                <c:pt idx="321" formatCode="General">
                  <c:v>0.57789999999999997</c:v>
                </c:pt>
                <c:pt idx="322" formatCode="General">
                  <c:v>0.57969999999999999</c:v>
                </c:pt>
                <c:pt idx="323" formatCode="General">
                  <c:v>0.58150000000000002</c:v>
                </c:pt>
                <c:pt idx="324" formatCode="General">
                  <c:v>0.58330000000000004</c:v>
                </c:pt>
                <c:pt idx="325" formatCode="General">
                  <c:v>0.58509999999999995</c:v>
                </c:pt>
                <c:pt idx="326" formatCode="General">
                  <c:v>0.58689999999999998</c:v>
                </c:pt>
                <c:pt idx="327" formatCode="General">
                  <c:v>0.5887</c:v>
                </c:pt>
                <c:pt idx="328" formatCode="General">
                  <c:v>0.59050000000000002</c:v>
                </c:pt>
                <c:pt idx="329" formatCode="General">
                  <c:v>0.59230000000000005</c:v>
                </c:pt>
                <c:pt idx="330" formatCode="General">
                  <c:v>0.59409999999999996</c:v>
                </c:pt>
                <c:pt idx="331" formatCode="General">
                  <c:v>0.59589999999999999</c:v>
                </c:pt>
                <c:pt idx="332" formatCode="General">
                  <c:v>0.59770000000000001</c:v>
                </c:pt>
                <c:pt idx="333" formatCode="General">
                  <c:v>0.59950000000000003</c:v>
                </c:pt>
                <c:pt idx="334" formatCode="General">
                  <c:v>0.60129999999999995</c:v>
                </c:pt>
                <c:pt idx="335" formatCode="General">
                  <c:v>0.60309999999999997</c:v>
                </c:pt>
                <c:pt idx="336" formatCode="General">
                  <c:v>0.60489999999999999</c:v>
                </c:pt>
                <c:pt idx="337" formatCode="General">
                  <c:v>0.60670000000000002</c:v>
                </c:pt>
                <c:pt idx="338" formatCode="General">
                  <c:v>0.60850000000000004</c:v>
                </c:pt>
                <c:pt idx="339" formatCode="General">
                  <c:v>0.61029999999999995</c:v>
                </c:pt>
                <c:pt idx="340" formatCode="General">
                  <c:v>0.61209999999999998</c:v>
                </c:pt>
                <c:pt idx="341" formatCode="General">
                  <c:v>0.6139</c:v>
                </c:pt>
                <c:pt idx="342" formatCode="General">
                  <c:v>0.61570000000000003</c:v>
                </c:pt>
                <c:pt idx="343" formatCode="General">
                  <c:v>0.61750000000000005</c:v>
                </c:pt>
                <c:pt idx="344" formatCode="General">
                  <c:v>0.61929999999999996</c:v>
                </c:pt>
                <c:pt idx="345" formatCode="General">
                  <c:v>0.62109999999999999</c:v>
                </c:pt>
                <c:pt idx="346" formatCode="General">
                  <c:v>0.62290000000000001</c:v>
                </c:pt>
                <c:pt idx="347" formatCode="General">
                  <c:v>0.62470000000000003</c:v>
                </c:pt>
                <c:pt idx="348" formatCode="General">
                  <c:v>0.62649999999999995</c:v>
                </c:pt>
                <c:pt idx="349" formatCode="General">
                  <c:v>0.62829999999999997</c:v>
                </c:pt>
                <c:pt idx="350" formatCode="General">
                  <c:v>0.63009999999999999</c:v>
                </c:pt>
                <c:pt idx="351" formatCode="General">
                  <c:v>0.63190000000000002</c:v>
                </c:pt>
                <c:pt idx="352" formatCode="General">
                  <c:v>0.63370000000000004</c:v>
                </c:pt>
                <c:pt idx="353" formatCode="General">
                  <c:v>0.63549999999999995</c:v>
                </c:pt>
                <c:pt idx="354" formatCode="General">
                  <c:v>0.63729999999999998</c:v>
                </c:pt>
                <c:pt idx="355" formatCode="General">
                  <c:v>0.6391</c:v>
                </c:pt>
                <c:pt idx="356" formatCode="General">
                  <c:v>0.64090000000000003</c:v>
                </c:pt>
                <c:pt idx="357" formatCode="General">
                  <c:v>0.64270000000000005</c:v>
                </c:pt>
                <c:pt idx="358" formatCode="General">
                  <c:v>0.64449999999999996</c:v>
                </c:pt>
                <c:pt idx="359" formatCode="General">
                  <c:v>0.64629999999999999</c:v>
                </c:pt>
                <c:pt idx="360" formatCode="General">
                  <c:v>0.64810000000000001</c:v>
                </c:pt>
                <c:pt idx="361" formatCode="General">
                  <c:v>0.64990000000000003</c:v>
                </c:pt>
                <c:pt idx="362" formatCode="General">
                  <c:v>0.65169999999999995</c:v>
                </c:pt>
                <c:pt idx="363" formatCode="General">
                  <c:v>0.65349999999999997</c:v>
                </c:pt>
                <c:pt idx="364" formatCode="General">
                  <c:v>0.65529999999999999</c:v>
                </c:pt>
                <c:pt idx="365" formatCode="General">
                  <c:v>0.65710000000000002</c:v>
                </c:pt>
                <c:pt idx="366" formatCode="General">
                  <c:v>0.65890000000000004</c:v>
                </c:pt>
                <c:pt idx="367" formatCode="General">
                  <c:v>0.66069999999999995</c:v>
                </c:pt>
                <c:pt idx="368" formatCode="General">
                  <c:v>0.66249999999999998</c:v>
                </c:pt>
                <c:pt idx="369" formatCode="General">
                  <c:v>0.6643</c:v>
                </c:pt>
                <c:pt idx="370" formatCode="General">
                  <c:v>0.66610000000000003</c:v>
                </c:pt>
                <c:pt idx="371" formatCode="General">
                  <c:v>0.66790000000000005</c:v>
                </c:pt>
                <c:pt idx="372" formatCode="General">
                  <c:v>0.66969999999999996</c:v>
                </c:pt>
                <c:pt idx="373" formatCode="General">
                  <c:v>0.67149999999999999</c:v>
                </c:pt>
                <c:pt idx="374" formatCode="General">
                  <c:v>0.67330000000000001</c:v>
                </c:pt>
                <c:pt idx="375" formatCode="General">
                  <c:v>0.67510000000000003</c:v>
                </c:pt>
                <c:pt idx="376" formatCode="General">
                  <c:v>0.67689999999999995</c:v>
                </c:pt>
                <c:pt idx="377" formatCode="General">
                  <c:v>0.67869999999999997</c:v>
                </c:pt>
                <c:pt idx="378" formatCode="General">
                  <c:v>0.68049999999999999</c:v>
                </c:pt>
                <c:pt idx="379" formatCode="General">
                  <c:v>0.68230000000000002</c:v>
                </c:pt>
                <c:pt idx="380" formatCode="General">
                  <c:v>0.68410000000000004</c:v>
                </c:pt>
                <c:pt idx="381" formatCode="General">
                  <c:v>0.68589999999999995</c:v>
                </c:pt>
                <c:pt idx="382" formatCode="General">
                  <c:v>0.68769999999999998</c:v>
                </c:pt>
                <c:pt idx="383" formatCode="General">
                  <c:v>0.6895</c:v>
                </c:pt>
                <c:pt idx="384" formatCode="General">
                  <c:v>0.69130000000000003</c:v>
                </c:pt>
                <c:pt idx="385" formatCode="General">
                  <c:v>0.69310000000000005</c:v>
                </c:pt>
                <c:pt idx="386" formatCode="General">
                  <c:v>0.69489999999999996</c:v>
                </c:pt>
                <c:pt idx="387" formatCode="General">
                  <c:v>0.69669999999999999</c:v>
                </c:pt>
                <c:pt idx="388" formatCode="General">
                  <c:v>0.69850000000000001</c:v>
                </c:pt>
                <c:pt idx="389" formatCode="General">
                  <c:v>0.70030000000000003</c:v>
                </c:pt>
                <c:pt idx="390" formatCode="General">
                  <c:v>0.70209999999999995</c:v>
                </c:pt>
                <c:pt idx="391" formatCode="General">
                  <c:v>0.70389999999999997</c:v>
                </c:pt>
                <c:pt idx="392" formatCode="General">
                  <c:v>0.70569999999999999</c:v>
                </c:pt>
                <c:pt idx="393" formatCode="General">
                  <c:v>0.70750000000000002</c:v>
                </c:pt>
                <c:pt idx="394" formatCode="General">
                  <c:v>0.70930000000000004</c:v>
                </c:pt>
                <c:pt idx="395" formatCode="General">
                  <c:v>0.71109999999999995</c:v>
                </c:pt>
                <c:pt idx="396" formatCode="General">
                  <c:v>0.71289999999999998</c:v>
                </c:pt>
                <c:pt idx="397" formatCode="General">
                  <c:v>0.7147</c:v>
                </c:pt>
                <c:pt idx="398" formatCode="General">
                  <c:v>0.71650000000000003</c:v>
                </c:pt>
                <c:pt idx="399" formatCode="General">
                  <c:v>0.71830000000000005</c:v>
                </c:pt>
                <c:pt idx="400" formatCode="General">
                  <c:v>0.72009999999999996</c:v>
                </c:pt>
                <c:pt idx="401" formatCode="General">
                  <c:v>0.72189999999999999</c:v>
                </c:pt>
                <c:pt idx="402" formatCode="General">
                  <c:v>0.72370000000000001</c:v>
                </c:pt>
                <c:pt idx="403" formatCode="General">
                  <c:v>0.72550000000000003</c:v>
                </c:pt>
                <c:pt idx="404" formatCode="General">
                  <c:v>0.72729999999999995</c:v>
                </c:pt>
                <c:pt idx="405" formatCode="General">
                  <c:v>0.72909999999999997</c:v>
                </c:pt>
                <c:pt idx="406" formatCode="General">
                  <c:v>0.73089999999999999</c:v>
                </c:pt>
                <c:pt idx="407" formatCode="General">
                  <c:v>0.73270000000000002</c:v>
                </c:pt>
                <c:pt idx="408" formatCode="General">
                  <c:v>0.73450000000000004</c:v>
                </c:pt>
                <c:pt idx="409" formatCode="General">
                  <c:v>0.73629999999999995</c:v>
                </c:pt>
                <c:pt idx="410" formatCode="General">
                  <c:v>0.73809999999999998</c:v>
                </c:pt>
                <c:pt idx="411" formatCode="General">
                  <c:v>0.7399</c:v>
                </c:pt>
                <c:pt idx="412" formatCode="General">
                  <c:v>0.74170000000000003</c:v>
                </c:pt>
                <c:pt idx="413" formatCode="General">
                  <c:v>0.74350000000000005</c:v>
                </c:pt>
                <c:pt idx="414" formatCode="General">
                  <c:v>0.74529999999999996</c:v>
                </c:pt>
                <c:pt idx="415" formatCode="General">
                  <c:v>0.74709999999999999</c:v>
                </c:pt>
                <c:pt idx="416" formatCode="General">
                  <c:v>0.74890000000000001</c:v>
                </c:pt>
                <c:pt idx="417" formatCode="General">
                  <c:v>0.75070000000000003</c:v>
                </c:pt>
                <c:pt idx="418" formatCode="General">
                  <c:v>0.75249999999999995</c:v>
                </c:pt>
                <c:pt idx="419" formatCode="General">
                  <c:v>0.75429999999999997</c:v>
                </c:pt>
                <c:pt idx="420" formatCode="General">
                  <c:v>0.75609999999999999</c:v>
                </c:pt>
                <c:pt idx="421" formatCode="General">
                  <c:v>0.75790000000000002</c:v>
                </c:pt>
                <c:pt idx="422" formatCode="General">
                  <c:v>0.75970000000000004</c:v>
                </c:pt>
                <c:pt idx="423" formatCode="General">
                  <c:v>0.76149999999999995</c:v>
                </c:pt>
                <c:pt idx="424" formatCode="General">
                  <c:v>0.76329999999999998</c:v>
                </c:pt>
                <c:pt idx="425" formatCode="General">
                  <c:v>0.7651</c:v>
                </c:pt>
                <c:pt idx="426" formatCode="General">
                  <c:v>0.76690000000000003</c:v>
                </c:pt>
                <c:pt idx="427" formatCode="General">
                  <c:v>0.76870000000000005</c:v>
                </c:pt>
                <c:pt idx="428" formatCode="General">
                  <c:v>0.77049999999999996</c:v>
                </c:pt>
                <c:pt idx="429" formatCode="General">
                  <c:v>0.77229999999999999</c:v>
                </c:pt>
                <c:pt idx="430" formatCode="General">
                  <c:v>0.77410000000000001</c:v>
                </c:pt>
                <c:pt idx="431" formatCode="General">
                  <c:v>0.77590000000000003</c:v>
                </c:pt>
                <c:pt idx="432" formatCode="General">
                  <c:v>0.77769999999999995</c:v>
                </c:pt>
                <c:pt idx="433" formatCode="General">
                  <c:v>0.77949999999999997</c:v>
                </c:pt>
                <c:pt idx="434" formatCode="General">
                  <c:v>0.78129999999999999</c:v>
                </c:pt>
                <c:pt idx="435" formatCode="General">
                  <c:v>0.78310000000000002</c:v>
                </c:pt>
                <c:pt idx="436" formatCode="General">
                  <c:v>0.78490000000000004</c:v>
                </c:pt>
                <c:pt idx="437" formatCode="General">
                  <c:v>0.78669999999999995</c:v>
                </c:pt>
                <c:pt idx="438" formatCode="General">
                  <c:v>0.78849999999999998</c:v>
                </c:pt>
                <c:pt idx="439" formatCode="General">
                  <c:v>0.7903</c:v>
                </c:pt>
                <c:pt idx="440" formatCode="General">
                  <c:v>0.79210000000000003</c:v>
                </c:pt>
                <c:pt idx="441" formatCode="General">
                  <c:v>0.79390000000000005</c:v>
                </c:pt>
                <c:pt idx="442" formatCode="General">
                  <c:v>0.79569999999999996</c:v>
                </c:pt>
                <c:pt idx="443" formatCode="General">
                  <c:v>0.79749999999999999</c:v>
                </c:pt>
                <c:pt idx="444" formatCode="General">
                  <c:v>0.79930000000000001</c:v>
                </c:pt>
                <c:pt idx="445" formatCode="General">
                  <c:v>0.80110000000000003</c:v>
                </c:pt>
                <c:pt idx="446" formatCode="General">
                  <c:v>0.80289999999999995</c:v>
                </c:pt>
                <c:pt idx="447" formatCode="General">
                  <c:v>0.80469999999999997</c:v>
                </c:pt>
                <c:pt idx="448" formatCode="General">
                  <c:v>0.80649999999999999</c:v>
                </c:pt>
                <c:pt idx="449" formatCode="General">
                  <c:v>0.80830000000000002</c:v>
                </c:pt>
                <c:pt idx="450" formatCode="General">
                  <c:v>0.81010000000000004</c:v>
                </c:pt>
                <c:pt idx="451" formatCode="General">
                  <c:v>0.81189999999999996</c:v>
                </c:pt>
                <c:pt idx="452" formatCode="General">
                  <c:v>0.81369999999999998</c:v>
                </c:pt>
                <c:pt idx="453" formatCode="General">
                  <c:v>0.8155</c:v>
                </c:pt>
                <c:pt idx="454" formatCode="General">
                  <c:v>0.81730000000000003</c:v>
                </c:pt>
                <c:pt idx="455" formatCode="General">
                  <c:v>0.81910000000000005</c:v>
                </c:pt>
                <c:pt idx="456" formatCode="General">
                  <c:v>0.82089999999999996</c:v>
                </c:pt>
                <c:pt idx="457" formatCode="General">
                  <c:v>0.82269999999999999</c:v>
                </c:pt>
                <c:pt idx="458" formatCode="General">
                  <c:v>0.82450000000000001</c:v>
                </c:pt>
                <c:pt idx="459" formatCode="General">
                  <c:v>0.82630000000000003</c:v>
                </c:pt>
                <c:pt idx="460" formatCode="General">
                  <c:v>0.82809999999999995</c:v>
                </c:pt>
                <c:pt idx="461" formatCode="General">
                  <c:v>0.82989999999999997</c:v>
                </c:pt>
                <c:pt idx="462" formatCode="General">
                  <c:v>0.83169999999999999</c:v>
                </c:pt>
                <c:pt idx="463" formatCode="General">
                  <c:v>0.83350000000000002</c:v>
                </c:pt>
                <c:pt idx="464" formatCode="General">
                  <c:v>0.83530000000000004</c:v>
                </c:pt>
                <c:pt idx="465" formatCode="General">
                  <c:v>0.83709999999999996</c:v>
                </c:pt>
                <c:pt idx="466" formatCode="General">
                  <c:v>0.83889999999999998</c:v>
                </c:pt>
                <c:pt idx="467" formatCode="General">
                  <c:v>0.8407</c:v>
                </c:pt>
                <c:pt idx="468" formatCode="General">
                  <c:v>0.84250000000000003</c:v>
                </c:pt>
                <c:pt idx="469" formatCode="General">
                  <c:v>0.84430000000000005</c:v>
                </c:pt>
                <c:pt idx="470" formatCode="General">
                  <c:v>0.84609999999999996</c:v>
                </c:pt>
                <c:pt idx="471" formatCode="General">
                  <c:v>0.84789999999999999</c:v>
                </c:pt>
                <c:pt idx="472" formatCode="General">
                  <c:v>0.84970000000000001</c:v>
                </c:pt>
                <c:pt idx="473" formatCode="General">
                  <c:v>0.85150000000000003</c:v>
                </c:pt>
                <c:pt idx="474" formatCode="General">
                  <c:v>0.85329999999999995</c:v>
                </c:pt>
                <c:pt idx="475" formatCode="General">
                  <c:v>0.85509999999999997</c:v>
                </c:pt>
                <c:pt idx="476" formatCode="General">
                  <c:v>0.8569</c:v>
                </c:pt>
                <c:pt idx="477" formatCode="General">
                  <c:v>0.85870000000000002</c:v>
                </c:pt>
                <c:pt idx="478" formatCode="General">
                  <c:v>0.86050000000000004</c:v>
                </c:pt>
                <c:pt idx="479" formatCode="General">
                  <c:v>0.86229999999999996</c:v>
                </c:pt>
                <c:pt idx="480" formatCode="General">
                  <c:v>0.86409999999999998</c:v>
                </c:pt>
                <c:pt idx="481" formatCode="General">
                  <c:v>0.8659</c:v>
                </c:pt>
                <c:pt idx="482" formatCode="General">
                  <c:v>0.86770000000000003</c:v>
                </c:pt>
                <c:pt idx="483" formatCode="General">
                  <c:v>0.86950000000000005</c:v>
                </c:pt>
                <c:pt idx="484" formatCode="General">
                  <c:v>0.87129999999999996</c:v>
                </c:pt>
                <c:pt idx="485" formatCode="General">
                  <c:v>0.87309999999999999</c:v>
                </c:pt>
                <c:pt idx="486" formatCode="General">
                  <c:v>0.87490000000000001</c:v>
                </c:pt>
                <c:pt idx="487" formatCode="General">
                  <c:v>0.87670000000000003</c:v>
                </c:pt>
                <c:pt idx="488" formatCode="General">
                  <c:v>0.87849999999999995</c:v>
                </c:pt>
                <c:pt idx="489" formatCode="General">
                  <c:v>0.88029999999999997</c:v>
                </c:pt>
                <c:pt idx="490" formatCode="General">
                  <c:v>0.8821</c:v>
                </c:pt>
                <c:pt idx="491" formatCode="General">
                  <c:v>0.88390000000000002</c:v>
                </c:pt>
                <c:pt idx="492" formatCode="General">
                  <c:v>0.88570000000000004</c:v>
                </c:pt>
                <c:pt idx="493" formatCode="General">
                  <c:v>0.88749999999999996</c:v>
                </c:pt>
                <c:pt idx="494" formatCode="General">
                  <c:v>0.88929999999999998</c:v>
                </c:pt>
                <c:pt idx="495" formatCode="General">
                  <c:v>0.8911</c:v>
                </c:pt>
                <c:pt idx="496" formatCode="General">
                  <c:v>0.89290000000000003</c:v>
                </c:pt>
                <c:pt idx="497" formatCode="General">
                  <c:v>0.89470000000000005</c:v>
                </c:pt>
                <c:pt idx="498" formatCode="General">
                  <c:v>0.89649999999999996</c:v>
                </c:pt>
                <c:pt idx="499" formatCode="General">
                  <c:v>0.89829999999999999</c:v>
                </c:pt>
                <c:pt idx="500" formatCode="General">
                  <c:v>0.90010000000000001</c:v>
                </c:pt>
                <c:pt idx="501" formatCode="General">
                  <c:v>0.90190000000000003</c:v>
                </c:pt>
                <c:pt idx="502" formatCode="General">
                  <c:v>0.90369999999999995</c:v>
                </c:pt>
                <c:pt idx="503" formatCode="General">
                  <c:v>0.90549999999999997</c:v>
                </c:pt>
                <c:pt idx="504" formatCode="General">
                  <c:v>0.9073</c:v>
                </c:pt>
                <c:pt idx="505" formatCode="General">
                  <c:v>0.90910000000000002</c:v>
                </c:pt>
                <c:pt idx="506" formatCode="General">
                  <c:v>0.91090000000000004</c:v>
                </c:pt>
                <c:pt idx="507" formatCode="General">
                  <c:v>0.91269999999999996</c:v>
                </c:pt>
                <c:pt idx="508" formatCode="General">
                  <c:v>0.91449999999999998</c:v>
                </c:pt>
                <c:pt idx="509" formatCode="General">
                  <c:v>0.9163</c:v>
                </c:pt>
                <c:pt idx="510" formatCode="General">
                  <c:v>0.91810000000000003</c:v>
                </c:pt>
                <c:pt idx="511" formatCode="General">
                  <c:v>0.91990000000000005</c:v>
                </c:pt>
                <c:pt idx="512" formatCode="General">
                  <c:v>0.92169999999999996</c:v>
                </c:pt>
                <c:pt idx="513" formatCode="General">
                  <c:v>0.92349999999999999</c:v>
                </c:pt>
                <c:pt idx="514" formatCode="General">
                  <c:v>0.92530000000000001</c:v>
                </c:pt>
                <c:pt idx="515" formatCode="General">
                  <c:v>0.92710000000000004</c:v>
                </c:pt>
                <c:pt idx="516" formatCode="General">
                  <c:v>0.92889999999999995</c:v>
                </c:pt>
                <c:pt idx="517" formatCode="General">
                  <c:v>0.93069999999999997</c:v>
                </c:pt>
                <c:pt idx="518" formatCode="General">
                  <c:v>0.9325</c:v>
                </c:pt>
                <c:pt idx="519" formatCode="General">
                  <c:v>0.93430000000000002</c:v>
                </c:pt>
                <c:pt idx="520" formatCode="General">
                  <c:v>0.93610000000000004</c:v>
                </c:pt>
                <c:pt idx="521" formatCode="General">
                  <c:v>0.93789999999999996</c:v>
                </c:pt>
                <c:pt idx="522" formatCode="General">
                  <c:v>0.93969999999999998</c:v>
                </c:pt>
                <c:pt idx="523" formatCode="General">
                  <c:v>0.9415</c:v>
                </c:pt>
                <c:pt idx="524" formatCode="General">
                  <c:v>0.94330000000000003</c:v>
                </c:pt>
                <c:pt idx="525" formatCode="General">
                  <c:v>0.94510000000000005</c:v>
                </c:pt>
                <c:pt idx="526" formatCode="General">
                  <c:v>0.94689999999999996</c:v>
                </c:pt>
                <c:pt idx="527" formatCode="General">
                  <c:v>0.94869999999999999</c:v>
                </c:pt>
                <c:pt idx="528" formatCode="General">
                  <c:v>0.95050000000000001</c:v>
                </c:pt>
                <c:pt idx="529" formatCode="General">
                  <c:v>0.95230000000000004</c:v>
                </c:pt>
                <c:pt idx="530" formatCode="General">
                  <c:v>0.95409999999999995</c:v>
                </c:pt>
                <c:pt idx="531" formatCode="General">
                  <c:v>0.95589999999999997</c:v>
                </c:pt>
                <c:pt idx="532" formatCode="General">
                  <c:v>0.9577</c:v>
                </c:pt>
                <c:pt idx="533" formatCode="General">
                  <c:v>0.95950000000000002</c:v>
                </c:pt>
                <c:pt idx="534" formatCode="General">
                  <c:v>0.96130000000000004</c:v>
                </c:pt>
                <c:pt idx="535" formatCode="General">
                  <c:v>0.96309999999999996</c:v>
                </c:pt>
                <c:pt idx="536" formatCode="General">
                  <c:v>0.96489999999999998</c:v>
                </c:pt>
                <c:pt idx="537" formatCode="General">
                  <c:v>0.9667</c:v>
                </c:pt>
                <c:pt idx="538" formatCode="General">
                  <c:v>0.96850000000000003</c:v>
                </c:pt>
                <c:pt idx="539" formatCode="General">
                  <c:v>0.97030000000000005</c:v>
                </c:pt>
                <c:pt idx="540" formatCode="General">
                  <c:v>0.97209999999999996</c:v>
                </c:pt>
                <c:pt idx="541" formatCode="General">
                  <c:v>0.97389999999999999</c:v>
                </c:pt>
                <c:pt idx="542" formatCode="General">
                  <c:v>0.97570000000000001</c:v>
                </c:pt>
                <c:pt idx="543" formatCode="General">
                  <c:v>0.97750000000000004</c:v>
                </c:pt>
                <c:pt idx="544" formatCode="General">
                  <c:v>0.97929999999999995</c:v>
                </c:pt>
                <c:pt idx="545" formatCode="General">
                  <c:v>0.98119999999999996</c:v>
                </c:pt>
                <c:pt idx="546" formatCode="General">
                  <c:v>0.98299999999999998</c:v>
                </c:pt>
                <c:pt idx="547" formatCode="General">
                  <c:v>0.98480000000000001</c:v>
                </c:pt>
                <c:pt idx="548" formatCode="General">
                  <c:v>0.98660000000000003</c:v>
                </c:pt>
                <c:pt idx="549" formatCode="General">
                  <c:v>0.98839999999999995</c:v>
                </c:pt>
                <c:pt idx="550" formatCode="General">
                  <c:v>0.99019999999999997</c:v>
                </c:pt>
                <c:pt idx="551" formatCode="General">
                  <c:v>0.99199999999999999</c:v>
                </c:pt>
                <c:pt idx="552" formatCode="General">
                  <c:v>0.99380000000000002</c:v>
                </c:pt>
                <c:pt idx="553" formatCode="General">
                  <c:v>0.99560000000000004</c:v>
                </c:pt>
                <c:pt idx="554" formatCode="General">
                  <c:v>0.99739999999999995</c:v>
                </c:pt>
                <c:pt idx="555" formatCode="General">
                  <c:v>0.99919999999999998</c:v>
                </c:pt>
                <c:pt idx="556" formatCode="General">
                  <c:v>1.0009999999999999</c:v>
                </c:pt>
                <c:pt idx="557" formatCode="General">
                  <c:v>1.0029999999999999</c:v>
                </c:pt>
                <c:pt idx="558" formatCode="General">
                  <c:v>1.0049999999999999</c:v>
                </c:pt>
                <c:pt idx="559" formatCode="General">
                  <c:v>1.006</c:v>
                </c:pt>
                <c:pt idx="560" formatCode="General">
                  <c:v>1.008</c:v>
                </c:pt>
                <c:pt idx="561" formatCode="General">
                  <c:v>1.01</c:v>
                </c:pt>
                <c:pt idx="562" formatCode="General">
                  <c:v>1.012</c:v>
                </c:pt>
                <c:pt idx="563" formatCode="General">
                  <c:v>1.014</c:v>
                </c:pt>
                <c:pt idx="564" formatCode="General">
                  <c:v>1.0149999999999999</c:v>
                </c:pt>
                <c:pt idx="565" formatCode="General">
                  <c:v>1.0169999999999999</c:v>
                </c:pt>
                <c:pt idx="566" formatCode="General">
                  <c:v>1.0189999999999999</c:v>
                </c:pt>
                <c:pt idx="567" formatCode="General">
                  <c:v>1.0209999999999999</c:v>
                </c:pt>
                <c:pt idx="568" formatCode="General">
                  <c:v>1.0229999999999999</c:v>
                </c:pt>
                <c:pt idx="569" formatCode="General">
                  <c:v>1.024</c:v>
                </c:pt>
                <c:pt idx="570" formatCode="General">
                  <c:v>1.026</c:v>
                </c:pt>
                <c:pt idx="571" formatCode="General">
                  <c:v>1.028</c:v>
                </c:pt>
                <c:pt idx="572" formatCode="General">
                  <c:v>1.03</c:v>
                </c:pt>
                <c:pt idx="573" formatCode="General">
                  <c:v>1.032</c:v>
                </c:pt>
                <c:pt idx="574" formatCode="General">
                  <c:v>1.0329999999999999</c:v>
                </c:pt>
                <c:pt idx="575" formatCode="General">
                  <c:v>1.0349999999999999</c:v>
                </c:pt>
                <c:pt idx="576" formatCode="General">
                  <c:v>1.0369999999999999</c:v>
                </c:pt>
                <c:pt idx="577" formatCode="General">
                  <c:v>1.0389999999999999</c:v>
                </c:pt>
                <c:pt idx="578" formatCode="General">
                  <c:v>1.0409999999999999</c:v>
                </c:pt>
                <c:pt idx="579" formatCode="General">
                  <c:v>1.042</c:v>
                </c:pt>
                <c:pt idx="580" formatCode="General">
                  <c:v>1.044</c:v>
                </c:pt>
                <c:pt idx="581" formatCode="General">
                  <c:v>1.046</c:v>
                </c:pt>
                <c:pt idx="582" formatCode="General">
                  <c:v>1.048</c:v>
                </c:pt>
                <c:pt idx="583" formatCode="General">
                  <c:v>1.05</c:v>
                </c:pt>
                <c:pt idx="584" formatCode="General">
                  <c:v>1.0509999999999999</c:v>
                </c:pt>
                <c:pt idx="585" formatCode="General">
                  <c:v>1.0529999999999999</c:v>
                </c:pt>
                <c:pt idx="586" formatCode="General">
                  <c:v>1.0549999999999999</c:v>
                </c:pt>
                <c:pt idx="587" formatCode="General">
                  <c:v>1.0569999999999999</c:v>
                </c:pt>
                <c:pt idx="588" formatCode="General">
                  <c:v>1.0589999999999999</c:v>
                </c:pt>
                <c:pt idx="589" formatCode="General">
                  <c:v>1.06</c:v>
                </c:pt>
                <c:pt idx="590" formatCode="General">
                  <c:v>1.0620000000000001</c:v>
                </c:pt>
                <c:pt idx="591" formatCode="General">
                  <c:v>1.0640000000000001</c:v>
                </c:pt>
                <c:pt idx="592" formatCode="General">
                  <c:v>1.0660000000000001</c:v>
                </c:pt>
                <c:pt idx="593" formatCode="General">
                  <c:v>1.0680000000000001</c:v>
                </c:pt>
                <c:pt idx="594" formatCode="General">
                  <c:v>1.069</c:v>
                </c:pt>
                <c:pt idx="595" formatCode="General">
                  <c:v>1.071</c:v>
                </c:pt>
                <c:pt idx="596" formatCode="General">
                  <c:v>1.073</c:v>
                </c:pt>
                <c:pt idx="597" formatCode="General">
                  <c:v>1.075</c:v>
                </c:pt>
                <c:pt idx="598" formatCode="General">
                  <c:v>1.077</c:v>
                </c:pt>
                <c:pt idx="599" formatCode="General">
                  <c:v>1.0780000000000001</c:v>
                </c:pt>
                <c:pt idx="600" formatCode="General">
                  <c:v>1.08</c:v>
                </c:pt>
                <c:pt idx="601" formatCode="General">
                  <c:v>1.0820000000000001</c:v>
                </c:pt>
                <c:pt idx="602" formatCode="General">
                  <c:v>1.0840000000000001</c:v>
                </c:pt>
                <c:pt idx="603" formatCode="General">
                  <c:v>1.0860000000000001</c:v>
                </c:pt>
                <c:pt idx="604" formatCode="General">
                  <c:v>1.087</c:v>
                </c:pt>
                <c:pt idx="605" formatCode="General">
                  <c:v>1.089</c:v>
                </c:pt>
                <c:pt idx="606" formatCode="General">
                  <c:v>1.091</c:v>
                </c:pt>
                <c:pt idx="607" formatCode="General">
                  <c:v>1.093</c:v>
                </c:pt>
                <c:pt idx="608" formatCode="General">
                  <c:v>1.095</c:v>
                </c:pt>
                <c:pt idx="609" formatCode="General">
                  <c:v>1.0960000000000001</c:v>
                </c:pt>
                <c:pt idx="610" formatCode="General">
                  <c:v>1.0980000000000001</c:v>
                </c:pt>
                <c:pt idx="611" formatCode="General">
                  <c:v>1.1000000000000001</c:v>
                </c:pt>
                <c:pt idx="612" formatCode="General">
                  <c:v>1.1020000000000001</c:v>
                </c:pt>
                <c:pt idx="613" formatCode="General">
                  <c:v>1.1040000000000001</c:v>
                </c:pt>
                <c:pt idx="614" formatCode="General">
                  <c:v>1.105</c:v>
                </c:pt>
                <c:pt idx="615" formatCode="General">
                  <c:v>1.107</c:v>
                </c:pt>
                <c:pt idx="616" formatCode="General">
                  <c:v>1.109</c:v>
                </c:pt>
                <c:pt idx="617" formatCode="General">
                  <c:v>1.111</c:v>
                </c:pt>
                <c:pt idx="618" formatCode="General">
                  <c:v>1.113</c:v>
                </c:pt>
                <c:pt idx="619" formatCode="General">
                  <c:v>1.1140000000000001</c:v>
                </c:pt>
                <c:pt idx="620" formatCode="General">
                  <c:v>1.1160000000000001</c:v>
                </c:pt>
                <c:pt idx="621" formatCode="General">
                  <c:v>1.1180000000000001</c:v>
                </c:pt>
                <c:pt idx="622" formatCode="General">
                  <c:v>1.1200000000000001</c:v>
                </c:pt>
                <c:pt idx="623" formatCode="General">
                  <c:v>1.1220000000000001</c:v>
                </c:pt>
                <c:pt idx="624" formatCode="General">
                  <c:v>1.123</c:v>
                </c:pt>
                <c:pt idx="625" formatCode="General">
                  <c:v>1.125</c:v>
                </c:pt>
                <c:pt idx="626" formatCode="General">
                  <c:v>1.127</c:v>
                </c:pt>
                <c:pt idx="627" formatCode="General">
                  <c:v>1.129</c:v>
                </c:pt>
                <c:pt idx="628" formatCode="General">
                  <c:v>1.131</c:v>
                </c:pt>
                <c:pt idx="629" formatCode="General">
                  <c:v>1.1319999999999999</c:v>
                </c:pt>
                <c:pt idx="630" formatCode="General">
                  <c:v>1.1339999999999999</c:v>
                </c:pt>
                <c:pt idx="631" formatCode="General">
                  <c:v>1.1359999999999999</c:v>
                </c:pt>
                <c:pt idx="632" formatCode="General">
                  <c:v>1.1379999999999999</c:v>
                </c:pt>
                <c:pt idx="633" formatCode="General">
                  <c:v>1.1399999999999999</c:v>
                </c:pt>
                <c:pt idx="634" formatCode="General">
                  <c:v>1.141</c:v>
                </c:pt>
                <c:pt idx="635" formatCode="General">
                  <c:v>1.143</c:v>
                </c:pt>
                <c:pt idx="636" formatCode="General">
                  <c:v>1.145</c:v>
                </c:pt>
                <c:pt idx="637" formatCode="General">
                  <c:v>1.147</c:v>
                </c:pt>
                <c:pt idx="638" formatCode="General">
                  <c:v>1.149</c:v>
                </c:pt>
                <c:pt idx="639" formatCode="General">
                  <c:v>1.1499999999999999</c:v>
                </c:pt>
                <c:pt idx="640" formatCode="General">
                  <c:v>1.1519999999999999</c:v>
                </c:pt>
                <c:pt idx="641" formatCode="General">
                  <c:v>1.1539999999999999</c:v>
                </c:pt>
                <c:pt idx="642" formatCode="General">
                  <c:v>1.1559999999999999</c:v>
                </c:pt>
                <c:pt idx="643" formatCode="General">
                  <c:v>1.1579999999999999</c:v>
                </c:pt>
                <c:pt idx="644" formatCode="General">
                  <c:v>1.159</c:v>
                </c:pt>
                <c:pt idx="645" formatCode="General">
                  <c:v>1.161</c:v>
                </c:pt>
                <c:pt idx="646" formatCode="General">
                  <c:v>1.163</c:v>
                </c:pt>
                <c:pt idx="647" formatCode="General">
                  <c:v>1.165</c:v>
                </c:pt>
                <c:pt idx="648" formatCode="General">
                  <c:v>1.167</c:v>
                </c:pt>
                <c:pt idx="649" formatCode="General">
                  <c:v>1.1679999999999999</c:v>
                </c:pt>
                <c:pt idx="650" formatCode="General">
                  <c:v>1.17</c:v>
                </c:pt>
                <c:pt idx="651" formatCode="General">
                  <c:v>1.1719999999999999</c:v>
                </c:pt>
                <c:pt idx="652" formatCode="General">
                  <c:v>1.1739999999999999</c:v>
                </c:pt>
                <c:pt idx="653" formatCode="General">
                  <c:v>1.1759999999999999</c:v>
                </c:pt>
                <c:pt idx="654" formatCode="General">
                  <c:v>1.177</c:v>
                </c:pt>
                <c:pt idx="655" formatCode="General">
                  <c:v>1.179</c:v>
                </c:pt>
                <c:pt idx="656" formatCode="General">
                  <c:v>1.181</c:v>
                </c:pt>
                <c:pt idx="657" formatCode="General">
                  <c:v>1.1830000000000001</c:v>
                </c:pt>
                <c:pt idx="658" formatCode="General">
                  <c:v>1.1850000000000001</c:v>
                </c:pt>
                <c:pt idx="659" formatCode="General">
                  <c:v>1.1859999999999999</c:v>
                </c:pt>
                <c:pt idx="660" formatCode="General">
                  <c:v>1.1879999999999999</c:v>
                </c:pt>
                <c:pt idx="661" formatCode="General">
                  <c:v>1.19</c:v>
                </c:pt>
                <c:pt idx="662" formatCode="General">
                  <c:v>1.1919999999999999</c:v>
                </c:pt>
                <c:pt idx="663" formatCode="General">
                  <c:v>1.194</c:v>
                </c:pt>
                <c:pt idx="664" formatCode="General">
                  <c:v>1.1950000000000001</c:v>
                </c:pt>
                <c:pt idx="665" formatCode="General">
                  <c:v>1.1970000000000001</c:v>
                </c:pt>
                <c:pt idx="666" formatCode="General">
                  <c:v>1.1990000000000001</c:v>
                </c:pt>
                <c:pt idx="667" formatCode="General">
                  <c:v>1.2010000000000001</c:v>
                </c:pt>
                <c:pt idx="668" formatCode="General">
                  <c:v>1.2030000000000001</c:v>
                </c:pt>
                <c:pt idx="669" formatCode="General">
                  <c:v>1.204</c:v>
                </c:pt>
                <c:pt idx="670" formatCode="General">
                  <c:v>1.206</c:v>
                </c:pt>
                <c:pt idx="671" formatCode="General">
                  <c:v>1.208</c:v>
                </c:pt>
                <c:pt idx="672" formatCode="General">
                  <c:v>1.21</c:v>
                </c:pt>
                <c:pt idx="673" formatCode="General">
                  <c:v>1.212</c:v>
                </c:pt>
                <c:pt idx="674" formatCode="General">
                  <c:v>1.2130000000000001</c:v>
                </c:pt>
                <c:pt idx="675" formatCode="General">
                  <c:v>1.2150000000000001</c:v>
                </c:pt>
                <c:pt idx="676" formatCode="General">
                  <c:v>1.2170000000000001</c:v>
                </c:pt>
                <c:pt idx="677" formatCode="General">
                  <c:v>1.2190000000000001</c:v>
                </c:pt>
                <c:pt idx="678" formatCode="General">
                  <c:v>1.2210000000000001</c:v>
                </c:pt>
                <c:pt idx="679" formatCode="General">
                  <c:v>1.222</c:v>
                </c:pt>
                <c:pt idx="680" formatCode="General">
                  <c:v>1.224</c:v>
                </c:pt>
                <c:pt idx="681" formatCode="General">
                  <c:v>1.226</c:v>
                </c:pt>
                <c:pt idx="682" formatCode="General">
                  <c:v>1.228</c:v>
                </c:pt>
                <c:pt idx="683" formatCode="General">
                  <c:v>1.23</c:v>
                </c:pt>
                <c:pt idx="684" formatCode="General">
                  <c:v>1.2310000000000001</c:v>
                </c:pt>
                <c:pt idx="685" formatCode="General">
                  <c:v>1.2330000000000001</c:v>
                </c:pt>
                <c:pt idx="686" formatCode="General">
                  <c:v>1.2350000000000001</c:v>
                </c:pt>
                <c:pt idx="687" formatCode="General">
                  <c:v>1.2370000000000001</c:v>
                </c:pt>
                <c:pt idx="688" formatCode="General">
                  <c:v>1.2390000000000001</c:v>
                </c:pt>
                <c:pt idx="689" formatCode="General">
                  <c:v>1.24</c:v>
                </c:pt>
                <c:pt idx="690" formatCode="General">
                  <c:v>1.242</c:v>
                </c:pt>
                <c:pt idx="691" formatCode="General">
                  <c:v>1.244</c:v>
                </c:pt>
                <c:pt idx="692" formatCode="General">
                  <c:v>1.246</c:v>
                </c:pt>
                <c:pt idx="693" formatCode="General">
                  <c:v>1.248</c:v>
                </c:pt>
                <c:pt idx="694" formatCode="General">
                  <c:v>1.2490000000000001</c:v>
                </c:pt>
                <c:pt idx="695" formatCode="General">
                  <c:v>1.2509999999999999</c:v>
                </c:pt>
                <c:pt idx="696" formatCode="General">
                  <c:v>1.2529999999999999</c:v>
                </c:pt>
                <c:pt idx="697" formatCode="General">
                  <c:v>1.2549999999999999</c:v>
                </c:pt>
                <c:pt idx="698" formatCode="General">
                  <c:v>1.2569999999999999</c:v>
                </c:pt>
                <c:pt idx="699" formatCode="General">
                  <c:v>1.258</c:v>
                </c:pt>
                <c:pt idx="700" formatCode="General">
                  <c:v>1.26</c:v>
                </c:pt>
                <c:pt idx="701" formatCode="General">
                  <c:v>1.262</c:v>
                </c:pt>
                <c:pt idx="702" formatCode="General">
                  <c:v>1.264</c:v>
                </c:pt>
                <c:pt idx="703" formatCode="General">
                  <c:v>1.266</c:v>
                </c:pt>
                <c:pt idx="704" formatCode="General">
                  <c:v>1.2669999999999999</c:v>
                </c:pt>
                <c:pt idx="705" formatCode="General">
                  <c:v>1.2689999999999999</c:v>
                </c:pt>
                <c:pt idx="706" formatCode="General">
                  <c:v>1.2709999999999999</c:v>
                </c:pt>
                <c:pt idx="707" formatCode="General">
                  <c:v>1.2729999999999999</c:v>
                </c:pt>
                <c:pt idx="708" formatCode="General">
                  <c:v>1.2749999999999999</c:v>
                </c:pt>
                <c:pt idx="709" formatCode="General">
                  <c:v>1.276</c:v>
                </c:pt>
                <c:pt idx="710" formatCode="General">
                  <c:v>1.278</c:v>
                </c:pt>
                <c:pt idx="711" formatCode="General">
                  <c:v>1.28</c:v>
                </c:pt>
                <c:pt idx="712" formatCode="General">
                  <c:v>1.282</c:v>
                </c:pt>
                <c:pt idx="713" formatCode="General">
                  <c:v>1.284</c:v>
                </c:pt>
                <c:pt idx="714" formatCode="General">
                  <c:v>1.2849999999999999</c:v>
                </c:pt>
                <c:pt idx="715" formatCode="General">
                  <c:v>1.2869999999999999</c:v>
                </c:pt>
                <c:pt idx="716" formatCode="General">
                  <c:v>1.2889999999999999</c:v>
                </c:pt>
                <c:pt idx="717" formatCode="General">
                  <c:v>1.2909999999999999</c:v>
                </c:pt>
                <c:pt idx="718" formatCode="General">
                  <c:v>1.2929999999999999</c:v>
                </c:pt>
                <c:pt idx="719" formatCode="General">
                  <c:v>1.294</c:v>
                </c:pt>
                <c:pt idx="720" formatCode="General">
                  <c:v>1.296</c:v>
                </c:pt>
                <c:pt idx="721" formatCode="General">
                  <c:v>1.298</c:v>
                </c:pt>
                <c:pt idx="722" formatCode="General">
                  <c:v>1.3</c:v>
                </c:pt>
                <c:pt idx="723" formatCode="General">
                  <c:v>1.302</c:v>
                </c:pt>
                <c:pt idx="724" formatCode="General">
                  <c:v>1.3029999999999999</c:v>
                </c:pt>
                <c:pt idx="725" formatCode="General">
                  <c:v>1.3049999999999999</c:v>
                </c:pt>
                <c:pt idx="726" formatCode="General">
                  <c:v>1.3069999999999999</c:v>
                </c:pt>
                <c:pt idx="727" formatCode="General">
                  <c:v>1.3089999999999999</c:v>
                </c:pt>
                <c:pt idx="728" formatCode="General">
                  <c:v>1.3109999999999999</c:v>
                </c:pt>
                <c:pt idx="729" formatCode="General">
                  <c:v>1.3120000000000001</c:v>
                </c:pt>
                <c:pt idx="730" formatCode="General">
                  <c:v>1.3140000000000001</c:v>
                </c:pt>
                <c:pt idx="731" formatCode="General">
                  <c:v>1.3160000000000001</c:v>
                </c:pt>
                <c:pt idx="732" formatCode="General">
                  <c:v>1.3180000000000001</c:v>
                </c:pt>
                <c:pt idx="733" formatCode="General">
                  <c:v>1.32</c:v>
                </c:pt>
                <c:pt idx="734" formatCode="General">
                  <c:v>1.321</c:v>
                </c:pt>
                <c:pt idx="735" formatCode="General">
                  <c:v>1.323</c:v>
                </c:pt>
                <c:pt idx="736" formatCode="General">
                  <c:v>1.325</c:v>
                </c:pt>
                <c:pt idx="737" formatCode="General">
                  <c:v>1.327</c:v>
                </c:pt>
                <c:pt idx="738" formatCode="General">
                  <c:v>1.329</c:v>
                </c:pt>
                <c:pt idx="739" formatCode="General">
                  <c:v>1.33</c:v>
                </c:pt>
                <c:pt idx="740" formatCode="General">
                  <c:v>1.3320000000000001</c:v>
                </c:pt>
                <c:pt idx="741" formatCode="General">
                  <c:v>1.3340000000000001</c:v>
                </c:pt>
                <c:pt idx="742" formatCode="General">
                  <c:v>1.3360000000000001</c:v>
                </c:pt>
                <c:pt idx="743" formatCode="General">
                  <c:v>1.3380000000000001</c:v>
                </c:pt>
                <c:pt idx="744" formatCode="General">
                  <c:v>1.339</c:v>
                </c:pt>
                <c:pt idx="745" formatCode="General">
                  <c:v>1.341</c:v>
                </c:pt>
                <c:pt idx="746" formatCode="General">
                  <c:v>1.343</c:v>
                </c:pt>
                <c:pt idx="747" formatCode="General">
                  <c:v>1.345</c:v>
                </c:pt>
                <c:pt idx="748" formatCode="General">
                  <c:v>1.347</c:v>
                </c:pt>
                <c:pt idx="749" formatCode="General">
                  <c:v>1.3480000000000001</c:v>
                </c:pt>
                <c:pt idx="750" formatCode="General">
                  <c:v>1.35</c:v>
                </c:pt>
                <c:pt idx="751" formatCode="General">
                  <c:v>1.3520000000000001</c:v>
                </c:pt>
                <c:pt idx="752" formatCode="General">
                  <c:v>1.3540000000000001</c:v>
                </c:pt>
                <c:pt idx="753" formatCode="General">
                  <c:v>1.3560000000000001</c:v>
                </c:pt>
                <c:pt idx="754" formatCode="General">
                  <c:v>1.357</c:v>
                </c:pt>
                <c:pt idx="755" formatCode="General">
                  <c:v>1.359</c:v>
                </c:pt>
                <c:pt idx="756" formatCode="General">
                  <c:v>1.361</c:v>
                </c:pt>
                <c:pt idx="757" formatCode="General">
                  <c:v>1.363</c:v>
                </c:pt>
                <c:pt idx="758" formatCode="General">
                  <c:v>1.365</c:v>
                </c:pt>
                <c:pt idx="759" formatCode="General">
                  <c:v>1.3660000000000001</c:v>
                </c:pt>
                <c:pt idx="760" formatCode="General">
                  <c:v>1.3680000000000001</c:v>
                </c:pt>
                <c:pt idx="761" formatCode="General">
                  <c:v>1.37</c:v>
                </c:pt>
                <c:pt idx="762" formatCode="General">
                  <c:v>1.3720000000000001</c:v>
                </c:pt>
                <c:pt idx="763" formatCode="General">
                  <c:v>1.3740000000000001</c:v>
                </c:pt>
                <c:pt idx="764" formatCode="General">
                  <c:v>1.375</c:v>
                </c:pt>
                <c:pt idx="765" formatCode="General">
                  <c:v>1.377</c:v>
                </c:pt>
                <c:pt idx="766" formatCode="General">
                  <c:v>1.379</c:v>
                </c:pt>
                <c:pt idx="767" formatCode="General">
                  <c:v>1.381</c:v>
                </c:pt>
                <c:pt idx="768" formatCode="General">
                  <c:v>1.383</c:v>
                </c:pt>
                <c:pt idx="769" formatCode="General">
                  <c:v>1.3839999999999999</c:v>
                </c:pt>
                <c:pt idx="770" formatCode="General">
                  <c:v>1.3859999999999999</c:v>
                </c:pt>
                <c:pt idx="771" formatCode="General">
                  <c:v>1.3879999999999999</c:v>
                </c:pt>
                <c:pt idx="772" formatCode="General">
                  <c:v>1.39</c:v>
                </c:pt>
                <c:pt idx="773" formatCode="General">
                  <c:v>1.3919999999999999</c:v>
                </c:pt>
                <c:pt idx="774" formatCode="General">
                  <c:v>1.393</c:v>
                </c:pt>
                <c:pt idx="775" formatCode="General">
                  <c:v>1.395</c:v>
                </c:pt>
                <c:pt idx="776" formatCode="General">
                  <c:v>1.397</c:v>
                </c:pt>
                <c:pt idx="777" formatCode="General">
                  <c:v>1.399</c:v>
                </c:pt>
                <c:pt idx="778" formatCode="General">
                  <c:v>1.401</c:v>
                </c:pt>
                <c:pt idx="779" formatCode="General">
                  <c:v>1.4019999999999999</c:v>
                </c:pt>
                <c:pt idx="780" formatCode="General">
                  <c:v>1.4039999999999999</c:v>
                </c:pt>
                <c:pt idx="781" formatCode="General">
                  <c:v>1.4059999999999999</c:v>
                </c:pt>
                <c:pt idx="782" formatCode="General">
                  <c:v>1.4079999999999999</c:v>
                </c:pt>
                <c:pt idx="783" formatCode="General">
                  <c:v>1.41</c:v>
                </c:pt>
                <c:pt idx="784" formatCode="General">
                  <c:v>1.411</c:v>
                </c:pt>
                <c:pt idx="785" formatCode="General">
                  <c:v>1.413</c:v>
                </c:pt>
                <c:pt idx="786" formatCode="General">
                  <c:v>1.415</c:v>
                </c:pt>
                <c:pt idx="787" formatCode="General">
                  <c:v>1.417</c:v>
                </c:pt>
                <c:pt idx="788" formatCode="General">
                  <c:v>1.419</c:v>
                </c:pt>
                <c:pt idx="789" formatCode="General">
                  <c:v>1.42</c:v>
                </c:pt>
                <c:pt idx="790" formatCode="General">
                  <c:v>1.4219999999999999</c:v>
                </c:pt>
                <c:pt idx="791" formatCode="General">
                  <c:v>1.4239999999999999</c:v>
                </c:pt>
                <c:pt idx="792" formatCode="General">
                  <c:v>1.4259999999999999</c:v>
                </c:pt>
                <c:pt idx="793" formatCode="General">
                  <c:v>1.4279999999999999</c:v>
                </c:pt>
                <c:pt idx="794" formatCode="General">
                  <c:v>1.429</c:v>
                </c:pt>
                <c:pt idx="795" formatCode="General">
                  <c:v>1.431</c:v>
                </c:pt>
                <c:pt idx="796" formatCode="General">
                  <c:v>1.4330000000000001</c:v>
                </c:pt>
                <c:pt idx="797" formatCode="General">
                  <c:v>1.4350000000000001</c:v>
                </c:pt>
                <c:pt idx="798" formatCode="General">
                  <c:v>1.4370000000000001</c:v>
                </c:pt>
                <c:pt idx="799" formatCode="General">
                  <c:v>1.4379999999999999</c:v>
                </c:pt>
                <c:pt idx="800" formatCode="General">
                  <c:v>1.44</c:v>
                </c:pt>
                <c:pt idx="801" formatCode="General">
                  <c:v>1.4419999999999999</c:v>
                </c:pt>
                <c:pt idx="802" formatCode="General">
                  <c:v>1.444</c:v>
                </c:pt>
                <c:pt idx="803" formatCode="General">
                  <c:v>1.446</c:v>
                </c:pt>
                <c:pt idx="804" formatCode="General">
                  <c:v>1.4470000000000001</c:v>
                </c:pt>
                <c:pt idx="805" formatCode="General">
                  <c:v>1.4490000000000001</c:v>
                </c:pt>
                <c:pt idx="806" formatCode="General">
                  <c:v>1.4510000000000001</c:v>
                </c:pt>
                <c:pt idx="807" formatCode="General">
                  <c:v>1.4530000000000001</c:v>
                </c:pt>
                <c:pt idx="808" formatCode="General">
                  <c:v>1.4550000000000001</c:v>
                </c:pt>
                <c:pt idx="809" formatCode="General">
                  <c:v>1.456</c:v>
                </c:pt>
                <c:pt idx="810" formatCode="General">
                  <c:v>1.458</c:v>
                </c:pt>
                <c:pt idx="811" formatCode="General">
                  <c:v>1.46</c:v>
                </c:pt>
                <c:pt idx="812" formatCode="General">
                  <c:v>1.462</c:v>
                </c:pt>
                <c:pt idx="813" formatCode="General">
                  <c:v>1.464</c:v>
                </c:pt>
                <c:pt idx="814" formatCode="General">
                  <c:v>1.4650000000000001</c:v>
                </c:pt>
                <c:pt idx="815" formatCode="General">
                  <c:v>1.4670000000000001</c:v>
                </c:pt>
                <c:pt idx="816" formatCode="General">
                  <c:v>1.4690000000000001</c:v>
                </c:pt>
                <c:pt idx="817" formatCode="General">
                  <c:v>1.4710000000000001</c:v>
                </c:pt>
                <c:pt idx="818" formatCode="General">
                  <c:v>1.4730000000000001</c:v>
                </c:pt>
                <c:pt idx="819" formatCode="General">
                  <c:v>1.474</c:v>
                </c:pt>
                <c:pt idx="820" formatCode="General">
                  <c:v>1.476</c:v>
                </c:pt>
                <c:pt idx="821" formatCode="General">
                  <c:v>1.478</c:v>
                </c:pt>
                <c:pt idx="822" formatCode="General">
                  <c:v>1.48</c:v>
                </c:pt>
                <c:pt idx="823" formatCode="General">
                  <c:v>1.482</c:v>
                </c:pt>
                <c:pt idx="824" formatCode="General">
                  <c:v>1.4830000000000001</c:v>
                </c:pt>
                <c:pt idx="825" formatCode="General">
                  <c:v>1.4850000000000001</c:v>
                </c:pt>
                <c:pt idx="826" formatCode="General">
                  <c:v>1.4870000000000001</c:v>
                </c:pt>
                <c:pt idx="827" formatCode="General">
                  <c:v>1.4890000000000001</c:v>
                </c:pt>
                <c:pt idx="828" formatCode="General">
                  <c:v>1.4910000000000001</c:v>
                </c:pt>
                <c:pt idx="829" formatCode="General">
                  <c:v>1.492</c:v>
                </c:pt>
                <c:pt idx="830" formatCode="General">
                  <c:v>1.494</c:v>
                </c:pt>
                <c:pt idx="831" formatCode="General">
                  <c:v>1.496</c:v>
                </c:pt>
                <c:pt idx="832" formatCode="General">
                  <c:v>1.498</c:v>
                </c:pt>
                <c:pt idx="833" formatCode="General">
                  <c:v>1.5</c:v>
                </c:pt>
                <c:pt idx="834" formatCode="General">
                  <c:v>1.5009999999999999</c:v>
                </c:pt>
                <c:pt idx="835" formatCode="General">
                  <c:v>1.5029999999999999</c:v>
                </c:pt>
                <c:pt idx="836" formatCode="General">
                  <c:v>1.5049999999999999</c:v>
                </c:pt>
                <c:pt idx="837" formatCode="General">
                  <c:v>1.5069999999999999</c:v>
                </c:pt>
                <c:pt idx="838" formatCode="General">
                  <c:v>1.5089999999999999</c:v>
                </c:pt>
                <c:pt idx="839" formatCode="General">
                  <c:v>1.51</c:v>
                </c:pt>
                <c:pt idx="840" formatCode="General">
                  <c:v>1.512</c:v>
                </c:pt>
                <c:pt idx="841" formatCode="General">
                  <c:v>1.514</c:v>
                </c:pt>
                <c:pt idx="842" formatCode="General">
                  <c:v>1.516</c:v>
                </c:pt>
                <c:pt idx="843" formatCode="General">
                  <c:v>1.518</c:v>
                </c:pt>
                <c:pt idx="844" formatCode="General">
                  <c:v>1.5189999999999999</c:v>
                </c:pt>
                <c:pt idx="845" formatCode="General">
                  <c:v>1.5209999999999999</c:v>
                </c:pt>
                <c:pt idx="846" formatCode="General">
                  <c:v>1.5229999999999999</c:v>
                </c:pt>
                <c:pt idx="847" formatCode="General">
                  <c:v>1.5249999999999999</c:v>
                </c:pt>
                <c:pt idx="848" formatCode="General">
                  <c:v>1.5269999999999999</c:v>
                </c:pt>
                <c:pt idx="849" formatCode="General">
                  <c:v>1.528</c:v>
                </c:pt>
                <c:pt idx="850" formatCode="General">
                  <c:v>1.53</c:v>
                </c:pt>
                <c:pt idx="851" formatCode="General">
                  <c:v>1.532</c:v>
                </c:pt>
                <c:pt idx="852" formatCode="General">
                  <c:v>1.534</c:v>
                </c:pt>
                <c:pt idx="853" formatCode="General">
                  <c:v>1.536</c:v>
                </c:pt>
                <c:pt idx="854" formatCode="General">
                  <c:v>1.5369999999999999</c:v>
                </c:pt>
                <c:pt idx="855" formatCode="General">
                  <c:v>1.5389999999999999</c:v>
                </c:pt>
                <c:pt idx="856" formatCode="General">
                  <c:v>1.5409999999999999</c:v>
                </c:pt>
                <c:pt idx="857" formatCode="General">
                  <c:v>1.5429999999999999</c:v>
                </c:pt>
                <c:pt idx="858" formatCode="General">
                  <c:v>1.5449999999999999</c:v>
                </c:pt>
                <c:pt idx="859" formatCode="General">
                  <c:v>1.546</c:v>
                </c:pt>
                <c:pt idx="860" formatCode="General">
                  <c:v>1.548</c:v>
                </c:pt>
                <c:pt idx="861" formatCode="General">
                  <c:v>1.55</c:v>
                </c:pt>
                <c:pt idx="862" formatCode="General">
                  <c:v>1.552</c:v>
                </c:pt>
                <c:pt idx="863" formatCode="General">
                  <c:v>1.554</c:v>
                </c:pt>
                <c:pt idx="864" formatCode="General">
                  <c:v>1.5549999999999999</c:v>
                </c:pt>
                <c:pt idx="865" formatCode="General">
                  <c:v>1.5569999999999999</c:v>
                </c:pt>
                <c:pt idx="866" formatCode="General">
                  <c:v>1.5589999999999999</c:v>
                </c:pt>
                <c:pt idx="867" formatCode="General">
                  <c:v>1.5609999999999999</c:v>
                </c:pt>
                <c:pt idx="868" formatCode="General">
                  <c:v>1.5629999999999999</c:v>
                </c:pt>
                <c:pt idx="869" formatCode="General">
                  <c:v>1.5640000000000001</c:v>
                </c:pt>
                <c:pt idx="870" formatCode="General">
                  <c:v>1.5660000000000001</c:v>
                </c:pt>
                <c:pt idx="871" formatCode="General">
                  <c:v>1.5680000000000001</c:v>
                </c:pt>
                <c:pt idx="872" formatCode="General">
                  <c:v>1.57</c:v>
                </c:pt>
                <c:pt idx="873" formatCode="General">
                  <c:v>1.5720000000000001</c:v>
                </c:pt>
                <c:pt idx="874" formatCode="General">
                  <c:v>1.573</c:v>
                </c:pt>
                <c:pt idx="875" formatCode="General">
                  <c:v>1.575</c:v>
                </c:pt>
                <c:pt idx="876" formatCode="General">
                  <c:v>1.577</c:v>
                </c:pt>
                <c:pt idx="877" formatCode="General">
                  <c:v>1.579</c:v>
                </c:pt>
                <c:pt idx="878" formatCode="General">
                  <c:v>1.581</c:v>
                </c:pt>
                <c:pt idx="879" formatCode="General">
                  <c:v>1.5820000000000001</c:v>
                </c:pt>
                <c:pt idx="880" formatCode="General">
                  <c:v>1.5840000000000001</c:v>
                </c:pt>
                <c:pt idx="881" formatCode="General">
                  <c:v>1.5860000000000001</c:v>
                </c:pt>
                <c:pt idx="882" formatCode="General">
                  <c:v>1.5880000000000001</c:v>
                </c:pt>
                <c:pt idx="883" formatCode="General">
                  <c:v>1.59</c:v>
                </c:pt>
                <c:pt idx="884" formatCode="General">
                  <c:v>1.591</c:v>
                </c:pt>
                <c:pt idx="885" formatCode="General">
                  <c:v>1.593</c:v>
                </c:pt>
                <c:pt idx="886" formatCode="General">
                  <c:v>1.595</c:v>
                </c:pt>
                <c:pt idx="887" formatCode="General">
                  <c:v>1.597</c:v>
                </c:pt>
                <c:pt idx="888" formatCode="General">
                  <c:v>1.599</c:v>
                </c:pt>
                <c:pt idx="889" formatCode="General">
                  <c:v>1.6</c:v>
                </c:pt>
                <c:pt idx="890" formatCode="General">
                  <c:v>1.6020000000000001</c:v>
                </c:pt>
                <c:pt idx="891" formatCode="General">
                  <c:v>1.6040000000000001</c:v>
                </c:pt>
                <c:pt idx="892" formatCode="General">
                  <c:v>1.6060000000000001</c:v>
                </c:pt>
                <c:pt idx="893" formatCode="General">
                  <c:v>1.6080000000000001</c:v>
                </c:pt>
                <c:pt idx="894" formatCode="General">
                  <c:v>1.609</c:v>
                </c:pt>
                <c:pt idx="895" formatCode="General">
                  <c:v>1.611</c:v>
                </c:pt>
                <c:pt idx="896" formatCode="General">
                  <c:v>1.613</c:v>
                </c:pt>
                <c:pt idx="897" formatCode="General">
                  <c:v>1.615</c:v>
                </c:pt>
                <c:pt idx="898" formatCode="General">
                  <c:v>1.617</c:v>
                </c:pt>
                <c:pt idx="899" formatCode="General">
                  <c:v>1.6180000000000001</c:v>
                </c:pt>
                <c:pt idx="900" formatCode="General">
                  <c:v>1.62</c:v>
                </c:pt>
                <c:pt idx="901" formatCode="General">
                  <c:v>1.6220000000000001</c:v>
                </c:pt>
                <c:pt idx="902" formatCode="General">
                  <c:v>1.6240000000000001</c:v>
                </c:pt>
                <c:pt idx="903" formatCode="General">
                  <c:v>1.6259999999999999</c:v>
                </c:pt>
                <c:pt idx="904" formatCode="General">
                  <c:v>1.627</c:v>
                </c:pt>
                <c:pt idx="905" formatCode="General">
                  <c:v>1.629</c:v>
                </c:pt>
                <c:pt idx="906" formatCode="General">
                  <c:v>1.631</c:v>
                </c:pt>
                <c:pt idx="907" formatCode="General">
                  <c:v>1.633</c:v>
                </c:pt>
                <c:pt idx="908" formatCode="General">
                  <c:v>1.635</c:v>
                </c:pt>
                <c:pt idx="909" formatCode="General">
                  <c:v>1.6359999999999999</c:v>
                </c:pt>
                <c:pt idx="910" formatCode="General">
                  <c:v>1.6379999999999999</c:v>
                </c:pt>
                <c:pt idx="911" formatCode="General">
                  <c:v>1.64</c:v>
                </c:pt>
                <c:pt idx="912" formatCode="General">
                  <c:v>1.6419999999999999</c:v>
                </c:pt>
                <c:pt idx="913" formatCode="General">
                  <c:v>1.6439999999999999</c:v>
                </c:pt>
                <c:pt idx="914" formatCode="General">
                  <c:v>1.645</c:v>
                </c:pt>
                <c:pt idx="915" formatCode="General">
                  <c:v>1.647</c:v>
                </c:pt>
                <c:pt idx="916" formatCode="General">
                  <c:v>1.649</c:v>
                </c:pt>
                <c:pt idx="917" formatCode="General">
                  <c:v>1.651</c:v>
                </c:pt>
                <c:pt idx="918" formatCode="General">
                  <c:v>1.653</c:v>
                </c:pt>
                <c:pt idx="919" formatCode="General">
                  <c:v>1.6539999999999999</c:v>
                </c:pt>
                <c:pt idx="920" formatCode="General">
                  <c:v>1.6559999999999999</c:v>
                </c:pt>
                <c:pt idx="921" formatCode="General">
                  <c:v>1.6579999999999999</c:v>
                </c:pt>
                <c:pt idx="922" formatCode="General">
                  <c:v>1.66</c:v>
                </c:pt>
                <c:pt idx="923" formatCode="General">
                  <c:v>1.6619999999999999</c:v>
                </c:pt>
                <c:pt idx="924" formatCode="General">
                  <c:v>1.663</c:v>
                </c:pt>
                <c:pt idx="925" formatCode="General">
                  <c:v>1.665</c:v>
                </c:pt>
                <c:pt idx="926" formatCode="General">
                  <c:v>1.667</c:v>
                </c:pt>
                <c:pt idx="927" formatCode="General">
                  <c:v>1.669</c:v>
                </c:pt>
                <c:pt idx="928" formatCode="General">
                  <c:v>1.671</c:v>
                </c:pt>
                <c:pt idx="929" formatCode="General">
                  <c:v>1.6719999999999999</c:v>
                </c:pt>
                <c:pt idx="930" formatCode="General">
                  <c:v>1.6739999999999999</c:v>
                </c:pt>
                <c:pt idx="931" formatCode="General">
                  <c:v>1.6759999999999999</c:v>
                </c:pt>
                <c:pt idx="932" formatCode="General">
                  <c:v>1.6779999999999999</c:v>
                </c:pt>
                <c:pt idx="933" formatCode="General">
                  <c:v>1.68</c:v>
                </c:pt>
                <c:pt idx="934" formatCode="General">
                  <c:v>1.681</c:v>
                </c:pt>
                <c:pt idx="935" formatCode="General">
                  <c:v>1.6830000000000001</c:v>
                </c:pt>
                <c:pt idx="936" formatCode="General">
                  <c:v>1.6850000000000001</c:v>
                </c:pt>
                <c:pt idx="937" formatCode="General">
                  <c:v>1.6870000000000001</c:v>
                </c:pt>
                <c:pt idx="938" formatCode="General">
                  <c:v>1.6890000000000001</c:v>
                </c:pt>
                <c:pt idx="939" formatCode="General">
                  <c:v>1.69</c:v>
                </c:pt>
                <c:pt idx="940" formatCode="General">
                  <c:v>1.6919999999999999</c:v>
                </c:pt>
                <c:pt idx="941" formatCode="General">
                  <c:v>1.694</c:v>
                </c:pt>
                <c:pt idx="942" formatCode="General">
                  <c:v>1.696</c:v>
                </c:pt>
                <c:pt idx="943" formatCode="General">
                  <c:v>1.698</c:v>
                </c:pt>
                <c:pt idx="944" formatCode="General">
                  <c:v>1.6990000000000001</c:v>
                </c:pt>
                <c:pt idx="945" formatCode="General">
                  <c:v>1.7010000000000001</c:v>
                </c:pt>
                <c:pt idx="946" formatCode="General">
                  <c:v>1.7030000000000001</c:v>
                </c:pt>
                <c:pt idx="947" formatCode="General">
                  <c:v>1.7050000000000001</c:v>
                </c:pt>
                <c:pt idx="948" formatCode="General">
                  <c:v>1.7070000000000001</c:v>
                </c:pt>
                <c:pt idx="949" formatCode="General">
                  <c:v>1.708</c:v>
                </c:pt>
                <c:pt idx="950" formatCode="General">
                  <c:v>1.71</c:v>
                </c:pt>
                <c:pt idx="951" formatCode="General">
                  <c:v>1.712</c:v>
                </c:pt>
                <c:pt idx="952" formatCode="General">
                  <c:v>1.714</c:v>
                </c:pt>
                <c:pt idx="953" formatCode="General">
                  <c:v>1.716</c:v>
                </c:pt>
                <c:pt idx="954" formatCode="General">
                  <c:v>1.7170000000000001</c:v>
                </c:pt>
                <c:pt idx="955" formatCode="General">
                  <c:v>1.7190000000000001</c:v>
                </c:pt>
                <c:pt idx="956" formatCode="General">
                  <c:v>1.7210000000000001</c:v>
                </c:pt>
                <c:pt idx="957" formatCode="General">
                  <c:v>1.7230000000000001</c:v>
                </c:pt>
                <c:pt idx="958" formatCode="General">
                  <c:v>1.7250000000000001</c:v>
                </c:pt>
                <c:pt idx="959" formatCode="General">
                  <c:v>1.726</c:v>
                </c:pt>
                <c:pt idx="960" formatCode="General">
                  <c:v>1.728</c:v>
                </c:pt>
                <c:pt idx="961" formatCode="General">
                  <c:v>1.73</c:v>
                </c:pt>
                <c:pt idx="962" formatCode="General">
                  <c:v>1.732</c:v>
                </c:pt>
                <c:pt idx="963" formatCode="General">
                  <c:v>1.734</c:v>
                </c:pt>
                <c:pt idx="964" formatCode="General">
                  <c:v>1.7350000000000001</c:v>
                </c:pt>
                <c:pt idx="965" formatCode="General">
                  <c:v>1.7370000000000001</c:v>
                </c:pt>
                <c:pt idx="966" formatCode="General">
                  <c:v>1.7390000000000001</c:v>
                </c:pt>
                <c:pt idx="967" formatCode="General">
                  <c:v>1.7410000000000001</c:v>
                </c:pt>
                <c:pt idx="968" formatCode="General">
                  <c:v>1.7430000000000001</c:v>
                </c:pt>
                <c:pt idx="969" formatCode="General">
                  <c:v>1.744</c:v>
                </c:pt>
                <c:pt idx="970" formatCode="General">
                  <c:v>1.746</c:v>
                </c:pt>
                <c:pt idx="971" formatCode="General">
                  <c:v>1.748</c:v>
                </c:pt>
                <c:pt idx="972" formatCode="General">
                  <c:v>1.75</c:v>
                </c:pt>
                <c:pt idx="973" formatCode="General">
                  <c:v>1.752</c:v>
                </c:pt>
                <c:pt idx="974" formatCode="General">
                  <c:v>1.7529999999999999</c:v>
                </c:pt>
                <c:pt idx="975" formatCode="General">
                  <c:v>1.7549999999999999</c:v>
                </c:pt>
                <c:pt idx="976" formatCode="General">
                  <c:v>1.7569999999999999</c:v>
                </c:pt>
                <c:pt idx="977" formatCode="General">
                  <c:v>1.7589999999999999</c:v>
                </c:pt>
                <c:pt idx="978" formatCode="General">
                  <c:v>1.7609999999999999</c:v>
                </c:pt>
                <c:pt idx="979" formatCode="General">
                  <c:v>1.762</c:v>
                </c:pt>
                <c:pt idx="980" formatCode="General">
                  <c:v>1.764</c:v>
                </c:pt>
                <c:pt idx="981" formatCode="General">
                  <c:v>1.766</c:v>
                </c:pt>
                <c:pt idx="982" formatCode="General">
                  <c:v>1.768</c:v>
                </c:pt>
                <c:pt idx="983" formatCode="General">
                  <c:v>1.77</c:v>
                </c:pt>
                <c:pt idx="984" formatCode="General">
                  <c:v>1.7709999999999999</c:v>
                </c:pt>
                <c:pt idx="985" formatCode="General">
                  <c:v>1.7729999999999999</c:v>
                </c:pt>
                <c:pt idx="986" formatCode="General">
                  <c:v>1.7749999999999999</c:v>
                </c:pt>
                <c:pt idx="987" formatCode="General">
                  <c:v>1.7769999999999999</c:v>
                </c:pt>
                <c:pt idx="988" formatCode="General">
                  <c:v>1.7789999999999999</c:v>
                </c:pt>
                <c:pt idx="989" formatCode="General">
                  <c:v>1.78</c:v>
                </c:pt>
                <c:pt idx="990" formatCode="General">
                  <c:v>1.782</c:v>
                </c:pt>
                <c:pt idx="991" formatCode="General">
                  <c:v>1.784</c:v>
                </c:pt>
                <c:pt idx="992" formatCode="General">
                  <c:v>1.786</c:v>
                </c:pt>
                <c:pt idx="993" formatCode="General">
                  <c:v>1.788</c:v>
                </c:pt>
                <c:pt idx="994" formatCode="General">
                  <c:v>1.7889999999999999</c:v>
                </c:pt>
                <c:pt idx="995" formatCode="General">
                  <c:v>1.7909999999999999</c:v>
                </c:pt>
                <c:pt idx="996" formatCode="General">
                  <c:v>1.7929999999999999</c:v>
                </c:pt>
                <c:pt idx="997" formatCode="General">
                  <c:v>1.7949999999999999</c:v>
                </c:pt>
                <c:pt idx="998" formatCode="General">
                  <c:v>1.7969999999999999</c:v>
                </c:pt>
                <c:pt idx="999" formatCode="General">
                  <c:v>1.798</c:v>
                </c:pt>
                <c:pt idx="1000" formatCode="General">
                  <c:v>1.8</c:v>
                </c:pt>
                <c:pt idx="1001" formatCode="General">
                  <c:v>1.802</c:v>
                </c:pt>
                <c:pt idx="1002" formatCode="General">
                  <c:v>1.804</c:v>
                </c:pt>
                <c:pt idx="1003" formatCode="General">
                  <c:v>1.806</c:v>
                </c:pt>
                <c:pt idx="1004" formatCode="General">
                  <c:v>1.8069999999999999</c:v>
                </c:pt>
                <c:pt idx="1005" formatCode="General">
                  <c:v>1.8089999999999999</c:v>
                </c:pt>
                <c:pt idx="1006" formatCode="General">
                  <c:v>1.8109999999999999</c:v>
                </c:pt>
                <c:pt idx="1007" formatCode="General">
                  <c:v>1.8129999999999999</c:v>
                </c:pt>
                <c:pt idx="1008" formatCode="General">
                  <c:v>1.8149999999999999</c:v>
                </c:pt>
                <c:pt idx="1009" formatCode="General">
                  <c:v>1.8160000000000001</c:v>
                </c:pt>
                <c:pt idx="1010" formatCode="General">
                  <c:v>1.8180000000000001</c:v>
                </c:pt>
                <c:pt idx="1011" formatCode="General">
                  <c:v>1.82</c:v>
                </c:pt>
                <c:pt idx="1012" formatCode="General">
                  <c:v>1.8220000000000001</c:v>
                </c:pt>
                <c:pt idx="1013" formatCode="General">
                  <c:v>1.8240000000000001</c:v>
                </c:pt>
                <c:pt idx="1014" formatCode="General">
                  <c:v>1.825</c:v>
                </c:pt>
                <c:pt idx="1015" formatCode="General">
                  <c:v>1.827</c:v>
                </c:pt>
                <c:pt idx="1016" formatCode="General">
                  <c:v>1.829</c:v>
                </c:pt>
                <c:pt idx="1017" formatCode="General">
                  <c:v>1.831</c:v>
                </c:pt>
                <c:pt idx="1018" formatCode="General">
                  <c:v>1.833</c:v>
                </c:pt>
                <c:pt idx="1019" formatCode="General">
                  <c:v>1.8340000000000001</c:v>
                </c:pt>
                <c:pt idx="1020" formatCode="General">
                  <c:v>1.8360000000000001</c:v>
                </c:pt>
                <c:pt idx="1021" formatCode="General">
                  <c:v>1.8380000000000001</c:v>
                </c:pt>
                <c:pt idx="1022" formatCode="General">
                  <c:v>1.84</c:v>
                </c:pt>
                <c:pt idx="1023" formatCode="General">
                  <c:v>1.8420000000000001</c:v>
                </c:pt>
                <c:pt idx="1024" formatCode="General">
                  <c:v>1.843</c:v>
                </c:pt>
                <c:pt idx="1025" formatCode="General">
                  <c:v>1.845</c:v>
                </c:pt>
                <c:pt idx="1026" formatCode="General">
                  <c:v>1.847</c:v>
                </c:pt>
                <c:pt idx="1027" formatCode="General">
                  <c:v>1.849</c:v>
                </c:pt>
                <c:pt idx="1028" formatCode="General">
                  <c:v>1.851</c:v>
                </c:pt>
                <c:pt idx="1029" formatCode="General">
                  <c:v>1.8520000000000001</c:v>
                </c:pt>
                <c:pt idx="1030" formatCode="General">
                  <c:v>1.8540000000000001</c:v>
                </c:pt>
                <c:pt idx="1031" formatCode="General">
                  <c:v>1.8560000000000001</c:v>
                </c:pt>
                <c:pt idx="1032" formatCode="General">
                  <c:v>1.8580000000000001</c:v>
                </c:pt>
                <c:pt idx="1033" formatCode="General">
                  <c:v>1.86</c:v>
                </c:pt>
                <c:pt idx="1034" formatCode="General">
                  <c:v>1.861</c:v>
                </c:pt>
                <c:pt idx="1035" formatCode="General">
                  <c:v>1.863</c:v>
                </c:pt>
                <c:pt idx="1036" formatCode="General">
                  <c:v>1.865</c:v>
                </c:pt>
                <c:pt idx="1037" formatCode="General">
                  <c:v>1.867</c:v>
                </c:pt>
                <c:pt idx="1038" formatCode="General">
                  <c:v>1.869</c:v>
                </c:pt>
                <c:pt idx="1039" formatCode="General">
                  <c:v>1.87</c:v>
                </c:pt>
                <c:pt idx="1040" formatCode="General">
                  <c:v>1.8720000000000001</c:v>
                </c:pt>
                <c:pt idx="1041" formatCode="General">
                  <c:v>1.8740000000000001</c:v>
                </c:pt>
                <c:pt idx="1042" formatCode="General">
                  <c:v>1.8759999999999999</c:v>
                </c:pt>
                <c:pt idx="1043" formatCode="General">
                  <c:v>1.8779999999999999</c:v>
                </c:pt>
                <c:pt idx="1044" formatCode="General">
                  <c:v>1.879</c:v>
                </c:pt>
                <c:pt idx="1045" formatCode="General">
                  <c:v>1.881</c:v>
                </c:pt>
                <c:pt idx="1046" formatCode="General">
                  <c:v>1.883</c:v>
                </c:pt>
                <c:pt idx="1047" formatCode="General">
                  <c:v>1.885</c:v>
                </c:pt>
                <c:pt idx="1048" formatCode="General">
                  <c:v>1.887</c:v>
                </c:pt>
                <c:pt idx="1049" formatCode="General">
                  <c:v>1.8879999999999999</c:v>
                </c:pt>
                <c:pt idx="1050" formatCode="General">
                  <c:v>1.89</c:v>
                </c:pt>
                <c:pt idx="1051" formatCode="General">
                  <c:v>1.8919999999999999</c:v>
                </c:pt>
                <c:pt idx="1052" formatCode="General">
                  <c:v>1.8939999999999999</c:v>
                </c:pt>
                <c:pt idx="1053" formatCode="General">
                  <c:v>1.8959999999999999</c:v>
                </c:pt>
                <c:pt idx="1054" formatCode="General">
                  <c:v>1.897</c:v>
                </c:pt>
                <c:pt idx="1055" formatCode="General">
                  <c:v>1.899</c:v>
                </c:pt>
                <c:pt idx="1056" formatCode="General">
                  <c:v>1.901</c:v>
                </c:pt>
                <c:pt idx="1057" formatCode="General">
                  <c:v>1.903</c:v>
                </c:pt>
                <c:pt idx="1058" formatCode="General">
                  <c:v>1.905</c:v>
                </c:pt>
                <c:pt idx="1059" formatCode="General">
                  <c:v>1.9059999999999999</c:v>
                </c:pt>
                <c:pt idx="1060" formatCode="General">
                  <c:v>1.9079999999999999</c:v>
                </c:pt>
                <c:pt idx="1061" formatCode="General">
                  <c:v>1.91</c:v>
                </c:pt>
                <c:pt idx="1062" formatCode="General">
                  <c:v>1.9119999999999999</c:v>
                </c:pt>
                <c:pt idx="1063" formatCode="General">
                  <c:v>1.9139999999999999</c:v>
                </c:pt>
                <c:pt idx="1064" formatCode="General">
                  <c:v>1.915</c:v>
                </c:pt>
                <c:pt idx="1065" formatCode="General">
                  <c:v>1.917</c:v>
                </c:pt>
                <c:pt idx="1066" formatCode="General">
                  <c:v>1.919</c:v>
                </c:pt>
                <c:pt idx="1067" formatCode="General">
                  <c:v>1.921</c:v>
                </c:pt>
                <c:pt idx="1068" formatCode="General">
                  <c:v>1.923</c:v>
                </c:pt>
                <c:pt idx="1069" formatCode="General">
                  <c:v>1.9239999999999999</c:v>
                </c:pt>
                <c:pt idx="1070" formatCode="General">
                  <c:v>1.9259999999999999</c:v>
                </c:pt>
                <c:pt idx="1071" formatCode="General">
                  <c:v>1.9279999999999999</c:v>
                </c:pt>
                <c:pt idx="1072" formatCode="General">
                  <c:v>1.93</c:v>
                </c:pt>
                <c:pt idx="1073" formatCode="General">
                  <c:v>1.9319999999999999</c:v>
                </c:pt>
                <c:pt idx="1074" formatCode="General">
                  <c:v>1.9330000000000001</c:v>
                </c:pt>
                <c:pt idx="1075" formatCode="General">
                  <c:v>1.9350000000000001</c:v>
                </c:pt>
                <c:pt idx="1076" formatCode="General">
                  <c:v>1.9370000000000001</c:v>
                </c:pt>
                <c:pt idx="1077" formatCode="General">
                  <c:v>1.9390000000000001</c:v>
                </c:pt>
                <c:pt idx="1078" formatCode="General">
                  <c:v>1.9410000000000001</c:v>
                </c:pt>
                <c:pt idx="1079" formatCode="General">
                  <c:v>1.9419999999999999</c:v>
                </c:pt>
                <c:pt idx="1080" formatCode="General">
                  <c:v>1.944</c:v>
                </c:pt>
                <c:pt idx="1081" formatCode="General">
                  <c:v>1.946</c:v>
                </c:pt>
                <c:pt idx="1082" formatCode="General">
                  <c:v>1.948</c:v>
                </c:pt>
                <c:pt idx="1083" formatCode="General">
                  <c:v>1.95</c:v>
                </c:pt>
                <c:pt idx="1084" formatCode="General">
                  <c:v>1.9510000000000001</c:v>
                </c:pt>
                <c:pt idx="1085" formatCode="General">
                  <c:v>1.9530000000000001</c:v>
                </c:pt>
                <c:pt idx="1086" formatCode="General">
                  <c:v>1.9550000000000001</c:v>
                </c:pt>
                <c:pt idx="1087" formatCode="General">
                  <c:v>1.9570000000000001</c:v>
                </c:pt>
                <c:pt idx="1088" formatCode="General">
                  <c:v>1.9590000000000001</c:v>
                </c:pt>
                <c:pt idx="1089" formatCode="General">
                  <c:v>1.96</c:v>
                </c:pt>
                <c:pt idx="1090" formatCode="General">
                  <c:v>1.962</c:v>
                </c:pt>
                <c:pt idx="1091" formatCode="General">
                  <c:v>1.964</c:v>
                </c:pt>
                <c:pt idx="1092" formatCode="General">
                  <c:v>1.966</c:v>
                </c:pt>
                <c:pt idx="1093" formatCode="General">
                  <c:v>1.968</c:v>
                </c:pt>
                <c:pt idx="1094" formatCode="General">
                  <c:v>1.97</c:v>
                </c:pt>
                <c:pt idx="1095" formatCode="General">
                  <c:v>1.9710000000000001</c:v>
                </c:pt>
                <c:pt idx="1096" formatCode="General">
                  <c:v>1.9730000000000001</c:v>
                </c:pt>
                <c:pt idx="1097" formatCode="General">
                  <c:v>1.9750000000000001</c:v>
                </c:pt>
                <c:pt idx="1098" formatCode="General">
                  <c:v>1.9770000000000001</c:v>
                </c:pt>
                <c:pt idx="1099" formatCode="General">
                  <c:v>1.9790000000000001</c:v>
                </c:pt>
                <c:pt idx="1100" formatCode="General">
                  <c:v>1.98</c:v>
                </c:pt>
                <c:pt idx="1101" formatCode="General">
                  <c:v>1.982</c:v>
                </c:pt>
                <c:pt idx="1102" formatCode="General">
                  <c:v>1.984</c:v>
                </c:pt>
                <c:pt idx="1103" formatCode="General">
                  <c:v>1.986</c:v>
                </c:pt>
                <c:pt idx="1104" formatCode="General">
                  <c:v>1.988</c:v>
                </c:pt>
                <c:pt idx="1105" formatCode="General">
                  <c:v>1.9890000000000001</c:v>
                </c:pt>
                <c:pt idx="1106" formatCode="General">
                  <c:v>1.9910000000000001</c:v>
                </c:pt>
                <c:pt idx="1107" formatCode="General">
                  <c:v>1.9930000000000001</c:v>
                </c:pt>
                <c:pt idx="1108" formatCode="General">
                  <c:v>1.9950000000000001</c:v>
                </c:pt>
                <c:pt idx="1109" formatCode="General">
                  <c:v>1.9970000000000001</c:v>
                </c:pt>
                <c:pt idx="1110" formatCode="General">
                  <c:v>1.998</c:v>
                </c:pt>
                <c:pt idx="1111" formatCode="General">
                  <c:v>2</c:v>
                </c:pt>
                <c:pt idx="1112" formatCode="General">
                  <c:v>2.0019999999999998</c:v>
                </c:pt>
                <c:pt idx="1113" formatCode="General">
                  <c:v>2.004</c:v>
                </c:pt>
                <c:pt idx="1114" formatCode="General">
                  <c:v>2.0059999999999998</c:v>
                </c:pt>
                <c:pt idx="1115" formatCode="General">
                  <c:v>2.0070000000000001</c:v>
                </c:pt>
                <c:pt idx="1116" formatCode="General">
                  <c:v>2.0089999999999999</c:v>
                </c:pt>
                <c:pt idx="1117" formatCode="General">
                  <c:v>2.0110000000000001</c:v>
                </c:pt>
                <c:pt idx="1118" formatCode="General">
                  <c:v>2.0129999999999999</c:v>
                </c:pt>
                <c:pt idx="1119" formatCode="General">
                  <c:v>2.0150000000000001</c:v>
                </c:pt>
                <c:pt idx="1120" formatCode="General">
                  <c:v>2.016</c:v>
                </c:pt>
                <c:pt idx="1121" formatCode="General">
                  <c:v>2.0179999999999998</c:v>
                </c:pt>
                <c:pt idx="1122" formatCode="General">
                  <c:v>2.02</c:v>
                </c:pt>
                <c:pt idx="1123" formatCode="General">
                  <c:v>2.0219999999999998</c:v>
                </c:pt>
                <c:pt idx="1124" formatCode="General">
                  <c:v>2.024</c:v>
                </c:pt>
                <c:pt idx="1125" formatCode="General">
                  <c:v>2.0249999999999999</c:v>
                </c:pt>
                <c:pt idx="1126" formatCode="General">
                  <c:v>2.0270000000000001</c:v>
                </c:pt>
                <c:pt idx="1127" formatCode="General">
                  <c:v>2.0289999999999999</c:v>
                </c:pt>
                <c:pt idx="1128" formatCode="General">
                  <c:v>2.0310000000000001</c:v>
                </c:pt>
                <c:pt idx="1129" formatCode="General">
                  <c:v>2.0329999999999999</c:v>
                </c:pt>
                <c:pt idx="1130" formatCode="General">
                  <c:v>2.0339999999999998</c:v>
                </c:pt>
                <c:pt idx="1131" formatCode="General">
                  <c:v>2.036</c:v>
                </c:pt>
                <c:pt idx="1132" formatCode="General">
                  <c:v>2.0379999999999998</c:v>
                </c:pt>
                <c:pt idx="1133" formatCode="General">
                  <c:v>2.04</c:v>
                </c:pt>
                <c:pt idx="1134" formatCode="General">
                  <c:v>2.0419999999999998</c:v>
                </c:pt>
                <c:pt idx="1135" formatCode="General">
                  <c:v>2.0430000000000001</c:v>
                </c:pt>
                <c:pt idx="1136" formatCode="General">
                  <c:v>2.0449999999999999</c:v>
                </c:pt>
                <c:pt idx="1137" formatCode="General">
                  <c:v>2.0470000000000002</c:v>
                </c:pt>
                <c:pt idx="1138" formatCode="General">
                  <c:v>2.0489999999999999</c:v>
                </c:pt>
                <c:pt idx="1139" formatCode="General">
                  <c:v>2.0510000000000002</c:v>
                </c:pt>
                <c:pt idx="1140" formatCode="General">
                  <c:v>2.052</c:v>
                </c:pt>
                <c:pt idx="1141" formatCode="General">
                  <c:v>2.0539999999999998</c:v>
                </c:pt>
                <c:pt idx="1142" formatCode="General">
                  <c:v>2.056</c:v>
                </c:pt>
                <c:pt idx="1143" formatCode="General">
                  <c:v>2.0579999999999998</c:v>
                </c:pt>
                <c:pt idx="1144" formatCode="General">
                  <c:v>2.06</c:v>
                </c:pt>
                <c:pt idx="1145" formatCode="General">
                  <c:v>2.0609999999999999</c:v>
                </c:pt>
                <c:pt idx="1146" formatCode="General">
                  <c:v>2.0630000000000002</c:v>
                </c:pt>
                <c:pt idx="1147" formatCode="General">
                  <c:v>2.0649999999999999</c:v>
                </c:pt>
                <c:pt idx="1148" formatCode="General">
                  <c:v>2.0670000000000002</c:v>
                </c:pt>
                <c:pt idx="1149" formatCode="General">
                  <c:v>2.069</c:v>
                </c:pt>
                <c:pt idx="1150" formatCode="General">
                  <c:v>2.0699999999999998</c:v>
                </c:pt>
                <c:pt idx="1151" formatCode="General">
                  <c:v>2.0720000000000001</c:v>
                </c:pt>
                <c:pt idx="1152" formatCode="General">
                  <c:v>2.0739999999999998</c:v>
                </c:pt>
                <c:pt idx="1153" formatCode="General">
                  <c:v>2.0760000000000001</c:v>
                </c:pt>
                <c:pt idx="1154" formatCode="General">
                  <c:v>2.0779999999999998</c:v>
                </c:pt>
                <c:pt idx="1155" formatCode="General">
                  <c:v>2.0790000000000002</c:v>
                </c:pt>
                <c:pt idx="1156" formatCode="General">
                  <c:v>2.081</c:v>
                </c:pt>
                <c:pt idx="1157" formatCode="General">
                  <c:v>2.0830000000000002</c:v>
                </c:pt>
                <c:pt idx="1158" formatCode="General">
                  <c:v>2.085</c:v>
                </c:pt>
                <c:pt idx="1159" formatCode="General">
                  <c:v>2.0870000000000002</c:v>
                </c:pt>
                <c:pt idx="1160" formatCode="General">
                  <c:v>2.0880000000000001</c:v>
                </c:pt>
                <c:pt idx="1161" formatCode="General">
                  <c:v>2.09</c:v>
                </c:pt>
                <c:pt idx="1162" formatCode="General">
                  <c:v>2.0920000000000001</c:v>
                </c:pt>
                <c:pt idx="1163" formatCode="General">
                  <c:v>2.0939999999999999</c:v>
                </c:pt>
                <c:pt idx="1164" formatCode="General">
                  <c:v>2.0960000000000001</c:v>
                </c:pt>
                <c:pt idx="1165" formatCode="General">
                  <c:v>2.097</c:v>
                </c:pt>
                <c:pt idx="1166" formatCode="General">
                  <c:v>2.0990000000000002</c:v>
                </c:pt>
                <c:pt idx="1167" formatCode="General">
                  <c:v>2.101</c:v>
                </c:pt>
                <c:pt idx="1168" formatCode="General">
                  <c:v>2.1030000000000002</c:v>
                </c:pt>
                <c:pt idx="1169" formatCode="General">
                  <c:v>2.105</c:v>
                </c:pt>
                <c:pt idx="1170" formatCode="General">
                  <c:v>2.1059999999999999</c:v>
                </c:pt>
                <c:pt idx="1171" formatCode="General">
                  <c:v>2.1080000000000001</c:v>
                </c:pt>
                <c:pt idx="1172" formatCode="General">
                  <c:v>2.11</c:v>
                </c:pt>
                <c:pt idx="1173" formatCode="General">
                  <c:v>2.1120000000000001</c:v>
                </c:pt>
                <c:pt idx="1174" formatCode="General">
                  <c:v>2.1139999999999999</c:v>
                </c:pt>
                <c:pt idx="1175" formatCode="General">
                  <c:v>2.1150000000000002</c:v>
                </c:pt>
                <c:pt idx="1176" formatCode="General">
                  <c:v>2.117</c:v>
                </c:pt>
                <c:pt idx="1177" formatCode="General">
                  <c:v>2.1190000000000002</c:v>
                </c:pt>
                <c:pt idx="1178" formatCode="General">
                  <c:v>2.121</c:v>
                </c:pt>
                <c:pt idx="1179" formatCode="General">
                  <c:v>2.1230000000000002</c:v>
                </c:pt>
                <c:pt idx="1180" formatCode="General">
                  <c:v>2.1240000000000001</c:v>
                </c:pt>
                <c:pt idx="1181" formatCode="General">
                  <c:v>2.1259999999999999</c:v>
                </c:pt>
                <c:pt idx="1182" formatCode="General">
                  <c:v>2.1280000000000001</c:v>
                </c:pt>
                <c:pt idx="1183" formatCode="General">
                  <c:v>2.13</c:v>
                </c:pt>
                <c:pt idx="1184" formatCode="General">
                  <c:v>2.1320000000000001</c:v>
                </c:pt>
                <c:pt idx="1185" formatCode="General">
                  <c:v>2.133</c:v>
                </c:pt>
                <c:pt idx="1186" formatCode="General">
                  <c:v>2.1349999999999998</c:v>
                </c:pt>
                <c:pt idx="1187" formatCode="General">
                  <c:v>2.137</c:v>
                </c:pt>
                <c:pt idx="1188" formatCode="General">
                  <c:v>2.1389999999999998</c:v>
                </c:pt>
                <c:pt idx="1189" formatCode="General">
                  <c:v>2.141</c:v>
                </c:pt>
                <c:pt idx="1190" formatCode="General">
                  <c:v>2.1419999999999999</c:v>
                </c:pt>
                <c:pt idx="1191" formatCode="General">
                  <c:v>2.1440000000000001</c:v>
                </c:pt>
                <c:pt idx="1192" formatCode="General">
                  <c:v>2.1459999999999999</c:v>
                </c:pt>
                <c:pt idx="1193" formatCode="General">
                  <c:v>2.1480000000000001</c:v>
                </c:pt>
                <c:pt idx="1194" formatCode="General">
                  <c:v>2.15</c:v>
                </c:pt>
                <c:pt idx="1195" formatCode="General">
                  <c:v>2.1509999999999998</c:v>
                </c:pt>
                <c:pt idx="1196" formatCode="General">
                  <c:v>2.153</c:v>
                </c:pt>
                <c:pt idx="1197" formatCode="General">
                  <c:v>2.1549999999999998</c:v>
                </c:pt>
                <c:pt idx="1198" formatCode="General">
                  <c:v>2.157</c:v>
                </c:pt>
                <c:pt idx="1199" formatCode="General">
                  <c:v>2.1589999999999998</c:v>
                </c:pt>
                <c:pt idx="1200" formatCode="General">
                  <c:v>2.16</c:v>
                </c:pt>
                <c:pt idx="1201" formatCode="General">
                  <c:v>2.1619999999999999</c:v>
                </c:pt>
                <c:pt idx="1202" formatCode="General">
                  <c:v>2.1640000000000001</c:v>
                </c:pt>
                <c:pt idx="1203" formatCode="General">
                  <c:v>2.1659999999999999</c:v>
                </c:pt>
                <c:pt idx="1204" formatCode="General">
                  <c:v>2.1680000000000001</c:v>
                </c:pt>
                <c:pt idx="1205" formatCode="General">
                  <c:v>2.169</c:v>
                </c:pt>
                <c:pt idx="1206" formatCode="General">
                  <c:v>2.1709999999999998</c:v>
                </c:pt>
                <c:pt idx="1207" formatCode="General">
                  <c:v>2.173</c:v>
                </c:pt>
                <c:pt idx="1208" formatCode="General">
                  <c:v>2.1749999999999998</c:v>
                </c:pt>
                <c:pt idx="1209" formatCode="General">
                  <c:v>2.177</c:v>
                </c:pt>
                <c:pt idx="1210" formatCode="General">
                  <c:v>2.1779999999999999</c:v>
                </c:pt>
                <c:pt idx="1211" formatCode="General">
                  <c:v>2.1800000000000002</c:v>
                </c:pt>
                <c:pt idx="1212" formatCode="General">
                  <c:v>2.1819999999999999</c:v>
                </c:pt>
                <c:pt idx="1213" formatCode="General">
                  <c:v>2.1840000000000002</c:v>
                </c:pt>
                <c:pt idx="1214" formatCode="General">
                  <c:v>2.1859999999999999</c:v>
                </c:pt>
                <c:pt idx="1215" formatCode="General">
                  <c:v>2.1869999999999998</c:v>
                </c:pt>
                <c:pt idx="1216" formatCode="General">
                  <c:v>2.1890000000000001</c:v>
                </c:pt>
                <c:pt idx="1217" formatCode="General">
                  <c:v>2.1909999999999998</c:v>
                </c:pt>
                <c:pt idx="1218" formatCode="General">
                  <c:v>2.1930000000000001</c:v>
                </c:pt>
                <c:pt idx="1219" formatCode="General">
                  <c:v>2.1949999999999998</c:v>
                </c:pt>
                <c:pt idx="1220" formatCode="General">
                  <c:v>2.1960000000000002</c:v>
                </c:pt>
                <c:pt idx="1221" formatCode="General">
                  <c:v>2.198</c:v>
                </c:pt>
                <c:pt idx="1222" formatCode="General">
                  <c:v>2.2000000000000002</c:v>
                </c:pt>
                <c:pt idx="1223" formatCode="General">
                  <c:v>2.202</c:v>
                </c:pt>
                <c:pt idx="1224" formatCode="General">
                  <c:v>2.2040000000000002</c:v>
                </c:pt>
                <c:pt idx="1225" formatCode="General">
                  <c:v>2.2050000000000001</c:v>
                </c:pt>
                <c:pt idx="1226" formatCode="General">
                  <c:v>2.2069999999999999</c:v>
                </c:pt>
                <c:pt idx="1227" formatCode="General">
                  <c:v>2.2090000000000001</c:v>
                </c:pt>
                <c:pt idx="1228" formatCode="General">
                  <c:v>2.2109999999999999</c:v>
                </c:pt>
                <c:pt idx="1229" formatCode="General">
                  <c:v>2.2130000000000001</c:v>
                </c:pt>
                <c:pt idx="1230" formatCode="General">
                  <c:v>2.214</c:v>
                </c:pt>
                <c:pt idx="1231" formatCode="General">
                  <c:v>2.2160000000000002</c:v>
                </c:pt>
                <c:pt idx="1232" formatCode="General">
                  <c:v>2.218</c:v>
                </c:pt>
                <c:pt idx="1233" formatCode="General">
                  <c:v>2.2200000000000002</c:v>
                </c:pt>
                <c:pt idx="1234" formatCode="General">
                  <c:v>2.222</c:v>
                </c:pt>
                <c:pt idx="1235" formatCode="General">
                  <c:v>2.2229999999999999</c:v>
                </c:pt>
                <c:pt idx="1236" formatCode="General">
                  <c:v>2.2250000000000001</c:v>
                </c:pt>
                <c:pt idx="1237" formatCode="General">
                  <c:v>2.2269999999999999</c:v>
                </c:pt>
                <c:pt idx="1238" formatCode="General">
                  <c:v>2.2290000000000001</c:v>
                </c:pt>
                <c:pt idx="1239" formatCode="General">
                  <c:v>2.2309999999999999</c:v>
                </c:pt>
                <c:pt idx="1240" formatCode="General">
                  <c:v>2.2320000000000002</c:v>
                </c:pt>
                <c:pt idx="1241" formatCode="General">
                  <c:v>2.234</c:v>
                </c:pt>
                <c:pt idx="1242" formatCode="General">
                  <c:v>2.2360000000000002</c:v>
                </c:pt>
                <c:pt idx="1243" formatCode="General">
                  <c:v>2.238</c:v>
                </c:pt>
                <c:pt idx="1244" formatCode="General">
                  <c:v>2.2400000000000002</c:v>
                </c:pt>
                <c:pt idx="1245" formatCode="General">
                  <c:v>2.2410000000000001</c:v>
                </c:pt>
                <c:pt idx="1246" formatCode="General">
                  <c:v>2.2429999999999999</c:v>
                </c:pt>
                <c:pt idx="1247" formatCode="General">
                  <c:v>2.2450000000000001</c:v>
                </c:pt>
                <c:pt idx="1248" formatCode="General">
                  <c:v>2.2469999999999999</c:v>
                </c:pt>
                <c:pt idx="1249" formatCode="General">
                  <c:v>2.2490000000000001</c:v>
                </c:pt>
                <c:pt idx="1250" formatCode="General">
                  <c:v>2.25</c:v>
                </c:pt>
                <c:pt idx="1251" formatCode="General">
                  <c:v>2.2519999999999998</c:v>
                </c:pt>
                <c:pt idx="1252" formatCode="General">
                  <c:v>2.254</c:v>
                </c:pt>
                <c:pt idx="1253" formatCode="General">
                  <c:v>2.2559999999999998</c:v>
                </c:pt>
                <c:pt idx="1254" formatCode="General">
                  <c:v>2.258</c:v>
                </c:pt>
                <c:pt idx="1255" formatCode="General">
                  <c:v>2.2589999999999999</c:v>
                </c:pt>
                <c:pt idx="1256" formatCode="General">
                  <c:v>2.2610000000000001</c:v>
                </c:pt>
                <c:pt idx="1257" formatCode="General">
                  <c:v>2.2629999999999999</c:v>
                </c:pt>
                <c:pt idx="1258" formatCode="General">
                  <c:v>2.2650000000000001</c:v>
                </c:pt>
                <c:pt idx="1259" formatCode="General">
                  <c:v>2.2669999999999999</c:v>
                </c:pt>
                <c:pt idx="1260" formatCode="General">
                  <c:v>2.2679999999999998</c:v>
                </c:pt>
                <c:pt idx="1261" formatCode="General">
                  <c:v>2.27</c:v>
                </c:pt>
                <c:pt idx="1262" formatCode="General">
                  <c:v>2.2719999999999998</c:v>
                </c:pt>
                <c:pt idx="1263" formatCode="General">
                  <c:v>2.274</c:v>
                </c:pt>
                <c:pt idx="1264" formatCode="General">
                  <c:v>2.2759999999999998</c:v>
                </c:pt>
                <c:pt idx="1265" formatCode="General">
                  <c:v>2.2770000000000001</c:v>
                </c:pt>
                <c:pt idx="1266" formatCode="General">
                  <c:v>2.2789999999999999</c:v>
                </c:pt>
                <c:pt idx="1267" formatCode="General">
                  <c:v>2.2810000000000001</c:v>
                </c:pt>
                <c:pt idx="1268" formatCode="General">
                  <c:v>2.2829999999999999</c:v>
                </c:pt>
                <c:pt idx="1269" formatCode="General">
                  <c:v>2.2850000000000001</c:v>
                </c:pt>
                <c:pt idx="1270" formatCode="General">
                  <c:v>2.286</c:v>
                </c:pt>
                <c:pt idx="1271" formatCode="General">
                  <c:v>2.2879999999999998</c:v>
                </c:pt>
                <c:pt idx="1272" formatCode="General">
                  <c:v>2.29</c:v>
                </c:pt>
                <c:pt idx="1273" formatCode="General">
                  <c:v>2.2919999999999998</c:v>
                </c:pt>
                <c:pt idx="1274" formatCode="General">
                  <c:v>2.294</c:v>
                </c:pt>
                <c:pt idx="1275" formatCode="General">
                  <c:v>2.2949999999999999</c:v>
                </c:pt>
                <c:pt idx="1276" formatCode="General">
                  <c:v>2.2970000000000002</c:v>
                </c:pt>
                <c:pt idx="1277" formatCode="General">
                  <c:v>2.2989999999999999</c:v>
                </c:pt>
                <c:pt idx="1278" formatCode="General">
                  <c:v>2.3010000000000002</c:v>
                </c:pt>
                <c:pt idx="1279" formatCode="General">
                  <c:v>2.3029999999999999</c:v>
                </c:pt>
                <c:pt idx="1280" formatCode="General">
                  <c:v>2.3039999999999998</c:v>
                </c:pt>
                <c:pt idx="1281" formatCode="General">
                  <c:v>2.306</c:v>
                </c:pt>
                <c:pt idx="1282" formatCode="General">
                  <c:v>2.3079999999999998</c:v>
                </c:pt>
                <c:pt idx="1283" formatCode="General">
                  <c:v>2.31</c:v>
                </c:pt>
                <c:pt idx="1284" formatCode="General">
                  <c:v>2.3119999999999998</c:v>
                </c:pt>
                <c:pt idx="1285" formatCode="General">
                  <c:v>2.3130000000000002</c:v>
                </c:pt>
                <c:pt idx="1286" formatCode="General">
                  <c:v>2.3149999999999999</c:v>
                </c:pt>
                <c:pt idx="1287" formatCode="General">
                  <c:v>2.3170000000000002</c:v>
                </c:pt>
                <c:pt idx="1288" formatCode="General">
                  <c:v>2.319</c:v>
                </c:pt>
                <c:pt idx="1289" formatCode="General">
                  <c:v>2.3210000000000002</c:v>
                </c:pt>
                <c:pt idx="1290" formatCode="General">
                  <c:v>2.3220000000000001</c:v>
                </c:pt>
                <c:pt idx="1291" formatCode="General">
                  <c:v>2.3239999999999998</c:v>
                </c:pt>
                <c:pt idx="1292" formatCode="General">
                  <c:v>2.3260000000000001</c:v>
                </c:pt>
                <c:pt idx="1293" formatCode="General">
                  <c:v>2.3279999999999998</c:v>
                </c:pt>
                <c:pt idx="1294" formatCode="General">
                  <c:v>2.33</c:v>
                </c:pt>
                <c:pt idx="1295" formatCode="General">
                  <c:v>2.331</c:v>
                </c:pt>
                <c:pt idx="1296" formatCode="General">
                  <c:v>2.3330000000000002</c:v>
                </c:pt>
                <c:pt idx="1297" formatCode="General">
                  <c:v>2.335</c:v>
                </c:pt>
                <c:pt idx="1298" formatCode="General">
                  <c:v>2.3370000000000002</c:v>
                </c:pt>
                <c:pt idx="1299" formatCode="General">
                  <c:v>2.339</c:v>
                </c:pt>
                <c:pt idx="1300" formatCode="General">
                  <c:v>2.34</c:v>
                </c:pt>
                <c:pt idx="1301" formatCode="General">
                  <c:v>2.3420000000000001</c:v>
                </c:pt>
                <c:pt idx="1302" formatCode="General">
                  <c:v>2.3439999999999999</c:v>
                </c:pt>
                <c:pt idx="1303" formatCode="General">
                  <c:v>2.3460000000000001</c:v>
                </c:pt>
                <c:pt idx="1304" formatCode="General">
                  <c:v>2.3479999999999999</c:v>
                </c:pt>
                <c:pt idx="1305" formatCode="General">
                  <c:v>2.3490000000000002</c:v>
                </c:pt>
                <c:pt idx="1306" formatCode="General">
                  <c:v>2.351</c:v>
                </c:pt>
                <c:pt idx="1307" formatCode="General">
                  <c:v>2.3530000000000002</c:v>
                </c:pt>
                <c:pt idx="1308" formatCode="General">
                  <c:v>2.355</c:v>
                </c:pt>
                <c:pt idx="1309" formatCode="General">
                  <c:v>2.3570000000000002</c:v>
                </c:pt>
                <c:pt idx="1310" formatCode="General">
                  <c:v>2.3580000000000001</c:v>
                </c:pt>
                <c:pt idx="1311" formatCode="General">
                  <c:v>2.36</c:v>
                </c:pt>
                <c:pt idx="1312" formatCode="General">
                  <c:v>2.3620000000000001</c:v>
                </c:pt>
                <c:pt idx="1313" formatCode="General">
                  <c:v>2.3639999999999999</c:v>
                </c:pt>
                <c:pt idx="1314" formatCode="General">
                  <c:v>2.3660000000000001</c:v>
                </c:pt>
                <c:pt idx="1315" formatCode="General">
                  <c:v>2.367</c:v>
                </c:pt>
                <c:pt idx="1316" formatCode="General">
                  <c:v>2.3690000000000002</c:v>
                </c:pt>
                <c:pt idx="1317" formatCode="General">
                  <c:v>2.371</c:v>
                </c:pt>
                <c:pt idx="1318" formatCode="General">
                  <c:v>2.3730000000000002</c:v>
                </c:pt>
                <c:pt idx="1319" formatCode="General">
                  <c:v>2.375</c:v>
                </c:pt>
                <c:pt idx="1320" formatCode="General">
                  <c:v>2.3759999999999999</c:v>
                </c:pt>
                <c:pt idx="1321" formatCode="General">
                  <c:v>2.3780000000000001</c:v>
                </c:pt>
                <c:pt idx="1322" formatCode="General">
                  <c:v>2.38</c:v>
                </c:pt>
                <c:pt idx="1323" formatCode="General">
                  <c:v>2.3820000000000001</c:v>
                </c:pt>
                <c:pt idx="1324" formatCode="General">
                  <c:v>2.3839999999999999</c:v>
                </c:pt>
                <c:pt idx="1325" formatCode="General">
                  <c:v>2.3849999999999998</c:v>
                </c:pt>
                <c:pt idx="1326" formatCode="General">
                  <c:v>2.387</c:v>
                </c:pt>
                <c:pt idx="1327" formatCode="General">
                  <c:v>2.3889999999999998</c:v>
                </c:pt>
                <c:pt idx="1328" formatCode="General">
                  <c:v>2.391</c:v>
                </c:pt>
                <c:pt idx="1329" formatCode="General">
                  <c:v>2.3929999999999998</c:v>
                </c:pt>
                <c:pt idx="1330" formatCode="General">
                  <c:v>2.3940000000000001</c:v>
                </c:pt>
                <c:pt idx="1331" formatCode="General">
                  <c:v>2.3959999999999999</c:v>
                </c:pt>
                <c:pt idx="1332" formatCode="General">
                  <c:v>2.3980000000000001</c:v>
                </c:pt>
                <c:pt idx="1333" formatCode="General">
                  <c:v>2.4</c:v>
                </c:pt>
                <c:pt idx="1334" formatCode="General">
                  <c:v>2.4020000000000001</c:v>
                </c:pt>
                <c:pt idx="1335" formatCode="General">
                  <c:v>2.403</c:v>
                </c:pt>
                <c:pt idx="1336" formatCode="General">
                  <c:v>2.4049999999999998</c:v>
                </c:pt>
                <c:pt idx="1337" formatCode="General">
                  <c:v>2.407</c:v>
                </c:pt>
                <c:pt idx="1338" formatCode="General">
                  <c:v>2.4089999999999998</c:v>
                </c:pt>
                <c:pt idx="1339" formatCode="General">
                  <c:v>2.411</c:v>
                </c:pt>
                <c:pt idx="1340" formatCode="General">
                  <c:v>2.4119999999999999</c:v>
                </c:pt>
                <c:pt idx="1341" formatCode="General">
                  <c:v>2.4140000000000001</c:v>
                </c:pt>
                <c:pt idx="1342" formatCode="General">
                  <c:v>2.4159999999999999</c:v>
                </c:pt>
                <c:pt idx="1343" formatCode="General">
                  <c:v>2.4180000000000001</c:v>
                </c:pt>
                <c:pt idx="1344" formatCode="General">
                  <c:v>2.42</c:v>
                </c:pt>
                <c:pt idx="1345" formatCode="General">
                  <c:v>2.4209999999999998</c:v>
                </c:pt>
                <c:pt idx="1346" formatCode="General">
                  <c:v>2.423</c:v>
                </c:pt>
                <c:pt idx="1347" formatCode="General">
                  <c:v>2.4249999999999998</c:v>
                </c:pt>
                <c:pt idx="1348" formatCode="General">
                  <c:v>2.427</c:v>
                </c:pt>
                <c:pt idx="1349" formatCode="General">
                  <c:v>2.4289999999999998</c:v>
                </c:pt>
                <c:pt idx="1350" formatCode="General">
                  <c:v>2.4300000000000002</c:v>
                </c:pt>
                <c:pt idx="1351" formatCode="General">
                  <c:v>2.4319999999999999</c:v>
                </c:pt>
                <c:pt idx="1352" formatCode="General">
                  <c:v>2.4340000000000002</c:v>
                </c:pt>
                <c:pt idx="1353" formatCode="General">
                  <c:v>2.4359999999999999</c:v>
                </c:pt>
                <c:pt idx="1354" formatCode="General">
                  <c:v>2.4380000000000002</c:v>
                </c:pt>
                <c:pt idx="1355" formatCode="General">
                  <c:v>2.4390000000000001</c:v>
                </c:pt>
                <c:pt idx="1356" formatCode="General">
                  <c:v>2.4409999999999998</c:v>
                </c:pt>
                <c:pt idx="1357" formatCode="General">
                  <c:v>2.4430000000000001</c:v>
                </c:pt>
                <c:pt idx="1358" formatCode="General">
                  <c:v>2.4449999999999998</c:v>
                </c:pt>
                <c:pt idx="1359" formatCode="General">
                  <c:v>2.4470000000000001</c:v>
                </c:pt>
                <c:pt idx="1360" formatCode="General">
                  <c:v>2.448</c:v>
                </c:pt>
                <c:pt idx="1361" formatCode="General">
                  <c:v>2.4500000000000002</c:v>
                </c:pt>
                <c:pt idx="1362" formatCode="General">
                  <c:v>2.452</c:v>
                </c:pt>
                <c:pt idx="1363" formatCode="General">
                  <c:v>2.4540000000000002</c:v>
                </c:pt>
                <c:pt idx="1364" formatCode="General">
                  <c:v>2.456</c:v>
                </c:pt>
                <c:pt idx="1365" formatCode="General">
                  <c:v>2.4569999999999999</c:v>
                </c:pt>
                <c:pt idx="1366" formatCode="General">
                  <c:v>2.4590000000000001</c:v>
                </c:pt>
                <c:pt idx="1367" formatCode="General">
                  <c:v>2.4609999999999999</c:v>
                </c:pt>
                <c:pt idx="1368" formatCode="General">
                  <c:v>2.4630000000000001</c:v>
                </c:pt>
                <c:pt idx="1369" formatCode="General">
                  <c:v>2.4649999999999999</c:v>
                </c:pt>
                <c:pt idx="1370" formatCode="General">
                  <c:v>2.4660000000000002</c:v>
                </c:pt>
                <c:pt idx="1371" formatCode="General">
                  <c:v>2.468</c:v>
                </c:pt>
                <c:pt idx="1372" formatCode="General">
                  <c:v>2.4700000000000002</c:v>
                </c:pt>
                <c:pt idx="1373" formatCode="General">
                  <c:v>2.472</c:v>
                </c:pt>
                <c:pt idx="1374" formatCode="General">
                  <c:v>2.4740000000000002</c:v>
                </c:pt>
                <c:pt idx="1375" formatCode="General">
                  <c:v>2.4750000000000001</c:v>
                </c:pt>
                <c:pt idx="1376" formatCode="General">
                  <c:v>2.4769999999999999</c:v>
                </c:pt>
                <c:pt idx="1377" formatCode="General">
                  <c:v>2.4790000000000001</c:v>
                </c:pt>
                <c:pt idx="1378" formatCode="General">
                  <c:v>2.4809999999999999</c:v>
                </c:pt>
                <c:pt idx="1379" formatCode="General">
                  <c:v>2.4830000000000001</c:v>
                </c:pt>
                <c:pt idx="1380" formatCode="General">
                  <c:v>2.484</c:v>
                </c:pt>
                <c:pt idx="1381" formatCode="General">
                  <c:v>2.4860000000000002</c:v>
                </c:pt>
                <c:pt idx="1382" formatCode="General">
                  <c:v>2.488</c:v>
                </c:pt>
                <c:pt idx="1383" formatCode="General">
                  <c:v>2.4900000000000002</c:v>
                </c:pt>
                <c:pt idx="1384" formatCode="General">
                  <c:v>2.492</c:v>
                </c:pt>
                <c:pt idx="1385" formatCode="General">
                  <c:v>2.4929999999999999</c:v>
                </c:pt>
                <c:pt idx="1386" formatCode="General">
                  <c:v>2.4950000000000001</c:v>
                </c:pt>
                <c:pt idx="1387" formatCode="General">
                  <c:v>2.4969999999999999</c:v>
                </c:pt>
                <c:pt idx="1388" formatCode="General">
                  <c:v>2.4990000000000001</c:v>
                </c:pt>
                <c:pt idx="1389" formatCode="General">
                  <c:v>2.5009999999999999</c:v>
                </c:pt>
                <c:pt idx="1390" formatCode="General">
                  <c:v>2.5019999999999998</c:v>
                </c:pt>
                <c:pt idx="1391" formatCode="General">
                  <c:v>2.504</c:v>
                </c:pt>
                <c:pt idx="1392" formatCode="General">
                  <c:v>2.5059999999999998</c:v>
                </c:pt>
                <c:pt idx="1393" formatCode="General">
                  <c:v>2.508</c:v>
                </c:pt>
                <c:pt idx="1394" formatCode="General">
                  <c:v>2.5099999999999998</c:v>
                </c:pt>
                <c:pt idx="1395" formatCode="General">
                  <c:v>2.5110000000000001</c:v>
                </c:pt>
                <c:pt idx="1396" formatCode="General">
                  <c:v>2.5129999999999999</c:v>
                </c:pt>
                <c:pt idx="1397" formatCode="General">
                  <c:v>2.5150000000000001</c:v>
                </c:pt>
                <c:pt idx="1398" formatCode="General">
                  <c:v>2.5169999999999999</c:v>
                </c:pt>
                <c:pt idx="1399" formatCode="General">
                  <c:v>2.5190000000000001</c:v>
                </c:pt>
                <c:pt idx="1400" formatCode="General">
                  <c:v>2.52</c:v>
                </c:pt>
                <c:pt idx="1401" formatCode="General">
                  <c:v>2.5219999999999998</c:v>
                </c:pt>
                <c:pt idx="1402" formatCode="General">
                  <c:v>2.524</c:v>
                </c:pt>
                <c:pt idx="1403" formatCode="General">
                  <c:v>2.5259999999999998</c:v>
                </c:pt>
                <c:pt idx="1404" formatCode="General">
                  <c:v>2.528</c:v>
                </c:pt>
                <c:pt idx="1405" formatCode="General">
                  <c:v>2.5289999999999999</c:v>
                </c:pt>
                <c:pt idx="1406" formatCode="General">
                  <c:v>2.5310000000000001</c:v>
                </c:pt>
                <c:pt idx="1407" formatCode="General">
                  <c:v>2.5329999999999999</c:v>
                </c:pt>
                <c:pt idx="1408" formatCode="General">
                  <c:v>2.5350000000000001</c:v>
                </c:pt>
                <c:pt idx="1409" formatCode="General">
                  <c:v>2.5369999999999999</c:v>
                </c:pt>
                <c:pt idx="1410" formatCode="General">
                  <c:v>2.5379999999999998</c:v>
                </c:pt>
                <c:pt idx="1411" formatCode="General">
                  <c:v>2.54</c:v>
                </c:pt>
                <c:pt idx="1412" formatCode="General">
                  <c:v>2.5419999999999998</c:v>
                </c:pt>
                <c:pt idx="1413" formatCode="General">
                  <c:v>2.544</c:v>
                </c:pt>
                <c:pt idx="1414" formatCode="General">
                  <c:v>2.5459999999999998</c:v>
                </c:pt>
                <c:pt idx="1415" formatCode="General">
                  <c:v>2.5470000000000002</c:v>
                </c:pt>
                <c:pt idx="1416" formatCode="General">
                  <c:v>2.5489999999999999</c:v>
                </c:pt>
                <c:pt idx="1417" formatCode="General">
                  <c:v>2.5510000000000002</c:v>
                </c:pt>
                <c:pt idx="1418" formatCode="General">
                  <c:v>2.5529999999999999</c:v>
                </c:pt>
                <c:pt idx="1419" formatCode="General">
                  <c:v>2.5550000000000002</c:v>
                </c:pt>
                <c:pt idx="1420" formatCode="General">
                  <c:v>2.556</c:v>
                </c:pt>
                <c:pt idx="1421" formatCode="General">
                  <c:v>2.5579999999999998</c:v>
                </c:pt>
                <c:pt idx="1422" formatCode="General">
                  <c:v>2.56</c:v>
                </c:pt>
                <c:pt idx="1423" formatCode="General">
                  <c:v>2.5619999999999998</c:v>
                </c:pt>
                <c:pt idx="1424" formatCode="General">
                  <c:v>2.5640000000000001</c:v>
                </c:pt>
                <c:pt idx="1425" formatCode="General">
                  <c:v>2.5649999999999999</c:v>
                </c:pt>
                <c:pt idx="1426" formatCode="General">
                  <c:v>2.5670000000000002</c:v>
                </c:pt>
                <c:pt idx="1427" formatCode="General">
                  <c:v>2.569</c:v>
                </c:pt>
                <c:pt idx="1428" formatCode="General">
                  <c:v>2.5710000000000002</c:v>
                </c:pt>
                <c:pt idx="1429" formatCode="General">
                  <c:v>2.573</c:v>
                </c:pt>
                <c:pt idx="1430" formatCode="General">
                  <c:v>2.5739999999999998</c:v>
                </c:pt>
                <c:pt idx="1431" formatCode="General">
                  <c:v>2.5760000000000001</c:v>
                </c:pt>
                <c:pt idx="1432" formatCode="General">
                  <c:v>2.5779999999999998</c:v>
                </c:pt>
                <c:pt idx="1433" formatCode="General">
                  <c:v>2.58</c:v>
                </c:pt>
                <c:pt idx="1434" formatCode="General">
                  <c:v>2.5819999999999999</c:v>
                </c:pt>
                <c:pt idx="1435" formatCode="General">
                  <c:v>2.5830000000000002</c:v>
                </c:pt>
                <c:pt idx="1436" formatCode="General">
                  <c:v>2.585</c:v>
                </c:pt>
                <c:pt idx="1437" formatCode="General">
                  <c:v>2.5870000000000002</c:v>
                </c:pt>
                <c:pt idx="1438" formatCode="General">
                  <c:v>2.589</c:v>
                </c:pt>
                <c:pt idx="1439" formatCode="General">
                  <c:v>2.5910000000000002</c:v>
                </c:pt>
                <c:pt idx="1440" formatCode="General">
                  <c:v>2.5920000000000001</c:v>
                </c:pt>
                <c:pt idx="1441" formatCode="General">
                  <c:v>2.5939999999999999</c:v>
                </c:pt>
                <c:pt idx="1442" formatCode="General">
                  <c:v>2.5960000000000001</c:v>
                </c:pt>
                <c:pt idx="1443" formatCode="General">
                  <c:v>2.5979999999999999</c:v>
                </c:pt>
                <c:pt idx="1444" formatCode="General">
                  <c:v>2.6</c:v>
                </c:pt>
                <c:pt idx="1445" formatCode="General">
                  <c:v>2.601</c:v>
                </c:pt>
                <c:pt idx="1446" formatCode="General">
                  <c:v>2.6030000000000002</c:v>
                </c:pt>
                <c:pt idx="1447" formatCode="General">
                  <c:v>2.605</c:v>
                </c:pt>
                <c:pt idx="1448" formatCode="General">
                  <c:v>2.6070000000000002</c:v>
                </c:pt>
                <c:pt idx="1449" formatCode="General">
                  <c:v>2.609</c:v>
                </c:pt>
                <c:pt idx="1450" formatCode="General">
                  <c:v>2.61</c:v>
                </c:pt>
                <c:pt idx="1451" formatCode="General">
                  <c:v>2.6120000000000001</c:v>
                </c:pt>
                <c:pt idx="1452" formatCode="General">
                  <c:v>2.6139999999999999</c:v>
                </c:pt>
                <c:pt idx="1453" formatCode="General">
                  <c:v>2.6160000000000001</c:v>
                </c:pt>
                <c:pt idx="1454" formatCode="General">
                  <c:v>2.6179999999999999</c:v>
                </c:pt>
                <c:pt idx="1455" formatCode="General">
                  <c:v>2.6190000000000002</c:v>
                </c:pt>
                <c:pt idx="1456" formatCode="General">
                  <c:v>2.621</c:v>
                </c:pt>
                <c:pt idx="1457" formatCode="General">
                  <c:v>2.6230000000000002</c:v>
                </c:pt>
                <c:pt idx="1458" formatCode="General">
                  <c:v>2.625</c:v>
                </c:pt>
                <c:pt idx="1459" formatCode="General">
                  <c:v>2.6269999999999998</c:v>
                </c:pt>
                <c:pt idx="1460" formatCode="General">
                  <c:v>2.6280000000000001</c:v>
                </c:pt>
                <c:pt idx="1461" formatCode="General">
                  <c:v>2.63</c:v>
                </c:pt>
                <c:pt idx="1462" formatCode="General">
                  <c:v>2.6320000000000001</c:v>
                </c:pt>
                <c:pt idx="1463" formatCode="General">
                  <c:v>2.6339999999999999</c:v>
                </c:pt>
                <c:pt idx="1464" formatCode="General">
                  <c:v>2.6360000000000001</c:v>
                </c:pt>
                <c:pt idx="1465" formatCode="General">
                  <c:v>2.637</c:v>
                </c:pt>
                <c:pt idx="1466" formatCode="General">
                  <c:v>2.6389999999999998</c:v>
                </c:pt>
                <c:pt idx="1467" formatCode="General">
                  <c:v>2.641</c:v>
                </c:pt>
                <c:pt idx="1468" formatCode="General">
                  <c:v>2.6429999999999998</c:v>
                </c:pt>
                <c:pt idx="1469" formatCode="General">
                  <c:v>2.645</c:v>
                </c:pt>
                <c:pt idx="1470" formatCode="General">
                  <c:v>2.6459999999999999</c:v>
                </c:pt>
                <c:pt idx="1471" formatCode="General">
                  <c:v>2.6480000000000001</c:v>
                </c:pt>
                <c:pt idx="1472" formatCode="General">
                  <c:v>2.65</c:v>
                </c:pt>
                <c:pt idx="1473" formatCode="General">
                  <c:v>2.6520000000000001</c:v>
                </c:pt>
                <c:pt idx="1474" formatCode="General">
                  <c:v>2.6539999999999999</c:v>
                </c:pt>
                <c:pt idx="1475" formatCode="General">
                  <c:v>2.6549999999999998</c:v>
                </c:pt>
                <c:pt idx="1476" formatCode="General">
                  <c:v>2.657</c:v>
                </c:pt>
                <c:pt idx="1477" formatCode="General">
                  <c:v>2.6589999999999998</c:v>
                </c:pt>
                <c:pt idx="1478" formatCode="General">
                  <c:v>2.661</c:v>
                </c:pt>
                <c:pt idx="1479" formatCode="General">
                  <c:v>2.6629999999999998</c:v>
                </c:pt>
                <c:pt idx="1480" formatCode="General">
                  <c:v>2.6640000000000001</c:v>
                </c:pt>
                <c:pt idx="1481" formatCode="General">
                  <c:v>2.6659999999999999</c:v>
                </c:pt>
                <c:pt idx="1482" formatCode="General">
                  <c:v>2.6680000000000001</c:v>
                </c:pt>
                <c:pt idx="1483" formatCode="General">
                  <c:v>2.67</c:v>
                </c:pt>
                <c:pt idx="1484" formatCode="General">
                  <c:v>2.6720000000000002</c:v>
                </c:pt>
                <c:pt idx="1485" formatCode="General">
                  <c:v>2.673</c:v>
                </c:pt>
                <c:pt idx="1486" formatCode="General">
                  <c:v>2.6749999999999998</c:v>
                </c:pt>
                <c:pt idx="1487" formatCode="General">
                  <c:v>2.677</c:v>
                </c:pt>
                <c:pt idx="1488" formatCode="General">
                  <c:v>2.6789999999999998</c:v>
                </c:pt>
                <c:pt idx="1489" formatCode="General">
                  <c:v>2.681</c:v>
                </c:pt>
                <c:pt idx="1490" formatCode="General">
                  <c:v>2.6819999999999999</c:v>
                </c:pt>
                <c:pt idx="1491" formatCode="General">
                  <c:v>2.6840000000000002</c:v>
                </c:pt>
                <c:pt idx="1492" formatCode="General">
                  <c:v>2.6859999999999999</c:v>
                </c:pt>
                <c:pt idx="1493" formatCode="General">
                  <c:v>2.6880000000000002</c:v>
                </c:pt>
                <c:pt idx="1494" formatCode="General">
                  <c:v>2.69</c:v>
                </c:pt>
                <c:pt idx="1495" formatCode="General">
                  <c:v>2.6909999999999998</c:v>
                </c:pt>
                <c:pt idx="1496" formatCode="General">
                  <c:v>2.6930000000000001</c:v>
                </c:pt>
                <c:pt idx="1497" formatCode="General">
                  <c:v>2.6949999999999998</c:v>
                </c:pt>
                <c:pt idx="1498" formatCode="General">
                  <c:v>2.6970000000000001</c:v>
                </c:pt>
                <c:pt idx="1499" formatCode="General">
                  <c:v>2.6989999999999998</c:v>
                </c:pt>
                <c:pt idx="1500" formatCode="General">
                  <c:v>2.7</c:v>
                </c:pt>
                <c:pt idx="1501" formatCode="General">
                  <c:v>2.702</c:v>
                </c:pt>
                <c:pt idx="1502" formatCode="General">
                  <c:v>2.7040000000000002</c:v>
                </c:pt>
                <c:pt idx="1503" formatCode="General">
                  <c:v>2.706</c:v>
                </c:pt>
                <c:pt idx="1504" formatCode="General">
                  <c:v>2.7080000000000002</c:v>
                </c:pt>
                <c:pt idx="1505" formatCode="General">
                  <c:v>2.7090000000000001</c:v>
                </c:pt>
                <c:pt idx="1506" formatCode="General">
                  <c:v>2.7109999999999999</c:v>
                </c:pt>
                <c:pt idx="1507" formatCode="General">
                  <c:v>2.7130000000000001</c:v>
                </c:pt>
                <c:pt idx="1508" formatCode="General">
                  <c:v>2.7149999999999999</c:v>
                </c:pt>
                <c:pt idx="1509" formatCode="General">
                  <c:v>2.7170000000000001</c:v>
                </c:pt>
                <c:pt idx="1510" formatCode="General">
                  <c:v>2.718</c:v>
                </c:pt>
                <c:pt idx="1511" formatCode="General">
                  <c:v>2.72</c:v>
                </c:pt>
                <c:pt idx="1512" formatCode="General">
                  <c:v>2.722</c:v>
                </c:pt>
                <c:pt idx="1513" formatCode="General">
                  <c:v>2.7240000000000002</c:v>
                </c:pt>
                <c:pt idx="1514" formatCode="General">
                  <c:v>2.726</c:v>
                </c:pt>
                <c:pt idx="1515" formatCode="General">
                  <c:v>2.7269999999999999</c:v>
                </c:pt>
                <c:pt idx="1516" formatCode="General">
                  <c:v>2.7290000000000001</c:v>
                </c:pt>
                <c:pt idx="1517" formatCode="General">
                  <c:v>2.7309999999999999</c:v>
                </c:pt>
                <c:pt idx="1518" formatCode="General">
                  <c:v>2.7330000000000001</c:v>
                </c:pt>
                <c:pt idx="1519" formatCode="General">
                  <c:v>2.7349999999999999</c:v>
                </c:pt>
                <c:pt idx="1520" formatCode="General">
                  <c:v>2.7360000000000002</c:v>
                </c:pt>
                <c:pt idx="1521" formatCode="General">
                  <c:v>2.738</c:v>
                </c:pt>
                <c:pt idx="1522" formatCode="General">
                  <c:v>2.74</c:v>
                </c:pt>
                <c:pt idx="1523" formatCode="General">
                  <c:v>2.742</c:v>
                </c:pt>
                <c:pt idx="1524" formatCode="General">
                  <c:v>2.7440000000000002</c:v>
                </c:pt>
                <c:pt idx="1525" formatCode="General">
                  <c:v>2.7450000000000001</c:v>
                </c:pt>
                <c:pt idx="1526" formatCode="General">
                  <c:v>2.7469999999999999</c:v>
                </c:pt>
                <c:pt idx="1527" formatCode="General">
                  <c:v>2.7490000000000001</c:v>
                </c:pt>
                <c:pt idx="1528" formatCode="General">
                  <c:v>2.7509999999999999</c:v>
                </c:pt>
                <c:pt idx="1529" formatCode="General">
                  <c:v>2.7530000000000001</c:v>
                </c:pt>
                <c:pt idx="1530" formatCode="General">
                  <c:v>2.754</c:v>
                </c:pt>
                <c:pt idx="1531" formatCode="General">
                  <c:v>2.7559999999999998</c:v>
                </c:pt>
                <c:pt idx="1532" formatCode="General">
                  <c:v>2.758</c:v>
                </c:pt>
                <c:pt idx="1533" formatCode="General">
                  <c:v>2.76</c:v>
                </c:pt>
                <c:pt idx="1534" formatCode="General">
                  <c:v>2.762</c:v>
                </c:pt>
                <c:pt idx="1535" formatCode="General">
                  <c:v>2.7629999999999999</c:v>
                </c:pt>
                <c:pt idx="1536" formatCode="General">
                  <c:v>2.7650000000000001</c:v>
                </c:pt>
                <c:pt idx="1537" formatCode="General">
                  <c:v>2.7669999999999999</c:v>
                </c:pt>
                <c:pt idx="1538" formatCode="General">
                  <c:v>2.7690000000000001</c:v>
                </c:pt>
                <c:pt idx="1539" formatCode="General">
                  <c:v>2.7709999999999999</c:v>
                </c:pt>
                <c:pt idx="1540" formatCode="General">
                  <c:v>2.7719999999999998</c:v>
                </c:pt>
                <c:pt idx="1541" formatCode="General">
                  <c:v>2.774</c:v>
                </c:pt>
                <c:pt idx="1542" formatCode="General">
                  <c:v>2.7759999999999998</c:v>
                </c:pt>
                <c:pt idx="1543" formatCode="General">
                  <c:v>2.778</c:v>
                </c:pt>
                <c:pt idx="1544" formatCode="General">
                  <c:v>2.78</c:v>
                </c:pt>
                <c:pt idx="1545" formatCode="General">
                  <c:v>2.7810000000000001</c:v>
                </c:pt>
                <c:pt idx="1546" formatCode="General">
                  <c:v>2.7829999999999999</c:v>
                </c:pt>
                <c:pt idx="1547" formatCode="General">
                  <c:v>2.7850000000000001</c:v>
                </c:pt>
                <c:pt idx="1548" formatCode="General">
                  <c:v>2.7869999999999999</c:v>
                </c:pt>
                <c:pt idx="1549" formatCode="General">
                  <c:v>2.7890000000000001</c:v>
                </c:pt>
                <c:pt idx="1550" formatCode="General">
                  <c:v>2.79</c:v>
                </c:pt>
                <c:pt idx="1551" formatCode="General">
                  <c:v>2.7919999999999998</c:v>
                </c:pt>
                <c:pt idx="1552" formatCode="General">
                  <c:v>2.794</c:v>
                </c:pt>
                <c:pt idx="1553" formatCode="General">
                  <c:v>2.7959999999999998</c:v>
                </c:pt>
                <c:pt idx="1554" formatCode="General">
                  <c:v>2.798</c:v>
                </c:pt>
                <c:pt idx="1555" formatCode="General">
                  <c:v>2.7989999999999999</c:v>
                </c:pt>
                <c:pt idx="1556" formatCode="General">
                  <c:v>2.8010000000000002</c:v>
                </c:pt>
                <c:pt idx="1557" formatCode="General">
                  <c:v>2.8029999999999999</c:v>
                </c:pt>
                <c:pt idx="1558" formatCode="General">
                  <c:v>2.8050000000000002</c:v>
                </c:pt>
                <c:pt idx="1559" formatCode="General">
                  <c:v>2.8069999999999999</c:v>
                </c:pt>
                <c:pt idx="1560" formatCode="General">
                  <c:v>2.8079999999999998</c:v>
                </c:pt>
                <c:pt idx="1561" formatCode="General">
                  <c:v>2.81</c:v>
                </c:pt>
                <c:pt idx="1562" formatCode="General">
                  <c:v>2.8119999999999998</c:v>
                </c:pt>
                <c:pt idx="1563" formatCode="General">
                  <c:v>2.8140000000000001</c:v>
                </c:pt>
                <c:pt idx="1564" formatCode="General">
                  <c:v>2.8159999999999998</c:v>
                </c:pt>
                <c:pt idx="1565" formatCode="General">
                  <c:v>2.8170000000000002</c:v>
                </c:pt>
                <c:pt idx="1566" formatCode="General">
                  <c:v>2.819</c:v>
                </c:pt>
                <c:pt idx="1567" formatCode="General">
                  <c:v>2.8210000000000002</c:v>
                </c:pt>
                <c:pt idx="1568" formatCode="General">
                  <c:v>2.823</c:v>
                </c:pt>
                <c:pt idx="1569" formatCode="General">
                  <c:v>2.8250000000000002</c:v>
                </c:pt>
                <c:pt idx="1570" formatCode="General">
                  <c:v>2.8260000000000001</c:v>
                </c:pt>
                <c:pt idx="1571" formatCode="General">
                  <c:v>2.8279999999999998</c:v>
                </c:pt>
                <c:pt idx="1572" formatCode="General">
                  <c:v>2.83</c:v>
                </c:pt>
                <c:pt idx="1573" formatCode="General">
                  <c:v>2.8319999999999999</c:v>
                </c:pt>
                <c:pt idx="1574" formatCode="General">
                  <c:v>2.8340000000000001</c:v>
                </c:pt>
                <c:pt idx="1575" formatCode="General">
                  <c:v>2.835</c:v>
                </c:pt>
                <c:pt idx="1576" formatCode="General">
                  <c:v>2.8370000000000002</c:v>
                </c:pt>
                <c:pt idx="1577" formatCode="General">
                  <c:v>2.839</c:v>
                </c:pt>
                <c:pt idx="1578" formatCode="General">
                  <c:v>2.8410000000000002</c:v>
                </c:pt>
                <c:pt idx="1579" formatCode="General">
                  <c:v>2.843</c:v>
                </c:pt>
                <c:pt idx="1580" formatCode="General">
                  <c:v>2.8439999999999999</c:v>
                </c:pt>
                <c:pt idx="1581" formatCode="General">
                  <c:v>2.8460000000000001</c:v>
                </c:pt>
                <c:pt idx="1582" formatCode="General">
                  <c:v>2.8479999999999999</c:v>
                </c:pt>
                <c:pt idx="1583" formatCode="General">
                  <c:v>2.85</c:v>
                </c:pt>
                <c:pt idx="1584" formatCode="General">
                  <c:v>2.8519999999999999</c:v>
                </c:pt>
                <c:pt idx="1585" formatCode="General">
                  <c:v>2.8530000000000002</c:v>
                </c:pt>
                <c:pt idx="1586" formatCode="General">
                  <c:v>2.855</c:v>
                </c:pt>
                <c:pt idx="1587" formatCode="General">
                  <c:v>2.8570000000000002</c:v>
                </c:pt>
                <c:pt idx="1588" formatCode="General">
                  <c:v>2.859</c:v>
                </c:pt>
                <c:pt idx="1589" formatCode="General">
                  <c:v>2.8610000000000002</c:v>
                </c:pt>
                <c:pt idx="1590" formatCode="General">
                  <c:v>2.8620000000000001</c:v>
                </c:pt>
                <c:pt idx="1591" formatCode="General">
                  <c:v>2.8639999999999999</c:v>
                </c:pt>
                <c:pt idx="1592" formatCode="General">
                  <c:v>2.8660000000000001</c:v>
                </c:pt>
                <c:pt idx="1593" formatCode="General">
                  <c:v>2.8679999999999999</c:v>
                </c:pt>
                <c:pt idx="1594" formatCode="General">
                  <c:v>2.87</c:v>
                </c:pt>
                <c:pt idx="1595" formatCode="General">
                  <c:v>2.871</c:v>
                </c:pt>
                <c:pt idx="1596" formatCode="General">
                  <c:v>2.8730000000000002</c:v>
                </c:pt>
                <c:pt idx="1597" formatCode="General">
                  <c:v>2.875</c:v>
                </c:pt>
                <c:pt idx="1598" formatCode="General">
                  <c:v>2.8769999999999998</c:v>
                </c:pt>
                <c:pt idx="1599" formatCode="General">
                  <c:v>2.879</c:v>
                </c:pt>
                <c:pt idx="1600" formatCode="General">
                  <c:v>2.88</c:v>
                </c:pt>
                <c:pt idx="1601" formatCode="General">
                  <c:v>2.8820000000000001</c:v>
                </c:pt>
                <c:pt idx="1602" formatCode="General">
                  <c:v>2.8839999999999999</c:v>
                </c:pt>
                <c:pt idx="1603" formatCode="General">
                  <c:v>2.8860000000000001</c:v>
                </c:pt>
                <c:pt idx="1604" formatCode="General">
                  <c:v>2.8879999999999999</c:v>
                </c:pt>
                <c:pt idx="1605" formatCode="General">
                  <c:v>2.8889999999999998</c:v>
                </c:pt>
                <c:pt idx="1606" formatCode="General">
                  <c:v>2.891</c:v>
                </c:pt>
                <c:pt idx="1607" formatCode="General">
                  <c:v>2.8929999999999998</c:v>
                </c:pt>
                <c:pt idx="1608" formatCode="General">
                  <c:v>2.895</c:v>
                </c:pt>
                <c:pt idx="1609" formatCode="General">
                  <c:v>2.8969999999999998</c:v>
                </c:pt>
                <c:pt idx="1610" formatCode="General">
                  <c:v>2.8980000000000001</c:v>
                </c:pt>
                <c:pt idx="1611" formatCode="General">
                  <c:v>2.9</c:v>
                </c:pt>
                <c:pt idx="1612" formatCode="General">
                  <c:v>2.9020000000000001</c:v>
                </c:pt>
                <c:pt idx="1613" formatCode="General">
                  <c:v>2.9039999999999999</c:v>
                </c:pt>
                <c:pt idx="1614" formatCode="General">
                  <c:v>2.9060000000000001</c:v>
                </c:pt>
                <c:pt idx="1615" formatCode="General">
                  <c:v>2.907</c:v>
                </c:pt>
                <c:pt idx="1616" formatCode="General">
                  <c:v>2.9089999999999998</c:v>
                </c:pt>
                <c:pt idx="1617" formatCode="General">
                  <c:v>2.911</c:v>
                </c:pt>
                <c:pt idx="1618" formatCode="General">
                  <c:v>2.9129999999999998</c:v>
                </c:pt>
                <c:pt idx="1619" formatCode="General">
                  <c:v>2.915</c:v>
                </c:pt>
                <c:pt idx="1620" formatCode="General">
                  <c:v>2.9159999999999999</c:v>
                </c:pt>
                <c:pt idx="1621" formatCode="General">
                  <c:v>2.9180000000000001</c:v>
                </c:pt>
                <c:pt idx="1622" formatCode="General">
                  <c:v>2.92</c:v>
                </c:pt>
                <c:pt idx="1623" formatCode="General">
                  <c:v>2.9220000000000002</c:v>
                </c:pt>
                <c:pt idx="1624" formatCode="General">
                  <c:v>2.9239999999999999</c:v>
                </c:pt>
                <c:pt idx="1625" formatCode="General">
                  <c:v>2.9249999999999998</c:v>
                </c:pt>
                <c:pt idx="1626" formatCode="General">
                  <c:v>2.927</c:v>
                </c:pt>
                <c:pt idx="1627" formatCode="General">
                  <c:v>2.9289999999999998</c:v>
                </c:pt>
                <c:pt idx="1628" formatCode="General">
                  <c:v>2.931</c:v>
                </c:pt>
                <c:pt idx="1629" formatCode="General">
                  <c:v>2.9329999999999998</c:v>
                </c:pt>
                <c:pt idx="1630" formatCode="General">
                  <c:v>2.9340000000000002</c:v>
                </c:pt>
                <c:pt idx="1631" formatCode="General">
                  <c:v>2.9359999999999999</c:v>
                </c:pt>
                <c:pt idx="1632" formatCode="General">
                  <c:v>2.9380000000000002</c:v>
                </c:pt>
                <c:pt idx="1633" formatCode="General">
                  <c:v>2.94</c:v>
                </c:pt>
                <c:pt idx="1634" formatCode="General">
                  <c:v>2.9420000000000002</c:v>
                </c:pt>
                <c:pt idx="1635" formatCode="General">
                  <c:v>2.9430000000000001</c:v>
                </c:pt>
                <c:pt idx="1636" formatCode="General">
                  <c:v>2.9449999999999998</c:v>
                </c:pt>
                <c:pt idx="1637" formatCode="General">
                  <c:v>2.9470000000000001</c:v>
                </c:pt>
                <c:pt idx="1638" formatCode="General">
                  <c:v>2.9489999999999998</c:v>
                </c:pt>
                <c:pt idx="1639" formatCode="General">
                  <c:v>2.9510000000000001</c:v>
                </c:pt>
                <c:pt idx="1640" formatCode="General">
                  <c:v>2.952</c:v>
                </c:pt>
                <c:pt idx="1641" formatCode="General">
                  <c:v>2.9540000000000002</c:v>
                </c:pt>
                <c:pt idx="1642" formatCode="General">
                  <c:v>2.956</c:v>
                </c:pt>
                <c:pt idx="1643" formatCode="General">
                  <c:v>2.9580000000000002</c:v>
                </c:pt>
                <c:pt idx="1644" formatCode="General">
                  <c:v>2.96</c:v>
                </c:pt>
                <c:pt idx="1645" formatCode="General">
                  <c:v>2.9609999999999999</c:v>
                </c:pt>
                <c:pt idx="1646" formatCode="General">
                  <c:v>2.9630000000000001</c:v>
                </c:pt>
                <c:pt idx="1647" formatCode="General">
                  <c:v>2.9649999999999999</c:v>
                </c:pt>
                <c:pt idx="1648" formatCode="General">
                  <c:v>2.9670000000000001</c:v>
                </c:pt>
                <c:pt idx="1649" formatCode="General">
                  <c:v>2.9689999999999999</c:v>
                </c:pt>
                <c:pt idx="1650" formatCode="General">
                  <c:v>2.97</c:v>
                </c:pt>
                <c:pt idx="1651" formatCode="General">
                  <c:v>2.972</c:v>
                </c:pt>
                <c:pt idx="1652" formatCode="General">
                  <c:v>2.9740000000000002</c:v>
                </c:pt>
                <c:pt idx="1653" formatCode="General">
                  <c:v>2.976</c:v>
                </c:pt>
                <c:pt idx="1654" formatCode="General">
                  <c:v>2.9780000000000002</c:v>
                </c:pt>
                <c:pt idx="1655" formatCode="General">
                  <c:v>2.9790000000000001</c:v>
                </c:pt>
                <c:pt idx="1656" formatCode="General">
                  <c:v>2.9809999999999999</c:v>
                </c:pt>
                <c:pt idx="1657" formatCode="General">
                  <c:v>2.9830000000000001</c:v>
                </c:pt>
                <c:pt idx="1658" formatCode="General">
                  <c:v>2.9849999999999999</c:v>
                </c:pt>
                <c:pt idx="1659" formatCode="General">
                  <c:v>2.9870000000000001</c:v>
                </c:pt>
                <c:pt idx="1660" formatCode="General">
                  <c:v>2.988</c:v>
                </c:pt>
                <c:pt idx="1661" formatCode="General">
                  <c:v>2.99</c:v>
                </c:pt>
                <c:pt idx="1662" formatCode="General">
                  <c:v>2.992</c:v>
                </c:pt>
                <c:pt idx="1663" formatCode="General">
                  <c:v>2.9940000000000002</c:v>
                </c:pt>
                <c:pt idx="1664" formatCode="General">
                  <c:v>2.996</c:v>
                </c:pt>
                <c:pt idx="1665" formatCode="General">
                  <c:v>2.9969999999999999</c:v>
                </c:pt>
                <c:pt idx="1666" formatCode="General">
                  <c:v>2.9990000000000001</c:v>
                </c:pt>
                <c:pt idx="1667" formatCode="General">
                  <c:v>3.0009999999999999</c:v>
                </c:pt>
                <c:pt idx="1668" formatCode="General">
                  <c:v>3.0030000000000001</c:v>
                </c:pt>
                <c:pt idx="1669" formatCode="General">
                  <c:v>3.0049999999999999</c:v>
                </c:pt>
                <c:pt idx="1670" formatCode="General">
                  <c:v>3.0059999999999998</c:v>
                </c:pt>
                <c:pt idx="1671" formatCode="General">
                  <c:v>3.008</c:v>
                </c:pt>
                <c:pt idx="1672" formatCode="General">
                  <c:v>3.01</c:v>
                </c:pt>
                <c:pt idx="1673" formatCode="General">
                  <c:v>3.012</c:v>
                </c:pt>
                <c:pt idx="1674" formatCode="General">
                  <c:v>3.0139999999999998</c:v>
                </c:pt>
                <c:pt idx="1675" formatCode="General">
                  <c:v>3.0150000000000001</c:v>
                </c:pt>
                <c:pt idx="1676" formatCode="General">
                  <c:v>3.0169999999999999</c:v>
                </c:pt>
                <c:pt idx="1677" formatCode="General">
                  <c:v>3.0190000000000001</c:v>
                </c:pt>
                <c:pt idx="1678" formatCode="General">
                  <c:v>3.0209999999999999</c:v>
                </c:pt>
                <c:pt idx="1679" formatCode="General">
                  <c:v>3.0230000000000001</c:v>
                </c:pt>
                <c:pt idx="1680" formatCode="General">
                  <c:v>3.024</c:v>
                </c:pt>
                <c:pt idx="1681" formatCode="General">
                  <c:v>3.0259999999999998</c:v>
                </c:pt>
                <c:pt idx="1682" formatCode="General">
                  <c:v>3.028</c:v>
                </c:pt>
                <c:pt idx="1683" formatCode="General">
                  <c:v>3.03</c:v>
                </c:pt>
                <c:pt idx="1684" formatCode="General">
                  <c:v>3.032</c:v>
                </c:pt>
                <c:pt idx="1685" formatCode="General">
                  <c:v>3.0329999999999999</c:v>
                </c:pt>
                <c:pt idx="1686" formatCode="General">
                  <c:v>3.0350000000000001</c:v>
                </c:pt>
                <c:pt idx="1687" formatCode="General">
                  <c:v>3.0369999999999999</c:v>
                </c:pt>
                <c:pt idx="1688" formatCode="General">
                  <c:v>3.0390000000000001</c:v>
                </c:pt>
                <c:pt idx="1689" formatCode="General">
                  <c:v>3.0409999999999999</c:v>
                </c:pt>
                <c:pt idx="1690" formatCode="General">
                  <c:v>3.0419999999999998</c:v>
                </c:pt>
                <c:pt idx="1691" formatCode="General">
                  <c:v>3.044</c:v>
                </c:pt>
                <c:pt idx="1692" formatCode="General">
                  <c:v>3.0459999999999998</c:v>
                </c:pt>
                <c:pt idx="1693" formatCode="General">
                  <c:v>3.048</c:v>
                </c:pt>
                <c:pt idx="1694" formatCode="General">
                  <c:v>3.05</c:v>
                </c:pt>
                <c:pt idx="1695" formatCode="General">
                  <c:v>3.0510000000000002</c:v>
                </c:pt>
                <c:pt idx="1696" formatCode="General">
                  <c:v>3.0529999999999999</c:v>
                </c:pt>
                <c:pt idx="1697" formatCode="General">
                  <c:v>3.0550000000000002</c:v>
                </c:pt>
                <c:pt idx="1698" formatCode="General">
                  <c:v>3.0569999999999999</c:v>
                </c:pt>
                <c:pt idx="1699" formatCode="General">
                  <c:v>3.0590000000000002</c:v>
                </c:pt>
                <c:pt idx="1700" formatCode="General">
                  <c:v>3.06</c:v>
                </c:pt>
                <c:pt idx="1701" formatCode="General">
                  <c:v>3.0619999999999998</c:v>
                </c:pt>
                <c:pt idx="1702" formatCode="General">
                  <c:v>3.0640000000000001</c:v>
                </c:pt>
                <c:pt idx="1703" formatCode="General">
                  <c:v>3.0659999999999998</c:v>
                </c:pt>
                <c:pt idx="1704" formatCode="General">
                  <c:v>3.0680000000000001</c:v>
                </c:pt>
                <c:pt idx="1705" formatCode="General">
                  <c:v>3.069</c:v>
                </c:pt>
                <c:pt idx="1706" formatCode="General">
                  <c:v>3.0710000000000002</c:v>
                </c:pt>
                <c:pt idx="1707" formatCode="General">
                  <c:v>3.073</c:v>
                </c:pt>
                <c:pt idx="1708" formatCode="General">
                  <c:v>3.0750000000000002</c:v>
                </c:pt>
                <c:pt idx="1709" formatCode="General">
                  <c:v>3.077</c:v>
                </c:pt>
                <c:pt idx="1710" formatCode="General">
                  <c:v>3.0779999999999998</c:v>
                </c:pt>
                <c:pt idx="1711" formatCode="General">
                  <c:v>3.08</c:v>
                </c:pt>
                <c:pt idx="1712" formatCode="General">
                  <c:v>3.0819999999999999</c:v>
                </c:pt>
                <c:pt idx="1713" formatCode="General">
                  <c:v>3.0840000000000001</c:v>
                </c:pt>
                <c:pt idx="1714" formatCode="General">
                  <c:v>3.0859999999999999</c:v>
                </c:pt>
                <c:pt idx="1715" formatCode="General">
                  <c:v>3.0870000000000002</c:v>
                </c:pt>
                <c:pt idx="1716" formatCode="General">
                  <c:v>3.089</c:v>
                </c:pt>
                <c:pt idx="1717" formatCode="General">
                  <c:v>3.0910000000000002</c:v>
                </c:pt>
                <c:pt idx="1718" formatCode="General">
                  <c:v>3.093</c:v>
                </c:pt>
                <c:pt idx="1719" formatCode="General">
                  <c:v>3.0950000000000002</c:v>
                </c:pt>
                <c:pt idx="1720" formatCode="General">
                  <c:v>3.0960000000000001</c:v>
                </c:pt>
                <c:pt idx="1721" formatCode="General">
                  <c:v>3.0979999999999999</c:v>
                </c:pt>
                <c:pt idx="1722" formatCode="General">
                  <c:v>3.1</c:v>
                </c:pt>
                <c:pt idx="1723" formatCode="General">
                  <c:v>3.1019999999999999</c:v>
                </c:pt>
                <c:pt idx="1724" formatCode="General">
                  <c:v>3.1040000000000001</c:v>
                </c:pt>
                <c:pt idx="1725" formatCode="General">
                  <c:v>3.105</c:v>
                </c:pt>
                <c:pt idx="1726" formatCode="General">
                  <c:v>3.1070000000000002</c:v>
                </c:pt>
                <c:pt idx="1727" formatCode="General">
                  <c:v>3.109</c:v>
                </c:pt>
                <c:pt idx="1728" formatCode="General">
                  <c:v>3.1110000000000002</c:v>
                </c:pt>
                <c:pt idx="1729" formatCode="General">
                  <c:v>3.113</c:v>
                </c:pt>
                <c:pt idx="1730" formatCode="General">
                  <c:v>3.1139999999999999</c:v>
                </c:pt>
                <c:pt idx="1731" formatCode="General">
                  <c:v>3.1160000000000001</c:v>
                </c:pt>
                <c:pt idx="1732" formatCode="General">
                  <c:v>3.1179999999999999</c:v>
                </c:pt>
                <c:pt idx="1733" formatCode="General">
                  <c:v>3.12</c:v>
                </c:pt>
                <c:pt idx="1734" formatCode="General">
                  <c:v>3.1219999999999999</c:v>
                </c:pt>
                <c:pt idx="1735" formatCode="General">
                  <c:v>3.1230000000000002</c:v>
                </c:pt>
                <c:pt idx="1736" formatCode="General">
                  <c:v>3.125</c:v>
                </c:pt>
                <c:pt idx="1737" formatCode="General">
                  <c:v>3.1269999999999998</c:v>
                </c:pt>
                <c:pt idx="1738" formatCode="General">
                  <c:v>3.129</c:v>
                </c:pt>
                <c:pt idx="1739" formatCode="General">
                  <c:v>3.1309999999999998</c:v>
                </c:pt>
                <c:pt idx="1740" formatCode="General">
                  <c:v>3.1320000000000001</c:v>
                </c:pt>
                <c:pt idx="1741" formatCode="General">
                  <c:v>3.1339999999999999</c:v>
                </c:pt>
                <c:pt idx="1742" formatCode="General">
                  <c:v>3.1360000000000001</c:v>
                </c:pt>
                <c:pt idx="1743" formatCode="General">
                  <c:v>3.1379999999999999</c:v>
                </c:pt>
                <c:pt idx="1744" formatCode="General">
                  <c:v>3.14</c:v>
                </c:pt>
                <c:pt idx="1745" formatCode="General">
                  <c:v>3.141</c:v>
                </c:pt>
                <c:pt idx="1746" formatCode="General">
                  <c:v>3.1429999999999998</c:v>
                </c:pt>
                <c:pt idx="1747" formatCode="General">
                  <c:v>3.145</c:v>
                </c:pt>
                <c:pt idx="1748" formatCode="General">
                  <c:v>3.1469999999999998</c:v>
                </c:pt>
                <c:pt idx="1749" formatCode="General">
                  <c:v>3.149</c:v>
                </c:pt>
                <c:pt idx="1750" formatCode="General">
                  <c:v>3.15</c:v>
                </c:pt>
                <c:pt idx="1751" formatCode="General">
                  <c:v>3.1520000000000001</c:v>
                </c:pt>
                <c:pt idx="1752" formatCode="General">
                  <c:v>3.1539999999999999</c:v>
                </c:pt>
                <c:pt idx="1753" formatCode="General">
                  <c:v>3.1560000000000001</c:v>
                </c:pt>
                <c:pt idx="1754" formatCode="General">
                  <c:v>3.1579999999999999</c:v>
                </c:pt>
                <c:pt idx="1755" formatCode="General">
                  <c:v>3.1589999999999998</c:v>
                </c:pt>
                <c:pt idx="1756" formatCode="General">
                  <c:v>3.161</c:v>
                </c:pt>
                <c:pt idx="1757" formatCode="General">
                  <c:v>3.1629999999999998</c:v>
                </c:pt>
                <c:pt idx="1758" formatCode="General">
                  <c:v>3.165</c:v>
                </c:pt>
                <c:pt idx="1759" formatCode="General">
                  <c:v>3.1669999999999998</c:v>
                </c:pt>
                <c:pt idx="1760" formatCode="General">
                  <c:v>3.1680000000000001</c:v>
                </c:pt>
                <c:pt idx="1761" formatCode="General">
                  <c:v>3.17</c:v>
                </c:pt>
                <c:pt idx="1762" formatCode="General">
                  <c:v>3.1720000000000002</c:v>
                </c:pt>
                <c:pt idx="1763" formatCode="General">
                  <c:v>3.1739999999999999</c:v>
                </c:pt>
                <c:pt idx="1764" formatCode="General">
                  <c:v>3.1760000000000002</c:v>
                </c:pt>
                <c:pt idx="1765" formatCode="General">
                  <c:v>3.177</c:v>
                </c:pt>
                <c:pt idx="1766" formatCode="General">
                  <c:v>3.1789999999999998</c:v>
                </c:pt>
                <c:pt idx="1767" formatCode="General">
                  <c:v>3.181</c:v>
                </c:pt>
                <c:pt idx="1768" formatCode="General">
                  <c:v>3.1829999999999998</c:v>
                </c:pt>
                <c:pt idx="1769" formatCode="General">
                  <c:v>3.1850000000000001</c:v>
                </c:pt>
                <c:pt idx="1770" formatCode="General">
                  <c:v>3.1859999999999999</c:v>
                </c:pt>
                <c:pt idx="1771" formatCode="General">
                  <c:v>3.1880000000000002</c:v>
                </c:pt>
                <c:pt idx="1772" formatCode="General">
                  <c:v>3.19</c:v>
                </c:pt>
                <c:pt idx="1773" formatCode="General">
                  <c:v>3.1920000000000002</c:v>
                </c:pt>
                <c:pt idx="1774" formatCode="General">
                  <c:v>3.194</c:v>
                </c:pt>
                <c:pt idx="1775" formatCode="General">
                  <c:v>3.1949999999999998</c:v>
                </c:pt>
                <c:pt idx="1776" formatCode="General">
                  <c:v>3.1970000000000001</c:v>
                </c:pt>
                <c:pt idx="1777" formatCode="General">
                  <c:v>3.1989999999999998</c:v>
                </c:pt>
                <c:pt idx="1778" formatCode="General">
                  <c:v>3.2010000000000001</c:v>
                </c:pt>
                <c:pt idx="1779" formatCode="General">
                  <c:v>3.2029999999999998</c:v>
                </c:pt>
                <c:pt idx="1780" formatCode="General">
                  <c:v>3.2040000000000002</c:v>
                </c:pt>
                <c:pt idx="1781" formatCode="General">
                  <c:v>3.206</c:v>
                </c:pt>
                <c:pt idx="1782" formatCode="General">
                  <c:v>3.2080000000000002</c:v>
                </c:pt>
                <c:pt idx="1783" formatCode="General">
                  <c:v>3.21</c:v>
                </c:pt>
                <c:pt idx="1784" formatCode="General">
                  <c:v>3.2120000000000002</c:v>
                </c:pt>
                <c:pt idx="1785" formatCode="General">
                  <c:v>3.2130000000000001</c:v>
                </c:pt>
                <c:pt idx="1786" formatCode="General">
                  <c:v>3.2149999999999999</c:v>
                </c:pt>
                <c:pt idx="1787" formatCode="General">
                  <c:v>3.2170000000000001</c:v>
                </c:pt>
                <c:pt idx="1788" formatCode="General">
                  <c:v>3.2189999999999999</c:v>
                </c:pt>
                <c:pt idx="1789" formatCode="General">
                  <c:v>3.2210000000000001</c:v>
                </c:pt>
                <c:pt idx="1790" formatCode="General">
                  <c:v>3.222</c:v>
                </c:pt>
                <c:pt idx="1791" formatCode="General">
                  <c:v>3.2240000000000002</c:v>
                </c:pt>
                <c:pt idx="1792" formatCode="General">
                  <c:v>3.226</c:v>
                </c:pt>
                <c:pt idx="1793" formatCode="General">
                  <c:v>3.2280000000000002</c:v>
                </c:pt>
                <c:pt idx="1794" formatCode="General">
                  <c:v>3.23</c:v>
                </c:pt>
                <c:pt idx="1795" formatCode="General">
                  <c:v>3.2309999999999999</c:v>
                </c:pt>
                <c:pt idx="1796" formatCode="General">
                  <c:v>3.2330000000000001</c:v>
                </c:pt>
                <c:pt idx="1797" formatCode="General">
                  <c:v>3.2349999999999999</c:v>
                </c:pt>
                <c:pt idx="1798" formatCode="General">
                  <c:v>3.2370000000000001</c:v>
                </c:pt>
                <c:pt idx="1799" formatCode="General">
                  <c:v>3.2389999999999999</c:v>
                </c:pt>
                <c:pt idx="1800" formatCode="General">
                  <c:v>3.24</c:v>
                </c:pt>
                <c:pt idx="1801" formatCode="General">
                  <c:v>3.242</c:v>
                </c:pt>
                <c:pt idx="1802" formatCode="General">
                  <c:v>3.2440000000000002</c:v>
                </c:pt>
                <c:pt idx="1803" formatCode="General">
                  <c:v>3.246</c:v>
                </c:pt>
                <c:pt idx="1804" formatCode="General">
                  <c:v>3.2480000000000002</c:v>
                </c:pt>
                <c:pt idx="1805" formatCode="General">
                  <c:v>3.2490000000000001</c:v>
                </c:pt>
                <c:pt idx="1806" formatCode="General">
                  <c:v>3.2509999999999999</c:v>
                </c:pt>
                <c:pt idx="1807" formatCode="General">
                  <c:v>3.2530000000000001</c:v>
                </c:pt>
                <c:pt idx="1808" formatCode="General">
                  <c:v>3.2549999999999999</c:v>
                </c:pt>
                <c:pt idx="1809" formatCode="General">
                  <c:v>3.2570000000000001</c:v>
                </c:pt>
                <c:pt idx="1810" formatCode="General">
                  <c:v>3.258</c:v>
                </c:pt>
                <c:pt idx="1811" formatCode="General">
                  <c:v>3.26</c:v>
                </c:pt>
                <c:pt idx="1812" formatCode="General">
                  <c:v>3.262</c:v>
                </c:pt>
                <c:pt idx="1813" formatCode="General">
                  <c:v>3.2639999999999998</c:v>
                </c:pt>
                <c:pt idx="1814" formatCode="General">
                  <c:v>3.266</c:v>
                </c:pt>
                <c:pt idx="1815" formatCode="General">
                  <c:v>3.2669999999999999</c:v>
                </c:pt>
                <c:pt idx="1816" formatCode="General">
                  <c:v>3.2690000000000001</c:v>
                </c:pt>
                <c:pt idx="1817" formatCode="General">
                  <c:v>3.2709999999999999</c:v>
                </c:pt>
                <c:pt idx="1818" formatCode="General">
                  <c:v>3.2730000000000001</c:v>
                </c:pt>
                <c:pt idx="1819" formatCode="General">
                  <c:v>3.2749999999999999</c:v>
                </c:pt>
                <c:pt idx="1820" formatCode="General">
                  <c:v>3.2770000000000001</c:v>
                </c:pt>
                <c:pt idx="1821" formatCode="General">
                  <c:v>3.278</c:v>
                </c:pt>
                <c:pt idx="1822" formatCode="General">
                  <c:v>3.28</c:v>
                </c:pt>
                <c:pt idx="1823" formatCode="General">
                  <c:v>3.282</c:v>
                </c:pt>
                <c:pt idx="1824" formatCode="General">
                  <c:v>3.2839999999999998</c:v>
                </c:pt>
                <c:pt idx="1825" formatCode="General">
                  <c:v>3.286</c:v>
                </c:pt>
                <c:pt idx="1826" formatCode="General">
                  <c:v>3.2869999999999999</c:v>
                </c:pt>
                <c:pt idx="1827" formatCode="General">
                  <c:v>3.2890000000000001</c:v>
                </c:pt>
                <c:pt idx="1828" formatCode="General">
                  <c:v>3.2909999999999999</c:v>
                </c:pt>
                <c:pt idx="1829" formatCode="General">
                  <c:v>3.2930000000000001</c:v>
                </c:pt>
                <c:pt idx="1830" formatCode="General">
                  <c:v>3.2949999999999999</c:v>
                </c:pt>
                <c:pt idx="1831" formatCode="General">
                  <c:v>3.2959999999999998</c:v>
                </c:pt>
                <c:pt idx="1832" formatCode="General">
                  <c:v>3.298</c:v>
                </c:pt>
                <c:pt idx="1833" formatCode="General">
                  <c:v>3.3</c:v>
                </c:pt>
                <c:pt idx="1834" formatCode="General">
                  <c:v>3.302</c:v>
                </c:pt>
                <c:pt idx="1835" formatCode="General">
                  <c:v>3.3039999999999998</c:v>
                </c:pt>
                <c:pt idx="1836" formatCode="General">
                  <c:v>3.3050000000000002</c:v>
                </c:pt>
                <c:pt idx="1837" formatCode="General">
                  <c:v>3.3069999999999999</c:v>
                </c:pt>
                <c:pt idx="1838" formatCode="General">
                  <c:v>3.3090000000000002</c:v>
                </c:pt>
                <c:pt idx="1839" formatCode="General">
                  <c:v>3.3109999999999999</c:v>
                </c:pt>
                <c:pt idx="1840" formatCode="General">
                  <c:v>3.3130000000000002</c:v>
                </c:pt>
                <c:pt idx="1841" formatCode="General">
                  <c:v>3.3140000000000001</c:v>
                </c:pt>
                <c:pt idx="1842" formatCode="General">
                  <c:v>3.3159999999999998</c:v>
                </c:pt>
                <c:pt idx="1843" formatCode="General">
                  <c:v>3.3180000000000001</c:v>
                </c:pt>
                <c:pt idx="1844" formatCode="General">
                  <c:v>3.32</c:v>
                </c:pt>
                <c:pt idx="1845" formatCode="General">
                  <c:v>3.3220000000000001</c:v>
                </c:pt>
                <c:pt idx="1846" formatCode="General">
                  <c:v>3.323</c:v>
                </c:pt>
                <c:pt idx="1847" formatCode="General">
                  <c:v>3.3250000000000002</c:v>
                </c:pt>
                <c:pt idx="1848" formatCode="General">
                  <c:v>3.327</c:v>
                </c:pt>
                <c:pt idx="1849" formatCode="General">
                  <c:v>3.3290000000000002</c:v>
                </c:pt>
                <c:pt idx="1850" formatCode="General">
                  <c:v>3.331</c:v>
                </c:pt>
                <c:pt idx="1851" formatCode="General">
                  <c:v>3.3319999999999999</c:v>
                </c:pt>
                <c:pt idx="1852" formatCode="General">
                  <c:v>3.3340000000000001</c:v>
                </c:pt>
                <c:pt idx="1853" formatCode="General">
                  <c:v>3.3359999999999999</c:v>
                </c:pt>
                <c:pt idx="1854" formatCode="General">
                  <c:v>3.3380000000000001</c:v>
                </c:pt>
                <c:pt idx="1855" formatCode="General">
                  <c:v>3.34</c:v>
                </c:pt>
                <c:pt idx="1856" formatCode="General">
                  <c:v>3.3410000000000002</c:v>
                </c:pt>
                <c:pt idx="1857" formatCode="General">
                  <c:v>3.343</c:v>
                </c:pt>
                <c:pt idx="1858" formatCode="General">
                  <c:v>3.3450000000000002</c:v>
                </c:pt>
                <c:pt idx="1859" formatCode="General">
                  <c:v>3.347</c:v>
                </c:pt>
                <c:pt idx="1860" formatCode="General">
                  <c:v>3.3490000000000002</c:v>
                </c:pt>
                <c:pt idx="1861" formatCode="General">
                  <c:v>3.35</c:v>
                </c:pt>
                <c:pt idx="1862" formatCode="General">
                  <c:v>3.3519999999999999</c:v>
                </c:pt>
                <c:pt idx="1863" formatCode="General">
                  <c:v>3.3540000000000001</c:v>
                </c:pt>
                <c:pt idx="1864" formatCode="General">
                  <c:v>3.3559999999999999</c:v>
                </c:pt>
                <c:pt idx="1865" formatCode="General">
                  <c:v>3.3580000000000001</c:v>
                </c:pt>
                <c:pt idx="1866" formatCode="General">
                  <c:v>3.359</c:v>
                </c:pt>
                <c:pt idx="1867" formatCode="General">
                  <c:v>3.3610000000000002</c:v>
                </c:pt>
                <c:pt idx="1868" formatCode="General">
                  <c:v>3.363</c:v>
                </c:pt>
                <c:pt idx="1869" formatCode="General">
                  <c:v>3.3650000000000002</c:v>
                </c:pt>
                <c:pt idx="1870" formatCode="General">
                  <c:v>3.367</c:v>
                </c:pt>
                <c:pt idx="1871" formatCode="General">
                  <c:v>3.3679999999999999</c:v>
                </c:pt>
                <c:pt idx="1872" formatCode="General">
                  <c:v>3.37</c:v>
                </c:pt>
                <c:pt idx="1873" formatCode="General">
                  <c:v>3.3719999999999999</c:v>
                </c:pt>
                <c:pt idx="1874" formatCode="General">
                  <c:v>3.3740000000000001</c:v>
                </c:pt>
                <c:pt idx="1875" formatCode="General">
                  <c:v>3.3759999999999999</c:v>
                </c:pt>
                <c:pt idx="1876" formatCode="General">
                  <c:v>3.3769999999999998</c:v>
                </c:pt>
                <c:pt idx="1877" formatCode="General">
                  <c:v>3.379</c:v>
                </c:pt>
                <c:pt idx="1878" formatCode="General">
                  <c:v>3.3809999999999998</c:v>
                </c:pt>
                <c:pt idx="1879" formatCode="General">
                  <c:v>3.383</c:v>
                </c:pt>
                <c:pt idx="1880" formatCode="General">
                  <c:v>3.3849999999999998</c:v>
                </c:pt>
                <c:pt idx="1881" formatCode="General">
                  <c:v>3.3860000000000001</c:v>
                </c:pt>
                <c:pt idx="1882" formatCode="General">
                  <c:v>3.3879999999999999</c:v>
                </c:pt>
                <c:pt idx="1883" formatCode="General">
                  <c:v>3.39</c:v>
                </c:pt>
                <c:pt idx="1884" formatCode="General">
                  <c:v>3.3919999999999999</c:v>
                </c:pt>
                <c:pt idx="1885" formatCode="General">
                  <c:v>3.3940000000000001</c:v>
                </c:pt>
                <c:pt idx="1886" formatCode="General">
                  <c:v>3.395</c:v>
                </c:pt>
                <c:pt idx="1887" formatCode="General">
                  <c:v>3.3969999999999998</c:v>
                </c:pt>
                <c:pt idx="1888" formatCode="General">
                  <c:v>3.399</c:v>
                </c:pt>
                <c:pt idx="1889" formatCode="General">
                  <c:v>3.4009999999999998</c:v>
                </c:pt>
                <c:pt idx="1890" formatCode="General">
                  <c:v>3.403</c:v>
                </c:pt>
                <c:pt idx="1891" formatCode="General">
                  <c:v>3.4039999999999999</c:v>
                </c:pt>
                <c:pt idx="1892" formatCode="General">
                  <c:v>3.4060000000000001</c:v>
                </c:pt>
                <c:pt idx="1893" formatCode="General">
                  <c:v>3.4079999999999999</c:v>
                </c:pt>
                <c:pt idx="1894" formatCode="General">
                  <c:v>3.41</c:v>
                </c:pt>
                <c:pt idx="1895" formatCode="General">
                  <c:v>3.4119999999999999</c:v>
                </c:pt>
                <c:pt idx="1896" formatCode="General">
                  <c:v>3.4129999999999998</c:v>
                </c:pt>
                <c:pt idx="1897" formatCode="General">
                  <c:v>3.415</c:v>
                </c:pt>
                <c:pt idx="1898" formatCode="General">
                  <c:v>3.4169999999999998</c:v>
                </c:pt>
                <c:pt idx="1899" formatCode="General">
                  <c:v>3.419</c:v>
                </c:pt>
                <c:pt idx="1900" formatCode="General">
                  <c:v>3.4209999999999998</c:v>
                </c:pt>
                <c:pt idx="1901" formatCode="General">
                  <c:v>3.4220000000000002</c:v>
                </c:pt>
                <c:pt idx="1902" formatCode="General">
                  <c:v>3.4239999999999999</c:v>
                </c:pt>
                <c:pt idx="1903" formatCode="General">
                  <c:v>3.4260000000000002</c:v>
                </c:pt>
                <c:pt idx="1904" formatCode="General">
                  <c:v>3.4279999999999999</c:v>
                </c:pt>
                <c:pt idx="1905" formatCode="General">
                  <c:v>3.43</c:v>
                </c:pt>
                <c:pt idx="1906" formatCode="General">
                  <c:v>3.431</c:v>
                </c:pt>
                <c:pt idx="1907" formatCode="General">
                  <c:v>3.4329999999999998</c:v>
                </c:pt>
                <c:pt idx="1908" formatCode="General">
                  <c:v>3.4350000000000001</c:v>
                </c:pt>
                <c:pt idx="1909" formatCode="General">
                  <c:v>3.4369999999999998</c:v>
                </c:pt>
                <c:pt idx="1910" formatCode="General">
                  <c:v>3.4390000000000001</c:v>
                </c:pt>
                <c:pt idx="1911" formatCode="General">
                  <c:v>3.44</c:v>
                </c:pt>
                <c:pt idx="1912" formatCode="General">
                  <c:v>3.4420000000000002</c:v>
                </c:pt>
                <c:pt idx="1913" formatCode="General">
                  <c:v>3.444</c:v>
                </c:pt>
                <c:pt idx="1914" formatCode="General">
                  <c:v>3.4460000000000002</c:v>
                </c:pt>
                <c:pt idx="1915" formatCode="General">
                  <c:v>3.448</c:v>
                </c:pt>
                <c:pt idx="1916" formatCode="General">
                  <c:v>3.4489999999999998</c:v>
                </c:pt>
                <c:pt idx="1917" formatCode="General">
                  <c:v>3.4510000000000001</c:v>
                </c:pt>
                <c:pt idx="1918" formatCode="General">
                  <c:v>3.4529999999999998</c:v>
                </c:pt>
                <c:pt idx="1919" formatCode="General">
                  <c:v>3.4550000000000001</c:v>
                </c:pt>
                <c:pt idx="1920" formatCode="General">
                  <c:v>3.4569999999999999</c:v>
                </c:pt>
                <c:pt idx="1921" formatCode="General">
                  <c:v>3.4580000000000002</c:v>
                </c:pt>
                <c:pt idx="1922" formatCode="General">
                  <c:v>3.46</c:v>
                </c:pt>
                <c:pt idx="1923" formatCode="General">
                  <c:v>3.4620000000000002</c:v>
                </c:pt>
                <c:pt idx="1924" formatCode="General">
                  <c:v>3.464</c:v>
                </c:pt>
                <c:pt idx="1925" formatCode="General">
                  <c:v>3.4660000000000002</c:v>
                </c:pt>
                <c:pt idx="1926" formatCode="General">
                  <c:v>3.4670000000000001</c:v>
                </c:pt>
                <c:pt idx="1927" formatCode="General">
                  <c:v>3.4689999999999999</c:v>
                </c:pt>
                <c:pt idx="1928" formatCode="General">
                  <c:v>3.4710000000000001</c:v>
                </c:pt>
                <c:pt idx="1929" formatCode="General">
                  <c:v>3.4729999999999999</c:v>
                </c:pt>
                <c:pt idx="1930" formatCode="General">
                  <c:v>3.4750000000000001</c:v>
                </c:pt>
                <c:pt idx="1931" formatCode="General">
                  <c:v>3.476</c:v>
                </c:pt>
                <c:pt idx="1932" formatCode="General">
                  <c:v>3.4780000000000002</c:v>
                </c:pt>
                <c:pt idx="1933" formatCode="General">
                  <c:v>3.48</c:v>
                </c:pt>
                <c:pt idx="1934" formatCode="General">
                  <c:v>3.4820000000000002</c:v>
                </c:pt>
                <c:pt idx="1935" formatCode="General">
                  <c:v>3.484</c:v>
                </c:pt>
                <c:pt idx="1936" formatCode="General">
                  <c:v>3.4849999999999999</c:v>
                </c:pt>
                <c:pt idx="1937" formatCode="General">
                  <c:v>3.4870000000000001</c:v>
                </c:pt>
                <c:pt idx="1938" formatCode="General">
                  <c:v>3.4889999999999999</c:v>
                </c:pt>
                <c:pt idx="1939" formatCode="General">
                  <c:v>3.4910000000000001</c:v>
                </c:pt>
                <c:pt idx="1940" formatCode="General">
                  <c:v>3.4929999999999999</c:v>
                </c:pt>
                <c:pt idx="1941" formatCode="General">
                  <c:v>3.4940000000000002</c:v>
                </c:pt>
                <c:pt idx="1942" formatCode="General">
                  <c:v>3.496</c:v>
                </c:pt>
                <c:pt idx="1943" formatCode="General">
                  <c:v>3.4980000000000002</c:v>
                </c:pt>
                <c:pt idx="1944" formatCode="General">
                  <c:v>3.5</c:v>
                </c:pt>
                <c:pt idx="1945" formatCode="General">
                  <c:v>3.5019999999999998</c:v>
                </c:pt>
                <c:pt idx="1946" formatCode="General">
                  <c:v>3.5030000000000001</c:v>
                </c:pt>
                <c:pt idx="1947" formatCode="General">
                  <c:v>3.5049999999999999</c:v>
                </c:pt>
                <c:pt idx="1948" formatCode="General">
                  <c:v>3.5070000000000001</c:v>
                </c:pt>
                <c:pt idx="1949" formatCode="General">
                  <c:v>3.5089999999999999</c:v>
                </c:pt>
                <c:pt idx="1950" formatCode="General">
                  <c:v>3.5110000000000001</c:v>
                </c:pt>
                <c:pt idx="1951" formatCode="General">
                  <c:v>3.512</c:v>
                </c:pt>
                <c:pt idx="1952" formatCode="General">
                  <c:v>3.5139999999999998</c:v>
                </c:pt>
                <c:pt idx="1953" formatCode="General">
                  <c:v>3.516</c:v>
                </c:pt>
                <c:pt idx="1954" formatCode="General">
                  <c:v>3.5179999999999998</c:v>
                </c:pt>
                <c:pt idx="1955" formatCode="General">
                  <c:v>3.52</c:v>
                </c:pt>
                <c:pt idx="1956" formatCode="General">
                  <c:v>3.5209999999999999</c:v>
                </c:pt>
                <c:pt idx="1957" formatCode="General">
                  <c:v>3.5230000000000001</c:v>
                </c:pt>
                <c:pt idx="1958" formatCode="General">
                  <c:v>3.5249999999999999</c:v>
                </c:pt>
                <c:pt idx="1959" formatCode="General">
                  <c:v>3.5270000000000001</c:v>
                </c:pt>
                <c:pt idx="1960" formatCode="General">
                  <c:v>3.5289999999999999</c:v>
                </c:pt>
                <c:pt idx="1961" formatCode="General">
                  <c:v>3.53</c:v>
                </c:pt>
                <c:pt idx="1962" formatCode="General">
                  <c:v>3.532</c:v>
                </c:pt>
                <c:pt idx="1963" formatCode="General">
                  <c:v>3.5339999999999998</c:v>
                </c:pt>
                <c:pt idx="1964" formatCode="General">
                  <c:v>3.536</c:v>
                </c:pt>
                <c:pt idx="1965" formatCode="General">
                  <c:v>3.5379999999999998</c:v>
                </c:pt>
                <c:pt idx="1966" formatCode="General">
                  <c:v>3.5390000000000001</c:v>
                </c:pt>
                <c:pt idx="1967" formatCode="General">
                  <c:v>3.5409999999999999</c:v>
                </c:pt>
                <c:pt idx="1968" formatCode="General">
                  <c:v>3.5430000000000001</c:v>
                </c:pt>
                <c:pt idx="1969" formatCode="General">
                  <c:v>3.5449999999999999</c:v>
                </c:pt>
                <c:pt idx="1970" formatCode="General">
                  <c:v>3.5470000000000002</c:v>
                </c:pt>
                <c:pt idx="1971" formatCode="General">
                  <c:v>3.548</c:v>
                </c:pt>
                <c:pt idx="1972" formatCode="General">
                  <c:v>3.55</c:v>
                </c:pt>
                <c:pt idx="1973" formatCode="General">
                  <c:v>3.552</c:v>
                </c:pt>
                <c:pt idx="1974" formatCode="General">
                  <c:v>3.5539999999999998</c:v>
                </c:pt>
                <c:pt idx="1975" formatCode="General">
                  <c:v>3.556</c:v>
                </c:pt>
                <c:pt idx="1976" formatCode="General">
                  <c:v>3.5569999999999999</c:v>
                </c:pt>
                <c:pt idx="1977" formatCode="General">
                  <c:v>3.5590000000000002</c:v>
                </c:pt>
                <c:pt idx="1978" formatCode="General">
                  <c:v>3.5609999999999999</c:v>
                </c:pt>
                <c:pt idx="1979" formatCode="General">
                  <c:v>3.5630000000000002</c:v>
                </c:pt>
                <c:pt idx="1980" formatCode="General">
                  <c:v>3.5649999999999999</c:v>
                </c:pt>
                <c:pt idx="1981" formatCode="General">
                  <c:v>3.5659999999999998</c:v>
                </c:pt>
                <c:pt idx="1982" formatCode="General">
                  <c:v>3.5680000000000001</c:v>
                </c:pt>
                <c:pt idx="1983" formatCode="General">
                  <c:v>3.57</c:v>
                </c:pt>
                <c:pt idx="1984" formatCode="General">
                  <c:v>3.5720000000000001</c:v>
                </c:pt>
                <c:pt idx="1985" formatCode="General">
                  <c:v>3.5739999999999998</c:v>
                </c:pt>
                <c:pt idx="1986" formatCode="General">
                  <c:v>3.5750000000000002</c:v>
                </c:pt>
                <c:pt idx="1987" formatCode="General">
                  <c:v>3.577</c:v>
                </c:pt>
                <c:pt idx="1988" formatCode="General">
                  <c:v>3.5790000000000002</c:v>
                </c:pt>
                <c:pt idx="1989" formatCode="General">
                  <c:v>3.581</c:v>
                </c:pt>
                <c:pt idx="1990" formatCode="General">
                  <c:v>3.5830000000000002</c:v>
                </c:pt>
                <c:pt idx="1991" formatCode="General">
                  <c:v>3.5840000000000001</c:v>
                </c:pt>
                <c:pt idx="1992" formatCode="General">
                  <c:v>3.5859999999999999</c:v>
                </c:pt>
                <c:pt idx="1993" formatCode="General">
                  <c:v>3.5880000000000001</c:v>
                </c:pt>
                <c:pt idx="1994" formatCode="General">
                  <c:v>3.59</c:v>
                </c:pt>
                <c:pt idx="1995" formatCode="General">
                  <c:v>3.5920000000000001</c:v>
                </c:pt>
                <c:pt idx="1996" formatCode="General">
                  <c:v>3.593</c:v>
                </c:pt>
                <c:pt idx="1997" formatCode="General">
                  <c:v>3.5950000000000002</c:v>
                </c:pt>
                <c:pt idx="1998" formatCode="General">
                  <c:v>3.597</c:v>
                </c:pt>
                <c:pt idx="1999" formatCode="General">
                  <c:v>3.5990000000000002</c:v>
                </c:pt>
                <c:pt idx="2000" formatCode="General">
                  <c:v>3.601</c:v>
                </c:pt>
                <c:pt idx="2001" formatCode="General">
                  <c:v>3.6019999999999999</c:v>
                </c:pt>
                <c:pt idx="2002" formatCode="General">
                  <c:v>3.6040000000000001</c:v>
                </c:pt>
                <c:pt idx="2003" formatCode="General">
                  <c:v>3.6059999999999999</c:v>
                </c:pt>
                <c:pt idx="2004" formatCode="General">
                  <c:v>3.6080000000000001</c:v>
                </c:pt>
                <c:pt idx="2005" formatCode="General">
                  <c:v>3.61</c:v>
                </c:pt>
                <c:pt idx="2006" formatCode="General">
                  <c:v>3.6110000000000002</c:v>
                </c:pt>
                <c:pt idx="2007" formatCode="General">
                  <c:v>3.613</c:v>
                </c:pt>
                <c:pt idx="2008" formatCode="General">
                  <c:v>3.6150000000000002</c:v>
                </c:pt>
                <c:pt idx="2009" formatCode="General">
                  <c:v>3.617</c:v>
                </c:pt>
                <c:pt idx="2010" formatCode="General">
                  <c:v>3.6190000000000002</c:v>
                </c:pt>
                <c:pt idx="2011" formatCode="General">
                  <c:v>3.62</c:v>
                </c:pt>
                <c:pt idx="2012" formatCode="General">
                  <c:v>3.6219999999999999</c:v>
                </c:pt>
                <c:pt idx="2013" formatCode="General">
                  <c:v>3.6240000000000001</c:v>
                </c:pt>
                <c:pt idx="2014" formatCode="General">
                  <c:v>3.6259999999999999</c:v>
                </c:pt>
                <c:pt idx="2015" formatCode="General">
                  <c:v>3.6280000000000001</c:v>
                </c:pt>
                <c:pt idx="2016" formatCode="General">
                  <c:v>3.629</c:v>
                </c:pt>
                <c:pt idx="2017" formatCode="General">
                  <c:v>3.6309999999999998</c:v>
                </c:pt>
                <c:pt idx="2018" formatCode="General">
                  <c:v>3.633</c:v>
                </c:pt>
                <c:pt idx="2019" formatCode="General">
                  <c:v>3.6349999999999998</c:v>
                </c:pt>
                <c:pt idx="2020" formatCode="General">
                  <c:v>3.637</c:v>
                </c:pt>
                <c:pt idx="2021" formatCode="General">
                  <c:v>3.6379999999999999</c:v>
                </c:pt>
                <c:pt idx="2022" formatCode="General">
                  <c:v>3.64</c:v>
                </c:pt>
                <c:pt idx="2023" formatCode="General">
                  <c:v>3.6419999999999999</c:v>
                </c:pt>
                <c:pt idx="2024" formatCode="General">
                  <c:v>3.6440000000000001</c:v>
                </c:pt>
                <c:pt idx="2025" formatCode="General">
                  <c:v>3.6459999999999999</c:v>
                </c:pt>
                <c:pt idx="2026" formatCode="General">
                  <c:v>3.6469999999999998</c:v>
                </c:pt>
                <c:pt idx="2027" formatCode="General">
                  <c:v>3.649</c:v>
                </c:pt>
                <c:pt idx="2028" formatCode="General">
                  <c:v>3.6509999999999998</c:v>
                </c:pt>
                <c:pt idx="2029" formatCode="General">
                  <c:v>3.653</c:v>
                </c:pt>
                <c:pt idx="2030" formatCode="General">
                  <c:v>3.6549999999999998</c:v>
                </c:pt>
                <c:pt idx="2031" formatCode="General">
                  <c:v>3.6560000000000001</c:v>
                </c:pt>
                <c:pt idx="2032" formatCode="General">
                  <c:v>3.6579999999999999</c:v>
                </c:pt>
                <c:pt idx="2033" formatCode="General">
                  <c:v>3.66</c:v>
                </c:pt>
                <c:pt idx="2034" formatCode="General">
                  <c:v>3.6619999999999999</c:v>
                </c:pt>
                <c:pt idx="2035" formatCode="General">
                  <c:v>3.6640000000000001</c:v>
                </c:pt>
                <c:pt idx="2036" formatCode="General">
                  <c:v>3.665</c:v>
                </c:pt>
                <c:pt idx="2037" formatCode="General">
                  <c:v>3.6669999999999998</c:v>
                </c:pt>
                <c:pt idx="2038" formatCode="General">
                  <c:v>3.669</c:v>
                </c:pt>
                <c:pt idx="2039" formatCode="General">
                  <c:v>3.6709999999999998</c:v>
                </c:pt>
                <c:pt idx="2040" formatCode="General">
                  <c:v>3.673</c:v>
                </c:pt>
                <c:pt idx="2041" formatCode="General">
                  <c:v>3.6739999999999999</c:v>
                </c:pt>
                <c:pt idx="2042" formatCode="General">
                  <c:v>3.6760000000000002</c:v>
                </c:pt>
                <c:pt idx="2043" formatCode="General">
                  <c:v>3.6779999999999999</c:v>
                </c:pt>
                <c:pt idx="2044" formatCode="General">
                  <c:v>3.68</c:v>
                </c:pt>
                <c:pt idx="2045" formatCode="General">
                  <c:v>3.6819999999999999</c:v>
                </c:pt>
                <c:pt idx="2046" formatCode="General">
                  <c:v>3.6829999999999998</c:v>
                </c:pt>
                <c:pt idx="2047" formatCode="General">
                  <c:v>3.6850000000000001</c:v>
                </c:pt>
                <c:pt idx="2048" formatCode="General">
                  <c:v>3.6869999999999998</c:v>
                </c:pt>
                <c:pt idx="2049" formatCode="General">
                  <c:v>3.6890000000000001</c:v>
                </c:pt>
                <c:pt idx="2050" formatCode="General">
                  <c:v>3.6909999999999998</c:v>
                </c:pt>
                <c:pt idx="2051" formatCode="General">
                  <c:v>3.6920000000000002</c:v>
                </c:pt>
                <c:pt idx="2052" formatCode="General">
                  <c:v>3.694</c:v>
                </c:pt>
                <c:pt idx="2053" formatCode="General">
                  <c:v>3.6960000000000002</c:v>
                </c:pt>
                <c:pt idx="2054" formatCode="General">
                  <c:v>3.698</c:v>
                </c:pt>
                <c:pt idx="2055" formatCode="General">
                  <c:v>3.7</c:v>
                </c:pt>
                <c:pt idx="2056" formatCode="General">
                  <c:v>3.7010000000000001</c:v>
                </c:pt>
                <c:pt idx="2057" formatCode="General">
                  <c:v>3.7029999999999998</c:v>
                </c:pt>
                <c:pt idx="2058" formatCode="General">
                  <c:v>3.7050000000000001</c:v>
                </c:pt>
                <c:pt idx="2059" formatCode="General">
                  <c:v>3.7069999999999999</c:v>
                </c:pt>
                <c:pt idx="2060" formatCode="General">
                  <c:v>3.7090000000000001</c:v>
                </c:pt>
                <c:pt idx="2061" formatCode="General">
                  <c:v>3.71</c:v>
                </c:pt>
                <c:pt idx="2062" formatCode="General">
                  <c:v>3.7120000000000002</c:v>
                </c:pt>
                <c:pt idx="2063" formatCode="General">
                  <c:v>3.714</c:v>
                </c:pt>
                <c:pt idx="2064" formatCode="General">
                  <c:v>3.7160000000000002</c:v>
                </c:pt>
                <c:pt idx="2065" formatCode="General">
                  <c:v>3.718</c:v>
                </c:pt>
                <c:pt idx="2066" formatCode="General">
                  <c:v>3.7189999999999999</c:v>
                </c:pt>
                <c:pt idx="2067" formatCode="General">
                  <c:v>3.7210000000000001</c:v>
                </c:pt>
                <c:pt idx="2068" formatCode="General">
                  <c:v>3.7229999999999999</c:v>
                </c:pt>
                <c:pt idx="2069" formatCode="General">
                  <c:v>3.7250000000000001</c:v>
                </c:pt>
                <c:pt idx="2070" formatCode="General">
                  <c:v>3.7269999999999999</c:v>
                </c:pt>
                <c:pt idx="2071" formatCode="General">
                  <c:v>3.7280000000000002</c:v>
                </c:pt>
                <c:pt idx="2072" formatCode="General">
                  <c:v>3.73</c:v>
                </c:pt>
                <c:pt idx="2073" formatCode="General">
                  <c:v>3.7320000000000002</c:v>
                </c:pt>
                <c:pt idx="2074" formatCode="General">
                  <c:v>3.734</c:v>
                </c:pt>
                <c:pt idx="2075" formatCode="General">
                  <c:v>3.7360000000000002</c:v>
                </c:pt>
                <c:pt idx="2076" formatCode="General">
                  <c:v>3.7370000000000001</c:v>
                </c:pt>
                <c:pt idx="2077" formatCode="General">
                  <c:v>3.7389999999999999</c:v>
                </c:pt>
                <c:pt idx="2078" formatCode="General">
                  <c:v>3.7410000000000001</c:v>
                </c:pt>
                <c:pt idx="2079" formatCode="General">
                  <c:v>3.7429999999999999</c:v>
                </c:pt>
                <c:pt idx="2080" formatCode="General">
                  <c:v>3.7450000000000001</c:v>
                </c:pt>
                <c:pt idx="2081" formatCode="General">
                  <c:v>3.746</c:v>
                </c:pt>
                <c:pt idx="2082" formatCode="General">
                  <c:v>3.7480000000000002</c:v>
                </c:pt>
                <c:pt idx="2083" formatCode="General">
                  <c:v>3.75</c:v>
                </c:pt>
                <c:pt idx="2084" formatCode="General">
                  <c:v>3.7519999999999998</c:v>
                </c:pt>
                <c:pt idx="2085" formatCode="General">
                  <c:v>3.754</c:v>
                </c:pt>
                <c:pt idx="2086" formatCode="General">
                  <c:v>3.7549999999999999</c:v>
                </c:pt>
                <c:pt idx="2087" formatCode="General">
                  <c:v>3.7570000000000001</c:v>
                </c:pt>
                <c:pt idx="2088" formatCode="General">
                  <c:v>3.7589999999999999</c:v>
                </c:pt>
                <c:pt idx="2089" formatCode="General">
                  <c:v>3.7610000000000001</c:v>
                </c:pt>
                <c:pt idx="2090" formatCode="General">
                  <c:v>3.7629999999999999</c:v>
                </c:pt>
                <c:pt idx="2091" formatCode="General">
                  <c:v>3.7639999999999998</c:v>
                </c:pt>
                <c:pt idx="2092" formatCode="General">
                  <c:v>3.766</c:v>
                </c:pt>
                <c:pt idx="2093" formatCode="General">
                  <c:v>3.7679999999999998</c:v>
                </c:pt>
                <c:pt idx="2094" formatCode="General">
                  <c:v>3.77</c:v>
                </c:pt>
                <c:pt idx="2095" formatCode="General">
                  <c:v>3.7719999999999998</c:v>
                </c:pt>
                <c:pt idx="2096" formatCode="General">
                  <c:v>3.7730000000000001</c:v>
                </c:pt>
                <c:pt idx="2097" formatCode="General">
                  <c:v>3.7749999999999999</c:v>
                </c:pt>
                <c:pt idx="2098" formatCode="General">
                  <c:v>3.7770000000000001</c:v>
                </c:pt>
                <c:pt idx="2099" formatCode="General">
                  <c:v>3.7789999999999999</c:v>
                </c:pt>
                <c:pt idx="2100" formatCode="General">
                  <c:v>3.7810000000000001</c:v>
                </c:pt>
                <c:pt idx="2101" formatCode="General">
                  <c:v>3.782</c:v>
                </c:pt>
                <c:pt idx="2102" formatCode="General">
                  <c:v>3.7839999999999998</c:v>
                </c:pt>
                <c:pt idx="2103" formatCode="General">
                  <c:v>3.786</c:v>
                </c:pt>
                <c:pt idx="2104" formatCode="General">
                  <c:v>3.7879999999999998</c:v>
                </c:pt>
                <c:pt idx="2105" formatCode="General">
                  <c:v>3.79</c:v>
                </c:pt>
                <c:pt idx="2106" formatCode="General">
                  <c:v>3.7909999999999999</c:v>
                </c:pt>
                <c:pt idx="2107" formatCode="General">
                  <c:v>3.7930000000000001</c:v>
                </c:pt>
                <c:pt idx="2108" formatCode="General">
                  <c:v>3.7949999999999999</c:v>
                </c:pt>
                <c:pt idx="2109" formatCode="General">
                  <c:v>3.7970000000000002</c:v>
                </c:pt>
                <c:pt idx="2110" formatCode="General">
                  <c:v>3.7989999999999999</c:v>
                </c:pt>
                <c:pt idx="2111" formatCode="General">
                  <c:v>3.8</c:v>
                </c:pt>
                <c:pt idx="2112" formatCode="General">
                  <c:v>3.802</c:v>
                </c:pt>
                <c:pt idx="2113" formatCode="General">
                  <c:v>3.8039999999999998</c:v>
                </c:pt>
                <c:pt idx="2114" formatCode="General">
                  <c:v>3.806</c:v>
                </c:pt>
                <c:pt idx="2115" formatCode="General">
                  <c:v>3.8079999999999998</c:v>
                </c:pt>
                <c:pt idx="2116" formatCode="General">
                  <c:v>3.8090000000000002</c:v>
                </c:pt>
                <c:pt idx="2117" formatCode="General">
                  <c:v>3.8109999999999999</c:v>
                </c:pt>
                <c:pt idx="2118" formatCode="General">
                  <c:v>3.8130000000000002</c:v>
                </c:pt>
                <c:pt idx="2119" formatCode="General">
                  <c:v>3.8149999999999999</c:v>
                </c:pt>
                <c:pt idx="2120" formatCode="General">
                  <c:v>3.8170000000000002</c:v>
                </c:pt>
                <c:pt idx="2121" formatCode="General">
                  <c:v>3.8180000000000001</c:v>
                </c:pt>
                <c:pt idx="2122" formatCode="General">
                  <c:v>3.82</c:v>
                </c:pt>
                <c:pt idx="2123" formatCode="General">
                  <c:v>3.8220000000000001</c:v>
                </c:pt>
                <c:pt idx="2124" formatCode="General">
                  <c:v>3.8239999999999998</c:v>
                </c:pt>
                <c:pt idx="2125" formatCode="General">
                  <c:v>3.8260000000000001</c:v>
                </c:pt>
                <c:pt idx="2126" formatCode="General">
                  <c:v>3.827</c:v>
                </c:pt>
                <c:pt idx="2127" formatCode="General">
                  <c:v>3.8290000000000002</c:v>
                </c:pt>
                <c:pt idx="2128" formatCode="General">
                  <c:v>3.831</c:v>
                </c:pt>
                <c:pt idx="2129" formatCode="General">
                  <c:v>3.8330000000000002</c:v>
                </c:pt>
                <c:pt idx="2130" formatCode="General">
                  <c:v>3.835</c:v>
                </c:pt>
                <c:pt idx="2131" formatCode="General">
                  <c:v>3.8359999999999999</c:v>
                </c:pt>
                <c:pt idx="2132" formatCode="General">
                  <c:v>3.8380000000000001</c:v>
                </c:pt>
                <c:pt idx="2133" formatCode="General">
                  <c:v>3.84</c:v>
                </c:pt>
                <c:pt idx="2134" formatCode="General">
                  <c:v>3.8420000000000001</c:v>
                </c:pt>
                <c:pt idx="2135" formatCode="General">
                  <c:v>3.8439999999999999</c:v>
                </c:pt>
                <c:pt idx="2136" formatCode="General">
                  <c:v>3.8450000000000002</c:v>
                </c:pt>
                <c:pt idx="2137" formatCode="General">
                  <c:v>3.847</c:v>
                </c:pt>
                <c:pt idx="2138" formatCode="General">
                  <c:v>3.8490000000000002</c:v>
                </c:pt>
                <c:pt idx="2139" formatCode="General">
                  <c:v>3.851</c:v>
                </c:pt>
                <c:pt idx="2140" formatCode="General">
                  <c:v>3.8530000000000002</c:v>
                </c:pt>
                <c:pt idx="2141" formatCode="General">
                  <c:v>3.8540000000000001</c:v>
                </c:pt>
                <c:pt idx="2142" formatCode="General">
                  <c:v>3.8559999999999999</c:v>
                </c:pt>
                <c:pt idx="2143" formatCode="General">
                  <c:v>3.8580000000000001</c:v>
                </c:pt>
                <c:pt idx="2144" formatCode="General">
                  <c:v>3.86</c:v>
                </c:pt>
                <c:pt idx="2145" formatCode="General">
                  <c:v>3.8620000000000001</c:v>
                </c:pt>
                <c:pt idx="2146" formatCode="General">
                  <c:v>3.863</c:v>
                </c:pt>
                <c:pt idx="2147" formatCode="General">
                  <c:v>3.8650000000000002</c:v>
                </c:pt>
                <c:pt idx="2148" formatCode="General">
                  <c:v>3.867</c:v>
                </c:pt>
                <c:pt idx="2149" formatCode="General">
                  <c:v>3.8690000000000002</c:v>
                </c:pt>
                <c:pt idx="2150" formatCode="General">
                  <c:v>3.871</c:v>
                </c:pt>
                <c:pt idx="2151" formatCode="General">
                  <c:v>3.8719999999999999</c:v>
                </c:pt>
                <c:pt idx="2152" formatCode="General">
                  <c:v>3.8740000000000001</c:v>
                </c:pt>
                <c:pt idx="2153" formatCode="General">
                  <c:v>3.8759999999999999</c:v>
                </c:pt>
                <c:pt idx="2154" formatCode="General">
                  <c:v>3.8780000000000001</c:v>
                </c:pt>
                <c:pt idx="2155" formatCode="General">
                  <c:v>3.88</c:v>
                </c:pt>
                <c:pt idx="2156" formatCode="General">
                  <c:v>3.8809999999999998</c:v>
                </c:pt>
                <c:pt idx="2157" formatCode="General">
                  <c:v>3.883</c:v>
                </c:pt>
                <c:pt idx="2158" formatCode="General">
                  <c:v>3.8849999999999998</c:v>
                </c:pt>
                <c:pt idx="2159" formatCode="General">
                  <c:v>3.887</c:v>
                </c:pt>
                <c:pt idx="2160" formatCode="General">
                  <c:v>3.8889999999999998</c:v>
                </c:pt>
                <c:pt idx="2161" formatCode="General">
                  <c:v>3.89</c:v>
                </c:pt>
                <c:pt idx="2162" formatCode="General">
                  <c:v>3.8919999999999999</c:v>
                </c:pt>
                <c:pt idx="2163" formatCode="General">
                  <c:v>3.8940000000000001</c:v>
                </c:pt>
                <c:pt idx="2164" formatCode="General">
                  <c:v>3.8959999999999999</c:v>
                </c:pt>
                <c:pt idx="2165" formatCode="General">
                  <c:v>3.8980000000000001</c:v>
                </c:pt>
                <c:pt idx="2166" formatCode="General">
                  <c:v>3.899</c:v>
                </c:pt>
                <c:pt idx="2167" formatCode="General">
                  <c:v>3.9009999999999998</c:v>
                </c:pt>
                <c:pt idx="2168" formatCode="General">
                  <c:v>3.903</c:v>
                </c:pt>
                <c:pt idx="2169" formatCode="General">
                  <c:v>3.9049999999999998</c:v>
                </c:pt>
                <c:pt idx="2170" formatCode="General">
                  <c:v>3.907</c:v>
                </c:pt>
                <c:pt idx="2171" formatCode="General">
                  <c:v>3.9079999999999999</c:v>
                </c:pt>
                <c:pt idx="2172" formatCode="General">
                  <c:v>3.91</c:v>
                </c:pt>
                <c:pt idx="2173" formatCode="General">
                  <c:v>3.9119999999999999</c:v>
                </c:pt>
                <c:pt idx="2174" formatCode="General">
                  <c:v>3.9140000000000001</c:v>
                </c:pt>
                <c:pt idx="2175" formatCode="General">
                  <c:v>3.9159999999999999</c:v>
                </c:pt>
                <c:pt idx="2176" formatCode="General">
                  <c:v>3.9169999999999998</c:v>
                </c:pt>
                <c:pt idx="2177" formatCode="General">
                  <c:v>3.919</c:v>
                </c:pt>
                <c:pt idx="2178" formatCode="General">
                  <c:v>3.9209999999999998</c:v>
                </c:pt>
                <c:pt idx="2179" formatCode="General">
                  <c:v>3.923</c:v>
                </c:pt>
                <c:pt idx="2180" formatCode="General">
                  <c:v>3.9249999999999998</c:v>
                </c:pt>
                <c:pt idx="2181" formatCode="General">
                  <c:v>3.9260000000000002</c:v>
                </c:pt>
                <c:pt idx="2182" formatCode="General">
                  <c:v>3.9279999999999999</c:v>
                </c:pt>
                <c:pt idx="2183" formatCode="General">
                  <c:v>3.93</c:v>
                </c:pt>
                <c:pt idx="2184" formatCode="General">
                  <c:v>3.9319999999999999</c:v>
                </c:pt>
                <c:pt idx="2185" formatCode="General">
                  <c:v>3.9340000000000002</c:v>
                </c:pt>
                <c:pt idx="2186" formatCode="General">
                  <c:v>3.9350000000000001</c:v>
                </c:pt>
                <c:pt idx="2187" formatCode="General">
                  <c:v>3.9369999999999998</c:v>
                </c:pt>
                <c:pt idx="2188" formatCode="General">
                  <c:v>3.9390000000000001</c:v>
                </c:pt>
                <c:pt idx="2189" formatCode="General">
                  <c:v>3.9409999999999998</c:v>
                </c:pt>
                <c:pt idx="2190" formatCode="General">
                  <c:v>3.9430000000000001</c:v>
                </c:pt>
                <c:pt idx="2191" formatCode="General">
                  <c:v>3.944</c:v>
                </c:pt>
                <c:pt idx="2192" formatCode="General">
                  <c:v>3.9460000000000002</c:v>
                </c:pt>
                <c:pt idx="2193" formatCode="General">
                  <c:v>3.948</c:v>
                </c:pt>
                <c:pt idx="2194" formatCode="General">
                  <c:v>3.95</c:v>
                </c:pt>
                <c:pt idx="2195" formatCode="General">
                  <c:v>3.952</c:v>
                </c:pt>
                <c:pt idx="2196" formatCode="General">
                  <c:v>3.9529999999999998</c:v>
                </c:pt>
                <c:pt idx="2197" formatCode="General">
                  <c:v>3.9550000000000001</c:v>
                </c:pt>
                <c:pt idx="2198" formatCode="General">
                  <c:v>3.9569999999999999</c:v>
                </c:pt>
                <c:pt idx="2199" formatCode="General">
                  <c:v>3.9590000000000001</c:v>
                </c:pt>
                <c:pt idx="2200" formatCode="General">
                  <c:v>3.9609999999999999</c:v>
                </c:pt>
                <c:pt idx="2201" formatCode="General">
                  <c:v>3.9620000000000002</c:v>
                </c:pt>
                <c:pt idx="2202" formatCode="General">
                  <c:v>3.964</c:v>
                </c:pt>
                <c:pt idx="2203" formatCode="General">
                  <c:v>3.9660000000000002</c:v>
                </c:pt>
                <c:pt idx="2204" formatCode="General">
                  <c:v>3.968</c:v>
                </c:pt>
                <c:pt idx="2205" formatCode="General">
                  <c:v>3.97</c:v>
                </c:pt>
                <c:pt idx="2206" formatCode="General">
                  <c:v>3.9710000000000001</c:v>
                </c:pt>
                <c:pt idx="2207" formatCode="General">
                  <c:v>3.9729999999999999</c:v>
                </c:pt>
                <c:pt idx="2208" formatCode="General">
                  <c:v>3.9750000000000001</c:v>
                </c:pt>
                <c:pt idx="2209" formatCode="General">
                  <c:v>3.9769999999999999</c:v>
                </c:pt>
                <c:pt idx="2210" formatCode="General">
                  <c:v>3.9790000000000001</c:v>
                </c:pt>
                <c:pt idx="2211" formatCode="General">
                  <c:v>3.98</c:v>
                </c:pt>
                <c:pt idx="2212" formatCode="General">
                  <c:v>3.9820000000000002</c:v>
                </c:pt>
                <c:pt idx="2213" formatCode="General">
                  <c:v>3.984</c:v>
                </c:pt>
                <c:pt idx="2214" formatCode="General">
                  <c:v>3.9860000000000002</c:v>
                </c:pt>
                <c:pt idx="2215" formatCode="General">
                  <c:v>3.988</c:v>
                </c:pt>
                <c:pt idx="2216" formatCode="General">
                  <c:v>3.9889999999999999</c:v>
                </c:pt>
                <c:pt idx="2217" formatCode="General">
                  <c:v>3.9910000000000001</c:v>
                </c:pt>
                <c:pt idx="2218" formatCode="General">
                  <c:v>3.9929999999999999</c:v>
                </c:pt>
                <c:pt idx="2219" formatCode="General">
                  <c:v>3.9950000000000001</c:v>
                </c:pt>
                <c:pt idx="2220" formatCode="General">
                  <c:v>3.9969999999999999</c:v>
                </c:pt>
                <c:pt idx="2221" formatCode="General">
                  <c:v>3.9980000000000002</c:v>
                </c:pt>
                <c:pt idx="2222" formatCode="General">
                  <c:v>4</c:v>
                </c:pt>
                <c:pt idx="2223" formatCode="General">
                  <c:v>4.0019999999999998</c:v>
                </c:pt>
                <c:pt idx="2224" formatCode="General">
                  <c:v>4.0039999999999996</c:v>
                </c:pt>
                <c:pt idx="2225" formatCode="General">
                  <c:v>4.0060000000000002</c:v>
                </c:pt>
                <c:pt idx="2226" formatCode="General">
                  <c:v>4.0069999999999997</c:v>
                </c:pt>
                <c:pt idx="2227" formatCode="General">
                  <c:v>4.0090000000000003</c:v>
                </c:pt>
                <c:pt idx="2228" formatCode="General">
                  <c:v>4.0110000000000001</c:v>
                </c:pt>
                <c:pt idx="2229" formatCode="General">
                  <c:v>4.0129999999999999</c:v>
                </c:pt>
                <c:pt idx="2230" formatCode="General">
                  <c:v>4.0149999999999997</c:v>
                </c:pt>
                <c:pt idx="2231" formatCode="General">
                  <c:v>4.016</c:v>
                </c:pt>
                <c:pt idx="2232" formatCode="General">
                  <c:v>4.0179999999999998</c:v>
                </c:pt>
                <c:pt idx="2233" formatCode="General">
                  <c:v>4.0199999999999996</c:v>
                </c:pt>
                <c:pt idx="2234" formatCode="General">
                  <c:v>4.0220000000000002</c:v>
                </c:pt>
                <c:pt idx="2235" formatCode="General">
                  <c:v>4.024</c:v>
                </c:pt>
                <c:pt idx="2236" formatCode="General">
                  <c:v>4.0250000000000004</c:v>
                </c:pt>
                <c:pt idx="2237" formatCode="General">
                  <c:v>4.0270000000000001</c:v>
                </c:pt>
                <c:pt idx="2238" formatCode="General">
                  <c:v>4.0289999999999999</c:v>
                </c:pt>
                <c:pt idx="2239" formatCode="General">
                  <c:v>4.0309999999999997</c:v>
                </c:pt>
                <c:pt idx="2240" formatCode="General">
                  <c:v>4.0330000000000004</c:v>
                </c:pt>
                <c:pt idx="2241" formatCode="General">
                  <c:v>4.0339999999999998</c:v>
                </c:pt>
                <c:pt idx="2242" formatCode="General">
                  <c:v>4.0359999999999996</c:v>
                </c:pt>
                <c:pt idx="2243" formatCode="General">
                  <c:v>4.0380000000000003</c:v>
                </c:pt>
                <c:pt idx="2244" formatCode="General">
                  <c:v>4.04</c:v>
                </c:pt>
                <c:pt idx="2245" formatCode="General">
                  <c:v>4.0419999999999998</c:v>
                </c:pt>
                <c:pt idx="2246" formatCode="General">
                  <c:v>4.0430000000000001</c:v>
                </c:pt>
                <c:pt idx="2247" formatCode="General">
                  <c:v>4.0449999999999999</c:v>
                </c:pt>
                <c:pt idx="2248" formatCode="General">
                  <c:v>4.0469999999999997</c:v>
                </c:pt>
                <c:pt idx="2249" formatCode="General">
                  <c:v>4.0490000000000004</c:v>
                </c:pt>
                <c:pt idx="2250" formatCode="General">
                  <c:v>4.0510000000000002</c:v>
                </c:pt>
                <c:pt idx="2251" formatCode="General">
                  <c:v>4.0519999999999996</c:v>
                </c:pt>
                <c:pt idx="2252" formatCode="General">
                  <c:v>4.0540000000000003</c:v>
                </c:pt>
                <c:pt idx="2253" formatCode="General">
                  <c:v>4.056</c:v>
                </c:pt>
                <c:pt idx="2254" formatCode="General">
                  <c:v>4.0579999999999998</c:v>
                </c:pt>
                <c:pt idx="2255" formatCode="General">
                  <c:v>4.0599999999999996</c:v>
                </c:pt>
                <c:pt idx="2256" formatCode="General">
                  <c:v>4.0609999999999999</c:v>
                </c:pt>
                <c:pt idx="2257" formatCode="General">
                  <c:v>4.0629999999999997</c:v>
                </c:pt>
                <c:pt idx="2258" formatCode="General">
                  <c:v>4.0650000000000004</c:v>
                </c:pt>
                <c:pt idx="2259" formatCode="General">
                  <c:v>4.0670000000000002</c:v>
                </c:pt>
                <c:pt idx="2260" formatCode="General">
                  <c:v>4.069</c:v>
                </c:pt>
                <c:pt idx="2261" formatCode="General">
                  <c:v>4.07</c:v>
                </c:pt>
                <c:pt idx="2262" formatCode="General">
                  <c:v>4.0720000000000001</c:v>
                </c:pt>
                <c:pt idx="2263" formatCode="General">
                  <c:v>4.0739999999999998</c:v>
                </c:pt>
                <c:pt idx="2264" formatCode="General">
                  <c:v>4.0759999999999996</c:v>
                </c:pt>
                <c:pt idx="2265" formatCode="General">
                  <c:v>4.0780000000000003</c:v>
                </c:pt>
                <c:pt idx="2266" formatCode="General">
                  <c:v>4.0789999999999997</c:v>
                </c:pt>
                <c:pt idx="2267" formatCode="General">
                  <c:v>4.0810000000000004</c:v>
                </c:pt>
                <c:pt idx="2268" formatCode="General">
                  <c:v>4.0830000000000002</c:v>
                </c:pt>
                <c:pt idx="2269" formatCode="General">
                  <c:v>4.085</c:v>
                </c:pt>
                <c:pt idx="2270" formatCode="General">
                  <c:v>4.0869999999999997</c:v>
                </c:pt>
                <c:pt idx="2271" formatCode="General">
                  <c:v>4.0880000000000001</c:v>
                </c:pt>
                <c:pt idx="2272" formatCode="General">
                  <c:v>4.09</c:v>
                </c:pt>
                <c:pt idx="2273" formatCode="General">
                  <c:v>4.0919999999999996</c:v>
                </c:pt>
                <c:pt idx="2274" formatCode="General">
                  <c:v>4.0940000000000003</c:v>
                </c:pt>
                <c:pt idx="2275" formatCode="General">
                  <c:v>4.0960000000000001</c:v>
                </c:pt>
                <c:pt idx="2276" formatCode="General">
                  <c:v>4.0970000000000004</c:v>
                </c:pt>
                <c:pt idx="2277" formatCode="General">
                  <c:v>4.0990000000000002</c:v>
                </c:pt>
                <c:pt idx="2278" formatCode="General">
                  <c:v>4.101</c:v>
                </c:pt>
                <c:pt idx="2279" formatCode="General">
                  <c:v>4.1029999999999998</c:v>
                </c:pt>
                <c:pt idx="2280" formatCode="General">
                  <c:v>4.1050000000000004</c:v>
                </c:pt>
                <c:pt idx="2281" formatCode="General">
                  <c:v>4.1059999999999999</c:v>
                </c:pt>
                <c:pt idx="2282" formatCode="General">
                  <c:v>4.1079999999999997</c:v>
                </c:pt>
                <c:pt idx="2283" formatCode="General">
                  <c:v>4.1100000000000003</c:v>
                </c:pt>
                <c:pt idx="2284" formatCode="General">
                  <c:v>4.1120000000000001</c:v>
                </c:pt>
                <c:pt idx="2285" formatCode="General">
                  <c:v>4.1139999999999999</c:v>
                </c:pt>
                <c:pt idx="2286" formatCode="General">
                  <c:v>4.1150000000000002</c:v>
                </c:pt>
                <c:pt idx="2287" formatCode="General">
                  <c:v>4.117</c:v>
                </c:pt>
                <c:pt idx="2288" formatCode="General">
                  <c:v>4.1189999999999998</c:v>
                </c:pt>
                <c:pt idx="2289" formatCode="General">
                  <c:v>4.1210000000000004</c:v>
                </c:pt>
                <c:pt idx="2290" formatCode="General">
                  <c:v>4.1230000000000002</c:v>
                </c:pt>
                <c:pt idx="2291" formatCode="General">
                  <c:v>4.1239999999999997</c:v>
                </c:pt>
                <c:pt idx="2292" formatCode="General">
                  <c:v>4.1260000000000003</c:v>
                </c:pt>
                <c:pt idx="2293" formatCode="General">
                  <c:v>4.1280000000000001</c:v>
                </c:pt>
                <c:pt idx="2294" formatCode="General">
                  <c:v>4.13</c:v>
                </c:pt>
                <c:pt idx="2295" formatCode="General">
                  <c:v>4.1319999999999997</c:v>
                </c:pt>
                <c:pt idx="2296" formatCode="General">
                  <c:v>4.133</c:v>
                </c:pt>
                <c:pt idx="2297" formatCode="General">
                  <c:v>4.1349999999999998</c:v>
                </c:pt>
                <c:pt idx="2298" formatCode="General">
                  <c:v>4.1369999999999996</c:v>
                </c:pt>
                <c:pt idx="2299" formatCode="General">
                  <c:v>4.1390000000000002</c:v>
                </c:pt>
                <c:pt idx="2300" formatCode="General">
                  <c:v>4.141</c:v>
                </c:pt>
                <c:pt idx="2301" formatCode="General">
                  <c:v>4.1420000000000003</c:v>
                </c:pt>
                <c:pt idx="2302" formatCode="General">
                  <c:v>4.1440000000000001</c:v>
                </c:pt>
                <c:pt idx="2303" formatCode="General">
                  <c:v>4.1459999999999999</c:v>
                </c:pt>
                <c:pt idx="2304" formatCode="General">
                  <c:v>4.1479999999999997</c:v>
                </c:pt>
                <c:pt idx="2305" formatCode="General">
                  <c:v>4.1500000000000004</c:v>
                </c:pt>
                <c:pt idx="2306" formatCode="General">
                  <c:v>4.1509999999999998</c:v>
                </c:pt>
                <c:pt idx="2307" formatCode="General">
                  <c:v>4.1529999999999996</c:v>
                </c:pt>
                <c:pt idx="2308" formatCode="General">
                  <c:v>4.1550000000000002</c:v>
                </c:pt>
                <c:pt idx="2309" formatCode="General">
                  <c:v>4.157</c:v>
                </c:pt>
                <c:pt idx="2310" formatCode="General">
                  <c:v>4.1589999999999998</c:v>
                </c:pt>
                <c:pt idx="2311" formatCode="General">
                  <c:v>4.16</c:v>
                </c:pt>
                <c:pt idx="2312" formatCode="General">
                  <c:v>4.1619999999999999</c:v>
                </c:pt>
                <c:pt idx="2313" formatCode="General">
                  <c:v>4.1639999999999997</c:v>
                </c:pt>
                <c:pt idx="2314" formatCode="General">
                  <c:v>4.1660000000000004</c:v>
                </c:pt>
                <c:pt idx="2315" formatCode="General">
                  <c:v>4.1680000000000001</c:v>
                </c:pt>
                <c:pt idx="2316" formatCode="General">
                  <c:v>4.1689999999999996</c:v>
                </c:pt>
                <c:pt idx="2317" formatCode="General">
                  <c:v>4.1710000000000003</c:v>
                </c:pt>
                <c:pt idx="2318" formatCode="General">
                  <c:v>4.173</c:v>
                </c:pt>
                <c:pt idx="2319" formatCode="General">
                  <c:v>4.1749999999999998</c:v>
                </c:pt>
                <c:pt idx="2320" formatCode="General">
                  <c:v>4.1769999999999996</c:v>
                </c:pt>
                <c:pt idx="2321" formatCode="General">
                  <c:v>4.1779999999999999</c:v>
                </c:pt>
                <c:pt idx="2322" formatCode="General">
                  <c:v>4.18</c:v>
                </c:pt>
                <c:pt idx="2323" formatCode="General">
                  <c:v>4.1820000000000004</c:v>
                </c:pt>
                <c:pt idx="2324" formatCode="General">
                  <c:v>4.1840000000000002</c:v>
                </c:pt>
                <c:pt idx="2325" formatCode="General">
                  <c:v>4.1859999999999999</c:v>
                </c:pt>
                <c:pt idx="2326" formatCode="General">
                  <c:v>4.1870000000000003</c:v>
                </c:pt>
                <c:pt idx="2327" formatCode="General">
                  <c:v>4.1890000000000001</c:v>
                </c:pt>
                <c:pt idx="2328" formatCode="General">
                  <c:v>4.1909999999999998</c:v>
                </c:pt>
                <c:pt idx="2329" formatCode="General">
                  <c:v>4.1929999999999996</c:v>
                </c:pt>
                <c:pt idx="2330" formatCode="General">
                  <c:v>4.1950000000000003</c:v>
                </c:pt>
                <c:pt idx="2331" formatCode="General">
                  <c:v>4.1959999999999997</c:v>
                </c:pt>
                <c:pt idx="2332" formatCode="General">
                  <c:v>4.1980000000000004</c:v>
                </c:pt>
                <c:pt idx="2333" formatCode="General">
                  <c:v>4.2</c:v>
                </c:pt>
                <c:pt idx="2334" formatCode="General">
                  <c:v>4.202</c:v>
                </c:pt>
                <c:pt idx="2335" formatCode="General">
                  <c:v>4.2039999999999997</c:v>
                </c:pt>
                <c:pt idx="2336" formatCode="General">
                  <c:v>4.2050000000000001</c:v>
                </c:pt>
                <c:pt idx="2337" formatCode="General">
                  <c:v>4.2069999999999999</c:v>
                </c:pt>
                <c:pt idx="2338" formatCode="General">
                  <c:v>4.2089999999999996</c:v>
                </c:pt>
                <c:pt idx="2339" formatCode="General">
                  <c:v>4.2110000000000003</c:v>
                </c:pt>
                <c:pt idx="2340" formatCode="General">
                  <c:v>4.2130000000000001</c:v>
                </c:pt>
                <c:pt idx="2341" formatCode="General">
                  <c:v>4.2140000000000004</c:v>
                </c:pt>
                <c:pt idx="2342" formatCode="General">
                  <c:v>4.2160000000000002</c:v>
                </c:pt>
                <c:pt idx="2343" formatCode="General">
                  <c:v>4.218</c:v>
                </c:pt>
                <c:pt idx="2344" formatCode="General">
                  <c:v>4.22</c:v>
                </c:pt>
                <c:pt idx="2345" formatCode="General">
                  <c:v>4.2220000000000004</c:v>
                </c:pt>
                <c:pt idx="2346" formatCode="General">
                  <c:v>4.2229999999999999</c:v>
                </c:pt>
                <c:pt idx="2347" formatCode="General">
                  <c:v>4.2249999999999996</c:v>
                </c:pt>
                <c:pt idx="2348" formatCode="General">
                  <c:v>4.2270000000000003</c:v>
                </c:pt>
                <c:pt idx="2349" formatCode="General">
                  <c:v>4.2290000000000001</c:v>
                </c:pt>
                <c:pt idx="2350" formatCode="General">
                  <c:v>4.2309999999999999</c:v>
                </c:pt>
                <c:pt idx="2351" formatCode="General">
                  <c:v>4.2320000000000002</c:v>
                </c:pt>
                <c:pt idx="2352" formatCode="General">
                  <c:v>4.234</c:v>
                </c:pt>
                <c:pt idx="2353" formatCode="General">
                  <c:v>4.2359999999999998</c:v>
                </c:pt>
                <c:pt idx="2354" formatCode="General">
                  <c:v>4.2380000000000004</c:v>
                </c:pt>
                <c:pt idx="2355" formatCode="General">
                  <c:v>4.24</c:v>
                </c:pt>
                <c:pt idx="2356" formatCode="General">
                  <c:v>4.2409999999999997</c:v>
                </c:pt>
                <c:pt idx="2357" formatCode="General">
                  <c:v>4.2430000000000003</c:v>
                </c:pt>
                <c:pt idx="2358" formatCode="General">
                  <c:v>4.2450000000000001</c:v>
                </c:pt>
                <c:pt idx="2359" formatCode="General">
                  <c:v>4.2469999999999999</c:v>
                </c:pt>
                <c:pt idx="2360" formatCode="General">
                  <c:v>4.2489999999999997</c:v>
                </c:pt>
                <c:pt idx="2361" formatCode="General">
                  <c:v>4.25</c:v>
                </c:pt>
                <c:pt idx="2362" formatCode="General">
                  <c:v>4.2519999999999998</c:v>
                </c:pt>
                <c:pt idx="2363" formatCode="General">
                  <c:v>4.2539999999999996</c:v>
                </c:pt>
                <c:pt idx="2364" formatCode="General">
                  <c:v>4.2560000000000002</c:v>
                </c:pt>
                <c:pt idx="2365" formatCode="General">
                  <c:v>4.258</c:v>
                </c:pt>
                <c:pt idx="2366" formatCode="General">
                  <c:v>4.2590000000000003</c:v>
                </c:pt>
                <c:pt idx="2367" formatCode="General">
                  <c:v>4.2610000000000001</c:v>
                </c:pt>
                <c:pt idx="2368" formatCode="General">
                  <c:v>4.2629999999999999</c:v>
                </c:pt>
                <c:pt idx="2369" formatCode="General">
                  <c:v>4.2649999999999997</c:v>
                </c:pt>
                <c:pt idx="2370" formatCode="General">
                  <c:v>4.2670000000000003</c:v>
                </c:pt>
                <c:pt idx="2371" formatCode="General">
                  <c:v>4.2679999999999998</c:v>
                </c:pt>
                <c:pt idx="2372" formatCode="General">
                  <c:v>4.2699999999999996</c:v>
                </c:pt>
                <c:pt idx="2373" formatCode="General">
                  <c:v>4.2720000000000002</c:v>
                </c:pt>
                <c:pt idx="2374" formatCode="General">
                  <c:v>4.274</c:v>
                </c:pt>
                <c:pt idx="2375" formatCode="General">
                  <c:v>4.2759999999999998</c:v>
                </c:pt>
                <c:pt idx="2376" formatCode="General">
                  <c:v>4.2770000000000001</c:v>
                </c:pt>
                <c:pt idx="2377" formatCode="General">
                  <c:v>4.2789999999999999</c:v>
                </c:pt>
                <c:pt idx="2378" formatCode="General">
                  <c:v>4.2809999999999997</c:v>
                </c:pt>
                <c:pt idx="2379" formatCode="General">
                  <c:v>4.2830000000000004</c:v>
                </c:pt>
                <c:pt idx="2380" formatCode="General">
                  <c:v>4.2850000000000001</c:v>
                </c:pt>
                <c:pt idx="2381" formatCode="General">
                  <c:v>4.2859999999999996</c:v>
                </c:pt>
                <c:pt idx="2382" formatCode="General">
                  <c:v>4.2880000000000003</c:v>
                </c:pt>
                <c:pt idx="2383" formatCode="General">
                  <c:v>4.29</c:v>
                </c:pt>
                <c:pt idx="2384" formatCode="General">
                  <c:v>4.2919999999999998</c:v>
                </c:pt>
                <c:pt idx="2385" formatCode="General">
                  <c:v>4.2939999999999996</c:v>
                </c:pt>
                <c:pt idx="2386" formatCode="General">
                  <c:v>4.2949999999999999</c:v>
                </c:pt>
                <c:pt idx="2387" formatCode="General">
                  <c:v>4.2969999999999997</c:v>
                </c:pt>
                <c:pt idx="2388" formatCode="General">
                  <c:v>4.2990000000000004</c:v>
                </c:pt>
                <c:pt idx="2389" formatCode="General">
                  <c:v>4.3010000000000002</c:v>
                </c:pt>
                <c:pt idx="2390" formatCode="General">
                  <c:v>4.3029999999999999</c:v>
                </c:pt>
                <c:pt idx="2391" formatCode="General">
                  <c:v>4.3040000000000003</c:v>
                </c:pt>
                <c:pt idx="2392" formatCode="General">
                  <c:v>4.306</c:v>
                </c:pt>
                <c:pt idx="2393" formatCode="General">
                  <c:v>4.3079999999999998</c:v>
                </c:pt>
                <c:pt idx="2394" formatCode="General">
                  <c:v>4.3099999999999996</c:v>
                </c:pt>
                <c:pt idx="2395" formatCode="General">
                  <c:v>4.3120000000000003</c:v>
                </c:pt>
                <c:pt idx="2396" formatCode="General">
                  <c:v>4.3129999999999997</c:v>
                </c:pt>
                <c:pt idx="2397" formatCode="General">
                  <c:v>4.3150000000000004</c:v>
                </c:pt>
                <c:pt idx="2398" formatCode="General">
                  <c:v>4.3170000000000002</c:v>
                </c:pt>
                <c:pt idx="2399" formatCode="General">
                  <c:v>4.319</c:v>
                </c:pt>
                <c:pt idx="2400" formatCode="General">
                  <c:v>4.3209999999999997</c:v>
                </c:pt>
                <c:pt idx="2401" formatCode="General">
                  <c:v>4.3220000000000001</c:v>
                </c:pt>
                <c:pt idx="2402" formatCode="General">
                  <c:v>4.3239999999999998</c:v>
                </c:pt>
                <c:pt idx="2403" formatCode="General">
                  <c:v>4.3259999999999996</c:v>
                </c:pt>
                <c:pt idx="2404" formatCode="General">
                  <c:v>4.3280000000000003</c:v>
                </c:pt>
                <c:pt idx="2405" formatCode="General">
                  <c:v>4.33</c:v>
                </c:pt>
                <c:pt idx="2406" formatCode="General">
                  <c:v>4.3310000000000004</c:v>
                </c:pt>
                <c:pt idx="2407" formatCode="General">
                  <c:v>4.3330000000000002</c:v>
                </c:pt>
                <c:pt idx="2408" formatCode="General">
                  <c:v>4.335</c:v>
                </c:pt>
                <c:pt idx="2409" formatCode="General">
                  <c:v>4.3369999999999997</c:v>
                </c:pt>
                <c:pt idx="2410" formatCode="General">
                  <c:v>4.3390000000000004</c:v>
                </c:pt>
                <c:pt idx="2411" formatCode="General">
                  <c:v>4.34</c:v>
                </c:pt>
                <c:pt idx="2412" formatCode="General">
                  <c:v>4.3419999999999996</c:v>
                </c:pt>
                <c:pt idx="2413" formatCode="General">
                  <c:v>4.3440000000000003</c:v>
                </c:pt>
                <c:pt idx="2414" formatCode="General">
                  <c:v>4.3460000000000001</c:v>
                </c:pt>
                <c:pt idx="2415" formatCode="General">
                  <c:v>4.3479999999999999</c:v>
                </c:pt>
                <c:pt idx="2416" formatCode="General">
                  <c:v>4.3490000000000002</c:v>
                </c:pt>
                <c:pt idx="2417" formatCode="General">
                  <c:v>4.351</c:v>
                </c:pt>
                <c:pt idx="2418" formatCode="General">
                  <c:v>4.3529999999999998</c:v>
                </c:pt>
                <c:pt idx="2419" formatCode="General">
                  <c:v>4.3550000000000004</c:v>
                </c:pt>
                <c:pt idx="2420" formatCode="General">
                  <c:v>4.3570000000000002</c:v>
                </c:pt>
                <c:pt idx="2421" formatCode="General">
                  <c:v>4.3579999999999997</c:v>
                </c:pt>
                <c:pt idx="2422" formatCode="General">
                  <c:v>4.3600000000000003</c:v>
                </c:pt>
                <c:pt idx="2423" formatCode="General">
                  <c:v>4.3620000000000001</c:v>
                </c:pt>
                <c:pt idx="2424" formatCode="General">
                  <c:v>4.3639999999999999</c:v>
                </c:pt>
                <c:pt idx="2425" formatCode="General">
                  <c:v>4.3659999999999997</c:v>
                </c:pt>
                <c:pt idx="2426" formatCode="General">
                  <c:v>4.367</c:v>
                </c:pt>
                <c:pt idx="2427" formatCode="General">
                  <c:v>4.3689999999999998</c:v>
                </c:pt>
                <c:pt idx="2428" formatCode="General">
                  <c:v>4.3710000000000004</c:v>
                </c:pt>
                <c:pt idx="2429" formatCode="General">
                  <c:v>4.3730000000000002</c:v>
                </c:pt>
                <c:pt idx="2430" formatCode="General">
                  <c:v>4.375</c:v>
                </c:pt>
                <c:pt idx="2431" formatCode="General">
                  <c:v>4.3760000000000003</c:v>
                </c:pt>
                <c:pt idx="2432" formatCode="General">
                  <c:v>4.3780000000000001</c:v>
                </c:pt>
                <c:pt idx="2433" formatCode="General">
                  <c:v>4.38</c:v>
                </c:pt>
                <c:pt idx="2434" formatCode="General">
                  <c:v>4.3819999999999997</c:v>
                </c:pt>
                <c:pt idx="2435" formatCode="General">
                  <c:v>4.3840000000000003</c:v>
                </c:pt>
                <c:pt idx="2436" formatCode="General">
                  <c:v>4.3849999999999998</c:v>
                </c:pt>
                <c:pt idx="2437" formatCode="General">
                  <c:v>4.3869999999999996</c:v>
                </c:pt>
                <c:pt idx="2438" formatCode="General">
                  <c:v>4.3890000000000002</c:v>
                </c:pt>
                <c:pt idx="2439" formatCode="General">
                  <c:v>4.391</c:v>
                </c:pt>
                <c:pt idx="2440" formatCode="General">
                  <c:v>4.3929999999999998</c:v>
                </c:pt>
                <c:pt idx="2441" formatCode="General">
                  <c:v>4.3940000000000001</c:v>
                </c:pt>
                <c:pt idx="2442" formatCode="General">
                  <c:v>4.3959999999999999</c:v>
                </c:pt>
                <c:pt idx="2443" formatCode="General">
                  <c:v>4.3979999999999997</c:v>
                </c:pt>
                <c:pt idx="2444" formatCode="General">
                  <c:v>4.4000000000000004</c:v>
                </c:pt>
                <c:pt idx="2445" formatCode="General">
                  <c:v>4.4020000000000001</c:v>
                </c:pt>
                <c:pt idx="2446" formatCode="General">
                  <c:v>4.4029999999999996</c:v>
                </c:pt>
                <c:pt idx="2447" formatCode="General">
                  <c:v>4.4050000000000002</c:v>
                </c:pt>
                <c:pt idx="2448" formatCode="General">
                  <c:v>4.407</c:v>
                </c:pt>
                <c:pt idx="2449" formatCode="General">
                  <c:v>4.4089999999999998</c:v>
                </c:pt>
                <c:pt idx="2450" formatCode="General">
                  <c:v>4.4109999999999996</c:v>
                </c:pt>
                <c:pt idx="2451" formatCode="General">
                  <c:v>4.4119999999999999</c:v>
                </c:pt>
                <c:pt idx="2452" formatCode="General">
                  <c:v>4.4139999999999997</c:v>
                </c:pt>
                <c:pt idx="2453" formatCode="General">
                  <c:v>4.4160000000000004</c:v>
                </c:pt>
                <c:pt idx="2454" formatCode="General">
                  <c:v>4.4180000000000001</c:v>
                </c:pt>
                <c:pt idx="2455" formatCode="General">
                  <c:v>4.42</c:v>
                </c:pt>
                <c:pt idx="2456" formatCode="General">
                  <c:v>4.4210000000000003</c:v>
                </c:pt>
                <c:pt idx="2457" formatCode="General">
                  <c:v>4.423</c:v>
                </c:pt>
                <c:pt idx="2458" formatCode="General">
                  <c:v>4.4249999999999998</c:v>
                </c:pt>
                <c:pt idx="2459" formatCode="General">
                  <c:v>4.4269999999999996</c:v>
                </c:pt>
                <c:pt idx="2460" formatCode="General">
                  <c:v>4.4290000000000003</c:v>
                </c:pt>
                <c:pt idx="2461" formatCode="General">
                  <c:v>4.43</c:v>
                </c:pt>
                <c:pt idx="2462" formatCode="General">
                  <c:v>4.4320000000000004</c:v>
                </c:pt>
                <c:pt idx="2463" formatCode="General">
                  <c:v>4.4340000000000002</c:v>
                </c:pt>
                <c:pt idx="2464" formatCode="General">
                  <c:v>4.4359999999999999</c:v>
                </c:pt>
                <c:pt idx="2465" formatCode="General">
                  <c:v>4.4379999999999997</c:v>
                </c:pt>
                <c:pt idx="2466" formatCode="General">
                  <c:v>4.4390000000000001</c:v>
                </c:pt>
                <c:pt idx="2467" formatCode="General">
                  <c:v>4.4409999999999998</c:v>
                </c:pt>
                <c:pt idx="2468" formatCode="General">
                  <c:v>4.4429999999999996</c:v>
                </c:pt>
                <c:pt idx="2469" formatCode="General">
                  <c:v>4.4450000000000003</c:v>
                </c:pt>
                <c:pt idx="2470" formatCode="General">
                  <c:v>4.4470000000000001</c:v>
                </c:pt>
                <c:pt idx="2471" formatCode="General">
                  <c:v>4.4480000000000004</c:v>
                </c:pt>
                <c:pt idx="2472" formatCode="General">
                  <c:v>4.45</c:v>
                </c:pt>
                <c:pt idx="2473" formatCode="General">
                  <c:v>4.452</c:v>
                </c:pt>
                <c:pt idx="2474" formatCode="General">
                  <c:v>4.4539999999999997</c:v>
                </c:pt>
                <c:pt idx="2475" formatCode="General">
                  <c:v>4.4560000000000004</c:v>
                </c:pt>
                <c:pt idx="2476" formatCode="General">
                  <c:v>4.4569999999999999</c:v>
                </c:pt>
                <c:pt idx="2477" formatCode="General">
                  <c:v>4.4589999999999996</c:v>
                </c:pt>
                <c:pt idx="2478" formatCode="General">
                  <c:v>4.4610000000000003</c:v>
                </c:pt>
                <c:pt idx="2479" formatCode="General">
                  <c:v>4.4630000000000001</c:v>
                </c:pt>
                <c:pt idx="2480" formatCode="General">
                  <c:v>4.4649999999999999</c:v>
                </c:pt>
                <c:pt idx="2481" formatCode="General">
                  <c:v>4.4660000000000002</c:v>
                </c:pt>
                <c:pt idx="2482" formatCode="General">
                  <c:v>4.468</c:v>
                </c:pt>
                <c:pt idx="2483" formatCode="General">
                  <c:v>4.47</c:v>
                </c:pt>
                <c:pt idx="2484" formatCode="General">
                  <c:v>4.4720000000000004</c:v>
                </c:pt>
                <c:pt idx="2485" formatCode="General">
                  <c:v>4.4740000000000002</c:v>
                </c:pt>
                <c:pt idx="2486" formatCode="General">
                  <c:v>4.4749999999999996</c:v>
                </c:pt>
                <c:pt idx="2487" formatCode="General">
                  <c:v>4.4770000000000003</c:v>
                </c:pt>
                <c:pt idx="2488" formatCode="General">
                  <c:v>4.4790000000000001</c:v>
                </c:pt>
                <c:pt idx="2489" formatCode="General">
                  <c:v>4.4809999999999999</c:v>
                </c:pt>
                <c:pt idx="2490" formatCode="General">
                  <c:v>4.4829999999999997</c:v>
                </c:pt>
                <c:pt idx="2491" formatCode="General">
                  <c:v>4.484</c:v>
                </c:pt>
                <c:pt idx="2492" formatCode="General">
                  <c:v>4.4859999999999998</c:v>
                </c:pt>
                <c:pt idx="2493" formatCode="General">
                  <c:v>4.4880000000000004</c:v>
                </c:pt>
                <c:pt idx="2494" formatCode="General">
                  <c:v>4.49</c:v>
                </c:pt>
                <c:pt idx="2495" formatCode="General">
                  <c:v>4.492</c:v>
                </c:pt>
                <c:pt idx="2496" formatCode="General">
                  <c:v>4.4930000000000003</c:v>
                </c:pt>
                <c:pt idx="2497" formatCode="General">
                  <c:v>4.4950000000000001</c:v>
                </c:pt>
                <c:pt idx="2498" formatCode="General">
                  <c:v>4.4969999999999999</c:v>
                </c:pt>
                <c:pt idx="2499" formatCode="General">
                  <c:v>4.4989999999999997</c:v>
                </c:pt>
                <c:pt idx="2500" formatCode="General">
                  <c:v>4.5010000000000003</c:v>
                </c:pt>
                <c:pt idx="2501" formatCode="General">
                  <c:v>4.5019999999999998</c:v>
                </c:pt>
                <c:pt idx="2502" formatCode="General">
                  <c:v>4.5039999999999996</c:v>
                </c:pt>
                <c:pt idx="2503" formatCode="General">
                  <c:v>4.5060000000000002</c:v>
                </c:pt>
                <c:pt idx="2504" formatCode="General">
                  <c:v>4.508</c:v>
                </c:pt>
                <c:pt idx="2505" formatCode="General">
                  <c:v>4.51</c:v>
                </c:pt>
                <c:pt idx="2506" formatCode="General">
                  <c:v>4.5110000000000001</c:v>
                </c:pt>
                <c:pt idx="2507" formatCode="General">
                  <c:v>4.5129999999999999</c:v>
                </c:pt>
                <c:pt idx="2508" formatCode="General">
                  <c:v>4.5149999999999997</c:v>
                </c:pt>
                <c:pt idx="2509" formatCode="General">
                  <c:v>4.5170000000000003</c:v>
                </c:pt>
                <c:pt idx="2510" formatCode="General">
                  <c:v>4.5190000000000001</c:v>
                </c:pt>
                <c:pt idx="2511" formatCode="General">
                  <c:v>4.5199999999999996</c:v>
                </c:pt>
                <c:pt idx="2512" formatCode="General">
                  <c:v>4.5220000000000002</c:v>
                </c:pt>
                <c:pt idx="2513" formatCode="General">
                  <c:v>4.524</c:v>
                </c:pt>
                <c:pt idx="2514" formatCode="General">
                  <c:v>4.5259999999999998</c:v>
                </c:pt>
                <c:pt idx="2515" formatCode="General">
                  <c:v>4.5279999999999996</c:v>
                </c:pt>
                <c:pt idx="2516" formatCode="General">
                  <c:v>4.5289999999999999</c:v>
                </c:pt>
                <c:pt idx="2517" formatCode="General">
                  <c:v>4.5309999999999997</c:v>
                </c:pt>
                <c:pt idx="2518" formatCode="General">
                  <c:v>4.5330000000000004</c:v>
                </c:pt>
                <c:pt idx="2519" formatCode="General">
                  <c:v>4.5350000000000001</c:v>
                </c:pt>
                <c:pt idx="2520" formatCode="General">
                  <c:v>4.5369999999999999</c:v>
                </c:pt>
                <c:pt idx="2521" formatCode="General">
                  <c:v>4.5380000000000003</c:v>
                </c:pt>
                <c:pt idx="2522" formatCode="General">
                  <c:v>4.54</c:v>
                </c:pt>
                <c:pt idx="2523" formatCode="General">
                  <c:v>4.5419999999999998</c:v>
                </c:pt>
                <c:pt idx="2524" formatCode="General">
                  <c:v>4.5439999999999996</c:v>
                </c:pt>
                <c:pt idx="2525" formatCode="General">
                  <c:v>4.5460000000000003</c:v>
                </c:pt>
                <c:pt idx="2526" formatCode="General">
                  <c:v>4.5469999999999997</c:v>
                </c:pt>
              </c:numCache>
            </c:numRef>
          </c:xVal>
          <c:yVal>
            <c:numRef>
              <c:f>'4005_foundation_k0_movingmesh_s'!$H$3:$H$2529</c:f>
              <c:numCache>
                <c:formatCode>General</c:formatCode>
                <c:ptCount val="2527"/>
                <c:pt idx="0">
                  <c:v>-2.0510000000000002</c:v>
                </c:pt>
                <c:pt idx="1">
                  <c:v>-3.12</c:v>
                </c:pt>
                <c:pt idx="2">
                  <c:v>-6.3209999999999997</c:v>
                </c:pt>
                <c:pt idx="3">
                  <c:v>-13.57</c:v>
                </c:pt>
                <c:pt idx="4">
                  <c:v>-26.73</c:v>
                </c:pt>
                <c:pt idx="5">
                  <c:v>-47.82</c:v>
                </c:pt>
                <c:pt idx="6">
                  <c:v>-77.849999999999994</c:v>
                </c:pt>
                <c:pt idx="7">
                  <c:v>-116.1</c:v>
                </c:pt>
                <c:pt idx="8">
                  <c:v>-160.4</c:v>
                </c:pt>
                <c:pt idx="9">
                  <c:v>-208.3</c:v>
                </c:pt>
                <c:pt idx="10">
                  <c:v>-256.8</c:v>
                </c:pt>
                <c:pt idx="11">
                  <c:v>-300.8</c:v>
                </c:pt>
                <c:pt idx="12">
                  <c:v>-337.6</c:v>
                </c:pt>
                <c:pt idx="13">
                  <c:v>-366</c:v>
                </c:pt>
                <c:pt idx="14">
                  <c:v>-386.6</c:v>
                </c:pt>
                <c:pt idx="15">
                  <c:v>-400.9</c:v>
                </c:pt>
                <c:pt idx="16">
                  <c:v>-410.6</c:v>
                </c:pt>
                <c:pt idx="17">
                  <c:v>-416.7</c:v>
                </c:pt>
                <c:pt idx="18">
                  <c:v>-420.8</c:v>
                </c:pt>
                <c:pt idx="19">
                  <c:v>-423.6</c:v>
                </c:pt>
                <c:pt idx="20">
                  <c:v>-425.7</c:v>
                </c:pt>
                <c:pt idx="21">
                  <c:v>-426.1</c:v>
                </c:pt>
                <c:pt idx="22">
                  <c:v>-423.3</c:v>
                </c:pt>
                <c:pt idx="23">
                  <c:v>-414.3</c:v>
                </c:pt>
                <c:pt idx="24">
                  <c:v>-399.7</c:v>
                </c:pt>
                <c:pt idx="25">
                  <c:v>-385.1</c:v>
                </c:pt>
                <c:pt idx="26">
                  <c:v>-373.9</c:v>
                </c:pt>
                <c:pt idx="27">
                  <c:v>-368.3</c:v>
                </c:pt>
                <c:pt idx="28">
                  <c:v>-368.4</c:v>
                </c:pt>
                <c:pt idx="29">
                  <c:v>-372.1</c:v>
                </c:pt>
                <c:pt idx="30">
                  <c:v>-376.8</c:v>
                </c:pt>
                <c:pt idx="31">
                  <c:v>-381.6</c:v>
                </c:pt>
                <c:pt idx="32">
                  <c:v>-387.4</c:v>
                </c:pt>
                <c:pt idx="33">
                  <c:v>-393.9</c:v>
                </c:pt>
                <c:pt idx="34">
                  <c:v>-399.2</c:v>
                </c:pt>
                <c:pt idx="35">
                  <c:v>-403.2</c:v>
                </c:pt>
                <c:pt idx="36">
                  <c:v>-407.8</c:v>
                </c:pt>
                <c:pt idx="37">
                  <c:v>-412.7</c:v>
                </c:pt>
                <c:pt idx="38">
                  <c:v>-416.4</c:v>
                </c:pt>
                <c:pt idx="39">
                  <c:v>-417.9</c:v>
                </c:pt>
                <c:pt idx="40">
                  <c:v>-417.5</c:v>
                </c:pt>
                <c:pt idx="41">
                  <c:v>-417</c:v>
                </c:pt>
                <c:pt idx="42">
                  <c:v>-417.8</c:v>
                </c:pt>
                <c:pt idx="43">
                  <c:v>-420.6</c:v>
                </c:pt>
                <c:pt idx="44">
                  <c:v>-425.1</c:v>
                </c:pt>
                <c:pt idx="45">
                  <c:v>-429.8</c:v>
                </c:pt>
                <c:pt idx="46">
                  <c:v>-432.5</c:v>
                </c:pt>
                <c:pt idx="47">
                  <c:v>-433.7</c:v>
                </c:pt>
                <c:pt idx="48">
                  <c:v>-435.7</c:v>
                </c:pt>
                <c:pt idx="49">
                  <c:v>-439</c:v>
                </c:pt>
                <c:pt idx="50">
                  <c:v>-443.7</c:v>
                </c:pt>
                <c:pt idx="51">
                  <c:v>-448.6</c:v>
                </c:pt>
                <c:pt idx="52">
                  <c:v>-452.1</c:v>
                </c:pt>
                <c:pt idx="53">
                  <c:v>-453.4</c:v>
                </c:pt>
                <c:pt idx="54">
                  <c:v>-452.5</c:v>
                </c:pt>
                <c:pt idx="55">
                  <c:v>-451.5</c:v>
                </c:pt>
                <c:pt idx="56">
                  <c:v>-451.8</c:v>
                </c:pt>
                <c:pt idx="57">
                  <c:v>-454.7</c:v>
                </c:pt>
                <c:pt idx="58">
                  <c:v>-460.3</c:v>
                </c:pt>
                <c:pt idx="59">
                  <c:v>-467.8</c:v>
                </c:pt>
                <c:pt idx="60">
                  <c:v>-475.5</c:v>
                </c:pt>
                <c:pt idx="61">
                  <c:v>-481</c:v>
                </c:pt>
                <c:pt idx="62">
                  <c:v>-483.7</c:v>
                </c:pt>
                <c:pt idx="63">
                  <c:v>-484.7</c:v>
                </c:pt>
                <c:pt idx="64">
                  <c:v>-485.2</c:v>
                </c:pt>
                <c:pt idx="65">
                  <c:v>-485.9</c:v>
                </c:pt>
                <c:pt idx="66">
                  <c:v>-486.8</c:v>
                </c:pt>
                <c:pt idx="67">
                  <c:v>-486.6</c:v>
                </c:pt>
                <c:pt idx="68">
                  <c:v>-484.5</c:v>
                </c:pt>
                <c:pt idx="69">
                  <c:v>-481.3</c:v>
                </c:pt>
                <c:pt idx="70">
                  <c:v>-477.8</c:v>
                </c:pt>
                <c:pt idx="71">
                  <c:v>-474.9</c:v>
                </c:pt>
                <c:pt idx="72">
                  <c:v>-473.1</c:v>
                </c:pt>
                <c:pt idx="73">
                  <c:v>-472.9</c:v>
                </c:pt>
                <c:pt idx="74">
                  <c:v>-474.4</c:v>
                </c:pt>
                <c:pt idx="75">
                  <c:v>-476.8</c:v>
                </c:pt>
                <c:pt idx="76">
                  <c:v>-479.6</c:v>
                </c:pt>
                <c:pt idx="77">
                  <c:v>-482.7</c:v>
                </c:pt>
                <c:pt idx="78">
                  <c:v>-486.3</c:v>
                </c:pt>
                <c:pt idx="79">
                  <c:v>-489.4</c:v>
                </c:pt>
                <c:pt idx="80">
                  <c:v>-490.8</c:v>
                </c:pt>
                <c:pt idx="81">
                  <c:v>-490.1</c:v>
                </c:pt>
                <c:pt idx="82">
                  <c:v>-487.9</c:v>
                </c:pt>
                <c:pt idx="83">
                  <c:v>-484.7</c:v>
                </c:pt>
                <c:pt idx="84">
                  <c:v>-481.8</c:v>
                </c:pt>
                <c:pt idx="85">
                  <c:v>-480</c:v>
                </c:pt>
                <c:pt idx="86">
                  <c:v>-479.7</c:v>
                </c:pt>
                <c:pt idx="87">
                  <c:v>-480.6</c:v>
                </c:pt>
                <c:pt idx="88">
                  <c:v>-482.2</c:v>
                </c:pt>
                <c:pt idx="89">
                  <c:v>-483.3</c:v>
                </c:pt>
                <c:pt idx="90">
                  <c:v>-483.5</c:v>
                </c:pt>
                <c:pt idx="91">
                  <c:v>-483.1</c:v>
                </c:pt>
                <c:pt idx="92">
                  <c:v>-482.1</c:v>
                </c:pt>
                <c:pt idx="93">
                  <c:v>-481.1</c:v>
                </c:pt>
                <c:pt idx="94">
                  <c:v>-480.7</c:v>
                </c:pt>
                <c:pt idx="95">
                  <c:v>-481.5</c:v>
                </c:pt>
                <c:pt idx="96">
                  <c:v>-483.5</c:v>
                </c:pt>
                <c:pt idx="97">
                  <c:v>-486.5</c:v>
                </c:pt>
                <c:pt idx="98">
                  <c:v>-489.8</c:v>
                </c:pt>
                <c:pt idx="99">
                  <c:v>-492.4</c:v>
                </c:pt>
                <c:pt idx="100">
                  <c:v>-493.5</c:v>
                </c:pt>
                <c:pt idx="101">
                  <c:v>-493.9</c:v>
                </c:pt>
                <c:pt idx="102">
                  <c:v>-494.6</c:v>
                </c:pt>
                <c:pt idx="103">
                  <c:v>-495.7</c:v>
                </c:pt>
                <c:pt idx="104">
                  <c:v>-497.6</c:v>
                </c:pt>
                <c:pt idx="105">
                  <c:v>-500.3</c:v>
                </c:pt>
                <c:pt idx="106">
                  <c:v>-503.4</c:v>
                </c:pt>
                <c:pt idx="107">
                  <c:v>-506.5</c:v>
                </c:pt>
                <c:pt idx="108">
                  <c:v>-508.3</c:v>
                </c:pt>
                <c:pt idx="109">
                  <c:v>-507.9</c:v>
                </c:pt>
                <c:pt idx="110">
                  <c:v>-505.3</c:v>
                </c:pt>
                <c:pt idx="111">
                  <c:v>-501.9</c:v>
                </c:pt>
                <c:pt idx="112">
                  <c:v>-499.3</c:v>
                </c:pt>
                <c:pt idx="113">
                  <c:v>-498.9</c:v>
                </c:pt>
                <c:pt idx="114">
                  <c:v>-500.9</c:v>
                </c:pt>
                <c:pt idx="115">
                  <c:v>-505.2</c:v>
                </c:pt>
                <c:pt idx="116">
                  <c:v>-510.8</c:v>
                </c:pt>
                <c:pt idx="117">
                  <c:v>-516.29999999999995</c:v>
                </c:pt>
                <c:pt idx="118">
                  <c:v>-520.5</c:v>
                </c:pt>
                <c:pt idx="119">
                  <c:v>-522.9</c:v>
                </c:pt>
                <c:pt idx="120">
                  <c:v>-523.6</c:v>
                </c:pt>
                <c:pt idx="121">
                  <c:v>-523.29999999999995</c:v>
                </c:pt>
                <c:pt idx="122">
                  <c:v>-522.6</c:v>
                </c:pt>
                <c:pt idx="123">
                  <c:v>-522.29999999999995</c:v>
                </c:pt>
                <c:pt idx="124">
                  <c:v>-522.20000000000005</c:v>
                </c:pt>
                <c:pt idx="125">
                  <c:v>-522</c:v>
                </c:pt>
                <c:pt idx="126">
                  <c:v>-521.1</c:v>
                </c:pt>
                <c:pt idx="127">
                  <c:v>-519</c:v>
                </c:pt>
                <c:pt idx="128">
                  <c:v>-515.9</c:v>
                </c:pt>
                <c:pt idx="129">
                  <c:v>-512.6</c:v>
                </c:pt>
                <c:pt idx="130">
                  <c:v>-510.8</c:v>
                </c:pt>
                <c:pt idx="131">
                  <c:v>-511</c:v>
                </c:pt>
                <c:pt idx="132">
                  <c:v>-513</c:v>
                </c:pt>
                <c:pt idx="133">
                  <c:v>-516.4</c:v>
                </c:pt>
                <c:pt idx="134">
                  <c:v>-520.20000000000005</c:v>
                </c:pt>
                <c:pt idx="135">
                  <c:v>-524</c:v>
                </c:pt>
                <c:pt idx="136">
                  <c:v>-527.5</c:v>
                </c:pt>
                <c:pt idx="137">
                  <c:v>-529.79999999999995</c:v>
                </c:pt>
                <c:pt idx="138">
                  <c:v>-530.70000000000005</c:v>
                </c:pt>
                <c:pt idx="139">
                  <c:v>-530.4</c:v>
                </c:pt>
                <c:pt idx="140">
                  <c:v>-530</c:v>
                </c:pt>
                <c:pt idx="141">
                  <c:v>-529.79999999999995</c:v>
                </c:pt>
                <c:pt idx="142">
                  <c:v>-529.9</c:v>
                </c:pt>
                <c:pt idx="143">
                  <c:v>-529.9</c:v>
                </c:pt>
                <c:pt idx="144">
                  <c:v>-529.6</c:v>
                </c:pt>
                <c:pt idx="145">
                  <c:v>-528.9</c:v>
                </c:pt>
                <c:pt idx="146">
                  <c:v>-528.1</c:v>
                </c:pt>
                <c:pt idx="147">
                  <c:v>-527.5</c:v>
                </c:pt>
                <c:pt idx="148">
                  <c:v>-526.9</c:v>
                </c:pt>
                <c:pt idx="149">
                  <c:v>-526.70000000000005</c:v>
                </c:pt>
                <c:pt idx="150">
                  <c:v>-527.20000000000005</c:v>
                </c:pt>
                <c:pt idx="151">
                  <c:v>-528.29999999999995</c:v>
                </c:pt>
                <c:pt idx="152">
                  <c:v>-529.29999999999995</c:v>
                </c:pt>
                <c:pt idx="153">
                  <c:v>-529.4</c:v>
                </c:pt>
                <c:pt idx="154">
                  <c:v>-528.79999999999995</c:v>
                </c:pt>
                <c:pt idx="155">
                  <c:v>-527.70000000000005</c:v>
                </c:pt>
                <c:pt idx="156">
                  <c:v>-526.6</c:v>
                </c:pt>
                <c:pt idx="157">
                  <c:v>-525.6</c:v>
                </c:pt>
                <c:pt idx="158">
                  <c:v>-524.79999999999995</c:v>
                </c:pt>
                <c:pt idx="159">
                  <c:v>-524.5</c:v>
                </c:pt>
                <c:pt idx="160">
                  <c:v>-524.4</c:v>
                </c:pt>
                <c:pt idx="161">
                  <c:v>-524.5</c:v>
                </c:pt>
                <c:pt idx="162">
                  <c:v>-524.6</c:v>
                </c:pt>
                <c:pt idx="163">
                  <c:v>-524.79999999999995</c:v>
                </c:pt>
                <c:pt idx="164">
                  <c:v>-525.79999999999995</c:v>
                </c:pt>
                <c:pt idx="165">
                  <c:v>-527.6</c:v>
                </c:pt>
                <c:pt idx="166">
                  <c:v>-530.1</c:v>
                </c:pt>
                <c:pt idx="167">
                  <c:v>-533.20000000000005</c:v>
                </c:pt>
                <c:pt idx="168">
                  <c:v>-536.4</c:v>
                </c:pt>
                <c:pt idx="169">
                  <c:v>-539.70000000000005</c:v>
                </c:pt>
                <c:pt idx="170">
                  <c:v>-542.9</c:v>
                </c:pt>
                <c:pt idx="171">
                  <c:v>-545.9</c:v>
                </c:pt>
                <c:pt idx="172">
                  <c:v>-548.4</c:v>
                </c:pt>
                <c:pt idx="173">
                  <c:v>-550</c:v>
                </c:pt>
                <c:pt idx="174">
                  <c:v>-550.4</c:v>
                </c:pt>
                <c:pt idx="175">
                  <c:v>-549.4</c:v>
                </c:pt>
                <c:pt idx="176">
                  <c:v>-547.29999999999995</c:v>
                </c:pt>
                <c:pt idx="177">
                  <c:v>-544.5</c:v>
                </c:pt>
                <c:pt idx="178">
                  <c:v>-541.6</c:v>
                </c:pt>
                <c:pt idx="179">
                  <c:v>-539</c:v>
                </c:pt>
                <c:pt idx="180">
                  <c:v>-536.20000000000005</c:v>
                </c:pt>
                <c:pt idx="181">
                  <c:v>-535.1</c:v>
                </c:pt>
                <c:pt idx="182">
                  <c:v>-535.1</c:v>
                </c:pt>
                <c:pt idx="183">
                  <c:v>-535.79999999999995</c:v>
                </c:pt>
                <c:pt idx="184">
                  <c:v>-536.79999999999995</c:v>
                </c:pt>
                <c:pt idx="185">
                  <c:v>-537.29999999999995</c:v>
                </c:pt>
                <c:pt idx="186">
                  <c:v>-537.79999999999995</c:v>
                </c:pt>
                <c:pt idx="187">
                  <c:v>-538.20000000000005</c:v>
                </c:pt>
                <c:pt idx="188">
                  <c:v>-538.29999999999995</c:v>
                </c:pt>
                <c:pt idx="189">
                  <c:v>-538.5</c:v>
                </c:pt>
                <c:pt idx="190">
                  <c:v>-538.20000000000005</c:v>
                </c:pt>
                <c:pt idx="191">
                  <c:v>-537.5</c:v>
                </c:pt>
                <c:pt idx="192">
                  <c:v>-536.70000000000005</c:v>
                </c:pt>
                <c:pt idx="193">
                  <c:v>-536</c:v>
                </c:pt>
                <c:pt idx="194">
                  <c:v>-535.20000000000005</c:v>
                </c:pt>
                <c:pt idx="195">
                  <c:v>-534.5</c:v>
                </c:pt>
                <c:pt idx="196">
                  <c:v>-534.20000000000005</c:v>
                </c:pt>
                <c:pt idx="197">
                  <c:v>-534.1</c:v>
                </c:pt>
                <c:pt idx="198">
                  <c:v>-534.20000000000005</c:v>
                </c:pt>
                <c:pt idx="199">
                  <c:v>-534.29999999999995</c:v>
                </c:pt>
                <c:pt idx="200">
                  <c:v>-534.4</c:v>
                </c:pt>
                <c:pt idx="201">
                  <c:v>-534.6</c:v>
                </c:pt>
                <c:pt idx="202">
                  <c:v>-534.79999999999995</c:v>
                </c:pt>
                <c:pt idx="203">
                  <c:v>-535</c:v>
                </c:pt>
                <c:pt idx="204">
                  <c:v>-535.20000000000005</c:v>
                </c:pt>
                <c:pt idx="205">
                  <c:v>-535.20000000000005</c:v>
                </c:pt>
                <c:pt idx="206">
                  <c:v>-535.1</c:v>
                </c:pt>
                <c:pt idx="207">
                  <c:v>-534.9</c:v>
                </c:pt>
                <c:pt idx="208">
                  <c:v>-534.6</c:v>
                </c:pt>
                <c:pt idx="209">
                  <c:v>-534.20000000000005</c:v>
                </c:pt>
                <c:pt idx="210">
                  <c:v>-533.70000000000005</c:v>
                </c:pt>
                <c:pt idx="211">
                  <c:v>-533.20000000000005</c:v>
                </c:pt>
                <c:pt idx="212">
                  <c:v>-532.9</c:v>
                </c:pt>
                <c:pt idx="213">
                  <c:v>-532.6</c:v>
                </c:pt>
                <c:pt idx="214">
                  <c:v>-532.5</c:v>
                </c:pt>
                <c:pt idx="215">
                  <c:v>-532.5</c:v>
                </c:pt>
                <c:pt idx="216">
                  <c:v>-532.70000000000005</c:v>
                </c:pt>
                <c:pt idx="217">
                  <c:v>-533</c:v>
                </c:pt>
                <c:pt idx="218">
                  <c:v>-533.5</c:v>
                </c:pt>
                <c:pt idx="219">
                  <c:v>-533.9</c:v>
                </c:pt>
                <c:pt idx="220">
                  <c:v>-534.70000000000005</c:v>
                </c:pt>
                <c:pt idx="221">
                  <c:v>-536.6</c:v>
                </c:pt>
                <c:pt idx="222">
                  <c:v>-540.5</c:v>
                </c:pt>
                <c:pt idx="223">
                  <c:v>-547.9</c:v>
                </c:pt>
                <c:pt idx="224">
                  <c:v>-560</c:v>
                </c:pt>
                <c:pt idx="225">
                  <c:v>-577.20000000000005</c:v>
                </c:pt>
                <c:pt idx="226">
                  <c:v>-599.1</c:v>
                </c:pt>
                <c:pt idx="227">
                  <c:v>-624.5</c:v>
                </c:pt>
                <c:pt idx="228">
                  <c:v>-651.9</c:v>
                </c:pt>
                <c:pt idx="229">
                  <c:v>-679.5</c:v>
                </c:pt>
                <c:pt idx="230">
                  <c:v>-704.4</c:v>
                </c:pt>
                <c:pt idx="231">
                  <c:v>-725</c:v>
                </c:pt>
                <c:pt idx="232">
                  <c:v>-740.3</c:v>
                </c:pt>
                <c:pt idx="233">
                  <c:v>-750.3</c:v>
                </c:pt>
                <c:pt idx="234">
                  <c:v>-756.6</c:v>
                </c:pt>
                <c:pt idx="235">
                  <c:v>-760.1</c:v>
                </c:pt>
                <c:pt idx="236">
                  <c:v>-761.9</c:v>
                </c:pt>
                <c:pt idx="237">
                  <c:v>-762.9</c:v>
                </c:pt>
                <c:pt idx="238">
                  <c:v>-763.8</c:v>
                </c:pt>
                <c:pt idx="239">
                  <c:v>-764.4</c:v>
                </c:pt>
                <c:pt idx="240">
                  <c:v>-764.4</c:v>
                </c:pt>
                <c:pt idx="241">
                  <c:v>-762.3</c:v>
                </c:pt>
                <c:pt idx="242">
                  <c:v>-756.7</c:v>
                </c:pt>
                <c:pt idx="243">
                  <c:v>-748.6</c:v>
                </c:pt>
                <c:pt idx="244">
                  <c:v>-741.3</c:v>
                </c:pt>
                <c:pt idx="245">
                  <c:v>-736</c:v>
                </c:pt>
                <c:pt idx="246">
                  <c:v>-734.2</c:v>
                </c:pt>
                <c:pt idx="247">
                  <c:v>-735.4</c:v>
                </c:pt>
                <c:pt idx="248">
                  <c:v>-738.9</c:v>
                </c:pt>
                <c:pt idx="249">
                  <c:v>-743.5</c:v>
                </c:pt>
                <c:pt idx="250">
                  <c:v>-748.3</c:v>
                </c:pt>
                <c:pt idx="251">
                  <c:v>-753.2</c:v>
                </c:pt>
                <c:pt idx="252">
                  <c:v>-757.4</c:v>
                </c:pt>
                <c:pt idx="253">
                  <c:v>-760</c:v>
                </c:pt>
                <c:pt idx="254">
                  <c:v>-761.8</c:v>
                </c:pt>
                <c:pt idx="255">
                  <c:v>-763.8</c:v>
                </c:pt>
                <c:pt idx="256">
                  <c:v>-765.8</c:v>
                </c:pt>
                <c:pt idx="257">
                  <c:v>-767.5</c:v>
                </c:pt>
                <c:pt idx="258">
                  <c:v>-768.4</c:v>
                </c:pt>
                <c:pt idx="259">
                  <c:v>-768.1</c:v>
                </c:pt>
                <c:pt idx="260">
                  <c:v>-766.7</c:v>
                </c:pt>
                <c:pt idx="261">
                  <c:v>-765.4</c:v>
                </c:pt>
                <c:pt idx="262">
                  <c:v>-765</c:v>
                </c:pt>
                <c:pt idx="263">
                  <c:v>-765.5</c:v>
                </c:pt>
                <c:pt idx="264">
                  <c:v>-766.4</c:v>
                </c:pt>
                <c:pt idx="265">
                  <c:v>-766.9</c:v>
                </c:pt>
                <c:pt idx="266">
                  <c:v>-767.6</c:v>
                </c:pt>
                <c:pt idx="267">
                  <c:v>-769.3</c:v>
                </c:pt>
                <c:pt idx="268">
                  <c:v>-772.1</c:v>
                </c:pt>
                <c:pt idx="269">
                  <c:v>-775.5</c:v>
                </c:pt>
                <c:pt idx="270">
                  <c:v>-779.6</c:v>
                </c:pt>
                <c:pt idx="271">
                  <c:v>-783.2</c:v>
                </c:pt>
                <c:pt idx="272">
                  <c:v>-786</c:v>
                </c:pt>
                <c:pt idx="273">
                  <c:v>-787.6</c:v>
                </c:pt>
                <c:pt idx="274">
                  <c:v>-788.9</c:v>
                </c:pt>
                <c:pt idx="275">
                  <c:v>-790.5</c:v>
                </c:pt>
                <c:pt idx="276">
                  <c:v>-792.7</c:v>
                </c:pt>
                <c:pt idx="277">
                  <c:v>-795.4</c:v>
                </c:pt>
                <c:pt idx="278">
                  <c:v>-798.5</c:v>
                </c:pt>
                <c:pt idx="279">
                  <c:v>-801.5</c:v>
                </c:pt>
                <c:pt idx="280">
                  <c:v>-787.9</c:v>
                </c:pt>
                <c:pt idx="281">
                  <c:v>-789.4</c:v>
                </c:pt>
                <c:pt idx="282">
                  <c:v>-790.4</c:v>
                </c:pt>
                <c:pt idx="283">
                  <c:v>-791.3</c:v>
                </c:pt>
                <c:pt idx="284">
                  <c:v>-792.4</c:v>
                </c:pt>
                <c:pt idx="285">
                  <c:v>-793.4</c:v>
                </c:pt>
                <c:pt idx="286">
                  <c:v>-793.6</c:v>
                </c:pt>
                <c:pt idx="287">
                  <c:v>-792.1</c:v>
                </c:pt>
                <c:pt idx="288">
                  <c:v>-789.3</c:v>
                </c:pt>
                <c:pt idx="289">
                  <c:v>-786.2</c:v>
                </c:pt>
                <c:pt idx="290">
                  <c:v>-784.1</c:v>
                </c:pt>
                <c:pt idx="291">
                  <c:v>-783.2</c:v>
                </c:pt>
                <c:pt idx="292">
                  <c:v>-783.6</c:v>
                </c:pt>
                <c:pt idx="293">
                  <c:v>-784.8</c:v>
                </c:pt>
                <c:pt idx="294">
                  <c:v>-786.4</c:v>
                </c:pt>
                <c:pt idx="295">
                  <c:v>-788.4</c:v>
                </c:pt>
                <c:pt idx="296">
                  <c:v>-791</c:v>
                </c:pt>
                <c:pt idx="297">
                  <c:v>-793.9</c:v>
                </c:pt>
                <c:pt idx="298">
                  <c:v>-796.7</c:v>
                </c:pt>
                <c:pt idx="299">
                  <c:v>-798.7</c:v>
                </c:pt>
                <c:pt idx="300">
                  <c:v>-799.5</c:v>
                </c:pt>
                <c:pt idx="301">
                  <c:v>-799.3</c:v>
                </c:pt>
                <c:pt idx="302">
                  <c:v>-798.8</c:v>
                </c:pt>
                <c:pt idx="303">
                  <c:v>-798.5</c:v>
                </c:pt>
                <c:pt idx="304">
                  <c:v>-798.7</c:v>
                </c:pt>
                <c:pt idx="305">
                  <c:v>-799.5</c:v>
                </c:pt>
                <c:pt idx="306">
                  <c:v>-800.5</c:v>
                </c:pt>
                <c:pt idx="307">
                  <c:v>-801.3</c:v>
                </c:pt>
                <c:pt idx="308">
                  <c:v>-802.2</c:v>
                </c:pt>
                <c:pt idx="309">
                  <c:v>-803.7</c:v>
                </c:pt>
                <c:pt idx="310">
                  <c:v>-805.4</c:v>
                </c:pt>
                <c:pt idx="311">
                  <c:v>-807.1</c:v>
                </c:pt>
                <c:pt idx="312">
                  <c:v>-808.7</c:v>
                </c:pt>
                <c:pt idx="313">
                  <c:v>-810.5</c:v>
                </c:pt>
                <c:pt idx="314">
                  <c:v>-812.6</c:v>
                </c:pt>
                <c:pt idx="315">
                  <c:v>-814.9</c:v>
                </c:pt>
                <c:pt idx="316">
                  <c:v>-816.8</c:v>
                </c:pt>
                <c:pt idx="317">
                  <c:v>-817.8</c:v>
                </c:pt>
                <c:pt idx="318">
                  <c:v>-817.6</c:v>
                </c:pt>
                <c:pt idx="319">
                  <c:v>-816.3</c:v>
                </c:pt>
                <c:pt idx="320">
                  <c:v>-814.9</c:v>
                </c:pt>
                <c:pt idx="321">
                  <c:v>-813.9</c:v>
                </c:pt>
                <c:pt idx="322">
                  <c:v>-813.9</c:v>
                </c:pt>
                <c:pt idx="323">
                  <c:v>-814.9</c:v>
                </c:pt>
                <c:pt idx="324">
                  <c:v>-816.8</c:v>
                </c:pt>
                <c:pt idx="325">
                  <c:v>-819.6</c:v>
                </c:pt>
                <c:pt idx="326">
                  <c:v>-822.7</c:v>
                </c:pt>
                <c:pt idx="327">
                  <c:v>-825.5</c:v>
                </c:pt>
                <c:pt idx="328">
                  <c:v>-827</c:v>
                </c:pt>
                <c:pt idx="329">
                  <c:v>-827.1</c:v>
                </c:pt>
                <c:pt idx="330">
                  <c:v>-826.5</c:v>
                </c:pt>
                <c:pt idx="331">
                  <c:v>-825.9</c:v>
                </c:pt>
                <c:pt idx="332">
                  <c:v>-825.3</c:v>
                </c:pt>
                <c:pt idx="333">
                  <c:v>-825.2</c:v>
                </c:pt>
                <c:pt idx="334">
                  <c:v>-825.6</c:v>
                </c:pt>
                <c:pt idx="335">
                  <c:v>-826.7</c:v>
                </c:pt>
                <c:pt idx="336">
                  <c:v>-828.4</c:v>
                </c:pt>
                <c:pt idx="337">
                  <c:v>-830.2</c:v>
                </c:pt>
                <c:pt idx="338">
                  <c:v>-831.3</c:v>
                </c:pt>
                <c:pt idx="339">
                  <c:v>-831.6</c:v>
                </c:pt>
                <c:pt idx="340">
                  <c:v>-831.5</c:v>
                </c:pt>
                <c:pt idx="341">
                  <c:v>-831.4</c:v>
                </c:pt>
                <c:pt idx="342">
                  <c:v>-831.8</c:v>
                </c:pt>
                <c:pt idx="343">
                  <c:v>-832.7</c:v>
                </c:pt>
                <c:pt idx="344">
                  <c:v>-833.9</c:v>
                </c:pt>
                <c:pt idx="345">
                  <c:v>-835.4</c:v>
                </c:pt>
                <c:pt idx="346">
                  <c:v>-836.7</c:v>
                </c:pt>
                <c:pt idx="347">
                  <c:v>-837.6</c:v>
                </c:pt>
                <c:pt idx="348">
                  <c:v>-837.7</c:v>
                </c:pt>
                <c:pt idx="349">
                  <c:v>-836.9</c:v>
                </c:pt>
                <c:pt idx="350">
                  <c:v>-835.5</c:v>
                </c:pt>
                <c:pt idx="351">
                  <c:v>-834.3</c:v>
                </c:pt>
                <c:pt idx="352">
                  <c:v>-833.7</c:v>
                </c:pt>
                <c:pt idx="353">
                  <c:v>-833.7</c:v>
                </c:pt>
                <c:pt idx="354">
                  <c:v>-834.2</c:v>
                </c:pt>
                <c:pt idx="355">
                  <c:v>-835.2</c:v>
                </c:pt>
                <c:pt idx="356">
                  <c:v>-836.2</c:v>
                </c:pt>
                <c:pt idx="357">
                  <c:v>-837.2</c:v>
                </c:pt>
                <c:pt idx="358">
                  <c:v>-838</c:v>
                </c:pt>
                <c:pt idx="359">
                  <c:v>-838.3</c:v>
                </c:pt>
                <c:pt idx="360">
                  <c:v>-838.1</c:v>
                </c:pt>
                <c:pt idx="361">
                  <c:v>-837.6</c:v>
                </c:pt>
                <c:pt idx="362">
                  <c:v>-837.4</c:v>
                </c:pt>
                <c:pt idx="363">
                  <c:v>-837.6</c:v>
                </c:pt>
                <c:pt idx="364">
                  <c:v>-838</c:v>
                </c:pt>
                <c:pt idx="365">
                  <c:v>-838.6</c:v>
                </c:pt>
                <c:pt idx="366">
                  <c:v>-839</c:v>
                </c:pt>
                <c:pt idx="367">
                  <c:v>-838.9</c:v>
                </c:pt>
                <c:pt idx="368">
                  <c:v>-838.2</c:v>
                </c:pt>
                <c:pt idx="369">
                  <c:v>-837</c:v>
                </c:pt>
                <c:pt idx="370">
                  <c:v>-835.2</c:v>
                </c:pt>
                <c:pt idx="371">
                  <c:v>-833.1</c:v>
                </c:pt>
                <c:pt idx="372">
                  <c:v>-831</c:v>
                </c:pt>
                <c:pt idx="373">
                  <c:v>-829.1</c:v>
                </c:pt>
                <c:pt idx="374">
                  <c:v>-827.8</c:v>
                </c:pt>
                <c:pt idx="375">
                  <c:v>-827.5</c:v>
                </c:pt>
                <c:pt idx="376">
                  <c:v>-828.5</c:v>
                </c:pt>
                <c:pt idx="377">
                  <c:v>-830.8</c:v>
                </c:pt>
                <c:pt idx="378">
                  <c:v>-834.1</c:v>
                </c:pt>
                <c:pt idx="379">
                  <c:v>-837.9</c:v>
                </c:pt>
                <c:pt idx="380">
                  <c:v>-841.6</c:v>
                </c:pt>
                <c:pt idx="381">
                  <c:v>-844.7</c:v>
                </c:pt>
                <c:pt idx="382">
                  <c:v>-847.2</c:v>
                </c:pt>
                <c:pt idx="383">
                  <c:v>-849.1</c:v>
                </c:pt>
                <c:pt idx="384">
                  <c:v>-850.4</c:v>
                </c:pt>
                <c:pt idx="385">
                  <c:v>-851.4</c:v>
                </c:pt>
                <c:pt idx="386">
                  <c:v>-852.3</c:v>
                </c:pt>
                <c:pt idx="387">
                  <c:v>-852.8</c:v>
                </c:pt>
                <c:pt idx="388">
                  <c:v>-852.4</c:v>
                </c:pt>
                <c:pt idx="389">
                  <c:v>-851.5</c:v>
                </c:pt>
                <c:pt idx="390">
                  <c:v>-850.5</c:v>
                </c:pt>
                <c:pt idx="391">
                  <c:v>-849.8</c:v>
                </c:pt>
                <c:pt idx="392">
                  <c:v>-849.6</c:v>
                </c:pt>
                <c:pt idx="393">
                  <c:v>-849.7</c:v>
                </c:pt>
                <c:pt idx="394">
                  <c:v>-849.6</c:v>
                </c:pt>
                <c:pt idx="395">
                  <c:v>-849.1</c:v>
                </c:pt>
                <c:pt idx="396">
                  <c:v>-847.5</c:v>
                </c:pt>
                <c:pt idx="397">
                  <c:v>-845</c:v>
                </c:pt>
                <c:pt idx="398">
                  <c:v>-842.6</c:v>
                </c:pt>
                <c:pt idx="399">
                  <c:v>-841.3</c:v>
                </c:pt>
                <c:pt idx="400">
                  <c:v>-841.9</c:v>
                </c:pt>
                <c:pt idx="401">
                  <c:v>-842.4</c:v>
                </c:pt>
                <c:pt idx="402">
                  <c:v>-842.6</c:v>
                </c:pt>
                <c:pt idx="403">
                  <c:v>-842.2</c:v>
                </c:pt>
                <c:pt idx="404">
                  <c:v>-841.6</c:v>
                </c:pt>
                <c:pt idx="405">
                  <c:v>-841.1</c:v>
                </c:pt>
                <c:pt idx="406">
                  <c:v>-840.7</c:v>
                </c:pt>
                <c:pt idx="407">
                  <c:v>-840.4</c:v>
                </c:pt>
                <c:pt idx="408">
                  <c:v>-840.2</c:v>
                </c:pt>
                <c:pt idx="409">
                  <c:v>-840</c:v>
                </c:pt>
                <c:pt idx="410">
                  <c:v>-840</c:v>
                </c:pt>
                <c:pt idx="411">
                  <c:v>-840.2</c:v>
                </c:pt>
                <c:pt idx="412">
                  <c:v>-840.2</c:v>
                </c:pt>
                <c:pt idx="413">
                  <c:v>-840</c:v>
                </c:pt>
                <c:pt idx="414">
                  <c:v>-839.7</c:v>
                </c:pt>
                <c:pt idx="415">
                  <c:v>-839.5</c:v>
                </c:pt>
                <c:pt idx="416">
                  <c:v>-839.4</c:v>
                </c:pt>
                <c:pt idx="417">
                  <c:v>-839.4</c:v>
                </c:pt>
                <c:pt idx="418">
                  <c:v>-839.3</c:v>
                </c:pt>
                <c:pt idx="419">
                  <c:v>-839.3</c:v>
                </c:pt>
                <c:pt idx="420">
                  <c:v>-839.3</c:v>
                </c:pt>
                <c:pt idx="421">
                  <c:v>-839.4</c:v>
                </c:pt>
                <c:pt idx="422">
                  <c:v>-839.5</c:v>
                </c:pt>
                <c:pt idx="423">
                  <c:v>-839.6</c:v>
                </c:pt>
                <c:pt idx="424">
                  <c:v>-839.8</c:v>
                </c:pt>
                <c:pt idx="425">
                  <c:v>-839.9</c:v>
                </c:pt>
                <c:pt idx="426">
                  <c:v>-839.8</c:v>
                </c:pt>
                <c:pt idx="427">
                  <c:v>-839.6</c:v>
                </c:pt>
                <c:pt idx="428">
                  <c:v>-839.3</c:v>
                </c:pt>
                <c:pt idx="429">
                  <c:v>-838.9</c:v>
                </c:pt>
                <c:pt idx="430">
                  <c:v>-838.7</c:v>
                </c:pt>
                <c:pt idx="431">
                  <c:v>-838.4</c:v>
                </c:pt>
                <c:pt idx="432">
                  <c:v>-838.2</c:v>
                </c:pt>
                <c:pt idx="433">
                  <c:v>-838.1</c:v>
                </c:pt>
                <c:pt idx="434">
                  <c:v>-838.1</c:v>
                </c:pt>
                <c:pt idx="435">
                  <c:v>-838.1</c:v>
                </c:pt>
                <c:pt idx="436">
                  <c:v>-838.2</c:v>
                </c:pt>
                <c:pt idx="437">
                  <c:v>-838.3</c:v>
                </c:pt>
                <c:pt idx="438">
                  <c:v>-838.5</c:v>
                </c:pt>
                <c:pt idx="439">
                  <c:v>-838.7</c:v>
                </c:pt>
                <c:pt idx="440">
                  <c:v>-839.2</c:v>
                </c:pt>
                <c:pt idx="441">
                  <c:v>-840.8</c:v>
                </c:pt>
                <c:pt idx="442">
                  <c:v>-844.4</c:v>
                </c:pt>
                <c:pt idx="443">
                  <c:v>-851.3</c:v>
                </c:pt>
                <c:pt idx="444">
                  <c:v>-862.8</c:v>
                </c:pt>
                <c:pt idx="445">
                  <c:v>-879.1</c:v>
                </c:pt>
                <c:pt idx="446">
                  <c:v>-899.8</c:v>
                </c:pt>
                <c:pt idx="447">
                  <c:v>-923.8</c:v>
                </c:pt>
                <c:pt idx="448">
                  <c:v>-949.5</c:v>
                </c:pt>
                <c:pt idx="449">
                  <c:v>-975.1</c:v>
                </c:pt>
                <c:pt idx="450">
                  <c:v>-998.1</c:v>
                </c:pt>
                <c:pt idx="451">
                  <c:v>-1018</c:v>
                </c:pt>
                <c:pt idx="452">
                  <c:v>-1033</c:v>
                </c:pt>
                <c:pt idx="453">
                  <c:v>-1045</c:v>
                </c:pt>
                <c:pt idx="454">
                  <c:v>-1053</c:v>
                </c:pt>
                <c:pt idx="455">
                  <c:v>-1059</c:v>
                </c:pt>
                <c:pt idx="456">
                  <c:v>-1062</c:v>
                </c:pt>
                <c:pt idx="457">
                  <c:v>-1064</c:v>
                </c:pt>
                <c:pt idx="458">
                  <c:v>-1066</c:v>
                </c:pt>
                <c:pt idx="459">
                  <c:v>-1068</c:v>
                </c:pt>
                <c:pt idx="460">
                  <c:v>-1069</c:v>
                </c:pt>
                <c:pt idx="461">
                  <c:v>-1069</c:v>
                </c:pt>
                <c:pt idx="462">
                  <c:v>-1065</c:v>
                </c:pt>
                <c:pt idx="463">
                  <c:v>-1058</c:v>
                </c:pt>
                <c:pt idx="464">
                  <c:v>-1051</c:v>
                </c:pt>
                <c:pt idx="465">
                  <c:v>-1046</c:v>
                </c:pt>
                <c:pt idx="466">
                  <c:v>-1043</c:v>
                </c:pt>
                <c:pt idx="467">
                  <c:v>-1042</c:v>
                </c:pt>
                <c:pt idx="468">
                  <c:v>-1043</c:v>
                </c:pt>
                <c:pt idx="469">
                  <c:v>-1047</c:v>
                </c:pt>
                <c:pt idx="470">
                  <c:v>-1051</c:v>
                </c:pt>
                <c:pt idx="471">
                  <c:v>-1056</c:v>
                </c:pt>
                <c:pt idx="472">
                  <c:v>-1060</c:v>
                </c:pt>
                <c:pt idx="473">
                  <c:v>-1062</c:v>
                </c:pt>
                <c:pt idx="474">
                  <c:v>-1062</c:v>
                </c:pt>
                <c:pt idx="475">
                  <c:v>-1062</c:v>
                </c:pt>
                <c:pt idx="476">
                  <c:v>-1063</c:v>
                </c:pt>
                <c:pt idx="477">
                  <c:v>-1063</c:v>
                </c:pt>
                <c:pt idx="478">
                  <c:v>-1062</c:v>
                </c:pt>
                <c:pt idx="479">
                  <c:v>-1061</c:v>
                </c:pt>
                <c:pt idx="480">
                  <c:v>-1060</c:v>
                </c:pt>
                <c:pt idx="481">
                  <c:v>-1059</c:v>
                </c:pt>
                <c:pt idx="482">
                  <c:v>-1060</c:v>
                </c:pt>
                <c:pt idx="483">
                  <c:v>-1062</c:v>
                </c:pt>
                <c:pt idx="484">
                  <c:v>-1064</c:v>
                </c:pt>
                <c:pt idx="485">
                  <c:v>-1067</c:v>
                </c:pt>
                <c:pt idx="486">
                  <c:v>-1068</c:v>
                </c:pt>
                <c:pt idx="487">
                  <c:v>-1071</c:v>
                </c:pt>
                <c:pt idx="488">
                  <c:v>-1074</c:v>
                </c:pt>
                <c:pt idx="489">
                  <c:v>-1078</c:v>
                </c:pt>
                <c:pt idx="490">
                  <c:v>-1082</c:v>
                </c:pt>
                <c:pt idx="491">
                  <c:v>-1086</c:v>
                </c:pt>
                <c:pt idx="492">
                  <c:v>-1088</c:v>
                </c:pt>
                <c:pt idx="493">
                  <c:v>-1089</c:v>
                </c:pt>
                <c:pt idx="494">
                  <c:v>-1091</c:v>
                </c:pt>
                <c:pt idx="495">
                  <c:v>-1091</c:v>
                </c:pt>
                <c:pt idx="496">
                  <c:v>-1092</c:v>
                </c:pt>
                <c:pt idx="497">
                  <c:v>-1092</c:v>
                </c:pt>
                <c:pt idx="498">
                  <c:v>-1093</c:v>
                </c:pt>
                <c:pt idx="499">
                  <c:v>-1095</c:v>
                </c:pt>
                <c:pt idx="500">
                  <c:v>-1096</c:v>
                </c:pt>
                <c:pt idx="501">
                  <c:v>-1096</c:v>
                </c:pt>
                <c:pt idx="502">
                  <c:v>-1094</c:v>
                </c:pt>
                <c:pt idx="503">
                  <c:v>-1096</c:v>
                </c:pt>
                <c:pt idx="504">
                  <c:v>-1093</c:v>
                </c:pt>
                <c:pt idx="505">
                  <c:v>-1089</c:v>
                </c:pt>
                <c:pt idx="506">
                  <c:v>-1086</c:v>
                </c:pt>
                <c:pt idx="507">
                  <c:v>-1084</c:v>
                </c:pt>
                <c:pt idx="508">
                  <c:v>-1082</c:v>
                </c:pt>
                <c:pt idx="509">
                  <c:v>-1080</c:v>
                </c:pt>
                <c:pt idx="510">
                  <c:v>-1080</c:v>
                </c:pt>
                <c:pt idx="511">
                  <c:v>-1081</c:v>
                </c:pt>
                <c:pt idx="512">
                  <c:v>-1083</c:v>
                </c:pt>
                <c:pt idx="513">
                  <c:v>-1086</c:v>
                </c:pt>
                <c:pt idx="514">
                  <c:v>-1090</c:v>
                </c:pt>
                <c:pt idx="515">
                  <c:v>-1094</c:v>
                </c:pt>
                <c:pt idx="516">
                  <c:v>-1097</c:v>
                </c:pt>
                <c:pt idx="517">
                  <c:v>-1100</c:v>
                </c:pt>
                <c:pt idx="518">
                  <c:v>-1102</c:v>
                </c:pt>
                <c:pt idx="519">
                  <c:v>-1103</c:v>
                </c:pt>
                <c:pt idx="520">
                  <c:v>-1104</c:v>
                </c:pt>
                <c:pt idx="521">
                  <c:v>-1105</c:v>
                </c:pt>
                <c:pt idx="522">
                  <c:v>-1105</c:v>
                </c:pt>
                <c:pt idx="523">
                  <c:v>-1106</c:v>
                </c:pt>
                <c:pt idx="524">
                  <c:v>-1107</c:v>
                </c:pt>
                <c:pt idx="525">
                  <c:v>-1108</c:v>
                </c:pt>
                <c:pt idx="526">
                  <c:v>-1108</c:v>
                </c:pt>
                <c:pt idx="527">
                  <c:v>-1109</c:v>
                </c:pt>
                <c:pt idx="528">
                  <c:v>-1109</c:v>
                </c:pt>
                <c:pt idx="529">
                  <c:v>-1110</c:v>
                </c:pt>
                <c:pt idx="530">
                  <c:v>-1111</c:v>
                </c:pt>
                <c:pt idx="531">
                  <c:v>-1110</c:v>
                </c:pt>
                <c:pt idx="532">
                  <c:v>-1109</c:v>
                </c:pt>
                <c:pt idx="533">
                  <c:v>-1108</c:v>
                </c:pt>
                <c:pt idx="534">
                  <c:v>-1107</c:v>
                </c:pt>
                <c:pt idx="535">
                  <c:v>-1105</c:v>
                </c:pt>
                <c:pt idx="536">
                  <c:v>-1105</c:v>
                </c:pt>
                <c:pt idx="537">
                  <c:v>-1104</c:v>
                </c:pt>
                <c:pt idx="538">
                  <c:v>-1103</c:v>
                </c:pt>
                <c:pt idx="539">
                  <c:v>-1103</c:v>
                </c:pt>
                <c:pt idx="540">
                  <c:v>-1103</c:v>
                </c:pt>
                <c:pt idx="541">
                  <c:v>-1104</c:v>
                </c:pt>
                <c:pt idx="542">
                  <c:v>-1104</c:v>
                </c:pt>
                <c:pt idx="543">
                  <c:v>-1105</c:v>
                </c:pt>
                <c:pt idx="544">
                  <c:v>-1106</c:v>
                </c:pt>
                <c:pt idx="545">
                  <c:v>-1106</c:v>
                </c:pt>
                <c:pt idx="546">
                  <c:v>-1107</c:v>
                </c:pt>
                <c:pt idx="547">
                  <c:v>-1108</c:v>
                </c:pt>
                <c:pt idx="548">
                  <c:v>-1109</c:v>
                </c:pt>
                <c:pt idx="549">
                  <c:v>-1111</c:v>
                </c:pt>
                <c:pt idx="550">
                  <c:v>-1111</c:v>
                </c:pt>
                <c:pt idx="551">
                  <c:v>-1111</c:v>
                </c:pt>
                <c:pt idx="552">
                  <c:v>-1110</c:v>
                </c:pt>
                <c:pt idx="553">
                  <c:v>-1110</c:v>
                </c:pt>
                <c:pt idx="554">
                  <c:v>-1111</c:v>
                </c:pt>
                <c:pt idx="555">
                  <c:v>-1113</c:v>
                </c:pt>
                <c:pt idx="556">
                  <c:v>-1116</c:v>
                </c:pt>
                <c:pt idx="557">
                  <c:v>-1119</c:v>
                </c:pt>
                <c:pt idx="558">
                  <c:v>-1122</c:v>
                </c:pt>
                <c:pt idx="559">
                  <c:v>-1125</c:v>
                </c:pt>
                <c:pt idx="560">
                  <c:v>-1128</c:v>
                </c:pt>
                <c:pt idx="561">
                  <c:v>-1130</c:v>
                </c:pt>
                <c:pt idx="562">
                  <c:v>-1131</c:v>
                </c:pt>
                <c:pt idx="563">
                  <c:v>-1131</c:v>
                </c:pt>
                <c:pt idx="564">
                  <c:v>-1131</c:v>
                </c:pt>
                <c:pt idx="565">
                  <c:v>-1131</c:v>
                </c:pt>
                <c:pt idx="566">
                  <c:v>-1132</c:v>
                </c:pt>
                <c:pt idx="567">
                  <c:v>-1132</c:v>
                </c:pt>
                <c:pt idx="568">
                  <c:v>-1133</c:v>
                </c:pt>
                <c:pt idx="569">
                  <c:v>-1134</c:v>
                </c:pt>
                <c:pt idx="570">
                  <c:v>-1134</c:v>
                </c:pt>
                <c:pt idx="571">
                  <c:v>-1133</c:v>
                </c:pt>
                <c:pt idx="572">
                  <c:v>-1132</c:v>
                </c:pt>
                <c:pt idx="573">
                  <c:v>-1126</c:v>
                </c:pt>
                <c:pt idx="574">
                  <c:v>-1127</c:v>
                </c:pt>
                <c:pt idx="575">
                  <c:v>-1128</c:v>
                </c:pt>
                <c:pt idx="576">
                  <c:v>-1130</c:v>
                </c:pt>
                <c:pt idx="577">
                  <c:v>-1132</c:v>
                </c:pt>
                <c:pt idx="578">
                  <c:v>-1134</c:v>
                </c:pt>
                <c:pt idx="579">
                  <c:v>-1135</c:v>
                </c:pt>
                <c:pt idx="580">
                  <c:v>-1136</c:v>
                </c:pt>
                <c:pt idx="581">
                  <c:v>-1136</c:v>
                </c:pt>
                <c:pt idx="582">
                  <c:v>-1137</c:v>
                </c:pt>
                <c:pt idx="583">
                  <c:v>-1138</c:v>
                </c:pt>
                <c:pt idx="584">
                  <c:v>-1139</c:v>
                </c:pt>
                <c:pt idx="585">
                  <c:v>-1139</c:v>
                </c:pt>
                <c:pt idx="586">
                  <c:v>-1139</c:v>
                </c:pt>
                <c:pt idx="587">
                  <c:v>-1138</c:v>
                </c:pt>
                <c:pt idx="588">
                  <c:v>-1138</c:v>
                </c:pt>
                <c:pt idx="589">
                  <c:v>-1137</c:v>
                </c:pt>
                <c:pt idx="590">
                  <c:v>-1136</c:v>
                </c:pt>
                <c:pt idx="591">
                  <c:v>-1134</c:v>
                </c:pt>
                <c:pt idx="592">
                  <c:v>-1133</c:v>
                </c:pt>
                <c:pt idx="593">
                  <c:v>-1131</c:v>
                </c:pt>
                <c:pt idx="594">
                  <c:v>-1129</c:v>
                </c:pt>
                <c:pt idx="595">
                  <c:v>-1128</c:v>
                </c:pt>
                <c:pt idx="596">
                  <c:v>-1127</c:v>
                </c:pt>
                <c:pt idx="597">
                  <c:v>-1126</c:v>
                </c:pt>
                <c:pt idx="598">
                  <c:v>-1126</c:v>
                </c:pt>
                <c:pt idx="599">
                  <c:v>-1128</c:v>
                </c:pt>
                <c:pt idx="600">
                  <c:v>-1131</c:v>
                </c:pt>
                <c:pt idx="601">
                  <c:v>-1134</c:v>
                </c:pt>
                <c:pt idx="602">
                  <c:v>-1138</c:v>
                </c:pt>
                <c:pt idx="603">
                  <c:v>-1142</c:v>
                </c:pt>
                <c:pt idx="604">
                  <c:v>-1146</c:v>
                </c:pt>
                <c:pt idx="605">
                  <c:v>-1149</c:v>
                </c:pt>
                <c:pt idx="606">
                  <c:v>-1152</c:v>
                </c:pt>
                <c:pt idx="607">
                  <c:v>-1153</c:v>
                </c:pt>
                <c:pt idx="608">
                  <c:v>-1153</c:v>
                </c:pt>
                <c:pt idx="609">
                  <c:v>-1153</c:v>
                </c:pt>
                <c:pt idx="610">
                  <c:v>-1152</c:v>
                </c:pt>
                <c:pt idx="611">
                  <c:v>-1152</c:v>
                </c:pt>
                <c:pt idx="612">
                  <c:v>-1151</c:v>
                </c:pt>
                <c:pt idx="613">
                  <c:v>-1151</c:v>
                </c:pt>
                <c:pt idx="614">
                  <c:v>-1151</c:v>
                </c:pt>
                <c:pt idx="615">
                  <c:v>-1150</c:v>
                </c:pt>
                <c:pt idx="616">
                  <c:v>-1150</c:v>
                </c:pt>
                <c:pt idx="617">
                  <c:v>-1150</c:v>
                </c:pt>
                <c:pt idx="618">
                  <c:v>-1150</c:v>
                </c:pt>
                <c:pt idx="619">
                  <c:v>-1150</c:v>
                </c:pt>
                <c:pt idx="620">
                  <c:v>-1149</c:v>
                </c:pt>
                <c:pt idx="621">
                  <c:v>-1149</c:v>
                </c:pt>
                <c:pt idx="622">
                  <c:v>-1148</c:v>
                </c:pt>
                <c:pt idx="623">
                  <c:v>-1148</c:v>
                </c:pt>
                <c:pt idx="624">
                  <c:v>-1149</c:v>
                </c:pt>
                <c:pt idx="625">
                  <c:v>-1150</c:v>
                </c:pt>
                <c:pt idx="626">
                  <c:v>-1152</c:v>
                </c:pt>
                <c:pt idx="627">
                  <c:v>-1153</c:v>
                </c:pt>
                <c:pt idx="628">
                  <c:v>-1153</c:v>
                </c:pt>
                <c:pt idx="629">
                  <c:v>-1151</c:v>
                </c:pt>
                <c:pt idx="630">
                  <c:v>-1150</c:v>
                </c:pt>
                <c:pt idx="631">
                  <c:v>-1149</c:v>
                </c:pt>
                <c:pt idx="632">
                  <c:v>-1148</c:v>
                </c:pt>
                <c:pt idx="633">
                  <c:v>-1147</c:v>
                </c:pt>
                <c:pt idx="634">
                  <c:v>-1146</c:v>
                </c:pt>
                <c:pt idx="635">
                  <c:v>-1145</c:v>
                </c:pt>
                <c:pt idx="636">
                  <c:v>-1144</c:v>
                </c:pt>
                <c:pt idx="637">
                  <c:v>-1144</c:v>
                </c:pt>
                <c:pt idx="638">
                  <c:v>-1144</c:v>
                </c:pt>
                <c:pt idx="639">
                  <c:v>-1144</c:v>
                </c:pt>
                <c:pt idx="640">
                  <c:v>-1144</c:v>
                </c:pt>
                <c:pt idx="641">
                  <c:v>-1144</c:v>
                </c:pt>
                <c:pt idx="642">
                  <c:v>-1144</c:v>
                </c:pt>
                <c:pt idx="643">
                  <c:v>-1144</c:v>
                </c:pt>
                <c:pt idx="644">
                  <c:v>-1143</c:v>
                </c:pt>
                <c:pt idx="645">
                  <c:v>-1143</c:v>
                </c:pt>
                <c:pt idx="646">
                  <c:v>-1143</c:v>
                </c:pt>
                <c:pt idx="647">
                  <c:v>-1142</c:v>
                </c:pt>
                <c:pt idx="648">
                  <c:v>-1143</c:v>
                </c:pt>
                <c:pt idx="649">
                  <c:v>-1143</c:v>
                </c:pt>
                <c:pt idx="650">
                  <c:v>-1143</c:v>
                </c:pt>
                <c:pt idx="651">
                  <c:v>-1143</c:v>
                </c:pt>
                <c:pt idx="652">
                  <c:v>-1142</c:v>
                </c:pt>
                <c:pt idx="653">
                  <c:v>-1142</c:v>
                </c:pt>
                <c:pt idx="654">
                  <c:v>-1142</c:v>
                </c:pt>
                <c:pt idx="655">
                  <c:v>-1142</c:v>
                </c:pt>
                <c:pt idx="656">
                  <c:v>-1142</c:v>
                </c:pt>
                <c:pt idx="657">
                  <c:v>-1141</c:v>
                </c:pt>
                <c:pt idx="658">
                  <c:v>-1141</c:v>
                </c:pt>
                <c:pt idx="659">
                  <c:v>-1141</c:v>
                </c:pt>
                <c:pt idx="660">
                  <c:v>-1141</c:v>
                </c:pt>
                <c:pt idx="661">
                  <c:v>-1140</c:v>
                </c:pt>
                <c:pt idx="662">
                  <c:v>-1140</c:v>
                </c:pt>
                <c:pt idx="663">
                  <c:v>-1139</c:v>
                </c:pt>
                <c:pt idx="664">
                  <c:v>-1139</c:v>
                </c:pt>
                <c:pt idx="665">
                  <c:v>-1139</c:v>
                </c:pt>
                <c:pt idx="666">
                  <c:v>-1139</c:v>
                </c:pt>
                <c:pt idx="667">
                  <c:v>-1138</c:v>
                </c:pt>
                <c:pt idx="668">
                  <c:v>-1138</c:v>
                </c:pt>
                <c:pt idx="669">
                  <c:v>-1138</c:v>
                </c:pt>
                <c:pt idx="670">
                  <c:v>-1138</c:v>
                </c:pt>
                <c:pt idx="671">
                  <c:v>-1138</c:v>
                </c:pt>
                <c:pt idx="672">
                  <c:v>-1139</c:v>
                </c:pt>
                <c:pt idx="673">
                  <c:v>-1139</c:v>
                </c:pt>
                <c:pt idx="674">
                  <c:v>-1139</c:v>
                </c:pt>
                <c:pt idx="675">
                  <c:v>-1139</c:v>
                </c:pt>
                <c:pt idx="676">
                  <c:v>-1139</c:v>
                </c:pt>
                <c:pt idx="677">
                  <c:v>-1140</c:v>
                </c:pt>
                <c:pt idx="678">
                  <c:v>-1143</c:v>
                </c:pt>
                <c:pt idx="679">
                  <c:v>-1149</c:v>
                </c:pt>
                <c:pt idx="680">
                  <c:v>-1159</c:v>
                </c:pt>
                <c:pt idx="681">
                  <c:v>-1176</c:v>
                </c:pt>
                <c:pt idx="682">
                  <c:v>-1196</c:v>
                </c:pt>
                <c:pt idx="683">
                  <c:v>-1221</c:v>
                </c:pt>
                <c:pt idx="684">
                  <c:v>-1247</c:v>
                </c:pt>
                <c:pt idx="685">
                  <c:v>-1273</c:v>
                </c:pt>
                <c:pt idx="686">
                  <c:v>-1296</c:v>
                </c:pt>
                <c:pt idx="687">
                  <c:v>-1315</c:v>
                </c:pt>
                <c:pt idx="688">
                  <c:v>-1330</c:v>
                </c:pt>
                <c:pt idx="689">
                  <c:v>-1340</c:v>
                </c:pt>
                <c:pt idx="690">
                  <c:v>-1347</c:v>
                </c:pt>
                <c:pt idx="691">
                  <c:v>-1351</c:v>
                </c:pt>
                <c:pt idx="692">
                  <c:v>-1353</c:v>
                </c:pt>
                <c:pt idx="693">
                  <c:v>-1354</c:v>
                </c:pt>
                <c:pt idx="694">
                  <c:v>-1359</c:v>
                </c:pt>
                <c:pt idx="695">
                  <c:v>-1362</c:v>
                </c:pt>
                <c:pt idx="696">
                  <c:v>-1361</c:v>
                </c:pt>
                <c:pt idx="697">
                  <c:v>-1358</c:v>
                </c:pt>
                <c:pt idx="698">
                  <c:v>-1352</c:v>
                </c:pt>
                <c:pt idx="699">
                  <c:v>-1344</c:v>
                </c:pt>
                <c:pt idx="700">
                  <c:v>-1337</c:v>
                </c:pt>
                <c:pt idx="701">
                  <c:v>-1333</c:v>
                </c:pt>
                <c:pt idx="702">
                  <c:v>-1332</c:v>
                </c:pt>
                <c:pt idx="703">
                  <c:v>-1334</c:v>
                </c:pt>
                <c:pt idx="704">
                  <c:v>-1337</c:v>
                </c:pt>
                <c:pt idx="705">
                  <c:v>-1343</c:v>
                </c:pt>
                <c:pt idx="706">
                  <c:v>-1350</c:v>
                </c:pt>
                <c:pt idx="707">
                  <c:v>-1357</c:v>
                </c:pt>
                <c:pt idx="708">
                  <c:v>-1362</c:v>
                </c:pt>
                <c:pt idx="709">
                  <c:v>-1364</c:v>
                </c:pt>
                <c:pt idx="710">
                  <c:v>-1364</c:v>
                </c:pt>
                <c:pt idx="711">
                  <c:v>-1364</c:v>
                </c:pt>
                <c:pt idx="712">
                  <c:v>-1364</c:v>
                </c:pt>
                <c:pt idx="713">
                  <c:v>-1363</c:v>
                </c:pt>
                <c:pt idx="714">
                  <c:v>-1362</c:v>
                </c:pt>
                <c:pt idx="715">
                  <c:v>-1360</c:v>
                </c:pt>
                <c:pt idx="716">
                  <c:v>-1358</c:v>
                </c:pt>
                <c:pt idx="717">
                  <c:v>-1358</c:v>
                </c:pt>
                <c:pt idx="718">
                  <c:v>-1359</c:v>
                </c:pt>
                <c:pt idx="719">
                  <c:v>-1362</c:v>
                </c:pt>
                <c:pt idx="720">
                  <c:v>-1365</c:v>
                </c:pt>
                <c:pt idx="721">
                  <c:v>-1367</c:v>
                </c:pt>
                <c:pt idx="722">
                  <c:v>-1367</c:v>
                </c:pt>
                <c:pt idx="723">
                  <c:v>-1367</c:v>
                </c:pt>
                <c:pt idx="724">
                  <c:v>-1368</c:v>
                </c:pt>
                <c:pt idx="725">
                  <c:v>-1371</c:v>
                </c:pt>
                <c:pt idx="726">
                  <c:v>-1374</c:v>
                </c:pt>
                <c:pt idx="727">
                  <c:v>-1377</c:v>
                </c:pt>
                <c:pt idx="728">
                  <c:v>-1379</c:v>
                </c:pt>
                <c:pt idx="729">
                  <c:v>-1379</c:v>
                </c:pt>
                <c:pt idx="730">
                  <c:v>-1379</c:v>
                </c:pt>
                <c:pt idx="731">
                  <c:v>-1379</c:v>
                </c:pt>
                <c:pt idx="732">
                  <c:v>-1379</c:v>
                </c:pt>
                <c:pt idx="733">
                  <c:v>-1381</c:v>
                </c:pt>
                <c:pt idx="734">
                  <c:v>-1384</c:v>
                </c:pt>
                <c:pt idx="735">
                  <c:v>-1387</c:v>
                </c:pt>
                <c:pt idx="736">
                  <c:v>-1389</c:v>
                </c:pt>
                <c:pt idx="737">
                  <c:v>-1390</c:v>
                </c:pt>
                <c:pt idx="738">
                  <c:v>-1390</c:v>
                </c:pt>
                <c:pt idx="739">
                  <c:v>-1390</c:v>
                </c:pt>
                <c:pt idx="740">
                  <c:v>-1389</c:v>
                </c:pt>
                <c:pt idx="741">
                  <c:v>-1388</c:v>
                </c:pt>
                <c:pt idx="742">
                  <c:v>-1388</c:v>
                </c:pt>
                <c:pt idx="743">
                  <c:v>-1387</c:v>
                </c:pt>
                <c:pt idx="744">
                  <c:v>-1387</c:v>
                </c:pt>
                <c:pt idx="745">
                  <c:v>-1386</c:v>
                </c:pt>
                <c:pt idx="746">
                  <c:v>-1386</c:v>
                </c:pt>
                <c:pt idx="747">
                  <c:v>-1387</c:v>
                </c:pt>
                <c:pt idx="748">
                  <c:v>-1389</c:v>
                </c:pt>
                <c:pt idx="749">
                  <c:v>-1391</c:v>
                </c:pt>
                <c:pt idx="750">
                  <c:v>-1394</c:v>
                </c:pt>
                <c:pt idx="751">
                  <c:v>-1397</c:v>
                </c:pt>
                <c:pt idx="752">
                  <c:v>-1399</c:v>
                </c:pt>
                <c:pt idx="753">
                  <c:v>-1401</c:v>
                </c:pt>
                <c:pt idx="754">
                  <c:v>-1402</c:v>
                </c:pt>
                <c:pt idx="755">
                  <c:v>-1403</c:v>
                </c:pt>
                <c:pt idx="756">
                  <c:v>-1404</c:v>
                </c:pt>
                <c:pt idx="757">
                  <c:v>-1404</c:v>
                </c:pt>
                <c:pt idx="758">
                  <c:v>-1403</c:v>
                </c:pt>
                <c:pt idx="759">
                  <c:v>-1402</c:v>
                </c:pt>
                <c:pt idx="760">
                  <c:v>-1401</c:v>
                </c:pt>
                <c:pt idx="761">
                  <c:v>-1400</c:v>
                </c:pt>
                <c:pt idx="762">
                  <c:v>-1399</c:v>
                </c:pt>
                <c:pt idx="763">
                  <c:v>-1399</c:v>
                </c:pt>
                <c:pt idx="764">
                  <c:v>-1399</c:v>
                </c:pt>
                <c:pt idx="765">
                  <c:v>-1398</c:v>
                </c:pt>
                <c:pt idx="766">
                  <c:v>-1398</c:v>
                </c:pt>
                <c:pt idx="767">
                  <c:v>-1398</c:v>
                </c:pt>
                <c:pt idx="768">
                  <c:v>-1397</c:v>
                </c:pt>
                <c:pt idx="769">
                  <c:v>-1397</c:v>
                </c:pt>
                <c:pt idx="770">
                  <c:v>-1397</c:v>
                </c:pt>
                <c:pt idx="771">
                  <c:v>-1398</c:v>
                </c:pt>
                <c:pt idx="772">
                  <c:v>-1401</c:v>
                </c:pt>
                <c:pt idx="773">
                  <c:v>-1404</c:v>
                </c:pt>
                <c:pt idx="774">
                  <c:v>-1407</c:v>
                </c:pt>
                <c:pt idx="775">
                  <c:v>-1409</c:v>
                </c:pt>
                <c:pt idx="776">
                  <c:v>-1410</c:v>
                </c:pt>
                <c:pt idx="777">
                  <c:v>-1409</c:v>
                </c:pt>
                <c:pt idx="778">
                  <c:v>-1408</c:v>
                </c:pt>
                <c:pt idx="779">
                  <c:v>-1406</c:v>
                </c:pt>
                <c:pt idx="780">
                  <c:v>-1406</c:v>
                </c:pt>
                <c:pt idx="781">
                  <c:v>-1406</c:v>
                </c:pt>
                <c:pt idx="782">
                  <c:v>-1408</c:v>
                </c:pt>
                <c:pt idx="783">
                  <c:v>-1410</c:v>
                </c:pt>
                <c:pt idx="784">
                  <c:v>-1412</c:v>
                </c:pt>
                <c:pt idx="785">
                  <c:v>-1413</c:v>
                </c:pt>
                <c:pt idx="786">
                  <c:v>-1412</c:v>
                </c:pt>
                <c:pt idx="787">
                  <c:v>-1410</c:v>
                </c:pt>
                <c:pt idx="788">
                  <c:v>-1408</c:v>
                </c:pt>
                <c:pt idx="789">
                  <c:v>-1406</c:v>
                </c:pt>
                <c:pt idx="790">
                  <c:v>-1405</c:v>
                </c:pt>
                <c:pt idx="791">
                  <c:v>-1405</c:v>
                </c:pt>
                <c:pt idx="792">
                  <c:v>-1406</c:v>
                </c:pt>
                <c:pt idx="793">
                  <c:v>-1408</c:v>
                </c:pt>
                <c:pt idx="794">
                  <c:v>-1410</c:v>
                </c:pt>
                <c:pt idx="795">
                  <c:v>-1412</c:v>
                </c:pt>
                <c:pt idx="796">
                  <c:v>-1413</c:v>
                </c:pt>
                <c:pt idx="797">
                  <c:v>-1414</c:v>
                </c:pt>
                <c:pt idx="798">
                  <c:v>-1415</c:v>
                </c:pt>
                <c:pt idx="799">
                  <c:v>-1416</c:v>
                </c:pt>
                <c:pt idx="800">
                  <c:v>-1417</c:v>
                </c:pt>
                <c:pt idx="801">
                  <c:v>-1418</c:v>
                </c:pt>
                <c:pt idx="802">
                  <c:v>-1420</c:v>
                </c:pt>
                <c:pt idx="803">
                  <c:v>-1421</c:v>
                </c:pt>
                <c:pt idx="804">
                  <c:v>-1422</c:v>
                </c:pt>
                <c:pt idx="805">
                  <c:v>-1423</c:v>
                </c:pt>
                <c:pt idx="806">
                  <c:v>-1423</c:v>
                </c:pt>
                <c:pt idx="807">
                  <c:v>-1422</c:v>
                </c:pt>
                <c:pt idx="808">
                  <c:v>-1421</c:v>
                </c:pt>
                <c:pt idx="809">
                  <c:v>-1420</c:v>
                </c:pt>
                <c:pt idx="810">
                  <c:v>-1420</c:v>
                </c:pt>
                <c:pt idx="811">
                  <c:v>-1420</c:v>
                </c:pt>
                <c:pt idx="812">
                  <c:v>-1421</c:v>
                </c:pt>
                <c:pt idx="813">
                  <c:v>-1423</c:v>
                </c:pt>
                <c:pt idx="814">
                  <c:v>-1425</c:v>
                </c:pt>
                <c:pt idx="815">
                  <c:v>-1427</c:v>
                </c:pt>
                <c:pt idx="816">
                  <c:v>-1429</c:v>
                </c:pt>
                <c:pt idx="817">
                  <c:v>-1430</c:v>
                </c:pt>
                <c:pt idx="818">
                  <c:v>-1431</c:v>
                </c:pt>
                <c:pt idx="819">
                  <c:v>-1431</c:v>
                </c:pt>
                <c:pt idx="820">
                  <c:v>-1431</c:v>
                </c:pt>
                <c:pt idx="821">
                  <c:v>-1429</c:v>
                </c:pt>
                <c:pt idx="822">
                  <c:v>-1427</c:v>
                </c:pt>
                <c:pt idx="823">
                  <c:v>-1425</c:v>
                </c:pt>
                <c:pt idx="824">
                  <c:v>-1422</c:v>
                </c:pt>
                <c:pt idx="825">
                  <c:v>-1420</c:v>
                </c:pt>
                <c:pt idx="826">
                  <c:v>-1418</c:v>
                </c:pt>
                <c:pt idx="827">
                  <c:v>-1418</c:v>
                </c:pt>
                <c:pt idx="828">
                  <c:v>-1418</c:v>
                </c:pt>
                <c:pt idx="829">
                  <c:v>-1419</c:v>
                </c:pt>
                <c:pt idx="830">
                  <c:v>-1421</c:v>
                </c:pt>
                <c:pt idx="831">
                  <c:v>-1422</c:v>
                </c:pt>
                <c:pt idx="832">
                  <c:v>-1423</c:v>
                </c:pt>
                <c:pt idx="833">
                  <c:v>-1423</c:v>
                </c:pt>
                <c:pt idx="834">
                  <c:v>-1423</c:v>
                </c:pt>
                <c:pt idx="835">
                  <c:v>-1424</c:v>
                </c:pt>
                <c:pt idx="836">
                  <c:v>-1425</c:v>
                </c:pt>
                <c:pt idx="837">
                  <c:v>-1427</c:v>
                </c:pt>
                <c:pt idx="838">
                  <c:v>-1429</c:v>
                </c:pt>
                <c:pt idx="839">
                  <c:v>-1432</c:v>
                </c:pt>
                <c:pt idx="840">
                  <c:v>-1434</c:v>
                </c:pt>
                <c:pt idx="841">
                  <c:v>-1436</c:v>
                </c:pt>
                <c:pt idx="842">
                  <c:v>-1438</c:v>
                </c:pt>
                <c:pt idx="843">
                  <c:v>-1438</c:v>
                </c:pt>
                <c:pt idx="844">
                  <c:v>-1439</c:v>
                </c:pt>
                <c:pt idx="845">
                  <c:v>-1439</c:v>
                </c:pt>
                <c:pt idx="846">
                  <c:v>-1439</c:v>
                </c:pt>
                <c:pt idx="847">
                  <c:v>-1439</c:v>
                </c:pt>
                <c:pt idx="848">
                  <c:v>-1439</c:v>
                </c:pt>
                <c:pt idx="849">
                  <c:v>-1438</c:v>
                </c:pt>
                <c:pt idx="850">
                  <c:v>-1437</c:v>
                </c:pt>
                <c:pt idx="851">
                  <c:v>-1437</c:v>
                </c:pt>
                <c:pt idx="852">
                  <c:v>-1437</c:v>
                </c:pt>
                <c:pt idx="853">
                  <c:v>-1438</c:v>
                </c:pt>
                <c:pt idx="854">
                  <c:v>-1439</c:v>
                </c:pt>
                <c:pt idx="855">
                  <c:v>-1440</c:v>
                </c:pt>
                <c:pt idx="856">
                  <c:v>-1441</c:v>
                </c:pt>
                <c:pt idx="857">
                  <c:v>-1441</c:v>
                </c:pt>
                <c:pt idx="858">
                  <c:v>-1442</c:v>
                </c:pt>
                <c:pt idx="859">
                  <c:v>-1442</c:v>
                </c:pt>
                <c:pt idx="860">
                  <c:v>-1441</c:v>
                </c:pt>
                <c:pt idx="861">
                  <c:v>-1442</c:v>
                </c:pt>
                <c:pt idx="862">
                  <c:v>-1442</c:v>
                </c:pt>
                <c:pt idx="863">
                  <c:v>-1444</c:v>
                </c:pt>
                <c:pt idx="864">
                  <c:v>-1446</c:v>
                </c:pt>
                <c:pt idx="865">
                  <c:v>-1448</c:v>
                </c:pt>
                <c:pt idx="866">
                  <c:v>-1451</c:v>
                </c:pt>
                <c:pt idx="867">
                  <c:v>-1453</c:v>
                </c:pt>
                <c:pt idx="868">
                  <c:v>-1455</c:v>
                </c:pt>
                <c:pt idx="869">
                  <c:v>-1456</c:v>
                </c:pt>
                <c:pt idx="870">
                  <c:v>-1456</c:v>
                </c:pt>
                <c:pt idx="871">
                  <c:v>-1456</c:v>
                </c:pt>
                <c:pt idx="872">
                  <c:v>-1455</c:v>
                </c:pt>
                <c:pt idx="873">
                  <c:v>-1454</c:v>
                </c:pt>
                <c:pt idx="874">
                  <c:v>-1452</c:v>
                </c:pt>
                <c:pt idx="875">
                  <c:v>-1451</c:v>
                </c:pt>
                <c:pt idx="876">
                  <c:v>-1449</c:v>
                </c:pt>
                <c:pt idx="877">
                  <c:v>-1448</c:v>
                </c:pt>
                <c:pt idx="878">
                  <c:v>-1447</c:v>
                </c:pt>
                <c:pt idx="879">
                  <c:v>-1445</c:v>
                </c:pt>
                <c:pt idx="880">
                  <c:v>-1443</c:v>
                </c:pt>
                <c:pt idx="881">
                  <c:v>-1442</c:v>
                </c:pt>
                <c:pt idx="882">
                  <c:v>-1440</c:v>
                </c:pt>
                <c:pt idx="883">
                  <c:v>-1439</c:v>
                </c:pt>
                <c:pt idx="884">
                  <c:v>-1438</c:v>
                </c:pt>
                <c:pt idx="885">
                  <c:v>-1437</c:v>
                </c:pt>
                <c:pt idx="886">
                  <c:v>-1436</c:v>
                </c:pt>
                <c:pt idx="887">
                  <c:v>-1435</c:v>
                </c:pt>
                <c:pt idx="888">
                  <c:v>-1434</c:v>
                </c:pt>
                <c:pt idx="889">
                  <c:v>-1433</c:v>
                </c:pt>
                <c:pt idx="890">
                  <c:v>-1432</c:v>
                </c:pt>
                <c:pt idx="891">
                  <c:v>-1431</c:v>
                </c:pt>
                <c:pt idx="892">
                  <c:v>-1430</c:v>
                </c:pt>
                <c:pt idx="893">
                  <c:v>-1429</c:v>
                </c:pt>
                <c:pt idx="894">
                  <c:v>-1429</c:v>
                </c:pt>
                <c:pt idx="895">
                  <c:v>-1429</c:v>
                </c:pt>
                <c:pt idx="896">
                  <c:v>-1429</c:v>
                </c:pt>
                <c:pt idx="897">
                  <c:v>-1430</c:v>
                </c:pt>
                <c:pt idx="898">
                  <c:v>-1430</c:v>
                </c:pt>
                <c:pt idx="899">
                  <c:v>-1430</c:v>
                </c:pt>
                <c:pt idx="900">
                  <c:v>-1431</c:v>
                </c:pt>
                <c:pt idx="901">
                  <c:v>-1431</c:v>
                </c:pt>
                <c:pt idx="902">
                  <c:v>-1431</c:v>
                </c:pt>
                <c:pt idx="903">
                  <c:v>-1431</c:v>
                </c:pt>
                <c:pt idx="904">
                  <c:v>-1431</c:v>
                </c:pt>
                <c:pt idx="905">
                  <c:v>-1431</c:v>
                </c:pt>
                <c:pt idx="906">
                  <c:v>-1432</c:v>
                </c:pt>
                <c:pt idx="907">
                  <c:v>-1432</c:v>
                </c:pt>
                <c:pt idx="908">
                  <c:v>-1433</c:v>
                </c:pt>
                <c:pt idx="909">
                  <c:v>-1433</c:v>
                </c:pt>
                <c:pt idx="910">
                  <c:v>-1434</c:v>
                </c:pt>
                <c:pt idx="911">
                  <c:v>-1434</c:v>
                </c:pt>
                <c:pt idx="912">
                  <c:v>-1435</c:v>
                </c:pt>
                <c:pt idx="913">
                  <c:v>-1436</c:v>
                </c:pt>
                <c:pt idx="914">
                  <c:v>-1436</c:v>
                </c:pt>
                <c:pt idx="915">
                  <c:v>-1437</c:v>
                </c:pt>
                <c:pt idx="916">
                  <c:v>-1436</c:v>
                </c:pt>
                <c:pt idx="917">
                  <c:v>-1436</c:v>
                </c:pt>
                <c:pt idx="918">
                  <c:v>-1436</c:v>
                </c:pt>
                <c:pt idx="919">
                  <c:v>-1435</c:v>
                </c:pt>
                <c:pt idx="920">
                  <c:v>-1435</c:v>
                </c:pt>
                <c:pt idx="921">
                  <c:v>-1434</c:v>
                </c:pt>
                <c:pt idx="922">
                  <c:v>-1434</c:v>
                </c:pt>
                <c:pt idx="923">
                  <c:v>-1433</c:v>
                </c:pt>
                <c:pt idx="924">
                  <c:v>-1432</c:v>
                </c:pt>
                <c:pt idx="925">
                  <c:v>-1432</c:v>
                </c:pt>
                <c:pt idx="926">
                  <c:v>-1431</c:v>
                </c:pt>
                <c:pt idx="927">
                  <c:v>-1431</c:v>
                </c:pt>
                <c:pt idx="928">
                  <c:v>-1432</c:v>
                </c:pt>
                <c:pt idx="929">
                  <c:v>-1436</c:v>
                </c:pt>
                <c:pt idx="930">
                  <c:v>-1443</c:v>
                </c:pt>
                <c:pt idx="931">
                  <c:v>-1455</c:v>
                </c:pt>
                <c:pt idx="932">
                  <c:v>-1472</c:v>
                </c:pt>
                <c:pt idx="933">
                  <c:v>-1494</c:v>
                </c:pt>
                <c:pt idx="934">
                  <c:v>-1519</c:v>
                </c:pt>
                <c:pt idx="935">
                  <c:v>-1547</c:v>
                </c:pt>
                <c:pt idx="936">
                  <c:v>-1574</c:v>
                </c:pt>
                <c:pt idx="937">
                  <c:v>-1598</c:v>
                </c:pt>
                <c:pt idx="938">
                  <c:v>-1619</c:v>
                </c:pt>
                <c:pt idx="939">
                  <c:v>-1634</c:v>
                </c:pt>
                <c:pt idx="940">
                  <c:v>-1646</c:v>
                </c:pt>
                <c:pt idx="941">
                  <c:v>-1654</c:v>
                </c:pt>
                <c:pt idx="942">
                  <c:v>-1660</c:v>
                </c:pt>
                <c:pt idx="943">
                  <c:v>-1663</c:v>
                </c:pt>
                <c:pt idx="944">
                  <c:v>-1666</c:v>
                </c:pt>
                <c:pt idx="945">
                  <c:v>-1668</c:v>
                </c:pt>
                <c:pt idx="946">
                  <c:v>-1669</c:v>
                </c:pt>
                <c:pt idx="947">
                  <c:v>-1669</c:v>
                </c:pt>
                <c:pt idx="948">
                  <c:v>-1667</c:v>
                </c:pt>
                <c:pt idx="949">
                  <c:v>-1661</c:v>
                </c:pt>
                <c:pt idx="950">
                  <c:v>-1653</c:v>
                </c:pt>
                <c:pt idx="951">
                  <c:v>-1646</c:v>
                </c:pt>
                <c:pt idx="952">
                  <c:v>-1640</c:v>
                </c:pt>
                <c:pt idx="953">
                  <c:v>-1636</c:v>
                </c:pt>
                <c:pt idx="954">
                  <c:v>-1635</c:v>
                </c:pt>
                <c:pt idx="955">
                  <c:v>-1635</c:v>
                </c:pt>
                <c:pt idx="956">
                  <c:v>-1637</c:v>
                </c:pt>
                <c:pt idx="957">
                  <c:v>-1641</c:v>
                </c:pt>
                <c:pt idx="958">
                  <c:v>-1646</c:v>
                </c:pt>
                <c:pt idx="959">
                  <c:v>-1650</c:v>
                </c:pt>
                <c:pt idx="960">
                  <c:v>-1652</c:v>
                </c:pt>
                <c:pt idx="961">
                  <c:v>-1653</c:v>
                </c:pt>
                <c:pt idx="962">
                  <c:v>-1661</c:v>
                </c:pt>
                <c:pt idx="963">
                  <c:v>-1661</c:v>
                </c:pt>
                <c:pt idx="964">
                  <c:v>-1660</c:v>
                </c:pt>
                <c:pt idx="965">
                  <c:v>-1657</c:v>
                </c:pt>
                <c:pt idx="966">
                  <c:v>-1654</c:v>
                </c:pt>
                <c:pt idx="967">
                  <c:v>-1651</c:v>
                </c:pt>
                <c:pt idx="968">
                  <c:v>-1648</c:v>
                </c:pt>
                <c:pt idx="969">
                  <c:v>-1646</c:v>
                </c:pt>
                <c:pt idx="970">
                  <c:v>-1646</c:v>
                </c:pt>
                <c:pt idx="971">
                  <c:v>-1647</c:v>
                </c:pt>
                <c:pt idx="972">
                  <c:v>-1647</c:v>
                </c:pt>
                <c:pt idx="973">
                  <c:v>-1648</c:v>
                </c:pt>
                <c:pt idx="974">
                  <c:v>-1651</c:v>
                </c:pt>
                <c:pt idx="975">
                  <c:v>-1654</c:v>
                </c:pt>
                <c:pt idx="976">
                  <c:v>-1659</c:v>
                </c:pt>
                <c:pt idx="977">
                  <c:v>-1663</c:v>
                </c:pt>
                <c:pt idx="978">
                  <c:v>-1667</c:v>
                </c:pt>
                <c:pt idx="979">
                  <c:v>-1669</c:v>
                </c:pt>
                <c:pt idx="980">
                  <c:v>-1671</c:v>
                </c:pt>
                <c:pt idx="981">
                  <c:v>-1671</c:v>
                </c:pt>
                <c:pt idx="982">
                  <c:v>-1672</c:v>
                </c:pt>
                <c:pt idx="983">
                  <c:v>-1673</c:v>
                </c:pt>
                <c:pt idx="984">
                  <c:v>-1674</c:v>
                </c:pt>
                <c:pt idx="985">
                  <c:v>-1676</c:v>
                </c:pt>
                <c:pt idx="986">
                  <c:v>-1679</c:v>
                </c:pt>
                <c:pt idx="987">
                  <c:v>-1683</c:v>
                </c:pt>
                <c:pt idx="988">
                  <c:v>-1685</c:v>
                </c:pt>
                <c:pt idx="989">
                  <c:v>-1685</c:v>
                </c:pt>
                <c:pt idx="990">
                  <c:v>-1684</c:v>
                </c:pt>
                <c:pt idx="991">
                  <c:v>-1682</c:v>
                </c:pt>
                <c:pt idx="992">
                  <c:v>-1680</c:v>
                </c:pt>
                <c:pt idx="993">
                  <c:v>-1678</c:v>
                </c:pt>
                <c:pt idx="994">
                  <c:v>-1677</c:v>
                </c:pt>
                <c:pt idx="995">
                  <c:v>-1675</c:v>
                </c:pt>
                <c:pt idx="996">
                  <c:v>-1674</c:v>
                </c:pt>
                <c:pt idx="997">
                  <c:v>-1674</c:v>
                </c:pt>
                <c:pt idx="998">
                  <c:v>-1674</c:v>
                </c:pt>
                <c:pt idx="999">
                  <c:v>-1675</c:v>
                </c:pt>
                <c:pt idx="1000">
                  <c:v>-1676</c:v>
                </c:pt>
                <c:pt idx="1001">
                  <c:v>-1677</c:v>
                </c:pt>
                <c:pt idx="1002">
                  <c:v>-1679</c:v>
                </c:pt>
                <c:pt idx="1003">
                  <c:v>-1682</c:v>
                </c:pt>
                <c:pt idx="1004">
                  <c:v>-1685</c:v>
                </c:pt>
                <c:pt idx="1005">
                  <c:v>-1688</c:v>
                </c:pt>
                <c:pt idx="1006">
                  <c:v>-1692</c:v>
                </c:pt>
                <c:pt idx="1007">
                  <c:v>-1695</c:v>
                </c:pt>
                <c:pt idx="1008">
                  <c:v>-1701</c:v>
                </c:pt>
                <c:pt idx="1009">
                  <c:v>-1703</c:v>
                </c:pt>
                <c:pt idx="1010">
                  <c:v>-1704</c:v>
                </c:pt>
                <c:pt idx="1011">
                  <c:v>-1705</c:v>
                </c:pt>
                <c:pt idx="1012">
                  <c:v>-1707</c:v>
                </c:pt>
                <c:pt idx="1013">
                  <c:v>-1708</c:v>
                </c:pt>
                <c:pt idx="1014">
                  <c:v>-1709</c:v>
                </c:pt>
                <c:pt idx="1015">
                  <c:v>-1708</c:v>
                </c:pt>
                <c:pt idx="1016">
                  <c:v>-1707</c:v>
                </c:pt>
                <c:pt idx="1017">
                  <c:v>-1705</c:v>
                </c:pt>
                <c:pt idx="1018">
                  <c:v>-1702</c:v>
                </c:pt>
                <c:pt idx="1019">
                  <c:v>-1699</c:v>
                </c:pt>
                <c:pt idx="1020">
                  <c:v>-1698</c:v>
                </c:pt>
                <c:pt idx="1021">
                  <c:v>-1697</c:v>
                </c:pt>
                <c:pt idx="1022">
                  <c:v>-1698</c:v>
                </c:pt>
                <c:pt idx="1023">
                  <c:v>-1700</c:v>
                </c:pt>
                <c:pt idx="1024">
                  <c:v>-1702</c:v>
                </c:pt>
                <c:pt idx="1025">
                  <c:v>-1704</c:v>
                </c:pt>
                <c:pt idx="1026">
                  <c:v>-1704</c:v>
                </c:pt>
                <c:pt idx="1027">
                  <c:v>-1703</c:v>
                </c:pt>
                <c:pt idx="1028">
                  <c:v>-1700</c:v>
                </c:pt>
                <c:pt idx="1029">
                  <c:v>-1696</c:v>
                </c:pt>
                <c:pt idx="1030">
                  <c:v>-1692</c:v>
                </c:pt>
                <c:pt idx="1031">
                  <c:v>-1688</c:v>
                </c:pt>
                <c:pt idx="1032">
                  <c:v>-1686</c:v>
                </c:pt>
                <c:pt idx="1033">
                  <c:v>-1685</c:v>
                </c:pt>
                <c:pt idx="1034">
                  <c:v>-1686</c:v>
                </c:pt>
                <c:pt idx="1035">
                  <c:v>-1689</c:v>
                </c:pt>
                <c:pt idx="1036">
                  <c:v>-1692</c:v>
                </c:pt>
                <c:pt idx="1037">
                  <c:v>-1696</c:v>
                </c:pt>
                <c:pt idx="1038">
                  <c:v>-1701</c:v>
                </c:pt>
                <c:pt idx="1039">
                  <c:v>-1704</c:v>
                </c:pt>
                <c:pt idx="1040">
                  <c:v>-1706</c:v>
                </c:pt>
                <c:pt idx="1041">
                  <c:v>-1707</c:v>
                </c:pt>
                <c:pt idx="1042">
                  <c:v>-1707</c:v>
                </c:pt>
                <c:pt idx="1043">
                  <c:v>-1709</c:v>
                </c:pt>
                <c:pt idx="1044">
                  <c:v>-1710</c:v>
                </c:pt>
                <c:pt idx="1045">
                  <c:v>-1712</c:v>
                </c:pt>
                <c:pt idx="1046">
                  <c:v>-1714</c:v>
                </c:pt>
                <c:pt idx="1047">
                  <c:v>-1715</c:v>
                </c:pt>
                <c:pt idx="1048">
                  <c:v>-1717</c:v>
                </c:pt>
                <c:pt idx="1049">
                  <c:v>-1717</c:v>
                </c:pt>
                <c:pt idx="1050">
                  <c:v>-1718</c:v>
                </c:pt>
                <c:pt idx="1051">
                  <c:v>-1718</c:v>
                </c:pt>
                <c:pt idx="1052">
                  <c:v>-1718</c:v>
                </c:pt>
                <c:pt idx="1053">
                  <c:v>-1717</c:v>
                </c:pt>
                <c:pt idx="1054">
                  <c:v>-1716</c:v>
                </c:pt>
                <c:pt idx="1055">
                  <c:v>-1715</c:v>
                </c:pt>
                <c:pt idx="1056">
                  <c:v>-1713</c:v>
                </c:pt>
                <c:pt idx="1057">
                  <c:v>-1712</c:v>
                </c:pt>
                <c:pt idx="1058">
                  <c:v>-1711</c:v>
                </c:pt>
                <c:pt idx="1059">
                  <c:v>-1712</c:v>
                </c:pt>
                <c:pt idx="1060">
                  <c:v>-1713</c:v>
                </c:pt>
                <c:pt idx="1061">
                  <c:v>-1714</c:v>
                </c:pt>
                <c:pt idx="1062">
                  <c:v>-1716</c:v>
                </c:pt>
                <c:pt idx="1063">
                  <c:v>-1718</c:v>
                </c:pt>
                <c:pt idx="1064">
                  <c:v>-1720</c:v>
                </c:pt>
                <c:pt idx="1065">
                  <c:v>-1721</c:v>
                </c:pt>
                <c:pt idx="1066">
                  <c:v>-1722</c:v>
                </c:pt>
                <c:pt idx="1067">
                  <c:v>-1722</c:v>
                </c:pt>
                <c:pt idx="1068">
                  <c:v>-1720</c:v>
                </c:pt>
                <c:pt idx="1069">
                  <c:v>-1718</c:v>
                </c:pt>
                <c:pt idx="1070">
                  <c:v>-1716</c:v>
                </c:pt>
                <c:pt idx="1071">
                  <c:v>-1716</c:v>
                </c:pt>
                <c:pt idx="1072">
                  <c:v>-1716</c:v>
                </c:pt>
                <c:pt idx="1073">
                  <c:v>-1717</c:v>
                </c:pt>
                <c:pt idx="1074">
                  <c:v>-1718</c:v>
                </c:pt>
                <c:pt idx="1075">
                  <c:v>-1720</c:v>
                </c:pt>
                <c:pt idx="1076">
                  <c:v>-1722</c:v>
                </c:pt>
                <c:pt idx="1077">
                  <c:v>-1723</c:v>
                </c:pt>
                <c:pt idx="1078">
                  <c:v>-1723</c:v>
                </c:pt>
                <c:pt idx="1079">
                  <c:v>-1723</c:v>
                </c:pt>
                <c:pt idx="1080">
                  <c:v>-1723</c:v>
                </c:pt>
                <c:pt idx="1081">
                  <c:v>-1722</c:v>
                </c:pt>
                <c:pt idx="1082">
                  <c:v>-1722</c:v>
                </c:pt>
                <c:pt idx="1083">
                  <c:v>-1722</c:v>
                </c:pt>
                <c:pt idx="1084">
                  <c:v>-1722</c:v>
                </c:pt>
                <c:pt idx="1085">
                  <c:v>-1722</c:v>
                </c:pt>
                <c:pt idx="1086">
                  <c:v>-1721</c:v>
                </c:pt>
                <c:pt idx="1087">
                  <c:v>-1720</c:v>
                </c:pt>
                <c:pt idx="1088">
                  <c:v>-1718</c:v>
                </c:pt>
                <c:pt idx="1089">
                  <c:v>-1717</c:v>
                </c:pt>
                <c:pt idx="1090">
                  <c:v>-1716</c:v>
                </c:pt>
                <c:pt idx="1091">
                  <c:v>-1716</c:v>
                </c:pt>
                <c:pt idx="1092">
                  <c:v>-1715</c:v>
                </c:pt>
                <c:pt idx="1093">
                  <c:v>-1716</c:v>
                </c:pt>
                <c:pt idx="1094">
                  <c:v>-1716</c:v>
                </c:pt>
                <c:pt idx="1095">
                  <c:v>-1717</c:v>
                </c:pt>
                <c:pt idx="1096">
                  <c:v>-1718</c:v>
                </c:pt>
                <c:pt idx="1097">
                  <c:v>-1719</c:v>
                </c:pt>
                <c:pt idx="1098">
                  <c:v>-1720</c:v>
                </c:pt>
                <c:pt idx="1099">
                  <c:v>-1722</c:v>
                </c:pt>
                <c:pt idx="1100">
                  <c:v>-1723</c:v>
                </c:pt>
                <c:pt idx="1101">
                  <c:v>-1724</c:v>
                </c:pt>
                <c:pt idx="1102">
                  <c:v>-1725</c:v>
                </c:pt>
                <c:pt idx="1103">
                  <c:v>-1726</c:v>
                </c:pt>
                <c:pt idx="1104">
                  <c:v>-1726</c:v>
                </c:pt>
                <c:pt idx="1105">
                  <c:v>-1727</c:v>
                </c:pt>
                <c:pt idx="1106">
                  <c:v>-1727</c:v>
                </c:pt>
                <c:pt idx="1107">
                  <c:v>-1727</c:v>
                </c:pt>
                <c:pt idx="1108">
                  <c:v>-1727</c:v>
                </c:pt>
                <c:pt idx="1109">
                  <c:v>-1728</c:v>
                </c:pt>
                <c:pt idx="1110">
                  <c:v>-1728</c:v>
                </c:pt>
                <c:pt idx="1111">
                  <c:v>-1729</c:v>
                </c:pt>
                <c:pt idx="1112">
                  <c:v>-1731</c:v>
                </c:pt>
                <c:pt idx="1113">
                  <c:v>-1732</c:v>
                </c:pt>
                <c:pt idx="1114">
                  <c:v>-1734</c:v>
                </c:pt>
                <c:pt idx="1115">
                  <c:v>-1736</c:v>
                </c:pt>
                <c:pt idx="1116">
                  <c:v>-1737</c:v>
                </c:pt>
                <c:pt idx="1117">
                  <c:v>-1738</c:v>
                </c:pt>
                <c:pt idx="1118">
                  <c:v>-1737</c:v>
                </c:pt>
                <c:pt idx="1119">
                  <c:v>-1737</c:v>
                </c:pt>
                <c:pt idx="1120">
                  <c:v>-1736</c:v>
                </c:pt>
                <c:pt idx="1121">
                  <c:v>-1735</c:v>
                </c:pt>
                <c:pt idx="1122">
                  <c:v>-1734</c:v>
                </c:pt>
                <c:pt idx="1123">
                  <c:v>-1734</c:v>
                </c:pt>
                <c:pt idx="1124">
                  <c:v>-1733</c:v>
                </c:pt>
                <c:pt idx="1125">
                  <c:v>-1732</c:v>
                </c:pt>
                <c:pt idx="1126">
                  <c:v>-1731</c:v>
                </c:pt>
                <c:pt idx="1127">
                  <c:v>-1731</c:v>
                </c:pt>
                <c:pt idx="1128">
                  <c:v>-1732</c:v>
                </c:pt>
                <c:pt idx="1129">
                  <c:v>-1733</c:v>
                </c:pt>
                <c:pt idx="1130">
                  <c:v>-1735</c:v>
                </c:pt>
                <c:pt idx="1131">
                  <c:v>-1736</c:v>
                </c:pt>
                <c:pt idx="1132">
                  <c:v>-1737</c:v>
                </c:pt>
                <c:pt idx="1133">
                  <c:v>-1737</c:v>
                </c:pt>
                <c:pt idx="1134">
                  <c:v>-1737</c:v>
                </c:pt>
                <c:pt idx="1135">
                  <c:v>-1738</c:v>
                </c:pt>
                <c:pt idx="1136">
                  <c:v>-1738</c:v>
                </c:pt>
                <c:pt idx="1137">
                  <c:v>-1738</c:v>
                </c:pt>
                <c:pt idx="1138">
                  <c:v>-1738</c:v>
                </c:pt>
                <c:pt idx="1139">
                  <c:v>-1738</c:v>
                </c:pt>
                <c:pt idx="1140">
                  <c:v>-1736</c:v>
                </c:pt>
                <c:pt idx="1141">
                  <c:v>-1734</c:v>
                </c:pt>
                <c:pt idx="1142">
                  <c:v>-1732</c:v>
                </c:pt>
                <c:pt idx="1143">
                  <c:v>-1729</c:v>
                </c:pt>
                <c:pt idx="1144">
                  <c:v>-1726</c:v>
                </c:pt>
                <c:pt idx="1145">
                  <c:v>-1722</c:v>
                </c:pt>
                <c:pt idx="1146">
                  <c:v>-1719</c:v>
                </c:pt>
                <c:pt idx="1147">
                  <c:v>-1717</c:v>
                </c:pt>
                <c:pt idx="1148">
                  <c:v>-1715</c:v>
                </c:pt>
                <c:pt idx="1149">
                  <c:v>-1713</c:v>
                </c:pt>
                <c:pt idx="1150">
                  <c:v>-1712</c:v>
                </c:pt>
                <c:pt idx="1151">
                  <c:v>-1712</c:v>
                </c:pt>
                <c:pt idx="1152">
                  <c:v>-1712</c:v>
                </c:pt>
                <c:pt idx="1153">
                  <c:v>-1713</c:v>
                </c:pt>
                <c:pt idx="1154">
                  <c:v>-1714</c:v>
                </c:pt>
                <c:pt idx="1155">
                  <c:v>-1715</c:v>
                </c:pt>
                <c:pt idx="1156">
                  <c:v>-1717</c:v>
                </c:pt>
                <c:pt idx="1157">
                  <c:v>-1719</c:v>
                </c:pt>
                <c:pt idx="1158">
                  <c:v>-1721</c:v>
                </c:pt>
                <c:pt idx="1159">
                  <c:v>-1724</c:v>
                </c:pt>
                <c:pt idx="1160">
                  <c:v>-1727</c:v>
                </c:pt>
                <c:pt idx="1161">
                  <c:v>-1729</c:v>
                </c:pt>
                <c:pt idx="1162">
                  <c:v>-1731</c:v>
                </c:pt>
                <c:pt idx="1163">
                  <c:v>-1731</c:v>
                </c:pt>
                <c:pt idx="1164">
                  <c:v>-1731</c:v>
                </c:pt>
                <c:pt idx="1165">
                  <c:v>-1731</c:v>
                </c:pt>
                <c:pt idx="1166">
                  <c:v>-1730</c:v>
                </c:pt>
                <c:pt idx="1167">
                  <c:v>-1729</c:v>
                </c:pt>
                <c:pt idx="1168">
                  <c:v>-1728</c:v>
                </c:pt>
                <c:pt idx="1169">
                  <c:v>-1726</c:v>
                </c:pt>
                <c:pt idx="1170">
                  <c:v>-1725</c:v>
                </c:pt>
                <c:pt idx="1171">
                  <c:v>-1723</c:v>
                </c:pt>
                <c:pt idx="1172">
                  <c:v>-1722</c:v>
                </c:pt>
                <c:pt idx="1173">
                  <c:v>-1720</c:v>
                </c:pt>
                <c:pt idx="1174">
                  <c:v>-1719</c:v>
                </c:pt>
                <c:pt idx="1175">
                  <c:v>-1719</c:v>
                </c:pt>
                <c:pt idx="1176">
                  <c:v>-1719</c:v>
                </c:pt>
                <c:pt idx="1177">
                  <c:v>-1720</c:v>
                </c:pt>
                <c:pt idx="1178">
                  <c:v>-1721</c:v>
                </c:pt>
                <c:pt idx="1179">
                  <c:v>-1722</c:v>
                </c:pt>
                <c:pt idx="1180">
                  <c:v>-1723</c:v>
                </c:pt>
                <c:pt idx="1181">
                  <c:v>-1724</c:v>
                </c:pt>
                <c:pt idx="1182">
                  <c:v>-1725</c:v>
                </c:pt>
                <c:pt idx="1183">
                  <c:v>-1725</c:v>
                </c:pt>
                <c:pt idx="1184">
                  <c:v>-1726</c:v>
                </c:pt>
                <c:pt idx="1185">
                  <c:v>-1725</c:v>
                </c:pt>
                <c:pt idx="1186">
                  <c:v>-1725</c:v>
                </c:pt>
                <c:pt idx="1187">
                  <c:v>-1725</c:v>
                </c:pt>
                <c:pt idx="1188">
                  <c:v>-1725</c:v>
                </c:pt>
                <c:pt idx="1189">
                  <c:v>-1725</c:v>
                </c:pt>
                <c:pt idx="1190">
                  <c:v>-1725</c:v>
                </c:pt>
                <c:pt idx="1191">
                  <c:v>-1725</c:v>
                </c:pt>
                <c:pt idx="1192">
                  <c:v>-1725</c:v>
                </c:pt>
                <c:pt idx="1193">
                  <c:v>-1725</c:v>
                </c:pt>
                <c:pt idx="1194">
                  <c:v>-1725</c:v>
                </c:pt>
                <c:pt idx="1195">
                  <c:v>-1726</c:v>
                </c:pt>
                <c:pt idx="1196">
                  <c:v>-1726</c:v>
                </c:pt>
                <c:pt idx="1197">
                  <c:v>-1727</c:v>
                </c:pt>
                <c:pt idx="1198">
                  <c:v>-1728</c:v>
                </c:pt>
                <c:pt idx="1199">
                  <c:v>-1729</c:v>
                </c:pt>
                <c:pt idx="1200">
                  <c:v>-1731</c:v>
                </c:pt>
                <c:pt idx="1201">
                  <c:v>-1732</c:v>
                </c:pt>
                <c:pt idx="1202">
                  <c:v>-1733</c:v>
                </c:pt>
                <c:pt idx="1203">
                  <c:v>-1733</c:v>
                </c:pt>
                <c:pt idx="1204">
                  <c:v>-1733</c:v>
                </c:pt>
                <c:pt idx="1205">
                  <c:v>-1731</c:v>
                </c:pt>
                <c:pt idx="1206">
                  <c:v>-1730</c:v>
                </c:pt>
                <c:pt idx="1207">
                  <c:v>-1729</c:v>
                </c:pt>
                <c:pt idx="1208">
                  <c:v>-1727</c:v>
                </c:pt>
                <c:pt idx="1209">
                  <c:v>-1726</c:v>
                </c:pt>
                <c:pt idx="1210">
                  <c:v>-1725</c:v>
                </c:pt>
                <c:pt idx="1211">
                  <c:v>-1724</c:v>
                </c:pt>
                <c:pt idx="1212">
                  <c:v>-1723</c:v>
                </c:pt>
                <c:pt idx="1213">
                  <c:v>-1723</c:v>
                </c:pt>
                <c:pt idx="1214">
                  <c:v>-1723</c:v>
                </c:pt>
                <c:pt idx="1215">
                  <c:v>-1723</c:v>
                </c:pt>
                <c:pt idx="1216">
                  <c:v>-1723</c:v>
                </c:pt>
                <c:pt idx="1217">
                  <c:v>-1724</c:v>
                </c:pt>
                <c:pt idx="1218">
                  <c:v>-1725</c:v>
                </c:pt>
                <c:pt idx="1219">
                  <c:v>-1726</c:v>
                </c:pt>
                <c:pt idx="1220">
                  <c:v>-1726</c:v>
                </c:pt>
                <c:pt idx="1221">
                  <c:v>-1727</c:v>
                </c:pt>
                <c:pt idx="1222">
                  <c:v>-1727</c:v>
                </c:pt>
                <c:pt idx="1223">
                  <c:v>-1727</c:v>
                </c:pt>
                <c:pt idx="1224">
                  <c:v>-1727</c:v>
                </c:pt>
                <c:pt idx="1225">
                  <c:v>-1727</c:v>
                </c:pt>
                <c:pt idx="1226">
                  <c:v>-1726</c:v>
                </c:pt>
                <c:pt idx="1227">
                  <c:v>-1726</c:v>
                </c:pt>
                <c:pt idx="1228">
                  <c:v>-1726</c:v>
                </c:pt>
                <c:pt idx="1229">
                  <c:v>-1725</c:v>
                </c:pt>
                <c:pt idx="1230">
                  <c:v>-1725</c:v>
                </c:pt>
                <c:pt idx="1231">
                  <c:v>-1725</c:v>
                </c:pt>
                <c:pt idx="1232">
                  <c:v>-1725</c:v>
                </c:pt>
                <c:pt idx="1233">
                  <c:v>-1725</c:v>
                </c:pt>
                <c:pt idx="1234">
                  <c:v>-1725</c:v>
                </c:pt>
                <c:pt idx="1235">
                  <c:v>-1725</c:v>
                </c:pt>
                <c:pt idx="1236">
                  <c:v>-1725</c:v>
                </c:pt>
                <c:pt idx="1237">
                  <c:v>-1726</c:v>
                </c:pt>
                <c:pt idx="1238">
                  <c:v>-1726</c:v>
                </c:pt>
                <c:pt idx="1239">
                  <c:v>-1727</c:v>
                </c:pt>
                <c:pt idx="1240">
                  <c:v>-1728</c:v>
                </c:pt>
                <c:pt idx="1241">
                  <c:v>-1729</c:v>
                </c:pt>
                <c:pt idx="1242">
                  <c:v>-1731</c:v>
                </c:pt>
                <c:pt idx="1243">
                  <c:v>-1732</c:v>
                </c:pt>
                <c:pt idx="1244">
                  <c:v>-1726</c:v>
                </c:pt>
                <c:pt idx="1245">
                  <c:v>-1728</c:v>
                </c:pt>
                <c:pt idx="1246">
                  <c:v>-1729</c:v>
                </c:pt>
                <c:pt idx="1247">
                  <c:v>-1731</c:v>
                </c:pt>
                <c:pt idx="1248">
                  <c:v>-1733</c:v>
                </c:pt>
                <c:pt idx="1249">
                  <c:v>-1734</c:v>
                </c:pt>
                <c:pt idx="1250">
                  <c:v>-1735</c:v>
                </c:pt>
                <c:pt idx="1251">
                  <c:v>-1735</c:v>
                </c:pt>
                <c:pt idx="1252">
                  <c:v>-1734</c:v>
                </c:pt>
                <c:pt idx="1253">
                  <c:v>-1733</c:v>
                </c:pt>
                <c:pt idx="1254">
                  <c:v>-1732</c:v>
                </c:pt>
                <c:pt idx="1255">
                  <c:v>-1731</c:v>
                </c:pt>
                <c:pt idx="1256">
                  <c:v>-1730</c:v>
                </c:pt>
                <c:pt idx="1257">
                  <c:v>-1730</c:v>
                </c:pt>
                <c:pt idx="1258">
                  <c:v>-1730</c:v>
                </c:pt>
                <c:pt idx="1259">
                  <c:v>-1730</c:v>
                </c:pt>
                <c:pt idx="1260">
                  <c:v>-1731</c:v>
                </c:pt>
                <c:pt idx="1261">
                  <c:v>-1732</c:v>
                </c:pt>
                <c:pt idx="1262">
                  <c:v>-1732</c:v>
                </c:pt>
                <c:pt idx="1263">
                  <c:v>-1733</c:v>
                </c:pt>
                <c:pt idx="1264">
                  <c:v>-1733</c:v>
                </c:pt>
                <c:pt idx="1265">
                  <c:v>-1734</c:v>
                </c:pt>
                <c:pt idx="1266">
                  <c:v>-1733</c:v>
                </c:pt>
                <c:pt idx="1267">
                  <c:v>-1733</c:v>
                </c:pt>
                <c:pt idx="1268">
                  <c:v>-1732</c:v>
                </c:pt>
                <c:pt idx="1269">
                  <c:v>-1732</c:v>
                </c:pt>
                <c:pt idx="1270">
                  <c:v>-1731</c:v>
                </c:pt>
                <c:pt idx="1271">
                  <c:v>-1731</c:v>
                </c:pt>
                <c:pt idx="1272">
                  <c:v>-1731</c:v>
                </c:pt>
                <c:pt idx="1273">
                  <c:v>-1731</c:v>
                </c:pt>
                <c:pt idx="1274">
                  <c:v>-1731</c:v>
                </c:pt>
                <c:pt idx="1275">
                  <c:v>-1732</c:v>
                </c:pt>
                <c:pt idx="1276">
                  <c:v>-1733</c:v>
                </c:pt>
                <c:pt idx="1277">
                  <c:v>-1733</c:v>
                </c:pt>
                <c:pt idx="1278">
                  <c:v>-1734</c:v>
                </c:pt>
                <c:pt idx="1279">
                  <c:v>-1734</c:v>
                </c:pt>
                <c:pt idx="1280">
                  <c:v>-1735</c:v>
                </c:pt>
                <c:pt idx="1281">
                  <c:v>-1736</c:v>
                </c:pt>
                <c:pt idx="1282">
                  <c:v>-1736</c:v>
                </c:pt>
                <c:pt idx="1283">
                  <c:v>-1737</c:v>
                </c:pt>
                <c:pt idx="1284">
                  <c:v>-1737</c:v>
                </c:pt>
                <c:pt idx="1285">
                  <c:v>-1737</c:v>
                </c:pt>
                <c:pt idx="1286">
                  <c:v>-1736</c:v>
                </c:pt>
                <c:pt idx="1287">
                  <c:v>-1736</c:v>
                </c:pt>
                <c:pt idx="1288">
                  <c:v>-1736</c:v>
                </c:pt>
                <c:pt idx="1289">
                  <c:v>-1736</c:v>
                </c:pt>
                <c:pt idx="1290">
                  <c:v>-1736</c:v>
                </c:pt>
                <c:pt idx="1291">
                  <c:v>-1735</c:v>
                </c:pt>
                <c:pt idx="1292">
                  <c:v>-1733</c:v>
                </c:pt>
                <c:pt idx="1293">
                  <c:v>-1732</c:v>
                </c:pt>
                <c:pt idx="1294">
                  <c:v>-1730</c:v>
                </c:pt>
                <c:pt idx="1295">
                  <c:v>-1729</c:v>
                </c:pt>
                <c:pt idx="1296">
                  <c:v>-1728</c:v>
                </c:pt>
                <c:pt idx="1297">
                  <c:v>-1728</c:v>
                </c:pt>
                <c:pt idx="1298">
                  <c:v>-1728</c:v>
                </c:pt>
                <c:pt idx="1299">
                  <c:v>-1728</c:v>
                </c:pt>
                <c:pt idx="1300">
                  <c:v>-1728</c:v>
                </c:pt>
                <c:pt idx="1301">
                  <c:v>-1728</c:v>
                </c:pt>
                <c:pt idx="1302">
                  <c:v>-1729</c:v>
                </c:pt>
                <c:pt idx="1303">
                  <c:v>-1730</c:v>
                </c:pt>
                <c:pt idx="1304">
                  <c:v>-1731</c:v>
                </c:pt>
                <c:pt idx="1305">
                  <c:v>-1732</c:v>
                </c:pt>
                <c:pt idx="1306">
                  <c:v>-1732</c:v>
                </c:pt>
                <c:pt idx="1307">
                  <c:v>-1733</c:v>
                </c:pt>
                <c:pt idx="1308">
                  <c:v>-1734</c:v>
                </c:pt>
                <c:pt idx="1309">
                  <c:v>-1734</c:v>
                </c:pt>
                <c:pt idx="1310">
                  <c:v>-1734</c:v>
                </c:pt>
                <c:pt idx="1311">
                  <c:v>-1735</c:v>
                </c:pt>
                <c:pt idx="1312">
                  <c:v>-1735</c:v>
                </c:pt>
                <c:pt idx="1313">
                  <c:v>-1735</c:v>
                </c:pt>
                <c:pt idx="1314">
                  <c:v>-1735</c:v>
                </c:pt>
                <c:pt idx="1315">
                  <c:v>-1735</c:v>
                </c:pt>
                <c:pt idx="1316">
                  <c:v>-1734</c:v>
                </c:pt>
                <c:pt idx="1317">
                  <c:v>-1733</c:v>
                </c:pt>
                <c:pt idx="1318">
                  <c:v>-1732</c:v>
                </c:pt>
                <c:pt idx="1319">
                  <c:v>-1731</c:v>
                </c:pt>
                <c:pt idx="1320">
                  <c:v>-1730</c:v>
                </c:pt>
                <c:pt idx="1321">
                  <c:v>-1730</c:v>
                </c:pt>
                <c:pt idx="1322">
                  <c:v>-1729</c:v>
                </c:pt>
                <c:pt idx="1323">
                  <c:v>-1729</c:v>
                </c:pt>
                <c:pt idx="1324">
                  <c:v>-1729</c:v>
                </c:pt>
                <c:pt idx="1325">
                  <c:v>-1728</c:v>
                </c:pt>
                <c:pt idx="1326">
                  <c:v>-1728</c:v>
                </c:pt>
                <c:pt idx="1327">
                  <c:v>-1728</c:v>
                </c:pt>
                <c:pt idx="1328">
                  <c:v>-1727</c:v>
                </c:pt>
                <c:pt idx="1329">
                  <c:v>-1727</c:v>
                </c:pt>
                <c:pt idx="1330">
                  <c:v>-1728</c:v>
                </c:pt>
                <c:pt idx="1331">
                  <c:v>-1729</c:v>
                </c:pt>
                <c:pt idx="1332">
                  <c:v>-1730</c:v>
                </c:pt>
                <c:pt idx="1333">
                  <c:v>-1731</c:v>
                </c:pt>
                <c:pt idx="1334">
                  <c:v>-1731</c:v>
                </c:pt>
                <c:pt idx="1335">
                  <c:v>-1732</c:v>
                </c:pt>
                <c:pt idx="1336">
                  <c:v>-1733</c:v>
                </c:pt>
                <c:pt idx="1337">
                  <c:v>-1733</c:v>
                </c:pt>
                <c:pt idx="1338">
                  <c:v>-1733</c:v>
                </c:pt>
                <c:pt idx="1339">
                  <c:v>-1733</c:v>
                </c:pt>
                <c:pt idx="1340">
                  <c:v>-1733</c:v>
                </c:pt>
                <c:pt idx="1341">
                  <c:v>-1733</c:v>
                </c:pt>
                <c:pt idx="1342">
                  <c:v>-1734</c:v>
                </c:pt>
                <c:pt idx="1343">
                  <c:v>-1734</c:v>
                </c:pt>
                <c:pt idx="1344">
                  <c:v>-1735</c:v>
                </c:pt>
                <c:pt idx="1345">
                  <c:v>-1736</c:v>
                </c:pt>
                <c:pt idx="1346">
                  <c:v>-1736</c:v>
                </c:pt>
                <c:pt idx="1347">
                  <c:v>-1736</c:v>
                </c:pt>
                <c:pt idx="1348">
                  <c:v>-1736</c:v>
                </c:pt>
                <c:pt idx="1349">
                  <c:v>-1736</c:v>
                </c:pt>
                <c:pt idx="1350">
                  <c:v>-1735</c:v>
                </c:pt>
                <c:pt idx="1351">
                  <c:v>-1735</c:v>
                </c:pt>
                <c:pt idx="1352">
                  <c:v>-1735</c:v>
                </c:pt>
                <c:pt idx="1353">
                  <c:v>-1734</c:v>
                </c:pt>
                <c:pt idx="1354">
                  <c:v>-1734</c:v>
                </c:pt>
                <c:pt idx="1355">
                  <c:v>-1734</c:v>
                </c:pt>
                <c:pt idx="1356">
                  <c:v>-1733</c:v>
                </c:pt>
                <c:pt idx="1357">
                  <c:v>-1732</c:v>
                </c:pt>
                <c:pt idx="1358">
                  <c:v>-1732</c:v>
                </c:pt>
                <c:pt idx="1359">
                  <c:v>-1732</c:v>
                </c:pt>
                <c:pt idx="1360">
                  <c:v>-1732</c:v>
                </c:pt>
                <c:pt idx="1361">
                  <c:v>-1732</c:v>
                </c:pt>
                <c:pt idx="1362">
                  <c:v>-1733</c:v>
                </c:pt>
                <c:pt idx="1363">
                  <c:v>-1733</c:v>
                </c:pt>
                <c:pt idx="1364">
                  <c:v>-1733</c:v>
                </c:pt>
                <c:pt idx="1365">
                  <c:v>-1733</c:v>
                </c:pt>
                <c:pt idx="1366">
                  <c:v>-1733</c:v>
                </c:pt>
                <c:pt idx="1367">
                  <c:v>-1733</c:v>
                </c:pt>
                <c:pt idx="1368">
                  <c:v>-1733</c:v>
                </c:pt>
                <c:pt idx="1369">
                  <c:v>-1734</c:v>
                </c:pt>
                <c:pt idx="1370">
                  <c:v>-1734</c:v>
                </c:pt>
                <c:pt idx="1371">
                  <c:v>-1734</c:v>
                </c:pt>
                <c:pt idx="1372">
                  <c:v>-1734</c:v>
                </c:pt>
                <c:pt idx="1373">
                  <c:v>-1734</c:v>
                </c:pt>
                <c:pt idx="1374">
                  <c:v>-1734</c:v>
                </c:pt>
                <c:pt idx="1375">
                  <c:v>-1734</c:v>
                </c:pt>
                <c:pt idx="1376">
                  <c:v>-1734</c:v>
                </c:pt>
                <c:pt idx="1377">
                  <c:v>-1733</c:v>
                </c:pt>
                <c:pt idx="1378">
                  <c:v>-1733</c:v>
                </c:pt>
                <c:pt idx="1379">
                  <c:v>-1733</c:v>
                </c:pt>
                <c:pt idx="1380">
                  <c:v>-1732</c:v>
                </c:pt>
                <c:pt idx="1381">
                  <c:v>-1732</c:v>
                </c:pt>
                <c:pt idx="1382">
                  <c:v>-1732</c:v>
                </c:pt>
                <c:pt idx="1383">
                  <c:v>-1732</c:v>
                </c:pt>
                <c:pt idx="1384">
                  <c:v>-1732</c:v>
                </c:pt>
                <c:pt idx="1385">
                  <c:v>-1731</c:v>
                </c:pt>
                <c:pt idx="1386">
                  <c:v>-1731</c:v>
                </c:pt>
                <c:pt idx="1387">
                  <c:v>-1730</c:v>
                </c:pt>
                <c:pt idx="1388">
                  <c:v>-1730</c:v>
                </c:pt>
                <c:pt idx="1389">
                  <c:v>-1729</c:v>
                </c:pt>
                <c:pt idx="1390">
                  <c:v>-1729</c:v>
                </c:pt>
                <c:pt idx="1391">
                  <c:v>-1730</c:v>
                </c:pt>
                <c:pt idx="1392">
                  <c:v>-1730</c:v>
                </c:pt>
                <c:pt idx="1393">
                  <c:v>-1731</c:v>
                </c:pt>
                <c:pt idx="1394">
                  <c:v>-1731</c:v>
                </c:pt>
                <c:pt idx="1395">
                  <c:v>-1732</c:v>
                </c:pt>
                <c:pt idx="1396">
                  <c:v>-1732</c:v>
                </c:pt>
                <c:pt idx="1397">
                  <c:v>-1733</c:v>
                </c:pt>
                <c:pt idx="1398">
                  <c:v>-1733</c:v>
                </c:pt>
                <c:pt idx="1399">
                  <c:v>-1734</c:v>
                </c:pt>
                <c:pt idx="1400">
                  <c:v>-1734</c:v>
                </c:pt>
                <c:pt idx="1401">
                  <c:v>-1734</c:v>
                </c:pt>
                <c:pt idx="1402">
                  <c:v>-1734</c:v>
                </c:pt>
                <c:pt idx="1403">
                  <c:v>-1734</c:v>
                </c:pt>
                <c:pt idx="1404">
                  <c:v>-1733</c:v>
                </c:pt>
                <c:pt idx="1405">
                  <c:v>-1733</c:v>
                </c:pt>
                <c:pt idx="1406">
                  <c:v>-1733</c:v>
                </c:pt>
                <c:pt idx="1407">
                  <c:v>-1733</c:v>
                </c:pt>
                <c:pt idx="1408">
                  <c:v>-1733</c:v>
                </c:pt>
                <c:pt idx="1409">
                  <c:v>-1733</c:v>
                </c:pt>
                <c:pt idx="1410">
                  <c:v>-1732</c:v>
                </c:pt>
                <c:pt idx="1411">
                  <c:v>-1732</c:v>
                </c:pt>
                <c:pt idx="1412">
                  <c:v>-1733</c:v>
                </c:pt>
                <c:pt idx="1413">
                  <c:v>-1734</c:v>
                </c:pt>
                <c:pt idx="1414">
                  <c:v>-1739</c:v>
                </c:pt>
                <c:pt idx="1415">
                  <c:v>-1746</c:v>
                </c:pt>
                <c:pt idx="1416">
                  <c:v>-1758</c:v>
                </c:pt>
                <c:pt idx="1417">
                  <c:v>-1775</c:v>
                </c:pt>
                <c:pt idx="1418">
                  <c:v>-1797</c:v>
                </c:pt>
                <c:pt idx="1419">
                  <c:v>-1822</c:v>
                </c:pt>
                <c:pt idx="1420">
                  <c:v>-1848</c:v>
                </c:pt>
                <c:pt idx="1421">
                  <c:v>-1873</c:v>
                </c:pt>
                <c:pt idx="1422">
                  <c:v>-1894</c:v>
                </c:pt>
                <c:pt idx="1423">
                  <c:v>-1911</c:v>
                </c:pt>
                <c:pt idx="1424">
                  <c:v>-1924</c:v>
                </c:pt>
                <c:pt idx="1425">
                  <c:v>-1933</c:v>
                </c:pt>
                <c:pt idx="1426">
                  <c:v>-1940</c:v>
                </c:pt>
                <c:pt idx="1427">
                  <c:v>-1945</c:v>
                </c:pt>
                <c:pt idx="1428">
                  <c:v>-1950</c:v>
                </c:pt>
                <c:pt idx="1429">
                  <c:v>-1954</c:v>
                </c:pt>
                <c:pt idx="1430">
                  <c:v>-1957</c:v>
                </c:pt>
                <c:pt idx="1431">
                  <c:v>-1958</c:v>
                </c:pt>
                <c:pt idx="1432">
                  <c:v>-1958</c:v>
                </c:pt>
                <c:pt idx="1433">
                  <c:v>-1956</c:v>
                </c:pt>
                <c:pt idx="1434">
                  <c:v>-1952</c:v>
                </c:pt>
                <c:pt idx="1435">
                  <c:v>-1947</c:v>
                </c:pt>
                <c:pt idx="1436">
                  <c:v>-1943</c:v>
                </c:pt>
                <c:pt idx="1437">
                  <c:v>-1940</c:v>
                </c:pt>
                <c:pt idx="1438">
                  <c:v>-1939</c:v>
                </c:pt>
                <c:pt idx="1439">
                  <c:v>-1937</c:v>
                </c:pt>
                <c:pt idx="1440">
                  <c:v>-1936</c:v>
                </c:pt>
                <c:pt idx="1441">
                  <c:v>-1934</c:v>
                </c:pt>
                <c:pt idx="1442">
                  <c:v>-1933</c:v>
                </c:pt>
                <c:pt idx="1443">
                  <c:v>-1934</c:v>
                </c:pt>
                <c:pt idx="1444">
                  <c:v>-1935</c:v>
                </c:pt>
                <c:pt idx="1445">
                  <c:v>-1937</c:v>
                </c:pt>
                <c:pt idx="1446">
                  <c:v>-1940</c:v>
                </c:pt>
                <c:pt idx="1447">
                  <c:v>-1942</c:v>
                </c:pt>
                <c:pt idx="1448">
                  <c:v>-1944</c:v>
                </c:pt>
                <c:pt idx="1449">
                  <c:v>-1945</c:v>
                </c:pt>
                <c:pt idx="1450">
                  <c:v>-1946</c:v>
                </c:pt>
                <c:pt idx="1451">
                  <c:v>-1946</c:v>
                </c:pt>
                <c:pt idx="1452">
                  <c:v>-1945</c:v>
                </c:pt>
                <c:pt idx="1453">
                  <c:v>-1946</c:v>
                </c:pt>
                <c:pt idx="1454">
                  <c:v>-1947</c:v>
                </c:pt>
                <c:pt idx="1455">
                  <c:v>-1949</c:v>
                </c:pt>
                <c:pt idx="1456">
                  <c:v>-1953</c:v>
                </c:pt>
                <c:pt idx="1457">
                  <c:v>-1958</c:v>
                </c:pt>
                <c:pt idx="1458">
                  <c:v>-1962</c:v>
                </c:pt>
                <c:pt idx="1459">
                  <c:v>-1966</c:v>
                </c:pt>
                <c:pt idx="1460">
                  <c:v>-1968</c:v>
                </c:pt>
                <c:pt idx="1461">
                  <c:v>-1970</c:v>
                </c:pt>
                <c:pt idx="1462">
                  <c:v>-1970</c:v>
                </c:pt>
                <c:pt idx="1463">
                  <c:v>-1969</c:v>
                </c:pt>
                <c:pt idx="1464">
                  <c:v>-1968</c:v>
                </c:pt>
                <c:pt idx="1465">
                  <c:v>-1969</c:v>
                </c:pt>
                <c:pt idx="1466">
                  <c:v>-1970</c:v>
                </c:pt>
                <c:pt idx="1467">
                  <c:v>-1972</c:v>
                </c:pt>
                <c:pt idx="1468">
                  <c:v>-1974</c:v>
                </c:pt>
                <c:pt idx="1469">
                  <c:v>-1975</c:v>
                </c:pt>
                <c:pt idx="1470">
                  <c:v>-1977</c:v>
                </c:pt>
                <c:pt idx="1471">
                  <c:v>-1979</c:v>
                </c:pt>
                <c:pt idx="1472">
                  <c:v>-1983</c:v>
                </c:pt>
                <c:pt idx="1473">
                  <c:v>-1987</c:v>
                </c:pt>
                <c:pt idx="1474">
                  <c:v>-1991</c:v>
                </c:pt>
                <c:pt idx="1475">
                  <c:v>-1994</c:v>
                </c:pt>
                <c:pt idx="1476">
                  <c:v>-1998</c:v>
                </c:pt>
                <c:pt idx="1477">
                  <c:v>-2000</c:v>
                </c:pt>
                <c:pt idx="1478">
                  <c:v>-2001</c:v>
                </c:pt>
                <c:pt idx="1479">
                  <c:v>-1999</c:v>
                </c:pt>
                <c:pt idx="1480">
                  <c:v>-1995</c:v>
                </c:pt>
                <c:pt idx="1481">
                  <c:v>-1988</c:v>
                </c:pt>
                <c:pt idx="1482">
                  <c:v>-1984</c:v>
                </c:pt>
                <c:pt idx="1483">
                  <c:v>-1981</c:v>
                </c:pt>
                <c:pt idx="1484">
                  <c:v>-1981</c:v>
                </c:pt>
                <c:pt idx="1485">
                  <c:v>-1982</c:v>
                </c:pt>
                <c:pt idx="1486">
                  <c:v>-1982</c:v>
                </c:pt>
                <c:pt idx="1487">
                  <c:v>-1981</c:v>
                </c:pt>
                <c:pt idx="1488">
                  <c:v>-1978</c:v>
                </c:pt>
                <c:pt idx="1489">
                  <c:v>-1976</c:v>
                </c:pt>
                <c:pt idx="1490">
                  <c:v>-1975</c:v>
                </c:pt>
                <c:pt idx="1491">
                  <c:v>-1975</c:v>
                </c:pt>
                <c:pt idx="1492">
                  <c:v>-1976</c:v>
                </c:pt>
                <c:pt idx="1493">
                  <c:v>-1978</c:v>
                </c:pt>
                <c:pt idx="1494">
                  <c:v>-1981</c:v>
                </c:pt>
                <c:pt idx="1495">
                  <c:v>-1984</c:v>
                </c:pt>
                <c:pt idx="1496">
                  <c:v>-1987</c:v>
                </c:pt>
                <c:pt idx="1497">
                  <c:v>-1989</c:v>
                </c:pt>
                <c:pt idx="1498">
                  <c:v>-1988</c:v>
                </c:pt>
                <c:pt idx="1499">
                  <c:v>-1986</c:v>
                </c:pt>
                <c:pt idx="1500">
                  <c:v>-1982</c:v>
                </c:pt>
                <c:pt idx="1501">
                  <c:v>-1979</c:v>
                </c:pt>
                <c:pt idx="1502">
                  <c:v>-1977</c:v>
                </c:pt>
                <c:pt idx="1503">
                  <c:v>-1976</c:v>
                </c:pt>
                <c:pt idx="1504">
                  <c:v>-1976</c:v>
                </c:pt>
                <c:pt idx="1505">
                  <c:v>-1977</c:v>
                </c:pt>
                <c:pt idx="1506">
                  <c:v>-1978</c:v>
                </c:pt>
                <c:pt idx="1507">
                  <c:v>-1979</c:v>
                </c:pt>
                <c:pt idx="1508">
                  <c:v>-1980</c:v>
                </c:pt>
                <c:pt idx="1509">
                  <c:v>-1980</c:v>
                </c:pt>
                <c:pt idx="1510">
                  <c:v>-1980</c:v>
                </c:pt>
                <c:pt idx="1511">
                  <c:v>-1980</c:v>
                </c:pt>
                <c:pt idx="1512">
                  <c:v>-1981</c:v>
                </c:pt>
                <c:pt idx="1513">
                  <c:v>-1982</c:v>
                </c:pt>
                <c:pt idx="1514">
                  <c:v>-1983</c:v>
                </c:pt>
                <c:pt idx="1515">
                  <c:v>-1983</c:v>
                </c:pt>
                <c:pt idx="1516">
                  <c:v>-1983</c:v>
                </c:pt>
                <c:pt idx="1517">
                  <c:v>-1981</c:v>
                </c:pt>
                <c:pt idx="1518">
                  <c:v>-1979</c:v>
                </c:pt>
                <c:pt idx="1519">
                  <c:v>-1979</c:v>
                </c:pt>
                <c:pt idx="1520">
                  <c:v>-1980</c:v>
                </c:pt>
                <c:pt idx="1521">
                  <c:v>-1984</c:v>
                </c:pt>
                <c:pt idx="1522">
                  <c:v>-1988</c:v>
                </c:pt>
                <c:pt idx="1523">
                  <c:v>-1992</c:v>
                </c:pt>
                <c:pt idx="1524">
                  <c:v>-1997</c:v>
                </c:pt>
                <c:pt idx="1525">
                  <c:v>-2002</c:v>
                </c:pt>
                <c:pt idx="1526">
                  <c:v>-2006</c:v>
                </c:pt>
                <c:pt idx="1527">
                  <c:v>-2011</c:v>
                </c:pt>
                <c:pt idx="1528">
                  <c:v>-2016</c:v>
                </c:pt>
                <c:pt idx="1529">
                  <c:v>-2019</c:v>
                </c:pt>
                <c:pt idx="1530">
                  <c:v>-2020</c:v>
                </c:pt>
                <c:pt idx="1531">
                  <c:v>-2020</c:v>
                </c:pt>
                <c:pt idx="1532">
                  <c:v>-2018</c:v>
                </c:pt>
                <c:pt idx="1533">
                  <c:v>-2015</c:v>
                </c:pt>
                <c:pt idx="1534">
                  <c:v>-2012</c:v>
                </c:pt>
                <c:pt idx="1535">
                  <c:v>-2010</c:v>
                </c:pt>
                <c:pt idx="1536">
                  <c:v>-2007</c:v>
                </c:pt>
                <c:pt idx="1537">
                  <c:v>-2005</c:v>
                </c:pt>
                <c:pt idx="1538">
                  <c:v>-2002</c:v>
                </c:pt>
                <c:pt idx="1539">
                  <c:v>-2000</c:v>
                </c:pt>
                <c:pt idx="1540">
                  <c:v>-1997</c:v>
                </c:pt>
                <c:pt idx="1541">
                  <c:v>-1995</c:v>
                </c:pt>
                <c:pt idx="1542">
                  <c:v>-1993</c:v>
                </c:pt>
                <c:pt idx="1543">
                  <c:v>-1992</c:v>
                </c:pt>
                <c:pt idx="1544">
                  <c:v>-1993</c:v>
                </c:pt>
                <c:pt idx="1545">
                  <c:v>-1994</c:v>
                </c:pt>
                <c:pt idx="1546">
                  <c:v>-1996</c:v>
                </c:pt>
                <c:pt idx="1547">
                  <c:v>-1998</c:v>
                </c:pt>
                <c:pt idx="1548">
                  <c:v>-2002</c:v>
                </c:pt>
                <c:pt idx="1549">
                  <c:v>-2006</c:v>
                </c:pt>
                <c:pt idx="1550">
                  <c:v>-2011</c:v>
                </c:pt>
                <c:pt idx="1551">
                  <c:v>-2017</c:v>
                </c:pt>
                <c:pt idx="1552">
                  <c:v>-2024</c:v>
                </c:pt>
                <c:pt idx="1553">
                  <c:v>-2028</c:v>
                </c:pt>
                <c:pt idx="1554">
                  <c:v>-2030</c:v>
                </c:pt>
                <c:pt idx="1555">
                  <c:v>-2030</c:v>
                </c:pt>
                <c:pt idx="1556">
                  <c:v>-2027</c:v>
                </c:pt>
                <c:pt idx="1557">
                  <c:v>-2023</c:v>
                </c:pt>
                <c:pt idx="1558">
                  <c:v>-2018</c:v>
                </c:pt>
                <c:pt idx="1559">
                  <c:v>-2012</c:v>
                </c:pt>
                <c:pt idx="1560">
                  <c:v>-2005</c:v>
                </c:pt>
                <c:pt idx="1561">
                  <c:v>-1998</c:v>
                </c:pt>
                <c:pt idx="1562">
                  <c:v>-1990</c:v>
                </c:pt>
                <c:pt idx="1563">
                  <c:v>-1983</c:v>
                </c:pt>
                <c:pt idx="1564">
                  <c:v>-1977</c:v>
                </c:pt>
                <c:pt idx="1565">
                  <c:v>-1973</c:v>
                </c:pt>
                <c:pt idx="1566">
                  <c:v>-1970</c:v>
                </c:pt>
                <c:pt idx="1567">
                  <c:v>-1969</c:v>
                </c:pt>
                <c:pt idx="1568">
                  <c:v>-1970</c:v>
                </c:pt>
                <c:pt idx="1569">
                  <c:v>-1972</c:v>
                </c:pt>
                <c:pt idx="1570">
                  <c:v>-1975</c:v>
                </c:pt>
                <c:pt idx="1571">
                  <c:v>-1978</c:v>
                </c:pt>
                <c:pt idx="1572">
                  <c:v>-1980</c:v>
                </c:pt>
                <c:pt idx="1573">
                  <c:v>-1983</c:v>
                </c:pt>
                <c:pt idx="1574">
                  <c:v>-1984</c:v>
                </c:pt>
                <c:pt idx="1575">
                  <c:v>-1984</c:v>
                </c:pt>
                <c:pt idx="1576">
                  <c:v>-1984</c:v>
                </c:pt>
                <c:pt idx="1577">
                  <c:v>-1985</c:v>
                </c:pt>
                <c:pt idx="1578">
                  <c:v>-1987</c:v>
                </c:pt>
                <c:pt idx="1579">
                  <c:v>-1990</c:v>
                </c:pt>
                <c:pt idx="1580">
                  <c:v>-1994</c:v>
                </c:pt>
                <c:pt idx="1581">
                  <c:v>-1997</c:v>
                </c:pt>
                <c:pt idx="1582">
                  <c:v>-2000</c:v>
                </c:pt>
                <c:pt idx="1583">
                  <c:v>-2004</c:v>
                </c:pt>
                <c:pt idx="1584">
                  <c:v>-2007</c:v>
                </c:pt>
                <c:pt idx="1585">
                  <c:v>-2012</c:v>
                </c:pt>
                <c:pt idx="1586">
                  <c:v>-2017</c:v>
                </c:pt>
                <c:pt idx="1587">
                  <c:v>-2022</c:v>
                </c:pt>
                <c:pt idx="1588">
                  <c:v>-2025</c:v>
                </c:pt>
                <c:pt idx="1589">
                  <c:v>-2027</c:v>
                </c:pt>
                <c:pt idx="1590">
                  <c:v>-2028</c:v>
                </c:pt>
                <c:pt idx="1591">
                  <c:v>-2027</c:v>
                </c:pt>
                <c:pt idx="1592">
                  <c:v>-2025</c:v>
                </c:pt>
                <c:pt idx="1593">
                  <c:v>-2023</c:v>
                </c:pt>
                <c:pt idx="1594">
                  <c:v>-2020</c:v>
                </c:pt>
                <c:pt idx="1595">
                  <c:v>-2019</c:v>
                </c:pt>
                <c:pt idx="1596">
                  <c:v>-2017</c:v>
                </c:pt>
                <c:pt idx="1597">
                  <c:v>-2015</c:v>
                </c:pt>
                <c:pt idx="1598">
                  <c:v>-2020</c:v>
                </c:pt>
                <c:pt idx="1599">
                  <c:v>-2018</c:v>
                </c:pt>
                <c:pt idx="1600">
                  <c:v>-2006</c:v>
                </c:pt>
                <c:pt idx="1601">
                  <c:v>-2005</c:v>
                </c:pt>
                <c:pt idx="1602">
                  <c:v>-2005</c:v>
                </c:pt>
                <c:pt idx="1603">
                  <c:v>-2006</c:v>
                </c:pt>
                <c:pt idx="1604">
                  <c:v>-2007</c:v>
                </c:pt>
                <c:pt idx="1605">
                  <c:v>-2010</c:v>
                </c:pt>
                <c:pt idx="1606">
                  <c:v>-2011</c:v>
                </c:pt>
                <c:pt idx="1607">
                  <c:v>-2013</c:v>
                </c:pt>
                <c:pt idx="1608">
                  <c:v>-2014</c:v>
                </c:pt>
                <c:pt idx="1609">
                  <c:v>-2014</c:v>
                </c:pt>
                <c:pt idx="1610">
                  <c:v>-2015</c:v>
                </c:pt>
                <c:pt idx="1611">
                  <c:v>-2015</c:v>
                </c:pt>
                <c:pt idx="1612">
                  <c:v>-2010</c:v>
                </c:pt>
                <c:pt idx="1613">
                  <c:v>-2010</c:v>
                </c:pt>
                <c:pt idx="1614">
                  <c:v>-2009</c:v>
                </c:pt>
                <c:pt idx="1615">
                  <c:v>-2009</c:v>
                </c:pt>
                <c:pt idx="1616">
                  <c:v>-2008</c:v>
                </c:pt>
                <c:pt idx="1617">
                  <c:v>-2008</c:v>
                </c:pt>
                <c:pt idx="1618">
                  <c:v>-2008</c:v>
                </c:pt>
                <c:pt idx="1619">
                  <c:v>-2008</c:v>
                </c:pt>
                <c:pt idx="1620">
                  <c:v>-2007</c:v>
                </c:pt>
                <c:pt idx="1621">
                  <c:v>-2006</c:v>
                </c:pt>
                <c:pt idx="1622">
                  <c:v>-2002</c:v>
                </c:pt>
                <c:pt idx="1623">
                  <c:v>-2004</c:v>
                </c:pt>
                <c:pt idx="1624">
                  <c:v>-2007</c:v>
                </c:pt>
                <c:pt idx="1625">
                  <c:v>-2010</c:v>
                </c:pt>
                <c:pt idx="1626">
                  <c:v>-2013</c:v>
                </c:pt>
                <c:pt idx="1627">
                  <c:v>-2015</c:v>
                </c:pt>
                <c:pt idx="1628">
                  <c:v>-2017</c:v>
                </c:pt>
                <c:pt idx="1629">
                  <c:v>-2017</c:v>
                </c:pt>
                <c:pt idx="1630">
                  <c:v>-2013</c:v>
                </c:pt>
                <c:pt idx="1631">
                  <c:v>-2012</c:v>
                </c:pt>
                <c:pt idx="1632">
                  <c:v>-2010</c:v>
                </c:pt>
                <c:pt idx="1633">
                  <c:v>-2007</c:v>
                </c:pt>
                <c:pt idx="1634">
                  <c:v>-2005</c:v>
                </c:pt>
                <c:pt idx="1635">
                  <c:v>-2002</c:v>
                </c:pt>
                <c:pt idx="1636">
                  <c:v>-1999</c:v>
                </c:pt>
                <c:pt idx="1637">
                  <c:v>-1996</c:v>
                </c:pt>
                <c:pt idx="1638">
                  <c:v>-1994</c:v>
                </c:pt>
                <c:pt idx="1639">
                  <c:v>-1993</c:v>
                </c:pt>
                <c:pt idx="1640">
                  <c:v>-1994</c:v>
                </c:pt>
                <c:pt idx="1641">
                  <c:v>-1995</c:v>
                </c:pt>
                <c:pt idx="1642">
                  <c:v>-1997</c:v>
                </c:pt>
                <c:pt idx="1643">
                  <c:v>-2000</c:v>
                </c:pt>
                <c:pt idx="1644">
                  <c:v>-2003</c:v>
                </c:pt>
                <c:pt idx="1645">
                  <c:v>-2006</c:v>
                </c:pt>
                <c:pt idx="1646">
                  <c:v>-2010</c:v>
                </c:pt>
                <c:pt idx="1647">
                  <c:v>-2014</c:v>
                </c:pt>
                <c:pt idx="1648">
                  <c:v>-2017</c:v>
                </c:pt>
                <c:pt idx="1649">
                  <c:v>-2020</c:v>
                </c:pt>
                <c:pt idx="1650">
                  <c:v>-2022</c:v>
                </c:pt>
                <c:pt idx="1651">
                  <c:v>-2022</c:v>
                </c:pt>
                <c:pt idx="1652">
                  <c:v>-2022</c:v>
                </c:pt>
                <c:pt idx="1653">
                  <c:v>-2021</c:v>
                </c:pt>
                <c:pt idx="1654">
                  <c:v>-2020</c:v>
                </c:pt>
                <c:pt idx="1655">
                  <c:v>-2017</c:v>
                </c:pt>
                <c:pt idx="1656">
                  <c:v>-2014</c:v>
                </c:pt>
                <c:pt idx="1657">
                  <c:v>-2011</c:v>
                </c:pt>
                <c:pt idx="1658">
                  <c:v>-2009</c:v>
                </c:pt>
                <c:pt idx="1659">
                  <c:v>-2007</c:v>
                </c:pt>
                <c:pt idx="1660">
                  <c:v>-2006</c:v>
                </c:pt>
                <c:pt idx="1661">
                  <c:v>-2006</c:v>
                </c:pt>
                <c:pt idx="1662">
                  <c:v>-2007</c:v>
                </c:pt>
                <c:pt idx="1663">
                  <c:v>-2009</c:v>
                </c:pt>
                <c:pt idx="1664">
                  <c:v>-2011</c:v>
                </c:pt>
                <c:pt idx="1665">
                  <c:v>-2012</c:v>
                </c:pt>
                <c:pt idx="1666">
                  <c:v>-2014</c:v>
                </c:pt>
                <c:pt idx="1667">
                  <c:v>-2015</c:v>
                </c:pt>
                <c:pt idx="1668">
                  <c:v>-2015</c:v>
                </c:pt>
                <c:pt idx="1669">
                  <c:v>-2016</c:v>
                </c:pt>
                <c:pt idx="1670">
                  <c:v>-2016</c:v>
                </c:pt>
                <c:pt idx="1671">
                  <c:v>-2017</c:v>
                </c:pt>
                <c:pt idx="1672">
                  <c:v>-2018</c:v>
                </c:pt>
                <c:pt idx="1673">
                  <c:v>-2018</c:v>
                </c:pt>
                <c:pt idx="1674">
                  <c:v>-2018</c:v>
                </c:pt>
                <c:pt idx="1675">
                  <c:v>-2018</c:v>
                </c:pt>
                <c:pt idx="1676">
                  <c:v>-2018</c:v>
                </c:pt>
                <c:pt idx="1677">
                  <c:v>-2017</c:v>
                </c:pt>
                <c:pt idx="1678">
                  <c:v>-2015</c:v>
                </c:pt>
                <c:pt idx="1679">
                  <c:v>-2014</c:v>
                </c:pt>
                <c:pt idx="1680">
                  <c:v>-2013</c:v>
                </c:pt>
                <c:pt idx="1681">
                  <c:v>-2013</c:v>
                </c:pt>
                <c:pt idx="1682">
                  <c:v>-2013</c:v>
                </c:pt>
                <c:pt idx="1683">
                  <c:v>-2014</c:v>
                </c:pt>
                <c:pt idx="1684">
                  <c:v>-2015</c:v>
                </c:pt>
                <c:pt idx="1685">
                  <c:v>-2017</c:v>
                </c:pt>
                <c:pt idx="1686">
                  <c:v>-2018</c:v>
                </c:pt>
                <c:pt idx="1687">
                  <c:v>-2019</c:v>
                </c:pt>
                <c:pt idx="1688">
                  <c:v>-2019</c:v>
                </c:pt>
                <c:pt idx="1689">
                  <c:v>-2020</c:v>
                </c:pt>
                <c:pt idx="1690">
                  <c:v>-2020</c:v>
                </c:pt>
                <c:pt idx="1691">
                  <c:v>-2021</c:v>
                </c:pt>
                <c:pt idx="1692">
                  <c:v>-2021</c:v>
                </c:pt>
                <c:pt idx="1693">
                  <c:v>-2021</c:v>
                </c:pt>
                <c:pt idx="1694">
                  <c:v>-2020</c:v>
                </c:pt>
                <c:pt idx="1695">
                  <c:v>-2019</c:v>
                </c:pt>
                <c:pt idx="1696">
                  <c:v>-2019</c:v>
                </c:pt>
                <c:pt idx="1697">
                  <c:v>-2019</c:v>
                </c:pt>
                <c:pt idx="1698">
                  <c:v>-2020</c:v>
                </c:pt>
                <c:pt idx="1699">
                  <c:v>-2021</c:v>
                </c:pt>
                <c:pt idx="1700">
                  <c:v>-2022</c:v>
                </c:pt>
                <c:pt idx="1701">
                  <c:v>-2022</c:v>
                </c:pt>
                <c:pt idx="1702">
                  <c:v>-2022</c:v>
                </c:pt>
                <c:pt idx="1703">
                  <c:v>-2054</c:v>
                </c:pt>
                <c:pt idx="1704">
                  <c:v>-2048</c:v>
                </c:pt>
                <c:pt idx="1705">
                  <c:v>-2039</c:v>
                </c:pt>
                <c:pt idx="1706">
                  <c:v>-2029</c:v>
                </c:pt>
                <c:pt idx="1707">
                  <c:v>-2023</c:v>
                </c:pt>
                <c:pt idx="1708">
                  <c:v>-2018</c:v>
                </c:pt>
                <c:pt idx="1709">
                  <c:v>-2013</c:v>
                </c:pt>
                <c:pt idx="1710">
                  <c:v>-2008</c:v>
                </c:pt>
                <c:pt idx="1711">
                  <c:v>-2002</c:v>
                </c:pt>
                <c:pt idx="1712">
                  <c:v>-1996</c:v>
                </c:pt>
                <c:pt idx="1713">
                  <c:v>-1993</c:v>
                </c:pt>
                <c:pt idx="1714">
                  <c:v>-1993</c:v>
                </c:pt>
                <c:pt idx="1715">
                  <c:v>-1995</c:v>
                </c:pt>
                <c:pt idx="1716">
                  <c:v>-1997</c:v>
                </c:pt>
                <c:pt idx="1717">
                  <c:v>-1998</c:v>
                </c:pt>
                <c:pt idx="1718">
                  <c:v>-1997</c:v>
                </c:pt>
                <c:pt idx="1719">
                  <c:v>-1994</c:v>
                </c:pt>
                <c:pt idx="1720">
                  <c:v>-1991</c:v>
                </c:pt>
                <c:pt idx="1721">
                  <c:v>-1987</c:v>
                </c:pt>
                <c:pt idx="1722">
                  <c:v>-1985</c:v>
                </c:pt>
                <c:pt idx="1723">
                  <c:v>-1984</c:v>
                </c:pt>
                <c:pt idx="1724">
                  <c:v>-1986</c:v>
                </c:pt>
                <c:pt idx="1725">
                  <c:v>-1990</c:v>
                </c:pt>
                <c:pt idx="1726">
                  <c:v>-1994</c:v>
                </c:pt>
                <c:pt idx="1727">
                  <c:v>-2000</c:v>
                </c:pt>
                <c:pt idx="1728">
                  <c:v>-2004</c:v>
                </c:pt>
                <c:pt idx="1729">
                  <c:v>-2006</c:v>
                </c:pt>
                <c:pt idx="1730">
                  <c:v>-2006</c:v>
                </c:pt>
                <c:pt idx="1731">
                  <c:v>-2005</c:v>
                </c:pt>
                <c:pt idx="1732">
                  <c:v>-2003</c:v>
                </c:pt>
                <c:pt idx="1733">
                  <c:v>-2003</c:v>
                </c:pt>
                <c:pt idx="1734">
                  <c:v>-2003</c:v>
                </c:pt>
                <c:pt idx="1735">
                  <c:v>-2003</c:v>
                </c:pt>
                <c:pt idx="1736">
                  <c:v>-2005</c:v>
                </c:pt>
                <c:pt idx="1737">
                  <c:v>-2008</c:v>
                </c:pt>
                <c:pt idx="1738">
                  <c:v>-2009</c:v>
                </c:pt>
                <c:pt idx="1739">
                  <c:v>-2008</c:v>
                </c:pt>
                <c:pt idx="1740">
                  <c:v>-2006</c:v>
                </c:pt>
                <c:pt idx="1741">
                  <c:v>-2003</c:v>
                </c:pt>
                <c:pt idx="1742">
                  <c:v>-2000</c:v>
                </c:pt>
                <c:pt idx="1743">
                  <c:v>-1997</c:v>
                </c:pt>
                <c:pt idx="1744">
                  <c:v>-1995</c:v>
                </c:pt>
                <c:pt idx="1745">
                  <c:v>-1994</c:v>
                </c:pt>
                <c:pt idx="1746">
                  <c:v>-1995</c:v>
                </c:pt>
                <c:pt idx="1747">
                  <c:v>-1996</c:v>
                </c:pt>
                <c:pt idx="1748">
                  <c:v>-1999</c:v>
                </c:pt>
                <c:pt idx="1749">
                  <c:v>-2001</c:v>
                </c:pt>
                <c:pt idx="1750">
                  <c:v>-2002</c:v>
                </c:pt>
                <c:pt idx="1751">
                  <c:v>-2002</c:v>
                </c:pt>
                <c:pt idx="1752">
                  <c:v>-2000</c:v>
                </c:pt>
                <c:pt idx="1753">
                  <c:v>-1999</c:v>
                </c:pt>
                <c:pt idx="1754">
                  <c:v>-1998</c:v>
                </c:pt>
                <c:pt idx="1755">
                  <c:v>-1998</c:v>
                </c:pt>
                <c:pt idx="1756">
                  <c:v>-1998</c:v>
                </c:pt>
                <c:pt idx="1757">
                  <c:v>-2000</c:v>
                </c:pt>
                <c:pt idx="1758">
                  <c:v>-2000</c:v>
                </c:pt>
                <c:pt idx="1759">
                  <c:v>-2001</c:v>
                </c:pt>
                <c:pt idx="1760">
                  <c:v>-2000</c:v>
                </c:pt>
                <c:pt idx="1761">
                  <c:v>-2000</c:v>
                </c:pt>
                <c:pt idx="1762">
                  <c:v>-1999</c:v>
                </c:pt>
                <c:pt idx="1763">
                  <c:v>-1999</c:v>
                </c:pt>
                <c:pt idx="1764">
                  <c:v>-1999</c:v>
                </c:pt>
                <c:pt idx="1765">
                  <c:v>-1999</c:v>
                </c:pt>
                <c:pt idx="1766">
                  <c:v>-2000</c:v>
                </c:pt>
                <c:pt idx="1767">
                  <c:v>-2001</c:v>
                </c:pt>
                <c:pt idx="1768">
                  <c:v>-2002</c:v>
                </c:pt>
                <c:pt idx="1769">
                  <c:v>-2004</c:v>
                </c:pt>
                <c:pt idx="1770">
                  <c:v>-2005</c:v>
                </c:pt>
                <c:pt idx="1771">
                  <c:v>-2007</c:v>
                </c:pt>
                <c:pt idx="1772">
                  <c:v>-2009</c:v>
                </c:pt>
                <c:pt idx="1773">
                  <c:v>-2010</c:v>
                </c:pt>
                <c:pt idx="1774">
                  <c:v>-2011</c:v>
                </c:pt>
                <c:pt idx="1775">
                  <c:v>-2011</c:v>
                </c:pt>
                <c:pt idx="1776">
                  <c:v>-2011</c:v>
                </c:pt>
                <c:pt idx="1777">
                  <c:v>-2011</c:v>
                </c:pt>
                <c:pt idx="1778">
                  <c:v>-2010</c:v>
                </c:pt>
                <c:pt idx="1779">
                  <c:v>-2009</c:v>
                </c:pt>
                <c:pt idx="1780">
                  <c:v>-2008</c:v>
                </c:pt>
                <c:pt idx="1781">
                  <c:v>-2006</c:v>
                </c:pt>
                <c:pt idx="1782">
                  <c:v>-2005</c:v>
                </c:pt>
                <c:pt idx="1783">
                  <c:v>-2004</c:v>
                </c:pt>
                <c:pt idx="1784">
                  <c:v>-2003</c:v>
                </c:pt>
                <c:pt idx="1785">
                  <c:v>-2003</c:v>
                </c:pt>
                <c:pt idx="1786">
                  <c:v>-2002</c:v>
                </c:pt>
                <c:pt idx="1787">
                  <c:v>-2002</c:v>
                </c:pt>
                <c:pt idx="1788">
                  <c:v>-2002</c:v>
                </c:pt>
                <c:pt idx="1789">
                  <c:v>-2002</c:v>
                </c:pt>
                <c:pt idx="1790">
                  <c:v>-2003</c:v>
                </c:pt>
                <c:pt idx="1791">
                  <c:v>-2004</c:v>
                </c:pt>
                <c:pt idx="1792">
                  <c:v>-2006</c:v>
                </c:pt>
                <c:pt idx="1793">
                  <c:v>-2009</c:v>
                </c:pt>
                <c:pt idx="1794">
                  <c:v>-2011</c:v>
                </c:pt>
                <c:pt idx="1795">
                  <c:v>-2013</c:v>
                </c:pt>
                <c:pt idx="1796">
                  <c:v>-2015</c:v>
                </c:pt>
                <c:pt idx="1797">
                  <c:v>-2016</c:v>
                </c:pt>
                <c:pt idx="1798">
                  <c:v>-2017</c:v>
                </c:pt>
                <c:pt idx="1799">
                  <c:v>-2017</c:v>
                </c:pt>
                <c:pt idx="1800">
                  <c:v>-2018</c:v>
                </c:pt>
                <c:pt idx="1801">
                  <c:v>-2018</c:v>
                </c:pt>
                <c:pt idx="1802">
                  <c:v>-2019</c:v>
                </c:pt>
                <c:pt idx="1803">
                  <c:v>-2020</c:v>
                </c:pt>
                <c:pt idx="1804">
                  <c:v>-2020</c:v>
                </c:pt>
                <c:pt idx="1805">
                  <c:v>-2019</c:v>
                </c:pt>
                <c:pt idx="1806">
                  <c:v>-2018</c:v>
                </c:pt>
                <c:pt idx="1807">
                  <c:v>-2017</c:v>
                </c:pt>
                <c:pt idx="1808">
                  <c:v>-2016</c:v>
                </c:pt>
                <c:pt idx="1809">
                  <c:v>-2015</c:v>
                </c:pt>
                <c:pt idx="1810">
                  <c:v>-2015</c:v>
                </c:pt>
                <c:pt idx="1811">
                  <c:v>-2015</c:v>
                </c:pt>
                <c:pt idx="1812">
                  <c:v>-2016</c:v>
                </c:pt>
                <c:pt idx="1813">
                  <c:v>-2017</c:v>
                </c:pt>
                <c:pt idx="1814">
                  <c:v>-2019</c:v>
                </c:pt>
                <c:pt idx="1815">
                  <c:v>-2021</c:v>
                </c:pt>
                <c:pt idx="1816">
                  <c:v>-2021</c:v>
                </c:pt>
                <c:pt idx="1817">
                  <c:v>-2021</c:v>
                </c:pt>
                <c:pt idx="1818">
                  <c:v>-2020</c:v>
                </c:pt>
                <c:pt idx="1819">
                  <c:v>-2020</c:v>
                </c:pt>
                <c:pt idx="1820">
                  <c:v>-2020</c:v>
                </c:pt>
                <c:pt idx="1821">
                  <c:v>-2020</c:v>
                </c:pt>
                <c:pt idx="1822">
                  <c:v>-2021</c:v>
                </c:pt>
                <c:pt idx="1823">
                  <c:v>-2022</c:v>
                </c:pt>
                <c:pt idx="1824">
                  <c:v>-2022</c:v>
                </c:pt>
                <c:pt idx="1825">
                  <c:v>-2022</c:v>
                </c:pt>
                <c:pt idx="1826">
                  <c:v>-2021</c:v>
                </c:pt>
                <c:pt idx="1827">
                  <c:v>-2019</c:v>
                </c:pt>
                <c:pt idx="1828">
                  <c:v>-2017</c:v>
                </c:pt>
                <c:pt idx="1829">
                  <c:v>-2015</c:v>
                </c:pt>
                <c:pt idx="1830">
                  <c:v>-2013</c:v>
                </c:pt>
                <c:pt idx="1831">
                  <c:v>-2012</c:v>
                </c:pt>
                <c:pt idx="1832">
                  <c:v>-2012</c:v>
                </c:pt>
                <c:pt idx="1833">
                  <c:v>-2012</c:v>
                </c:pt>
                <c:pt idx="1834">
                  <c:v>-2012</c:v>
                </c:pt>
                <c:pt idx="1835">
                  <c:v>-2012</c:v>
                </c:pt>
                <c:pt idx="1836">
                  <c:v>-2012</c:v>
                </c:pt>
                <c:pt idx="1837">
                  <c:v>-2011</c:v>
                </c:pt>
                <c:pt idx="1838">
                  <c:v>-2010</c:v>
                </c:pt>
                <c:pt idx="1839">
                  <c:v>-2009</c:v>
                </c:pt>
                <c:pt idx="1840">
                  <c:v>-2008</c:v>
                </c:pt>
                <c:pt idx="1841">
                  <c:v>-2008</c:v>
                </c:pt>
                <c:pt idx="1842">
                  <c:v>-2008</c:v>
                </c:pt>
                <c:pt idx="1843">
                  <c:v>-2009</c:v>
                </c:pt>
                <c:pt idx="1844">
                  <c:v>-2010</c:v>
                </c:pt>
                <c:pt idx="1845">
                  <c:v>-2012</c:v>
                </c:pt>
                <c:pt idx="1846">
                  <c:v>-2014</c:v>
                </c:pt>
                <c:pt idx="1847">
                  <c:v>-2016</c:v>
                </c:pt>
                <c:pt idx="1848">
                  <c:v>-2018</c:v>
                </c:pt>
                <c:pt idx="1849">
                  <c:v>-2018</c:v>
                </c:pt>
                <c:pt idx="1850">
                  <c:v>-2019</c:v>
                </c:pt>
                <c:pt idx="1851">
                  <c:v>-2019</c:v>
                </c:pt>
                <c:pt idx="1852">
                  <c:v>-2019</c:v>
                </c:pt>
                <c:pt idx="1853">
                  <c:v>-2019</c:v>
                </c:pt>
                <c:pt idx="1854">
                  <c:v>-2019</c:v>
                </c:pt>
                <c:pt idx="1855">
                  <c:v>-2018</c:v>
                </c:pt>
                <c:pt idx="1856">
                  <c:v>-2016</c:v>
                </c:pt>
                <c:pt idx="1857">
                  <c:v>-2014</c:v>
                </c:pt>
                <c:pt idx="1858">
                  <c:v>-2012</c:v>
                </c:pt>
                <c:pt idx="1859">
                  <c:v>-2011</c:v>
                </c:pt>
                <c:pt idx="1860">
                  <c:v>-2010</c:v>
                </c:pt>
                <c:pt idx="1861">
                  <c:v>-2010</c:v>
                </c:pt>
                <c:pt idx="1862">
                  <c:v>-2010</c:v>
                </c:pt>
                <c:pt idx="1863">
                  <c:v>-2012</c:v>
                </c:pt>
                <c:pt idx="1864">
                  <c:v>-2014</c:v>
                </c:pt>
                <c:pt idx="1865">
                  <c:v>-2017</c:v>
                </c:pt>
                <c:pt idx="1866">
                  <c:v>-2019</c:v>
                </c:pt>
                <c:pt idx="1867">
                  <c:v>-2020</c:v>
                </c:pt>
                <c:pt idx="1868">
                  <c:v>-2020</c:v>
                </c:pt>
                <c:pt idx="1869">
                  <c:v>-2021</c:v>
                </c:pt>
                <c:pt idx="1870">
                  <c:v>-2021</c:v>
                </c:pt>
                <c:pt idx="1871">
                  <c:v>-2021</c:v>
                </c:pt>
                <c:pt idx="1872">
                  <c:v>-2021</c:v>
                </c:pt>
                <c:pt idx="1873">
                  <c:v>-2020</c:v>
                </c:pt>
                <c:pt idx="1874">
                  <c:v>-2020</c:v>
                </c:pt>
                <c:pt idx="1875">
                  <c:v>-2020</c:v>
                </c:pt>
                <c:pt idx="1876">
                  <c:v>-2019</c:v>
                </c:pt>
                <c:pt idx="1877">
                  <c:v>-2018</c:v>
                </c:pt>
                <c:pt idx="1878">
                  <c:v>-2017</c:v>
                </c:pt>
                <c:pt idx="1879">
                  <c:v>-2017</c:v>
                </c:pt>
                <c:pt idx="1880">
                  <c:v>-2017</c:v>
                </c:pt>
                <c:pt idx="1881">
                  <c:v>-2018</c:v>
                </c:pt>
                <c:pt idx="1882">
                  <c:v>-2019</c:v>
                </c:pt>
                <c:pt idx="1883">
                  <c:v>-2019</c:v>
                </c:pt>
                <c:pt idx="1884">
                  <c:v>-2020</c:v>
                </c:pt>
                <c:pt idx="1885">
                  <c:v>-2021</c:v>
                </c:pt>
                <c:pt idx="1886">
                  <c:v>-2021</c:v>
                </c:pt>
                <c:pt idx="1887">
                  <c:v>-2021</c:v>
                </c:pt>
                <c:pt idx="1888">
                  <c:v>-2021</c:v>
                </c:pt>
                <c:pt idx="1889">
                  <c:v>-2021</c:v>
                </c:pt>
                <c:pt idx="1890">
                  <c:v>-2022</c:v>
                </c:pt>
                <c:pt idx="1891">
                  <c:v>-2022</c:v>
                </c:pt>
                <c:pt idx="1892">
                  <c:v>-2023</c:v>
                </c:pt>
                <c:pt idx="1893">
                  <c:v>-2024</c:v>
                </c:pt>
                <c:pt idx="1894">
                  <c:v>-2024</c:v>
                </c:pt>
                <c:pt idx="1895">
                  <c:v>-2023</c:v>
                </c:pt>
                <c:pt idx="1896">
                  <c:v>-2023</c:v>
                </c:pt>
                <c:pt idx="1897">
                  <c:v>-2022</c:v>
                </c:pt>
                <c:pt idx="1898">
                  <c:v>-2021</c:v>
                </c:pt>
                <c:pt idx="1899">
                  <c:v>-2020</c:v>
                </c:pt>
                <c:pt idx="1900">
                  <c:v>-2020</c:v>
                </c:pt>
                <c:pt idx="1901">
                  <c:v>-2022</c:v>
                </c:pt>
                <c:pt idx="1902">
                  <c:v>-2023</c:v>
                </c:pt>
                <c:pt idx="1903">
                  <c:v>-2026</c:v>
                </c:pt>
                <c:pt idx="1904">
                  <c:v>-2028</c:v>
                </c:pt>
                <c:pt idx="1905">
                  <c:v>-2030</c:v>
                </c:pt>
                <c:pt idx="1906">
                  <c:v>-2032</c:v>
                </c:pt>
                <c:pt idx="1907">
                  <c:v>-2034</c:v>
                </c:pt>
                <c:pt idx="1908">
                  <c:v>-2035</c:v>
                </c:pt>
                <c:pt idx="1909">
                  <c:v>-2035</c:v>
                </c:pt>
                <c:pt idx="1910">
                  <c:v>-2035</c:v>
                </c:pt>
                <c:pt idx="1911">
                  <c:v>-2035</c:v>
                </c:pt>
                <c:pt idx="1912">
                  <c:v>-2034</c:v>
                </c:pt>
                <c:pt idx="1913">
                  <c:v>-2033</c:v>
                </c:pt>
                <c:pt idx="1914">
                  <c:v>-2032</c:v>
                </c:pt>
                <c:pt idx="1915">
                  <c:v>-2032</c:v>
                </c:pt>
                <c:pt idx="1916">
                  <c:v>-2032</c:v>
                </c:pt>
                <c:pt idx="1917">
                  <c:v>-2033</c:v>
                </c:pt>
                <c:pt idx="1918">
                  <c:v>-2034</c:v>
                </c:pt>
                <c:pt idx="1919">
                  <c:v>-2035</c:v>
                </c:pt>
                <c:pt idx="1920">
                  <c:v>-2036</c:v>
                </c:pt>
                <c:pt idx="1921">
                  <c:v>-2037</c:v>
                </c:pt>
                <c:pt idx="1922">
                  <c:v>-2038</c:v>
                </c:pt>
                <c:pt idx="1923">
                  <c:v>-2038</c:v>
                </c:pt>
                <c:pt idx="1924">
                  <c:v>-2039</c:v>
                </c:pt>
                <c:pt idx="1925">
                  <c:v>-2039</c:v>
                </c:pt>
                <c:pt idx="1926">
                  <c:v>-2039</c:v>
                </c:pt>
                <c:pt idx="1927">
                  <c:v>-2038</c:v>
                </c:pt>
                <c:pt idx="1928">
                  <c:v>-2038</c:v>
                </c:pt>
                <c:pt idx="1929">
                  <c:v>-2038</c:v>
                </c:pt>
                <c:pt idx="1930">
                  <c:v>-2037</c:v>
                </c:pt>
                <c:pt idx="1931">
                  <c:v>-2037</c:v>
                </c:pt>
                <c:pt idx="1932">
                  <c:v>-2036</c:v>
                </c:pt>
                <c:pt idx="1933">
                  <c:v>-2035</c:v>
                </c:pt>
                <c:pt idx="1934">
                  <c:v>-2035</c:v>
                </c:pt>
                <c:pt idx="1935">
                  <c:v>-2034</c:v>
                </c:pt>
                <c:pt idx="1936">
                  <c:v>-2033</c:v>
                </c:pt>
                <c:pt idx="1937">
                  <c:v>-2033</c:v>
                </c:pt>
                <c:pt idx="1938">
                  <c:v>-2032</c:v>
                </c:pt>
                <c:pt idx="1939">
                  <c:v>-2031</c:v>
                </c:pt>
                <c:pt idx="1940">
                  <c:v>-2030</c:v>
                </c:pt>
                <c:pt idx="1941">
                  <c:v>-2029</c:v>
                </c:pt>
                <c:pt idx="1942">
                  <c:v>-2028</c:v>
                </c:pt>
                <c:pt idx="1943">
                  <c:v>-2028</c:v>
                </c:pt>
                <c:pt idx="1944">
                  <c:v>-2028</c:v>
                </c:pt>
                <c:pt idx="1945">
                  <c:v>-2028</c:v>
                </c:pt>
                <c:pt idx="1946">
                  <c:v>-2029</c:v>
                </c:pt>
                <c:pt idx="1947">
                  <c:v>-2030</c:v>
                </c:pt>
                <c:pt idx="1948">
                  <c:v>-2030</c:v>
                </c:pt>
                <c:pt idx="1949">
                  <c:v>-2031</c:v>
                </c:pt>
                <c:pt idx="1950">
                  <c:v>-2031</c:v>
                </c:pt>
                <c:pt idx="1951">
                  <c:v>-2031</c:v>
                </c:pt>
                <c:pt idx="1952">
                  <c:v>-2030</c:v>
                </c:pt>
                <c:pt idx="1953">
                  <c:v>-2029</c:v>
                </c:pt>
                <c:pt idx="1954">
                  <c:v>-2028</c:v>
                </c:pt>
                <c:pt idx="1955">
                  <c:v>-2028</c:v>
                </c:pt>
                <c:pt idx="1956">
                  <c:v>-2027</c:v>
                </c:pt>
                <c:pt idx="1957">
                  <c:v>-2027</c:v>
                </c:pt>
                <c:pt idx="1958">
                  <c:v>-2027</c:v>
                </c:pt>
                <c:pt idx="1959">
                  <c:v>-2027</c:v>
                </c:pt>
                <c:pt idx="1960">
                  <c:v>-2027</c:v>
                </c:pt>
                <c:pt idx="1961">
                  <c:v>-2027</c:v>
                </c:pt>
                <c:pt idx="1962">
                  <c:v>-2027</c:v>
                </c:pt>
                <c:pt idx="1963">
                  <c:v>-2028</c:v>
                </c:pt>
                <c:pt idx="1964">
                  <c:v>-2028</c:v>
                </c:pt>
                <c:pt idx="1965">
                  <c:v>-2028</c:v>
                </c:pt>
                <c:pt idx="1966">
                  <c:v>-2028</c:v>
                </c:pt>
                <c:pt idx="1967">
                  <c:v>-2028</c:v>
                </c:pt>
                <c:pt idx="1968">
                  <c:v>-2028</c:v>
                </c:pt>
                <c:pt idx="1969">
                  <c:v>-2027</c:v>
                </c:pt>
                <c:pt idx="1970">
                  <c:v>-2027</c:v>
                </c:pt>
                <c:pt idx="1971">
                  <c:v>-2027</c:v>
                </c:pt>
                <c:pt idx="1972">
                  <c:v>-2026</c:v>
                </c:pt>
                <c:pt idx="1973">
                  <c:v>-2026</c:v>
                </c:pt>
                <c:pt idx="1974">
                  <c:v>-2026</c:v>
                </c:pt>
                <c:pt idx="1975">
                  <c:v>-2026</c:v>
                </c:pt>
                <c:pt idx="1976">
                  <c:v>-2027</c:v>
                </c:pt>
                <c:pt idx="1977">
                  <c:v>-2028</c:v>
                </c:pt>
                <c:pt idx="1978">
                  <c:v>-2029</c:v>
                </c:pt>
                <c:pt idx="1979">
                  <c:v>-2029</c:v>
                </c:pt>
                <c:pt idx="1980">
                  <c:v>-2030</c:v>
                </c:pt>
                <c:pt idx="1981">
                  <c:v>-2031</c:v>
                </c:pt>
                <c:pt idx="1982">
                  <c:v>-2032</c:v>
                </c:pt>
                <c:pt idx="1983">
                  <c:v>-2033</c:v>
                </c:pt>
                <c:pt idx="1984">
                  <c:v>-2034</c:v>
                </c:pt>
                <c:pt idx="1985">
                  <c:v>-2034</c:v>
                </c:pt>
                <c:pt idx="1986">
                  <c:v>-2034</c:v>
                </c:pt>
                <c:pt idx="1987">
                  <c:v>-2034</c:v>
                </c:pt>
                <c:pt idx="1988">
                  <c:v>-2034</c:v>
                </c:pt>
                <c:pt idx="1989">
                  <c:v>-2033</c:v>
                </c:pt>
                <c:pt idx="1990">
                  <c:v>-2033</c:v>
                </c:pt>
                <c:pt idx="1991">
                  <c:v>-2033</c:v>
                </c:pt>
                <c:pt idx="1992">
                  <c:v>-2033</c:v>
                </c:pt>
                <c:pt idx="1993">
                  <c:v>-2034</c:v>
                </c:pt>
                <c:pt idx="1994">
                  <c:v>-2035</c:v>
                </c:pt>
                <c:pt idx="1995">
                  <c:v>-2036</c:v>
                </c:pt>
                <c:pt idx="1996">
                  <c:v>-2037</c:v>
                </c:pt>
                <c:pt idx="1997">
                  <c:v>-2037</c:v>
                </c:pt>
                <c:pt idx="1998">
                  <c:v>-2037</c:v>
                </c:pt>
                <c:pt idx="1999">
                  <c:v>-2036</c:v>
                </c:pt>
                <c:pt idx="2000">
                  <c:v>-2035</c:v>
                </c:pt>
                <c:pt idx="2001">
                  <c:v>-2033</c:v>
                </c:pt>
                <c:pt idx="2002">
                  <c:v>-2031</c:v>
                </c:pt>
                <c:pt idx="2003">
                  <c:v>-2029</c:v>
                </c:pt>
                <c:pt idx="2004">
                  <c:v>-2028</c:v>
                </c:pt>
                <c:pt idx="2005">
                  <c:v>-2027</c:v>
                </c:pt>
                <c:pt idx="2006">
                  <c:v>-2027</c:v>
                </c:pt>
                <c:pt idx="2007">
                  <c:v>-2028</c:v>
                </c:pt>
                <c:pt idx="2008">
                  <c:v>-2029</c:v>
                </c:pt>
                <c:pt idx="2009">
                  <c:v>-2030</c:v>
                </c:pt>
                <c:pt idx="2010">
                  <c:v>-2031</c:v>
                </c:pt>
                <c:pt idx="2011">
                  <c:v>-2031</c:v>
                </c:pt>
                <c:pt idx="2012">
                  <c:v>-2031</c:v>
                </c:pt>
                <c:pt idx="2013">
                  <c:v>-2031</c:v>
                </c:pt>
                <c:pt idx="2014">
                  <c:v>-2031</c:v>
                </c:pt>
                <c:pt idx="2015">
                  <c:v>-2030</c:v>
                </c:pt>
                <c:pt idx="2016">
                  <c:v>-2030</c:v>
                </c:pt>
                <c:pt idx="2017">
                  <c:v>-2029</c:v>
                </c:pt>
                <c:pt idx="2018">
                  <c:v>-2029</c:v>
                </c:pt>
                <c:pt idx="2019">
                  <c:v>-2028</c:v>
                </c:pt>
                <c:pt idx="2020">
                  <c:v>-2027</c:v>
                </c:pt>
                <c:pt idx="2021">
                  <c:v>-2026</c:v>
                </c:pt>
                <c:pt idx="2022">
                  <c:v>-2026</c:v>
                </c:pt>
                <c:pt idx="2023">
                  <c:v>-2026</c:v>
                </c:pt>
                <c:pt idx="2024">
                  <c:v>-2026</c:v>
                </c:pt>
                <c:pt idx="2025">
                  <c:v>-2027</c:v>
                </c:pt>
                <c:pt idx="2026">
                  <c:v>-2028</c:v>
                </c:pt>
                <c:pt idx="2027">
                  <c:v>-2029</c:v>
                </c:pt>
                <c:pt idx="2028">
                  <c:v>-2030</c:v>
                </c:pt>
                <c:pt idx="2029">
                  <c:v>-2032</c:v>
                </c:pt>
                <c:pt idx="2030">
                  <c:v>-2033</c:v>
                </c:pt>
                <c:pt idx="2031">
                  <c:v>-2035</c:v>
                </c:pt>
                <c:pt idx="2032">
                  <c:v>-2036</c:v>
                </c:pt>
                <c:pt idx="2033">
                  <c:v>-2037</c:v>
                </c:pt>
                <c:pt idx="2034">
                  <c:v>-2037</c:v>
                </c:pt>
                <c:pt idx="2035">
                  <c:v>-2037</c:v>
                </c:pt>
                <c:pt idx="2036">
                  <c:v>-2037</c:v>
                </c:pt>
                <c:pt idx="2037">
                  <c:v>-2037</c:v>
                </c:pt>
                <c:pt idx="2038">
                  <c:v>-2036</c:v>
                </c:pt>
                <c:pt idx="2039">
                  <c:v>-2036</c:v>
                </c:pt>
                <c:pt idx="2040">
                  <c:v>-2035</c:v>
                </c:pt>
                <c:pt idx="2041">
                  <c:v>-2034</c:v>
                </c:pt>
                <c:pt idx="2042">
                  <c:v>-2033</c:v>
                </c:pt>
                <c:pt idx="2043">
                  <c:v>-2032</c:v>
                </c:pt>
                <c:pt idx="2044">
                  <c:v>-2032</c:v>
                </c:pt>
                <c:pt idx="2045">
                  <c:v>-2032</c:v>
                </c:pt>
                <c:pt idx="2046">
                  <c:v>-2032</c:v>
                </c:pt>
                <c:pt idx="2047">
                  <c:v>-2032</c:v>
                </c:pt>
                <c:pt idx="2048">
                  <c:v>-2033</c:v>
                </c:pt>
                <c:pt idx="2049">
                  <c:v>-2034</c:v>
                </c:pt>
                <c:pt idx="2050">
                  <c:v>-2035</c:v>
                </c:pt>
                <c:pt idx="2051">
                  <c:v>-2036</c:v>
                </c:pt>
                <c:pt idx="2052">
                  <c:v>-2037</c:v>
                </c:pt>
                <c:pt idx="2053">
                  <c:v>-2037</c:v>
                </c:pt>
                <c:pt idx="2054">
                  <c:v>-2037</c:v>
                </c:pt>
                <c:pt idx="2055">
                  <c:v>-2037</c:v>
                </c:pt>
                <c:pt idx="2056">
                  <c:v>-2036</c:v>
                </c:pt>
                <c:pt idx="2057">
                  <c:v>-2035</c:v>
                </c:pt>
                <c:pt idx="2058">
                  <c:v>-2034</c:v>
                </c:pt>
                <c:pt idx="2059">
                  <c:v>-2032</c:v>
                </c:pt>
                <c:pt idx="2060">
                  <c:v>-2030</c:v>
                </c:pt>
                <c:pt idx="2061">
                  <c:v>-2028</c:v>
                </c:pt>
                <c:pt idx="2062">
                  <c:v>-2026</c:v>
                </c:pt>
                <c:pt idx="2063">
                  <c:v>-2024</c:v>
                </c:pt>
                <c:pt idx="2064">
                  <c:v>-2023</c:v>
                </c:pt>
                <c:pt idx="2065">
                  <c:v>-2022</c:v>
                </c:pt>
                <c:pt idx="2066">
                  <c:v>-2022</c:v>
                </c:pt>
                <c:pt idx="2067">
                  <c:v>-2022</c:v>
                </c:pt>
                <c:pt idx="2068">
                  <c:v>-2022</c:v>
                </c:pt>
                <c:pt idx="2069">
                  <c:v>-2023</c:v>
                </c:pt>
                <c:pt idx="2070">
                  <c:v>-2024</c:v>
                </c:pt>
                <c:pt idx="2071">
                  <c:v>-2026</c:v>
                </c:pt>
                <c:pt idx="2072">
                  <c:v>-2027</c:v>
                </c:pt>
                <c:pt idx="2073">
                  <c:v>-2028</c:v>
                </c:pt>
                <c:pt idx="2074">
                  <c:v>-2030</c:v>
                </c:pt>
                <c:pt idx="2075">
                  <c:v>-2031</c:v>
                </c:pt>
                <c:pt idx="2076">
                  <c:v>-2032</c:v>
                </c:pt>
                <c:pt idx="2077">
                  <c:v>-2033</c:v>
                </c:pt>
                <c:pt idx="2078">
                  <c:v>-2034</c:v>
                </c:pt>
                <c:pt idx="2079">
                  <c:v>-2034</c:v>
                </c:pt>
                <c:pt idx="2080">
                  <c:v>-2034</c:v>
                </c:pt>
                <c:pt idx="2081">
                  <c:v>-2033</c:v>
                </c:pt>
                <c:pt idx="2082">
                  <c:v>-2032</c:v>
                </c:pt>
                <c:pt idx="2083">
                  <c:v>-2031</c:v>
                </c:pt>
                <c:pt idx="2084">
                  <c:v>-2030</c:v>
                </c:pt>
                <c:pt idx="2085">
                  <c:v>-2030</c:v>
                </c:pt>
                <c:pt idx="2086">
                  <c:v>-2030</c:v>
                </c:pt>
                <c:pt idx="2087">
                  <c:v>-2030</c:v>
                </c:pt>
                <c:pt idx="2088">
                  <c:v>-2030</c:v>
                </c:pt>
                <c:pt idx="2089">
                  <c:v>-2030</c:v>
                </c:pt>
                <c:pt idx="2090">
                  <c:v>-2031</c:v>
                </c:pt>
                <c:pt idx="2091">
                  <c:v>-2032</c:v>
                </c:pt>
                <c:pt idx="2092">
                  <c:v>-2032</c:v>
                </c:pt>
                <c:pt idx="2093">
                  <c:v>-2032</c:v>
                </c:pt>
                <c:pt idx="2094">
                  <c:v>-2032</c:v>
                </c:pt>
                <c:pt idx="2095">
                  <c:v>-2032</c:v>
                </c:pt>
                <c:pt idx="2096">
                  <c:v>-2033</c:v>
                </c:pt>
                <c:pt idx="2097">
                  <c:v>-2033</c:v>
                </c:pt>
                <c:pt idx="2098">
                  <c:v>-2034</c:v>
                </c:pt>
                <c:pt idx="2099">
                  <c:v>-2034</c:v>
                </c:pt>
                <c:pt idx="2100">
                  <c:v>-2034</c:v>
                </c:pt>
                <c:pt idx="2101">
                  <c:v>-2034</c:v>
                </c:pt>
                <c:pt idx="2102">
                  <c:v>-2033</c:v>
                </c:pt>
                <c:pt idx="2103">
                  <c:v>-2033</c:v>
                </c:pt>
                <c:pt idx="2104">
                  <c:v>-2032</c:v>
                </c:pt>
                <c:pt idx="2105">
                  <c:v>-2032</c:v>
                </c:pt>
                <c:pt idx="2106">
                  <c:v>-2031</c:v>
                </c:pt>
                <c:pt idx="2107">
                  <c:v>-2031</c:v>
                </c:pt>
                <c:pt idx="2108">
                  <c:v>-2031</c:v>
                </c:pt>
                <c:pt idx="2109">
                  <c:v>-2032</c:v>
                </c:pt>
                <c:pt idx="2110">
                  <c:v>-2033</c:v>
                </c:pt>
                <c:pt idx="2111">
                  <c:v>-2033</c:v>
                </c:pt>
                <c:pt idx="2112">
                  <c:v>-2033</c:v>
                </c:pt>
                <c:pt idx="2113">
                  <c:v>-2034</c:v>
                </c:pt>
                <c:pt idx="2114">
                  <c:v>-2034</c:v>
                </c:pt>
                <c:pt idx="2115">
                  <c:v>-2034</c:v>
                </c:pt>
                <c:pt idx="2116">
                  <c:v>-2035</c:v>
                </c:pt>
                <c:pt idx="2117">
                  <c:v>-2035</c:v>
                </c:pt>
                <c:pt idx="2118">
                  <c:v>-2036</c:v>
                </c:pt>
                <c:pt idx="2119">
                  <c:v>-2036</c:v>
                </c:pt>
                <c:pt idx="2120">
                  <c:v>-2035</c:v>
                </c:pt>
                <c:pt idx="2121">
                  <c:v>-2035</c:v>
                </c:pt>
                <c:pt idx="2122">
                  <c:v>-2035</c:v>
                </c:pt>
                <c:pt idx="2123">
                  <c:v>-2034</c:v>
                </c:pt>
                <c:pt idx="2124">
                  <c:v>-2034</c:v>
                </c:pt>
                <c:pt idx="2125">
                  <c:v>-2033</c:v>
                </c:pt>
                <c:pt idx="2126">
                  <c:v>-2033</c:v>
                </c:pt>
                <c:pt idx="2127">
                  <c:v>-2032</c:v>
                </c:pt>
                <c:pt idx="2128">
                  <c:v>-2032</c:v>
                </c:pt>
                <c:pt idx="2129">
                  <c:v>-2033</c:v>
                </c:pt>
                <c:pt idx="2130">
                  <c:v>-2033</c:v>
                </c:pt>
                <c:pt idx="2131">
                  <c:v>-2034</c:v>
                </c:pt>
                <c:pt idx="2132">
                  <c:v>-2034</c:v>
                </c:pt>
                <c:pt idx="2133">
                  <c:v>-2034</c:v>
                </c:pt>
                <c:pt idx="2134">
                  <c:v>-2033</c:v>
                </c:pt>
                <c:pt idx="2135">
                  <c:v>-2032</c:v>
                </c:pt>
                <c:pt idx="2136">
                  <c:v>-2030</c:v>
                </c:pt>
                <c:pt idx="2137">
                  <c:v>-2029</c:v>
                </c:pt>
                <c:pt idx="2138">
                  <c:v>-2027</c:v>
                </c:pt>
                <c:pt idx="2139">
                  <c:v>-2026</c:v>
                </c:pt>
                <c:pt idx="2140">
                  <c:v>-2025</c:v>
                </c:pt>
                <c:pt idx="2141">
                  <c:v>-2024</c:v>
                </c:pt>
                <c:pt idx="2142">
                  <c:v>-2024</c:v>
                </c:pt>
                <c:pt idx="2143">
                  <c:v>-2024</c:v>
                </c:pt>
                <c:pt idx="2144">
                  <c:v>-2025</c:v>
                </c:pt>
                <c:pt idx="2145">
                  <c:v>-2025</c:v>
                </c:pt>
                <c:pt idx="2146">
                  <c:v>-2025</c:v>
                </c:pt>
                <c:pt idx="2147">
                  <c:v>-2026</c:v>
                </c:pt>
                <c:pt idx="2148">
                  <c:v>-2026</c:v>
                </c:pt>
                <c:pt idx="2149">
                  <c:v>-2027</c:v>
                </c:pt>
                <c:pt idx="2150">
                  <c:v>-2028</c:v>
                </c:pt>
                <c:pt idx="2151">
                  <c:v>-2029</c:v>
                </c:pt>
                <c:pt idx="2152">
                  <c:v>-2030</c:v>
                </c:pt>
                <c:pt idx="2153">
                  <c:v>-2031</c:v>
                </c:pt>
                <c:pt idx="2154">
                  <c:v>-2031</c:v>
                </c:pt>
                <c:pt idx="2155">
                  <c:v>-2031</c:v>
                </c:pt>
                <c:pt idx="2156">
                  <c:v>-2031</c:v>
                </c:pt>
                <c:pt idx="2157">
                  <c:v>-2030</c:v>
                </c:pt>
                <c:pt idx="2158">
                  <c:v>-2030</c:v>
                </c:pt>
                <c:pt idx="2159">
                  <c:v>-2029</c:v>
                </c:pt>
                <c:pt idx="2160">
                  <c:v>-2029</c:v>
                </c:pt>
                <c:pt idx="2161">
                  <c:v>-2029</c:v>
                </c:pt>
                <c:pt idx="2162">
                  <c:v>-2030</c:v>
                </c:pt>
                <c:pt idx="2163">
                  <c:v>-2030</c:v>
                </c:pt>
                <c:pt idx="2164">
                  <c:v>-2031</c:v>
                </c:pt>
                <c:pt idx="2165">
                  <c:v>-2031</c:v>
                </c:pt>
                <c:pt idx="2166">
                  <c:v>-2031</c:v>
                </c:pt>
                <c:pt idx="2167">
                  <c:v>-2031</c:v>
                </c:pt>
                <c:pt idx="2168">
                  <c:v>-2031</c:v>
                </c:pt>
                <c:pt idx="2169">
                  <c:v>-2030</c:v>
                </c:pt>
                <c:pt idx="2170">
                  <c:v>-2029</c:v>
                </c:pt>
                <c:pt idx="2171">
                  <c:v>-2027</c:v>
                </c:pt>
                <c:pt idx="2172">
                  <c:v>-2026</c:v>
                </c:pt>
                <c:pt idx="2173">
                  <c:v>-2026</c:v>
                </c:pt>
                <c:pt idx="2174">
                  <c:v>-2025</c:v>
                </c:pt>
                <c:pt idx="2175">
                  <c:v>-2025</c:v>
                </c:pt>
                <c:pt idx="2176">
                  <c:v>-2025</c:v>
                </c:pt>
                <c:pt idx="2177">
                  <c:v>-2026</c:v>
                </c:pt>
                <c:pt idx="2178">
                  <c:v>-2027</c:v>
                </c:pt>
                <c:pt idx="2179">
                  <c:v>-2028</c:v>
                </c:pt>
                <c:pt idx="2180">
                  <c:v>-2028</c:v>
                </c:pt>
                <c:pt idx="2181">
                  <c:v>-2029</c:v>
                </c:pt>
                <c:pt idx="2182">
                  <c:v>-2029</c:v>
                </c:pt>
                <c:pt idx="2183">
                  <c:v>-2029</c:v>
                </c:pt>
                <c:pt idx="2184">
                  <c:v>-2030</c:v>
                </c:pt>
                <c:pt idx="2185">
                  <c:v>-2030</c:v>
                </c:pt>
                <c:pt idx="2186">
                  <c:v>-2030</c:v>
                </c:pt>
                <c:pt idx="2187">
                  <c:v>-2031</c:v>
                </c:pt>
                <c:pt idx="2188">
                  <c:v>-2032</c:v>
                </c:pt>
                <c:pt idx="2189">
                  <c:v>-2032</c:v>
                </c:pt>
                <c:pt idx="2190">
                  <c:v>-2031</c:v>
                </c:pt>
                <c:pt idx="2191">
                  <c:v>-2030</c:v>
                </c:pt>
                <c:pt idx="2192">
                  <c:v>-2029</c:v>
                </c:pt>
                <c:pt idx="2193">
                  <c:v>-2029</c:v>
                </c:pt>
                <c:pt idx="2194">
                  <c:v>-2028</c:v>
                </c:pt>
                <c:pt idx="2195">
                  <c:v>-2027</c:v>
                </c:pt>
                <c:pt idx="2196">
                  <c:v>-2027</c:v>
                </c:pt>
                <c:pt idx="2197">
                  <c:v>-2027</c:v>
                </c:pt>
                <c:pt idx="2198">
                  <c:v>-2028</c:v>
                </c:pt>
                <c:pt idx="2199">
                  <c:v>-2028</c:v>
                </c:pt>
                <c:pt idx="2200">
                  <c:v>-2029</c:v>
                </c:pt>
                <c:pt idx="2201">
                  <c:v>-2030</c:v>
                </c:pt>
                <c:pt idx="2202">
                  <c:v>-2030</c:v>
                </c:pt>
                <c:pt idx="2203">
                  <c:v>-2030</c:v>
                </c:pt>
                <c:pt idx="2204">
                  <c:v>-2031</c:v>
                </c:pt>
                <c:pt idx="2205">
                  <c:v>-2031</c:v>
                </c:pt>
                <c:pt idx="2206">
                  <c:v>-2031</c:v>
                </c:pt>
                <c:pt idx="2207">
                  <c:v>-2031</c:v>
                </c:pt>
                <c:pt idx="2208">
                  <c:v>-2031</c:v>
                </c:pt>
                <c:pt idx="2209">
                  <c:v>-2031</c:v>
                </c:pt>
                <c:pt idx="2210">
                  <c:v>-2031</c:v>
                </c:pt>
                <c:pt idx="2211">
                  <c:v>-2031</c:v>
                </c:pt>
                <c:pt idx="2212">
                  <c:v>-2030</c:v>
                </c:pt>
                <c:pt idx="2213">
                  <c:v>-2029</c:v>
                </c:pt>
                <c:pt idx="2214">
                  <c:v>-2028</c:v>
                </c:pt>
                <c:pt idx="2215">
                  <c:v>-2028</c:v>
                </c:pt>
                <c:pt idx="2216">
                  <c:v>-2027</c:v>
                </c:pt>
                <c:pt idx="2217">
                  <c:v>-2027</c:v>
                </c:pt>
                <c:pt idx="2218">
                  <c:v>-2027</c:v>
                </c:pt>
                <c:pt idx="2219">
                  <c:v>-2027</c:v>
                </c:pt>
                <c:pt idx="2220">
                  <c:v>-2027</c:v>
                </c:pt>
                <c:pt idx="2221">
                  <c:v>-2027</c:v>
                </c:pt>
                <c:pt idx="2222">
                  <c:v>-2028</c:v>
                </c:pt>
                <c:pt idx="2223">
                  <c:v>-2028</c:v>
                </c:pt>
                <c:pt idx="2224">
                  <c:v>-2029</c:v>
                </c:pt>
                <c:pt idx="2225">
                  <c:v>-2029</c:v>
                </c:pt>
                <c:pt idx="2226">
                  <c:v>-2030</c:v>
                </c:pt>
                <c:pt idx="2227">
                  <c:v>-2030</c:v>
                </c:pt>
                <c:pt idx="2228">
                  <c:v>-2031</c:v>
                </c:pt>
                <c:pt idx="2229">
                  <c:v>-2033</c:v>
                </c:pt>
                <c:pt idx="2230">
                  <c:v>-2034</c:v>
                </c:pt>
                <c:pt idx="2231">
                  <c:v>-2036</c:v>
                </c:pt>
                <c:pt idx="2232">
                  <c:v>-2037</c:v>
                </c:pt>
                <c:pt idx="2233">
                  <c:v>-2038</c:v>
                </c:pt>
                <c:pt idx="2234">
                  <c:v>-2038</c:v>
                </c:pt>
                <c:pt idx="2235">
                  <c:v>-2037</c:v>
                </c:pt>
                <c:pt idx="2236">
                  <c:v>-2036</c:v>
                </c:pt>
                <c:pt idx="2237">
                  <c:v>-2035</c:v>
                </c:pt>
                <c:pt idx="2238">
                  <c:v>-2034</c:v>
                </c:pt>
                <c:pt idx="2239">
                  <c:v>-2033</c:v>
                </c:pt>
                <c:pt idx="2240">
                  <c:v>-2032</c:v>
                </c:pt>
                <c:pt idx="2241">
                  <c:v>-2031</c:v>
                </c:pt>
                <c:pt idx="2242">
                  <c:v>-2030</c:v>
                </c:pt>
                <c:pt idx="2243">
                  <c:v>-2030</c:v>
                </c:pt>
                <c:pt idx="2244">
                  <c:v>-2030</c:v>
                </c:pt>
                <c:pt idx="2245">
                  <c:v>-2030</c:v>
                </c:pt>
                <c:pt idx="2246">
                  <c:v>-2029</c:v>
                </c:pt>
                <c:pt idx="2247">
                  <c:v>-2029</c:v>
                </c:pt>
                <c:pt idx="2248">
                  <c:v>-2029</c:v>
                </c:pt>
                <c:pt idx="2249">
                  <c:v>-2030</c:v>
                </c:pt>
                <c:pt idx="2250">
                  <c:v>-2030</c:v>
                </c:pt>
                <c:pt idx="2251">
                  <c:v>-2030</c:v>
                </c:pt>
                <c:pt idx="2252">
                  <c:v>-2031</c:v>
                </c:pt>
                <c:pt idx="2253">
                  <c:v>-2031</c:v>
                </c:pt>
                <c:pt idx="2254">
                  <c:v>-2031</c:v>
                </c:pt>
                <c:pt idx="2255">
                  <c:v>-2030</c:v>
                </c:pt>
                <c:pt idx="2256">
                  <c:v>-2030</c:v>
                </c:pt>
                <c:pt idx="2257">
                  <c:v>-2029</c:v>
                </c:pt>
                <c:pt idx="2258">
                  <c:v>-2028</c:v>
                </c:pt>
                <c:pt idx="2259">
                  <c:v>-2027</c:v>
                </c:pt>
                <c:pt idx="2260">
                  <c:v>-2026</c:v>
                </c:pt>
                <c:pt idx="2261">
                  <c:v>-2025</c:v>
                </c:pt>
                <c:pt idx="2262">
                  <c:v>-2025</c:v>
                </c:pt>
                <c:pt idx="2263">
                  <c:v>-2025</c:v>
                </c:pt>
                <c:pt idx="2264">
                  <c:v>-2025</c:v>
                </c:pt>
                <c:pt idx="2265">
                  <c:v>-2026</c:v>
                </c:pt>
                <c:pt idx="2266">
                  <c:v>-2027</c:v>
                </c:pt>
                <c:pt idx="2267">
                  <c:v>-2028</c:v>
                </c:pt>
                <c:pt idx="2268">
                  <c:v>-2029</c:v>
                </c:pt>
                <c:pt idx="2269">
                  <c:v>-2029</c:v>
                </c:pt>
                <c:pt idx="2270">
                  <c:v>-2029</c:v>
                </c:pt>
                <c:pt idx="2271">
                  <c:v>-2029</c:v>
                </c:pt>
                <c:pt idx="2272">
                  <c:v>-2029</c:v>
                </c:pt>
                <c:pt idx="2273">
                  <c:v>-2029</c:v>
                </c:pt>
                <c:pt idx="2274">
                  <c:v>-2029</c:v>
                </c:pt>
                <c:pt idx="2275">
                  <c:v>-2029</c:v>
                </c:pt>
                <c:pt idx="2276">
                  <c:v>-2029</c:v>
                </c:pt>
                <c:pt idx="2277">
                  <c:v>-2029</c:v>
                </c:pt>
                <c:pt idx="2278">
                  <c:v>-2029</c:v>
                </c:pt>
                <c:pt idx="2279">
                  <c:v>-2030</c:v>
                </c:pt>
                <c:pt idx="2280">
                  <c:v>-2030</c:v>
                </c:pt>
                <c:pt idx="2281">
                  <c:v>-2030</c:v>
                </c:pt>
                <c:pt idx="2282">
                  <c:v>-2029</c:v>
                </c:pt>
                <c:pt idx="2283">
                  <c:v>-2028</c:v>
                </c:pt>
                <c:pt idx="2284">
                  <c:v>-2028</c:v>
                </c:pt>
                <c:pt idx="2285">
                  <c:v>-2027</c:v>
                </c:pt>
                <c:pt idx="2286">
                  <c:v>-2026</c:v>
                </c:pt>
                <c:pt idx="2287">
                  <c:v>-2026</c:v>
                </c:pt>
                <c:pt idx="2288">
                  <c:v>-2026</c:v>
                </c:pt>
                <c:pt idx="2289">
                  <c:v>-2026</c:v>
                </c:pt>
                <c:pt idx="2290">
                  <c:v>-2027</c:v>
                </c:pt>
                <c:pt idx="2291">
                  <c:v>-2027</c:v>
                </c:pt>
                <c:pt idx="2292">
                  <c:v>-2028</c:v>
                </c:pt>
                <c:pt idx="2293">
                  <c:v>-2029</c:v>
                </c:pt>
                <c:pt idx="2294">
                  <c:v>-2029</c:v>
                </c:pt>
                <c:pt idx="2295">
                  <c:v>-2029</c:v>
                </c:pt>
                <c:pt idx="2296">
                  <c:v>-2029</c:v>
                </c:pt>
                <c:pt idx="2297">
                  <c:v>-2029</c:v>
                </c:pt>
                <c:pt idx="2298">
                  <c:v>-2026</c:v>
                </c:pt>
                <c:pt idx="2299">
                  <c:v>-2027</c:v>
                </c:pt>
                <c:pt idx="2300">
                  <c:v>-2028</c:v>
                </c:pt>
                <c:pt idx="2301">
                  <c:v>-2030</c:v>
                </c:pt>
                <c:pt idx="2302">
                  <c:v>-2032</c:v>
                </c:pt>
                <c:pt idx="2303">
                  <c:v>-2034</c:v>
                </c:pt>
                <c:pt idx="2304">
                  <c:v>-2035</c:v>
                </c:pt>
                <c:pt idx="2305">
                  <c:v>-2036</c:v>
                </c:pt>
                <c:pt idx="2306">
                  <c:v>-2037</c:v>
                </c:pt>
                <c:pt idx="2307">
                  <c:v>-2037</c:v>
                </c:pt>
                <c:pt idx="2308">
                  <c:v>-2036</c:v>
                </c:pt>
                <c:pt idx="2309">
                  <c:v>-2035</c:v>
                </c:pt>
                <c:pt idx="2310">
                  <c:v>-2033</c:v>
                </c:pt>
                <c:pt idx="2311">
                  <c:v>-2032</c:v>
                </c:pt>
                <c:pt idx="2312">
                  <c:v>-2031</c:v>
                </c:pt>
                <c:pt idx="2313">
                  <c:v>-2030</c:v>
                </c:pt>
                <c:pt idx="2314">
                  <c:v>-2029</c:v>
                </c:pt>
                <c:pt idx="2315">
                  <c:v>-2028</c:v>
                </c:pt>
                <c:pt idx="2316">
                  <c:v>-2027</c:v>
                </c:pt>
                <c:pt idx="2317">
                  <c:v>-2026</c:v>
                </c:pt>
                <c:pt idx="2318">
                  <c:v>-2026</c:v>
                </c:pt>
                <c:pt idx="2319">
                  <c:v>-2027</c:v>
                </c:pt>
                <c:pt idx="2320">
                  <c:v>-2027</c:v>
                </c:pt>
                <c:pt idx="2321">
                  <c:v>-2028</c:v>
                </c:pt>
                <c:pt idx="2322">
                  <c:v>-2028</c:v>
                </c:pt>
                <c:pt idx="2323">
                  <c:v>-2029</c:v>
                </c:pt>
                <c:pt idx="2324">
                  <c:v>-2030</c:v>
                </c:pt>
                <c:pt idx="2325">
                  <c:v>-2030</c:v>
                </c:pt>
                <c:pt idx="2326">
                  <c:v>-2031</c:v>
                </c:pt>
                <c:pt idx="2327">
                  <c:v>-2031</c:v>
                </c:pt>
                <c:pt idx="2328">
                  <c:v>-2032</c:v>
                </c:pt>
                <c:pt idx="2329">
                  <c:v>-2032</c:v>
                </c:pt>
                <c:pt idx="2330">
                  <c:v>-2032</c:v>
                </c:pt>
                <c:pt idx="2331">
                  <c:v>-2032</c:v>
                </c:pt>
                <c:pt idx="2332">
                  <c:v>-2032</c:v>
                </c:pt>
                <c:pt idx="2333">
                  <c:v>-2032</c:v>
                </c:pt>
                <c:pt idx="2334">
                  <c:v>-2032</c:v>
                </c:pt>
                <c:pt idx="2335">
                  <c:v>-2033</c:v>
                </c:pt>
                <c:pt idx="2336">
                  <c:v>-2033</c:v>
                </c:pt>
                <c:pt idx="2337">
                  <c:v>-2033</c:v>
                </c:pt>
                <c:pt idx="2338">
                  <c:v>-2034</c:v>
                </c:pt>
                <c:pt idx="2339">
                  <c:v>-2035</c:v>
                </c:pt>
                <c:pt idx="2340">
                  <c:v>-2035</c:v>
                </c:pt>
                <c:pt idx="2341">
                  <c:v>-2036</c:v>
                </c:pt>
                <c:pt idx="2342">
                  <c:v>-2038</c:v>
                </c:pt>
                <c:pt idx="2343">
                  <c:v>-2039</c:v>
                </c:pt>
                <c:pt idx="2344">
                  <c:v>-2040</c:v>
                </c:pt>
                <c:pt idx="2345">
                  <c:v>-2042</c:v>
                </c:pt>
                <c:pt idx="2346">
                  <c:v>-2043</c:v>
                </c:pt>
                <c:pt idx="2347">
                  <c:v>-2044</c:v>
                </c:pt>
                <c:pt idx="2348">
                  <c:v>-2044</c:v>
                </c:pt>
                <c:pt idx="2349">
                  <c:v>-2043</c:v>
                </c:pt>
                <c:pt idx="2350">
                  <c:v>-2041</c:v>
                </c:pt>
                <c:pt idx="2351">
                  <c:v>-2039</c:v>
                </c:pt>
                <c:pt idx="2352">
                  <c:v>-2036</c:v>
                </c:pt>
                <c:pt idx="2353">
                  <c:v>-2033</c:v>
                </c:pt>
                <c:pt idx="2354">
                  <c:v>-2030</c:v>
                </c:pt>
                <c:pt idx="2355">
                  <c:v>-2027</c:v>
                </c:pt>
                <c:pt idx="2356">
                  <c:v>-2024</c:v>
                </c:pt>
                <c:pt idx="2357">
                  <c:v>-2022</c:v>
                </c:pt>
                <c:pt idx="2358">
                  <c:v>-2021</c:v>
                </c:pt>
                <c:pt idx="2359">
                  <c:v>-2021</c:v>
                </c:pt>
                <c:pt idx="2360">
                  <c:v>-2022</c:v>
                </c:pt>
                <c:pt idx="2361">
                  <c:v>-2025</c:v>
                </c:pt>
                <c:pt idx="2362">
                  <c:v>-2027</c:v>
                </c:pt>
                <c:pt idx="2363">
                  <c:v>-2030</c:v>
                </c:pt>
                <c:pt idx="2364">
                  <c:v>-2033</c:v>
                </c:pt>
                <c:pt idx="2365">
                  <c:v>-2035</c:v>
                </c:pt>
                <c:pt idx="2366">
                  <c:v>-2036</c:v>
                </c:pt>
                <c:pt idx="2367">
                  <c:v>-2037</c:v>
                </c:pt>
                <c:pt idx="2368">
                  <c:v>-2038</c:v>
                </c:pt>
                <c:pt idx="2369">
                  <c:v>-2037</c:v>
                </c:pt>
                <c:pt idx="2370">
                  <c:v>-2036</c:v>
                </c:pt>
                <c:pt idx="2371">
                  <c:v>-2035</c:v>
                </c:pt>
                <c:pt idx="2372">
                  <c:v>-2034</c:v>
                </c:pt>
                <c:pt idx="2373">
                  <c:v>-2033</c:v>
                </c:pt>
                <c:pt idx="2374">
                  <c:v>-2032</c:v>
                </c:pt>
                <c:pt idx="2375">
                  <c:v>-2031</c:v>
                </c:pt>
                <c:pt idx="2376">
                  <c:v>-2030</c:v>
                </c:pt>
                <c:pt idx="2377">
                  <c:v>-2030</c:v>
                </c:pt>
                <c:pt idx="2378">
                  <c:v>-2030</c:v>
                </c:pt>
                <c:pt idx="2379">
                  <c:v>-2030</c:v>
                </c:pt>
                <c:pt idx="2380">
                  <c:v>-2030</c:v>
                </c:pt>
                <c:pt idx="2381">
                  <c:v>-2030</c:v>
                </c:pt>
                <c:pt idx="2382">
                  <c:v>-2030</c:v>
                </c:pt>
                <c:pt idx="2383">
                  <c:v>-2031</c:v>
                </c:pt>
                <c:pt idx="2384">
                  <c:v>-2031</c:v>
                </c:pt>
                <c:pt idx="2385">
                  <c:v>-2030</c:v>
                </c:pt>
                <c:pt idx="2386">
                  <c:v>-2030</c:v>
                </c:pt>
                <c:pt idx="2387">
                  <c:v>-2028</c:v>
                </c:pt>
                <c:pt idx="2388">
                  <c:v>-2027</c:v>
                </c:pt>
                <c:pt idx="2389">
                  <c:v>-2026</c:v>
                </c:pt>
                <c:pt idx="2390">
                  <c:v>-2024</c:v>
                </c:pt>
                <c:pt idx="2391">
                  <c:v>-2023</c:v>
                </c:pt>
                <c:pt idx="2392">
                  <c:v>-2022</c:v>
                </c:pt>
                <c:pt idx="2393">
                  <c:v>-2021</c:v>
                </c:pt>
                <c:pt idx="2394">
                  <c:v>-2021</c:v>
                </c:pt>
                <c:pt idx="2395">
                  <c:v>-2020</c:v>
                </c:pt>
                <c:pt idx="2396">
                  <c:v>-2019</c:v>
                </c:pt>
                <c:pt idx="2397">
                  <c:v>-2019</c:v>
                </c:pt>
                <c:pt idx="2398">
                  <c:v>-2019</c:v>
                </c:pt>
                <c:pt idx="2399">
                  <c:v>-2021</c:v>
                </c:pt>
                <c:pt idx="2400">
                  <c:v>-2022</c:v>
                </c:pt>
                <c:pt idx="2401">
                  <c:v>-2024</c:v>
                </c:pt>
                <c:pt idx="2402">
                  <c:v>-2026</c:v>
                </c:pt>
                <c:pt idx="2403">
                  <c:v>-2028</c:v>
                </c:pt>
                <c:pt idx="2404">
                  <c:v>-2029</c:v>
                </c:pt>
                <c:pt idx="2405">
                  <c:v>-2030</c:v>
                </c:pt>
                <c:pt idx="2406">
                  <c:v>-2030</c:v>
                </c:pt>
                <c:pt idx="2407">
                  <c:v>-2030</c:v>
                </c:pt>
                <c:pt idx="2408">
                  <c:v>-2029</c:v>
                </c:pt>
                <c:pt idx="2409">
                  <c:v>-2028</c:v>
                </c:pt>
                <c:pt idx="2410">
                  <c:v>-2026</c:v>
                </c:pt>
                <c:pt idx="2411">
                  <c:v>-2025</c:v>
                </c:pt>
                <c:pt idx="2412">
                  <c:v>-2023</c:v>
                </c:pt>
                <c:pt idx="2413">
                  <c:v>-2022</c:v>
                </c:pt>
                <c:pt idx="2414">
                  <c:v>-2021</c:v>
                </c:pt>
                <c:pt idx="2415">
                  <c:v>-2020</c:v>
                </c:pt>
                <c:pt idx="2416">
                  <c:v>-2019</c:v>
                </c:pt>
                <c:pt idx="2417">
                  <c:v>-2019</c:v>
                </c:pt>
                <c:pt idx="2418">
                  <c:v>-2018</c:v>
                </c:pt>
                <c:pt idx="2419">
                  <c:v>-2017</c:v>
                </c:pt>
                <c:pt idx="2420">
                  <c:v>-2016</c:v>
                </c:pt>
                <c:pt idx="2421">
                  <c:v>-2016</c:v>
                </c:pt>
                <c:pt idx="2422">
                  <c:v>-2017</c:v>
                </c:pt>
                <c:pt idx="2423">
                  <c:v>-2018</c:v>
                </c:pt>
                <c:pt idx="2424">
                  <c:v>-2019</c:v>
                </c:pt>
                <c:pt idx="2425">
                  <c:v>-2021</c:v>
                </c:pt>
                <c:pt idx="2426">
                  <c:v>-2022</c:v>
                </c:pt>
                <c:pt idx="2427">
                  <c:v>-2024</c:v>
                </c:pt>
                <c:pt idx="2428">
                  <c:v>-2025</c:v>
                </c:pt>
                <c:pt idx="2429">
                  <c:v>-2026</c:v>
                </c:pt>
                <c:pt idx="2430">
                  <c:v>-2027</c:v>
                </c:pt>
                <c:pt idx="2431">
                  <c:v>-2028</c:v>
                </c:pt>
                <c:pt idx="2432">
                  <c:v>-2029</c:v>
                </c:pt>
                <c:pt idx="2433">
                  <c:v>-2030</c:v>
                </c:pt>
                <c:pt idx="2434">
                  <c:v>-2030</c:v>
                </c:pt>
                <c:pt idx="2435">
                  <c:v>-2030</c:v>
                </c:pt>
                <c:pt idx="2436">
                  <c:v>-2031</c:v>
                </c:pt>
                <c:pt idx="2437">
                  <c:v>-2032</c:v>
                </c:pt>
                <c:pt idx="2438">
                  <c:v>-2032</c:v>
                </c:pt>
                <c:pt idx="2439">
                  <c:v>-2033</c:v>
                </c:pt>
                <c:pt idx="2440">
                  <c:v>-2033</c:v>
                </c:pt>
                <c:pt idx="2441">
                  <c:v>-2033</c:v>
                </c:pt>
                <c:pt idx="2442">
                  <c:v>-2032</c:v>
                </c:pt>
                <c:pt idx="2443">
                  <c:v>-2031</c:v>
                </c:pt>
                <c:pt idx="2444">
                  <c:v>-2030</c:v>
                </c:pt>
                <c:pt idx="2445">
                  <c:v>-2029</c:v>
                </c:pt>
                <c:pt idx="2446">
                  <c:v>-2028</c:v>
                </c:pt>
                <c:pt idx="2447">
                  <c:v>-2028</c:v>
                </c:pt>
                <c:pt idx="2448">
                  <c:v>-2029</c:v>
                </c:pt>
                <c:pt idx="2449">
                  <c:v>-2029</c:v>
                </c:pt>
                <c:pt idx="2450">
                  <c:v>-2029</c:v>
                </c:pt>
                <c:pt idx="2451">
                  <c:v>-2030</c:v>
                </c:pt>
                <c:pt idx="2452">
                  <c:v>-2031</c:v>
                </c:pt>
                <c:pt idx="2453">
                  <c:v>-2032</c:v>
                </c:pt>
                <c:pt idx="2454">
                  <c:v>-2034</c:v>
                </c:pt>
                <c:pt idx="2455">
                  <c:v>-2036</c:v>
                </c:pt>
                <c:pt idx="2456">
                  <c:v>-2037</c:v>
                </c:pt>
                <c:pt idx="2457">
                  <c:v>-2038</c:v>
                </c:pt>
                <c:pt idx="2458">
                  <c:v>-2038</c:v>
                </c:pt>
                <c:pt idx="2459">
                  <c:v>-2037</c:v>
                </c:pt>
                <c:pt idx="2460">
                  <c:v>-2036</c:v>
                </c:pt>
                <c:pt idx="2461">
                  <c:v>-2035</c:v>
                </c:pt>
                <c:pt idx="2462">
                  <c:v>-2035</c:v>
                </c:pt>
                <c:pt idx="2463">
                  <c:v>-2035</c:v>
                </c:pt>
                <c:pt idx="2464">
                  <c:v>-2035</c:v>
                </c:pt>
                <c:pt idx="2465">
                  <c:v>-2035</c:v>
                </c:pt>
                <c:pt idx="2466">
                  <c:v>-2035</c:v>
                </c:pt>
                <c:pt idx="2467">
                  <c:v>-2035</c:v>
                </c:pt>
                <c:pt idx="2468">
                  <c:v>-2035</c:v>
                </c:pt>
                <c:pt idx="2469">
                  <c:v>-2035</c:v>
                </c:pt>
                <c:pt idx="2470">
                  <c:v>-2034</c:v>
                </c:pt>
                <c:pt idx="2471">
                  <c:v>-2034</c:v>
                </c:pt>
                <c:pt idx="2472">
                  <c:v>-2033</c:v>
                </c:pt>
                <c:pt idx="2473">
                  <c:v>-2033</c:v>
                </c:pt>
                <c:pt idx="2474">
                  <c:v>-2033</c:v>
                </c:pt>
                <c:pt idx="2475">
                  <c:v>-2033</c:v>
                </c:pt>
                <c:pt idx="2476">
                  <c:v>-2034</c:v>
                </c:pt>
                <c:pt idx="2477">
                  <c:v>-2035</c:v>
                </c:pt>
                <c:pt idx="2478">
                  <c:v>-2036</c:v>
                </c:pt>
                <c:pt idx="2479">
                  <c:v>-2037</c:v>
                </c:pt>
                <c:pt idx="2480">
                  <c:v>-2038</c:v>
                </c:pt>
                <c:pt idx="2481">
                  <c:v>-2038</c:v>
                </c:pt>
                <c:pt idx="2482">
                  <c:v>-2038</c:v>
                </c:pt>
                <c:pt idx="2483">
                  <c:v>-2038</c:v>
                </c:pt>
                <c:pt idx="2484">
                  <c:v>-2037</c:v>
                </c:pt>
                <c:pt idx="2485">
                  <c:v>-2037</c:v>
                </c:pt>
                <c:pt idx="2486">
                  <c:v>-2036</c:v>
                </c:pt>
                <c:pt idx="2487">
                  <c:v>-2035</c:v>
                </c:pt>
                <c:pt idx="2488">
                  <c:v>-2033</c:v>
                </c:pt>
                <c:pt idx="2489">
                  <c:v>-2032</c:v>
                </c:pt>
                <c:pt idx="2490">
                  <c:v>-2031</c:v>
                </c:pt>
                <c:pt idx="2491">
                  <c:v>-2030</c:v>
                </c:pt>
                <c:pt idx="2492">
                  <c:v>-2029</c:v>
                </c:pt>
                <c:pt idx="2493">
                  <c:v>-2028</c:v>
                </c:pt>
                <c:pt idx="2494">
                  <c:v>-2028</c:v>
                </c:pt>
                <c:pt idx="2495">
                  <c:v>-2027</c:v>
                </c:pt>
                <c:pt idx="2496">
                  <c:v>-2027</c:v>
                </c:pt>
                <c:pt idx="2497">
                  <c:v>-2027</c:v>
                </c:pt>
                <c:pt idx="2498">
                  <c:v>-2027</c:v>
                </c:pt>
                <c:pt idx="2499">
                  <c:v>-2027</c:v>
                </c:pt>
                <c:pt idx="2500">
                  <c:v>-2029</c:v>
                </c:pt>
                <c:pt idx="2501">
                  <c:v>-2030</c:v>
                </c:pt>
                <c:pt idx="2502">
                  <c:v>-2032</c:v>
                </c:pt>
                <c:pt idx="2503">
                  <c:v>-2033</c:v>
                </c:pt>
                <c:pt idx="2504">
                  <c:v>-2035</c:v>
                </c:pt>
                <c:pt idx="2505">
                  <c:v>-2036</c:v>
                </c:pt>
                <c:pt idx="2506">
                  <c:v>-2037</c:v>
                </c:pt>
                <c:pt idx="2507">
                  <c:v>-2037</c:v>
                </c:pt>
                <c:pt idx="2508">
                  <c:v>-2036</c:v>
                </c:pt>
                <c:pt idx="2509">
                  <c:v>-2036</c:v>
                </c:pt>
                <c:pt idx="2510">
                  <c:v>-2035</c:v>
                </c:pt>
                <c:pt idx="2511">
                  <c:v>-2034</c:v>
                </c:pt>
                <c:pt idx="2512">
                  <c:v>-2034</c:v>
                </c:pt>
                <c:pt idx="2513">
                  <c:v>-2034</c:v>
                </c:pt>
                <c:pt idx="2514">
                  <c:v>-2034</c:v>
                </c:pt>
                <c:pt idx="2515">
                  <c:v>-2033</c:v>
                </c:pt>
                <c:pt idx="2516">
                  <c:v>-2033</c:v>
                </c:pt>
                <c:pt idx="2517">
                  <c:v>-2032</c:v>
                </c:pt>
                <c:pt idx="2518">
                  <c:v>-2032</c:v>
                </c:pt>
                <c:pt idx="2519">
                  <c:v>-2031</c:v>
                </c:pt>
                <c:pt idx="2520">
                  <c:v>-2031</c:v>
                </c:pt>
                <c:pt idx="2521">
                  <c:v>-2031</c:v>
                </c:pt>
                <c:pt idx="2522">
                  <c:v>-2031</c:v>
                </c:pt>
                <c:pt idx="2523">
                  <c:v>-2031</c:v>
                </c:pt>
                <c:pt idx="2524">
                  <c:v>-2032</c:v>
                </c:pt>
                <c:pt idx="2525">
                  <c:v>-2033</c:v>
                </c:pt>
                <c:pt idx="2526">
                  <c:v>-2034</c:v>
                </c:pt>
              </c:numCache>
            </c:numRef>
          </c:yVal>
          <c:smooth val="1"/>
        </c:ser>
        <c:dLbls>
          <c:showLegendKey val="0"/>
          <c:showVal val="0"/>
          <c:showCatName val="0"/>
          <c:showSerName val="0"/>
          <c:showPercent val="0"/>
          <c:showBubbleSize val="0"/>
        </c:dLbls>
        <c:axId val="575137368"/>
        <c:axId val="449134864"/>
      </c:scatterChart>
      <c:valAx>
        <c:axId val="57513736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 (s)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0"/>
        <c:majorTickMark val="none"/>
        <c:minorTickMark val="none"/>
        <c:tickLblPos val="low"/>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9134864"/>
        <c:crosses val="autoZero"/>
        <c:crossBetween val="midCat"/>
      </c:valAx>
      <c:valAx>
        <c:axId val="4491348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SumReactionY (kN/m)</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5137368"/>
        <c:crosses val="autoZero"/>
        <c:crossBetween val="midCat"/>
      </c:valAx>
      <c:spPr>
        <a:noFill/>
        <a:ln>
          <a:noFill/>
        </a:ln>
        <a:effectLst/>
      </c:spPr>
    </c:plotArea>
    <c:legend>
      <c:legendPos val="r"/>
      <c:layout>
        <c:manualLayout>
          <c:xMode val="edge"/>
          <c:yMode val="edge"/>
          <c:x val="0.59080250682950342"/>
          <c:y val="0.29225639763779526"/>
          <c:w val="0.31487192672344527"/>
          <c:h val="0.11718832020997377"/>
        </c:manualLayout>
      </c:layout>
      <c:overlay val="0"/>
      <c:spPr>
        <a:solidFill>
          <a:schemeClr val="bg1"/>
        </a:solidFill>
        <a:ln>
          <a:solidFill>
            <a:sysClr val="windowText" lastClr="000000"/>
          </a:solid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80CB0B-A9DE-461B-A828-629E28EC2E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6</Pages>
  <Words>511</Words>
  <Characters>2913</Characters>
  <Application>Microsoft Office Word</Application>
  <DocSecurity>0</DocSecurity>
  <Lines>24</Lines>
  <Paragraphs>6</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Stichting Deltares</Company>
  <LinksUpToDate>false</LinksUpToDate>
  <CharactersWithSpaces>3418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 Rohe</dc:creator>
  <cp:lastModifiedBy>Kaleigh</cp:lastModifiedBy>
  <cp:revision>8</cp:revision>
  <dcterms:created xsi:type="dcterms:W3CDTF">2018-11-05T08:17:00Z</dcterms:created>
  <dcterms:modified xsi:type="dcterms:W3CDTF">2021-08-06T13:24:00Z</dcterms:modified>
</cp:coreProperties>
</file>