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230B018A" w:rsidR="00ED71B1" w:rsidRDefault="00ED71B1" w:rsidP="00ED71B1">
      <w:pPr>
        <w:jc w:val="center"/>
      </w:pPr>
      <w:r>
        <w:t xml:space="preserve">Submission date: </w:t>
      </w:r>
      <w:r w:rsidR="00704B61">
        <w:t>4</w:t>
      </w:r>
      <w:r>
        <w:t>/</w:t>
      </w:r>
      <w:r w:rsidR="00704B61">
        <w:t>5</w:t>
      </w:r>
      <w:r>
        <w:t>/21</w:t>
      </w:r>
    </w:p>
    <w:p w14:paraId="2945D81E" w14:textId="77777777" w:rsidR="00ED71B1" w:rsidRDefault="00ED71B1"/>
    <w:p w14:paraId="2AE53E44" w14:textId="1CB94CDF" w:rsidR="006B1FCE" w:rsidRDefault="00ED71B1" w:rsidP="00AC3657">
      <w:r>
        <w:t xml:space="preserve">1. </w:t>
      </w:r>
      <w:r w:rsidR="00AC3657">
        <w:rPr>
          <w:rFonts w:ascii="Century Schoolbook" w:hAnsi="Century Schoolbook"/>
          <w:sz w:val="24"/>
          <w:szCs w:val="24"/>
        </w:rPr>
        <w:t>Implement knapsack problem using greedy strategy</w:t>
      </w:r>
      <w:r w:rsidR="00140685">
        <w:rPr>
          <w:rFonts w:ascii="Century Schoolbook" w:hAnsi="Century Schoolbook"/>
          <w:sz w:val="24"/>
          <w:szCs w:val="24"/>
        </w:rPr>
        <w:t>.</w:t>
      </w:r>
    </w:p>
    <w:sectPr w:rsidR="006B1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140685"/>
    <w:rsid w:val="00320783"/>
    <w:rsid w:val="00427C9C"/>
    <w:rsid w:val="006B1FCE"/>
    <w:rsid w:val="00704B61"/>
    <w:rsid w:val="00AC3657"/>
    <w:rsid w:val="00B35A6E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3</cp:revision>
  <dcterms:created xsi:type="dcterms:W3CDTF">2021-05-04T10:56:00Z</dcterms:created>
  <dcterms:modified xsi:type="dcterms:W3CDTF">2021-05-04T10:58:00Z</dcterms:modified>
</cp:coreProperties>
</file>