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16D59" w14:textId="2D08AF1F" w:rsidR="008B101D" w:rsidRPr="00190702" w:rsidRDefault="00B001EC" w:rsidP="001907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0702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6</w:t>
      </w:r>
    </w:p>
    <w:p w14:paraId="40FDAD43" w14:textId="5CBBEED3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 1. </w:t>
      </w:r>
      <w:r w:rsidRPr="00190702">
        <w:rPr>
          <w:rFonts w:ascii="Times New Roman" w:hAnsi="Times New Roman" w:cs="Times New Roman"/>
          <w:sz w:val="28"/>
          <w:szCs w:val="28"/>
        </w:rPr>
        <w:t xml:space="preserve"> </w:t>
      </w:r>
      <w:r w:rsidRPr="00190702">
        <w:rPr>
          <w:rFonts w:ascii="Times New Roman" w:hAnsi="Times New Roman" w:cs="Times New Roman"/>
          <w:sz w:val="28"/>
          <w:szCs w:val="28"/>
        </w:rPr>
        <w:t xml:space="preserve">Запись — это структура, которая объединяет несколько полей разных типов. Например, запись </w:t>
      </w:r>
      <w:r w:rsidR="0019070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190702">
        <w:rPr>
          <w:rFonts w:ascii="Times New Roman" w:hAnsi="Times New Roman" w:cs="Times New Roman"/>
          <w:sz w:val="28"/>
          <w:szCs w:val="28"/>
        </w:rPr>
        <w:t>Студент</w:t>
      </w:r>
      <w:r w:rsidR="0019070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190702">
        <w:rPr>
          <w:rFonts w:ascii="Times New Roman" w:hAnsi="Times New Roman" w:cs="Times New Roman"/>
          <w:sz w:val="28"/>
          <w:szCs w:val="28"/>
        </w:rPr>
        <w:t xml:space="preserve"> может состоять из полей:  </w:t>
      </w:r>
    </w:p>
    <w:p w14:paraId="5EECC4AC" w14:textId="332484FC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>- ФИО</w:t>
      </w:r>
    </w:p>
    <w:p w14:paraId="3C41D273" w14:textId="19792E4D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>- Возраст</w:t>
      </w:r>
    </w:p>
    <w:p w14:paraId="4433690F" w14:textId="58F20F3F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- Средний балл </w:t>
      </w:r>
    </w:p>
    <w:p w14:paraId="035231C7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4EBAC7" w14:textId="2F4159FC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2. Записи объявляются с помощью ключевого слова </w:t>
      </w:r>
      <w:proofErr w:type="spellStart"/>
      <w:r w:rsidRPr="00190702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190702">
        <w:rPr>
          <w:rFonts w:ascii="Times New Roman" w:hAnsi="Times New Roman" w:cs="Times New Roman"/>
          <w:sz w:val="28"/>
          <w:szCs w:val="28"/>
        </w:rPr>
        <w:t>. Например</w:t>
      </w:r>
      <w:r w:rsidRPr="00190702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</w:p>
    <w:p w14:paraId="73605DF9" w14:textId="77C65C9C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0702">
        <w:rPr>
          <w:rFonts w:ascii="Times New Roman" w:hAnsi="Times New Roman" w:cs="Times New Roman"/>
          <w:sz w:val="28"/>
          <w:szCs w:val="28"/>
          <w:lang w:val="en-US"/>
        </w:rPr>
        <w:t>pascal</w:t>
      </w:r>
    </w:p>
    <w:p w14:paraId="5302190F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0702">
        <w:rPr>
          <w:rFonts w:ascii="Times New Roman" w:hAnsi="Times New Roman" w:cs="Times New Roman"/>
          <w:sz w:val="28"/>
          <w:szCs w:val="28"/>
          <w:lang w:val="en-US"/>
        </w:rPr>
        <w:t>TStudent</w:t>
      </w:r>
      <w:proofErr w:type="spellEnd"/>
      <w:r w:rsidRPr="00190702">
        <w:rPr>
          <w:rFonts w:ascii="Times New Roman" w:hAnsi="Times New Roman" w:cs="Times New Roman"/>
          <w:sz w:val="28"/>
          <w:szCs w:val="28"/>
          <w:lang w:val="en-US"/>
        </w:rPr>
        <w:t xml:space="preserve"> = record</w:t>
      </w:r>
    </w:p>
    <w:p w14:paraId="12883B2E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0702">
        <w:rPr>
          <w:rFonts w:ascii="Times New Roman" w:hAnsi="Times New Roman" w:cs="Times New Roman"/>
          <w:sz w:val="28"/>
          <w:szCs w:val="28"/>
          <w:lang w:val="en-US"/>
        </w:rPr>
        <w:t xml:space="preserve">  Name: </w:t>
      </w:r>
      <w:proofErr w:type="gramStart"/>
      <w:r w:rsidRPr="00190702">
        <w:rPr>
          <w:rFonts w:ascii="Times New Roman" w:hAnsi="Times New Roman" w:cs="Times New Roman"/>
          <w:sz w:val="28"/>
          <w:szCs w:val="28"/>
          <w:lang w:val="en-US"/>
        </w:rPr>
        <w:t>string;</w:t>
      </w:r>
      <w:proofErr w:type="gramEnd"/>
    </w:p>
    <w:p w14:paraId="0F530850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0702">
        <w:rPr>
          <w:rFonts w:ascii="Times New Roman" w:hAnsi="Times New Roman" w:cs="Times New Roman"/>
          <w:sz w:val="28"/>
          <w:szCs w:val="28"/>
          <w:lang w:val="en-US"/>
        </w:rPr>
        <w:t xml:space="preserve">  Age: </w:t>
      </w:r>
      <w:proofErr w:type="gramStart"/>
      <w:r w:rsidRPr="00190702">
        <w:rPr>
          <w:rFonts w:ascii="Times New Roman" w:hAnsi="Times New Roman" w:cs="Times New Roman"/>
          <w:sz w:val="28"/>
          <w:szCs w:val="28"/>
          <w:lang w:val="en-US"/>
        </w:rPr>
        <w:t>Integer;</w:t>
      </w:r>
      <w:proofErr w:type="gramEnd"/>
    </w:p>
    <w:p w14:paraId="7F72AC2A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0702">
        <w:rPr>
          <w:rFonts w:ascii="Times New Roman" w:hAnsi="Times New Roman" w:cs="Times New Roman"/>
          <w:sz w:val="28"/>
          <w:szCs w:val="28"/>
          <w:lang w:val="en-US"/>
        </w:rPr>
        <w:t xml:space="preserve">  GPA: </w:t>
      </w:r>
      <w:proofErr w:type="gramStart"/>
      <w:r w:rsidRPr="00190702">
        <w:rPr>
          <w:rFonts w:ascii="Times New Roman" w:hAnsi="Times New Roman" w:cs="Times New Roman"/>
          <w:sz w:val="28"/>
          <w:szCs w:val="28"/>
          <w:lang w:val="en-US"/>
        </w:rPr>
        <w:t>Real;</w:t>
      </w:r>
      <w:proofErr w:type="gramEnd"/>
    </w:p>
    <w:p w14:paraId="6D43D5EB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0702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5E729294" w14:textId="2E2F634B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6E1B7E" w14:textId="376178D1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Обращение к полям записи происходит через точку: </w:t>
      </w:r>
      <w:proofErr w:type="spellStart"/>
      <w:r w:rsidRPr="00190702">
        <w:rPr>
          <w:rFonts w:ascii="Times New Roman" w:hAnsi="Times New Roman" w:cs="Times New Roman"/>
          <w:sz w:val="28"/>
          <w:szCs w:val="28"/>
        </w:rPr>
        <w:t>Student.Name</w:t>
      </w:r>
      <w:proofErr w:type="spellEnd"/>
      <w:r w:rsidRPr="001907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0702">
        <w:rPr>
          <w:rFonts w:ascii="Times New Roman" w:hAnsi="Times New Roman" w:cs="Times New Roman"/>
          <w:sz w:val="28"/>
          <w:szCs w:val="28"/>
        </w:rPr>
        <w:t>Student.Age</w:t>
      </w:r>
      <w:proofErr w:type="spellEnd"/>
      <w:r w:rsidRPr="00190702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6C34C622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DD35A2" w14:textId="720E8CFB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 3. Записи в виде таблицы используются для хранения структурированных данных, </w:t>
      </w:r>
      <w:proofErr w:type="gramStart"/>
      <w:r w:rsidRPr="00190702">
        <w:rPr>
          <w:rFonts w:ascii="Times New Roman" w:hAnsi="Times New Roman" w:cs="Times New Roman"/>
          <w:sz w:val="28"/>
          <w:szCs w:val="28"/>
        </w:rPr>
        <w:t>например,</w:t>
      </w:r>
      <w:proofErr w:type="gramEnd"/>
      <w:r w:rsidRPr="00190702">
        <w:rPr>
          <w:rFonts w:ascii="Times New Roman" w:hAnsi="Times New Roman" w:cs="Times New Roman"/>
          <w:sz w:val="28"/>
          <w:szCs w:val="28"/>
        </w:rPr>
        <w:t xml:space="preserve"> базы данных сотрудников: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51"/>
        <w:gridCol w:w="3351"/>
        <w:gridCol w:w="3351"/>
      </w:tblGrid>
      <w:tr w:rsidR="00190702" w:rsidRPr="00190702" w14:paraId="70E023C0" w14:textId="77777777" w:rsidTr="00190702">
        <w:tc>
          <w:tcPr>
            <w:tcW w:w="3351" w:type="dxa"/>
          </w:tcPr>
          <w:p w14:paraId="6EAA9152" w14:textId="3DB3910F" w:rsidR="00190702" w:rsidRPr="00190702" w:rsidRDefault="00190702" w:rsidP="001907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0702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351" w:type="dxa"/>
          </w:tcPr>
          <w:p w14:paraId="2095DBDF" w14:textId="2AE387D1" w:rsidR="00190702" w:rsidRPr="00190702" w:rsidRDefault="00190702" w:rsidP="001907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0702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351" w:type="dxa"/>
          </w:tcPr>
          <w:p w14:paraId="3020AED6" w14:textId="25ED9C48" w:rsidR="00190702" w:rsidRPr="00190702" w:rsidRDefault="00190702" w:rsidP="001907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0702">
              <w:rPr>
                <w:rFonts w:ascii="Times New Roman" w:hAnsi="Times New Roman" w:cs="Times New Roman"/>
                <w:sz w:val="28"/>
                <w:szCs w:val="28"/>
              </w:rPr>
              <w:t>Зарплата</w:t>
            </w:r>
          </w:p>
        </w:tc>
      </w:tr>
      <w:tr w:rsidR="00190702" w:rsidRPr="00190702" w14:paraId="18717BF0" w14:textId="77777777" w:rsidTr="00190702">
        <w:tc>
          <w:tcPr>
            <w:tcW w:w="3351" w:type="dxa"/>
          </w:tcPr>
          <w:p w14:paraId="61C87F0C" w14:textId="299D78BA" w:rsidR="00190702" w:rsidRPr="00190702" w:rsidRDefault="00190702" w:rsidP="001907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07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51" w:type="dxa"/>
          </w:tcPr>
          <w:p w14:paraId="63BEEAC4" w14:textId="21131FF5" w:rsidR="00190702" w:rsidRPr="00190702" w:rsidRDefault="00190702" w:rsidP="001907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0702">
              <w:rPr>
                <w:rFonts w:ascii="Times New Roman" w:hAnsi="Times New Roman" w:cs="Times New Roman"/>
                <w:sz w:val="28"/>
                <w:szCs w:val="28"/>
              </w:rPr>
              <w:t>Ваня</w:t>
            </w:r>
          </w:p>
        </w:tc>
        <w:tc>
          <w:tcPr>
            <w:tcW w:w="3351" w:type="dxa"/>
          </w:tcPr>
          <w:p w14:paraId="2E414143" w14:textId="616FCFC4" w:rsidR="00190702" w:rsidRPr="00190702" w:rsidRDefault="00190702" w:rsidP="001907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0702">
              <w:rPr>
                <w:rFonts w:ascii="Times New Roman" w:hAnsi="Times New Roman" w:cs="Times New Roman"/>
                <w:sz w:val="28"/>
                <w:szCs w:val="28"/>
              </w:rPr>
              <w:t>25000</w:t>
            </w:r>
          </w:p>
        </w:tc>
      </w:tr>
      <w:tr w:rsidR="00190702" w:rsidRPr="00190702" w14:paraId="7CBD6392" w14:textId="77777777" w:rsidTr="00190702">
        <w:tc>
          <w:tcPr>
            <w:tcW w:w="3351" w:type="dxa"/>
          </w:tcPr>
          <w:p w14:paraId="54AC5C6F" w14:textId="192D3756" w:rsidR="00190702" w:rsidRPr="00190702" w:rsidRDefault="00190702" w:rsidP="001907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07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51" w:type="dxa"/>
          </w:tcPr>
          <w:p w14:paraId="7362FBA4" w14:textId="357E27F6" w:rsidR="00190702" w:rsidRPr="00190702" w:rsidRDefault="00190702" w:rsidP="001907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0702">
              <w:rPr>
                <w:rFonts w:ascii="Times New Roman" w:hAnsi="Times New Roman" w:cs="Times New Roman"/>
                <w:sz w:val="28"/>
                <w:szCs w:val="28"/>
              </w:rPr>
              <w:t>Маша</w:t>
            </w:r>
          </w:p>
        </w:tc>
        <w:tc>
          <w:tcPr>
            <w:tcW w:w="3351" w:type="dxa"/>
          </w:tcPr>
          <w:p w14:paraId="375CC34E" w14:textId="4E4A3AC6" w:rsidR="00190702" w:rsidRPr="00190702" w:rsidRDefault="00190702" w:rsidP="001907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0702"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</w:tr>
    </w:tbl>
    <w:p w14:paraId="412097CC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6C569C" w14:textId="0013E094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436EEB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4EF0BB" w14:textId="03B0E04E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4. Конструкция </w:t>
      </w:r>
      <w:proofErr w:type="spellStart"/>
      <w:r w:rsidRPr="0019070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90702">
        <w:rPr>
          <w:rFonts w:ascii="Times New Roman" w:hAnsi="Times New Roman" w:cs="Times New Roman"/>
          <w:sz w:val="28"/>
          <w:szCs w:val="28"/>
        </w:rPr>
        <w:t xml:space="preserve"> упрощает доступ к полям записи. Например</w:t>
      </w:r>
      <w:r w:rsidRPr="00190702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</w:p>
    <w:p w14:paraId="4C75D434" w14:textId="6114E598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0702">
        <w:rPr>
          <w:rFonts w:ascii="Times New Roman" w:hAnsi="Times New Roman" w:cs="Times New Roman"/>
          <w:sz w:val="28"/>
          <w:szCs w:val="28"/>
          <w:lang w:val="en-US"/>
        </w:rPr>
        <w:t>pascal</w:t>
      </w:r>
    </w:p>
    <w:p w14:paraId="5F5AB76A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0702">
        <w:rPr>
          <w:rFonts w:ascii="Times New Roman" w:hAnsi="Times New Roman" w:cs="Times New Roman"/>
          <w:sz w:val="28"/>
          <w:szCs w:val="28"/>
          <w:lang w:val="en-US"/>
        </w:rPr>
        <w:t>with Student do</w:t>
      </w:r>
    </w:p>
    <w:p w14:paraId="363B51B9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070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CBAF57C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90702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190702">
        <w:rPr>
          <w:rFonts w:ascii="Times New Roman" w:hAnsi="Times New Roman" w:cs="Times New Roman"/>
          <w:sz w:val="28"/>
          <w:szCs w:val="28"/>
        </w:rPr>
        <w:t>= 'Иван';</w:t>
      </w:r>
    </w:p>
    <w:p w14:paraId="4B685044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90702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19070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90702">
        <w:rPr>
          <w:rFonts w:ascii="Times New Roman" w:hAnsi="Times New Roman" w:cs="Times New Roman"/>
          <w:sz w:val="28"/>
          <w:szCs w:val="28"/>
        </w:rPr>
        <w:t>= 20;</w:t>
      </w:r>
    </w:p>
    <w:p w14:paraId="7BDC1FB5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070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190702">
        <w:rPr>
          <w:rFonts w:ascii="Times New Roman" w:hAnsi="Times New Roman" w:cs="Times New Roman"/>
          <w:sz w:val="28"/>
          <w:szCs w:val="28"/>
        </w:rPr>
        <w:t>;</w:t>
      </w:r>
    </w:p>
    <w:p w14:paraId="24345D88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5511B7" w14:textId="49B4DD10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5. Записи считываются и записываются в файл с помощью процедур </w:t>
      </w:r>
      <w:proofErr w:type="spellStart"/>
      <w:r w:rsidRPr="00190702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19070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90702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190702">
        <w:rPr>
          <w:rFonts w:ascii="Times New Roman" w:hAnsi="Times New Roman" w:cs="Times New Roman"/>
          <w:sz w:val="28"/>
          <w:szCs w:val="28"/>
        </w:rPr>
        <w:t xml:space="preserve">. Например:  </w:t>
      </w:r>
    </w:p>
    <w:p w14:paraId="6995884C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- Открыть файл.  </w:t>
      </w:r>
    </w:p>
    <w:p w14:paraId="289ABE40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- Записать запись в файл.  </w:t>
      </w:r>
    </w:p>
    <w:p w14:paraId="538173A4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- Закрыть файл.  </w:t>
      </w:r>
    </w:p>
    <w:p w14:paraId="40FD1DB9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F3D359" w14:textId="0C61916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>6. Множество — это набор уникальных элементов одного типа. Например</w:t>
      </w:r>
      <w:r w:rsidRPr="00190702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</w:p>
    <w:p w14:paraId="75FFA62A" w14:textId="4612E8B0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0702">
        <w:rPr>
          <w:rFonts w:ascii="Times New Roman" w:hAnsi="Times New Roman" w:cs="Times New Roman"/>
          <w:sz w:val="28"/>
          <w:szCs w:val="28"/>
          <w:lang w:val="en-US"/>
        </w:rPr>
        <w:t>pascal</w:t>
      </w:r>
    </w:p>
    <w:p w14:paraId="6B96993C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0702">
        <w:rPr>
          <w:rFonts w:ascii="Times New Roman" w:hAnsi="Times New Roman" w:cs="Times New Roman"/>
          <w:sz w:val="28"/>
          <w:szCs w:val="28"/>
          <w:lang w:val="en-US"/>
        </w:rPr>
        <w:t>Letters = set of 'A'..'Z</w:t>
      </w:r>
      <w:proofErr w:type="gramStart"/>
      <w:r w:rsidRPr="00190702">
        <w:rPr>
          <w:rFonts w:ascii="Times New Roman" w:hAnsi="Times New Roman" w:cs="Times New Roman"/>
          <w:sz w:val="28"/>
          <w:szCs w:val="28"/>
          <w:lang w:val="en-US"/>
        </w:rPr>
        <w:t>';</w:t>
      </w:r>
      <w:proofErr w:type="gramEnd"/>
    </w:p>
    <w:p w14:paraId="6229F5D1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A1B7C9" w14:textId="5F67A54A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7. - Объединение: A + B.  </w:t>
      </w:r>
    </w:p>
    <w:p w14:paraId="4E1478A7" w14:textId="08AC47E2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- Пересечение: A * B.  </w:t>
      </w:r>
    </w:p>
    <w:p w14:paraId="02658852" w14:textId="5D312C36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- Разность: A - B.  </w:t>
      </w:r>
    </w:p>
    <w:p w14:paraId="0C2B699D" w14:textId="5E3AC946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- Проверка принадлежности: </w:t>
      </w:r>
      <w:proofErr w:type="spellStart"/>
      <w:r w:rsidRPr="0019070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90702">
        <w:rPr>
          <w:rFonts w:ascii="Times New Roman" w:hAnsi="Times New Roman" w:cs="Times New Roman"/>
          <w:sz w:val="28"/>
          <w:szCs w:val="28"/>
        </w:rPr>
        <w:t xml:space="preserve"> 'A' </w:t>
      </w:r>
      <w:proofErr w:type="spellStart"/>
      <w:r w:rsidRPr="0019070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9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702">
        <w:rPr>
          <w:rFonts w:ascii="Times New Roman" w:hAnsi="Times New Roman" w:cs="Times New Roman"/>
          <w:sz w:val="28"/>
          <w:szCs w:val="28"/>
        </w:rPr>
        <w:t>Letters</w:t>
      </w:r>
      <w:proofErr w:type="spellEnd"/>
      <w:r w:rsidRPr="00190702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63EB9E1F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96DDD4" w14:textId="4416C895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>8. Операция IN проверяет, принадлежит ли элемент множеству. Например</w:t>
      </w:r>
      <w:r w:rsidRPr="00190702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</w:p>
    <w:p w14:paraId="74C8E288" w14:textId="3919D1C6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0702">
        <w:rPr>
          <w:rFonts w:ascii="Times New Roman" w:hAnsi="Times New Roman" w:cs="Times New Roman"/>
          <w:sz w:val="28"/>
          <w:szCs w:val="28"/>
          <w:lang w:val="en-US"/>
        </w:rPr>
        <w:t>pascal</w:t>
      </w:r>
    </w:p>
    <w:p w14:paraId="59A77769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0702">
        <w:rPr>
          <w:rFonts w:ascii="Times New Roman" w:hAnsi="Times New Roman" w:cs="Times New Roman"/>
          <w:sz w:val="28"/>
          <w:szCs w:val="28"/>
          <w:lang w:val="en-US"/>
        </w:rPr>
        <w:t>if 'A' in Letters then</w:t>
      </w:r>
    </w:p>
    <w:p w14:paraId="089CE8AA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90702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1907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0702">
        <w:rPr>
          <w:rFonts w:ascii="Times New Roman" w:hAnsi="Times New Roman" w:cs="Times New Roman"/>
          <w:sz w:val="28"/>
          <w:szCs w:val="28"/>
        </w:rPr>
        <w:t>'A есть в множестве');</w:t>
      </w:r>
    </w:p>
    <w:p w14:paraId="2C7A2909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7961AA" w14:textId="5CADD655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9. Динамические данные — это данные, память для которых выделяется во время выполнения программы. Их размер может изменяться.  </w:t>
      </w:r>
    </w:p>
    <w:p w14:paraId="15EA6608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95C5EB" w14:textId="14045ED6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>10. Указатель — это переменная, хранящая адрес другой переменной. Например</w:t>
      </w:r>
      <w:r w:rsidRPr="00190702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</w:p>
    <w:p w14:paraId="1BD6B65E" w14:textId="2E916402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0702">
        <w:rPr>
          <w:rFonts w:ascii="Times New Roman" w:hAnsi="Times New Roman" w:cs="Times New Roman"/>
          <w:sz w:val="28"/>
          <w:szCs w:val="28"/>
          <w:lang w:val="en-US"/>
        </w:rPr>
        <w:t>pascal</w:t>
      </w:r>
    </w:p>
    <w:p w14:paraId="171F0081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0702">
        <w:rPr>
          <w:rFonts w:ascii="Times New Roman" w:hAnsi="Times New Roman" w:cs="Times New Roman"/>
          <w:sz w:val="28"/>
          <w:szCs w:val="28"/>
          <w:lang w:val="en-US"/>
        </w:rPr>
        <w:t>P: ^</w:t>
      </w:r>
      <w:proofErr w:type="gramStart"/>
      <w:r w:rsidRPr="00190702">
        <w:rPr>
          <w:rFonts w:ascii="Times New Roman" w:hAnsi="Times New Roman" w:cs="Times New Roman"/>
          <w:sz w:val="28"/>
          <w:szCs w:val="28"/>
          <w:lang w:val="en-US"/>
        </w:rPr>
        <w:t>Integer;</w:t>
      </w:r>
      <w:proofErr w:type="gramEnd"/>
    </w:p>
    <w:p w14:paraId="1B630BDD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0702">
        <w:rPr>
          <w:rFonts w:ascii="Times New Roman" w:hAnsi="Times New Roman" w:cs="Times New Roman"/>
          <w:sz w:val="28"/>
          <w:szCs w:val="28"/>
          <w:lang w:val="en-US"/>
        </w:rPr>
        <w:t xml:space="preserve">X: </w:t>
      </w:r>
      <w:proofErr w:type="gramStart"/>
      <w:r w:rsidRPr="00190702">
        <w:rPr>
          <w:rFonts w:ascii="Times New Roman" w:hAnsi="Times New Roman" w:cs="Times New Roman"/>
          <w:sz w:val="28"/>
          <w:szCs w:val="28"/>
          <w:lang w:val="en-US"/>
        </w:rPr>
        <w:t>Integer;</w:t>
      </w:r>
      <w:proofErr w:type="gramEnd"/>
    </w:p>
    <w:p w14:paraId="41CADD33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90702">
        <w:rPr>
          <w:rFonts w:ascii="Times New Roman" w:hAnsi="Times New Roman" w:cs="Times New Roman"/>
          <w:sz w:val="28"/>
          <w:szCs w:val="28"/>
        </w:rPr>
        <w:t>P :</w:t>
      </w:r>
      <w:proofErr w:type="gramEnd"/>
      <w:r w:rsidRPr="00190702">
        <w:rPr>
          <w:rFonts w:ascii="Times New Roman" w:hAnsi="Times New Roman" w:cs="Times New Roman"/>
          <w:sz w:val="28"/>
          <w:szCs w:val="28"/>
        </w:rPr>
        <w:t>= @X; // P указывает на X</w:t>
      </w:r>
    </w:p>
    <w:p w14:paraId="1E94C50C" w14:textId="3294CFB3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12DA26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0374EF" w14:textId="06B6F70F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11. Список — это структура данных, состоящая из узлов. Виды списков:  </w:t>
      </w:r>
    </w:p>
    <w:p w14:paraId="1EA99BA4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- Односвязные.  </w:t>
      </w:r>
    </w:p>
    <w:p w14:paraId="6BC49980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- Двусвязные.  </w:t>
      </w:r>
    </w:p>
    <w:p w14:paraId="7041A2CE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- Кольцевые.  </w:t>
      </w:r>
    </w:p>
    <w:p w14:paraId="7DDC04F8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43A6BD" w14:textId="1DCDF2B1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12. Односвязный список — это список, где каждый узел содержит данные и ссылку на следующий узел. </w:t>
      </w:r>
    </w:p>
    <w:p w14:paraId="0E206B01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[Узел 1] -&gt; [Узел 2] -&gt; [Узел 3] -&gt; </w:t>
      </w:r>
      <w:proofErr w:type="spellStart"/>
      <w:r w:rsidRPr="00190702">
        <w:rPr>
          <w:rFonts w:ascii="Times New Roman" w:hAnsi="Times New Roman" w:cs="Times New Roman"/>
          <w:sz w:val="28"/>
          <w:szCs w:val="28"/>
        </w:rPr>
        <w:t>nil</w:t>
      </w:r>
      <w:proofErr w:type="spellEnd"/>
    </w:p>
    <w:p w14:paraId="0CB5D05F" w14:textId="11FFCFA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F0006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70F425" w14:textId="4D58EE91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13. Алфавитно-частотный словарь хранит слова и их частоту. Основные шаги:  </w:t>
      </w:r>
    </w:p>
    <w:p w14:paraId="7E532719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1. Добавление слова.  </w:t>
      </w:r>
    </w:p>
    <w:p w14:paraId="570FED6E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2. Поиск слова.  </w:t>
      </w:r>
    </w:p>
    <w:p w14:paraId="19147ED6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3. Обновление частоты.  </w:t>
      </w:r>
    </w:p>
    <w:p w14:paraId="7AE598FE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7CC295" w14:textId="67C513BB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14. Двусвязный список — это список, где каждый узел содержит ссылки на предыдущий и следующий узлы. Особенность: возможность обхода в обоих направлениях.  </w:t>
      </w:r>
    </w:p>
    <w:p w14:paraId="37E242C5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FE1EDA" w14:textId="11E44B3C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>15</w:t>
      </w:r>
      <w:r w:rsidRPr="00190702">
        <w:rPr>
          <w:rFonts w:ascii="Times New Roman" w:hAnsi="Times New Roman" w:cs="Times New Roman"/>
          <w:sz w:val="28"/>
          <w:szCs w:val="28"/>
        </w:rPr>
        <w:t>.</w:t>
      </w:r>
      <w:r w:rsidRPr="00190702">
        <w:rPr>
          <w:rFonts w:ascii="Times New Roman" w:hAnsi="Times New Roman" w:cs="Times New Roman"/>
          <w:sz w:val="28"/>
          <w:szCs w:val="28"/>
        </w:rPr>
        <w:t xml:space="preserve"> Для двусвязного списка добав</w:t>
      </w:r>
      <w:r w:rsidR="00190702">
        <w:rPr>
          <w:rFonts w:ascii="Times New Roman" w:hAnsi="Times New Roman" w:cs="Times New Roman"/>
          <w:sz w:val="28"/>
          <w:szCs w:val="28"/>
        </w:rPr>
        <w:t>ляем</w:t>
      </w:r>
      <w:r w:rsidRPr="00190702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 w:rsidRPr="00190702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190702">
        <w:rPr>
          <w:rFonts w:ascii="Times New Roman" w:hAnsi="Times New Roman" w:cs="Times New Roman"/>
          <w:sz w:val="28"/>
          <w:szCs w:val="28"/>
        </w:rPr>
        <w:t xml:space="preserve"> в структуру узла и модифициру</w:t>
      </w:r>
      <w:r w:rsidR="00190702">
        <w:rPr>
          <w:rFonts w:ascii="Times New Roman" w:hAnsi="Times New Roman" w:cs="Times New Roman"/>
          <w:sz w:val="28"/>
          <w:szCs w:val="28"/>
        </w:rPr>
        <w:t>ем</w:t>
      </w:r>
      <w:r w:rsidRPr="00190702">
        <w:rPr>
          <w:rFonts w:ascii="Times New Roman" w:hAnsi="Times New Roman" w:cs="Times New Roman"/>
          <w:sz w:val="28"/>
          <w:szCs w:val="28"/>
        </w:rPr>
        <w:t xml:space="preserve"> подпрограммы для работы с двумя ссылками.  </w:t>
      </w:r>
    </w:p>
    <w:p w14:paraId="191E5C74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E37A30" w14:textId="782E392B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>16. Сначала отсортиру</w:t>
      </w:r>
      <w:r w:rsidR="00190702">
        <w:rPr>
          <w:rFonts w:ascii="Times New Roman" w:hAnsi="Times New Roman" w:cs="Times New Roman"/>
          <w:sz w:val="28"/>
          <w:szCs w:val="28"/>
        </w:rPr>
        <w:t>ем</w:t>
      </w:r>
      <w:r w:rsidRPr="00190702">
        <w:rPr>
          <w:rFonts w:ascii="Times New Roman" w:hAnsi="Times New Roman" w:cs="Times New Roman"/>
          <w:sz w:val="28"/>
          <w:szCs w:val="28"/>
        </w:rPr>
        <w:t xml:space="preserve"> слова по частоте, затем вывед</w:t>
      </w:r>
      <w:r w:rsidR="00190702">
        <w:rPr>
          <w:rFonts w:ascii="Times New Roman" w:hAnsi="Times New Roman" w:cs="Times New Roman"/>
          <w:sz w:val="28"/>
          <w:szCs w:val="28"/>
        </w:rPr>
        <w:t>ем</w:t>
      </w:r>
      <w:r w:rsidRPr="00190702">
        <w:rPr>
          <w:rFonts w:ascii="Times New Roman" w:hAnsi="Times New Roman" w:cs="Times New Roman"/>
          <w:sz w:val="28"/>
          <w:szCs w:val="28"/>
        </w:rPr>
        <w:t xml:space="preserve"> их в порядке убывания.  </w:t>
      </w:r>
    </w:p>
    <w:p w14:paraId="0E9E1D85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148CED" w14:textId="5D30D11D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17. Стек — это структура данных, работающая по принципу LIFO. Пример: стопка тарелок.  </w:t>
      </w:r>
    </w:p>
    <w:p w14:paraId="1D763932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717C28" w14:textId="41347ADA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18. Принцип стека: последний добавленный элемент извлекается первым.  </w:t>
      </w:r>
    </w:p>
    <w:p w14:paraId="203EF9C8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296FEE" w14:textId="3028A223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19. Основные операции:  </w:t>
      </w:r>
    </w:p>
    <w:p w14:paraId="52B7DFFE" w14:textId="4BEC5B52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9070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90702">
        <w:rPr>
          <w:rFonts w:ascii="Times New Roman" w:hAnsi="Times New Roman" w:cs="Times New Roman"/>
          <w:sz w:val="28"/>
          <w:szCs w:val="28"/>
        </w:rPr>
        <w:t xml:space="preserve"> — добавить элемент.  </w:t>
      </w:r>
    </w:p>
    <w:p w14:paraId="7318E7A4" w14:textId="2EDF204D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90702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190702">
        <w:rPr>
          <w:rFonts w:ascii="Times New Roman" w:hAnsi="Times New Roman" w:cs="Times New Roman"/>
          <w:sz w:val="28"/>
          <w:szCs w:val="28"/>
        </w:rPr>
        <w:t xml:space="preserve"> — извлечь элемент.  </w:t>
      </w:r>
    </w:p>
    <w:p w14:paraId="1D7B6CA6" w14:textId="0E5AFD3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190702">
        <w:rPr>
          <w:rFonts w:ascii="Times New Roman" w:hAnsi="Times New Roman" w:cs="Times New Roman"/>
          <w:sz w:val="28"/>
          <w:szCs w:val="28"/>
        </w:rPr>
        <w:t>Peek</w:t>
      </w:r>
      <w:proofErr w:type="spellEnd"/>
      <w:r w:rsidRPr="00190702">
        <w:rPr>
          <w:rFonts w:ascii="Times New Roman" w:hAnsi="Times New Roman" w:cs="Times New Roman"/>
          <w:sz w:val="28"/>
          <w:szCs w:val="28"/>
        </w:rPr>
        <w:t xml:space="preserve"> — посмотреть верхний элемент.  </w:t>
      </w:r>
    </w:p>
    <w:p w14:paraId="139D8E55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B0CC2B" w14:textId="1559C6B4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20. Очередь — это структура данных, работающая по принципу FIFO (First In, First Out). Пример: очередь в магазине.  </w:t>
      </w:r>
    </w:p>
    <w:p w14:paraId="3A74B20E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253F69" w14:textId="21E0DBC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21. </w:t>
      </w:r>
      <w:r w:rsidR="00190702" w:rsidRPr="00190702">
        <w:rPr>
          <w:rFonts w:ascii="Times New Roman" w:hAnsi="Times New Roman" w:cs="Times New Roman"/>
          <w:sz w:val="28"/>
          <w:szCs w:val="28"/>
        </w:rPr>
        <w:t>17 вопрос повторяется</w:t>
      </w:r>
    </w:p>
    <w:p w14:paraId="2F168623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695BC7" w14:textId="4A5C2A93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22. Принцип очереди: первый добавленный элемент извлекается первым.  </w:t>
      </w:r>
    </w:p>
    <w:p w14:paraId="00139B99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B76140" w14:textId="4CDA159B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23. Основные операции:  </w:t>
      </w:r>
    </w:p>
    <w:p w14:paraId="0C1ABF6B" w14:textId="3AC0F604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90702"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 w:rsidRPr="00190702">
        <w:rPr>
          <w:rFonts w:ascii="Times New Roman" w:hAnsi="Times New Roman" w:cs="Times New Roman"/>
          <w:sz w:val="28"/>
          <w:szCs w:val="28"/>
        </w:rPr>
        <w:t xml:space="preserve"> — добавить элемент.  </w:t>
      </w:r>
    </w:p>
    <w:p w14:paraId="792E342C" w14:textId="0D4ED164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90702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190702">
        <w:rPr>
          <w:rFonts w:ascii="Times New Roman" w:hAnsi="Times New Roman" w:cs="Times New Roman"/>
          <w:sz w:val="28"/>
          <w:szCs w:val="28"/>
        </w:rPr>
        <w:t xml:space="preserve"> — извлечь элемент.  </w:t>
      </w:r>
    </w:p>
    <w:p w14:paraId="7C94870C" w14:textId="215AE868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90702">
        <w:rPr>
          <w:rFonts w:ascii="Times New Roman" w:hAnsi="Times New Roman" w:cs="Times New Roman"/>
          <w:sz w:val="28"/>
          <w:szCs w:val="28"/>
        </w:rPr>
        <w:t>Peek</w:t>
      </w:r>
      <w:proofErr w:type="spellEnd"/>
      <w:r w:rsidRPr="00190702">
        <w:rPr>
          <w:rFonts w:ascii="Times New Roman" w:hAnsi="Times New Roman" w:cs="Times New Roman"/>
          <w:sz w:val="28"/>
          <w:szCs w:val="28"/>
        </w:rPr>
        <w:t xml:space="preserve"> — посмотреть первый элемент.  </w:t>
      </w:r>
    </w:p>
    <w:p w14:paraId="3FE575CF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DE6314" w14:textId="657BAABB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24. Дек — это двусторонняя очередь, где элементы можно добавлять и извлекать с обоих концов. Пример: очередь с возможностью добавления и удаления с обоих концов.  </w:t>
      </w:r>
    </w:p>
    <w:p w14:paraId="5498479A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EDCDDE" w14:textId="5451B674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25. Подпрограммы:  </w:t>
      </w:r>
    </w:p>
    <w:p w14:paraId="69FF7C36" w14:textId="11DD68F9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90702">
        <w:rPr>
          <w:rFonts w:ascii="Times New Roman" w:hAnsi="Times New Roman" w:cs="Times New Roman"/>
          <w:sz w:val="28"/>
          <w:szCs w:val="28"/>
        </w:rPr>
        <w:t>AddFront</w:t>
      </w:r>
      <w:proofErr w:type="spellEnd"/>
      <w:r w:rsidRPr="00190702">
        <w:rPr>
          <w:rFonts w:ascii="Times New Roman" w:hAnsi="Times New Roman" w:cs="Times New Roman"/>
          <w:sz w:val="28"/>
          <w:szCs w:val="28"/>
        </w:rPr>
        <w:t xml:space="preserve"> — добавить в начало.  </w:t>
      </w:r>
    </w:p>
    <w:p w14:paraId="094D1729" w14:textId="7DDF5C52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90702">
        <w:rPr>
          <w:rFonts w:ascii="Times New Roman" w:hAnsi="Times New Roman" w:cs="Times New Roman"/>
          <w:sz w:val="28"/>
          <w:szCs w:val="28"/>
        </w:rPr>
        <w:t>AddRear</w:t>
      </w:r>
      <w:proofErr w:type="spellEnd"/>
      <w:r w:rsidRPr="00190702">
        <w:rPr>
          <w:rFonts w:ascii="Times New Roman" w:hAnsi="Times New Roman" w:cs="Times New Roman"/>
          <w:sz w:val="28"/>
          <w:szCs w:val="28"/>
        </w:rPr>
        <w:t xml:space="preserve"> — добавить в конец.  </w:t>
      </w:r>
    </w:p>
    <w:p w14:paraId="6D7E36D1" w14:textId="11C33733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90702">
        <w:rPr>
          <w:rFonts w:ascii="Times New Roman" w:hAnsi="Times New Roman" w:cs="Times New Roman"/>
          <w:sz w:val="28"/>
          <w:szCs w:val="28"/>
        </w:rPr>
        <w:t>RemoveFront</w:t>
      </w:r>
      <w:proofErr w:type="spellEnd"/>
      <w:r w:rsidRPr="00190702">
        <w:rPr>
          <w:rFonts w:ascii="Times New Roman" w:hAnsi="Times New Roman" w:cs="Times New Roman"/>
          <w:sz w:val="28"/>
          <w:szCs w:val="28"/>
        </w:rPr>
        <w:t xml:space="preserve"> — удалить из начала.  </w:t>
      </w:r>
    </w:p>
    <w:p w14:paraId="1E09CF3D" w14:textId="10FAA3B2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90702">
        <w:rPr>
          <w:rFonts w:ascii="Times New Roman" w:hAnsi="Times New Roman" w:cs="Times New Roman"/>
          <w:sz w:val="28"/>
          <w:szCs w:val="28"/>
        </w:rPr>
        <w:t>RemoveRear</w:t>
      </w:r>
      <w:proofErr w:type="spellEnd"/>
      <w:r w:rsidRPr="00190702">
        <w:rPr>
          <w:rFonts w:ascii="Times New Roman" w:hAnsi="Times New Roman" w:cs="Times New Roman"/>
          <w:sz w:val="28"/>
          <w:szCs w:val="28"/>
        </w:rPr>
        <w:t xml:space="preserve"> — удалить из конца.  </w:t>
      </w:r>
    </w:p>
    <w:p w14:paraId="7F4E2B60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88775B" w14:textId="5DD156E8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lastRenderedPageBreak/>
        <w:t xml:space="preserve">26. Дерево — это структура данных, состоящая из узлов. Основные элементы:  </w:t>
      </w:r>
    </w:p>
    <w:p w14:paraId="1F57B1E8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- Корень.  </w:t>
      </w:r>
    </w:p>
    <w:p w14:paraId="0250CE94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- Листья.  </w:t>
      </w:r>
    </w:p>
    <w:p w14:paraId="7111A734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- Ветви.  </w:t>
      </w:r>
    </w:p>
    <w:p w14:paraId="14728C97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D2719E" w14:textId="42FFE928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27. Двоичное дерево — это дерево, где каждый узел имеет не более двух потомков.  </w:t>
      </w:r>
    </w:p>
    <w:p w14:paraId="77EA17FD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A8E025" w14:textId="6EA08C6E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28. Алгоритм поиска:  </w:t>
      </w:r>
    </w:p>
    <w:p w14:paraId="42ABAB6E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1. Начните с корня.  </w:t>
      </w:r>
    </w:p>
    <w:p w14:paraId="4EDC7972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2. Сравните искомое значение с текущим узлом.  </w:t>
      </w:r>
    </w:p>
    <w:p w14:paraId="7B2BE61F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3. Перейдите в левое или правое поддерево.  </w:t>
      </w:r>
    </w:p>
    <w:p w14:paraId="08652DD0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14DA0B" w14:textId="20383D31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29. Алгоритм поиска:  </w:t>
      </w:r>
    </w:p>
    <w:p w14:paraId="49FDBDD3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1. Если текущий узел равен искомому значению, вернуть его.  </w:t>
      </w:r>
    </w:p>
    <w:p w14:paraId="26681BB9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2. Если искомое значение меньше текущего узла, перейти в левое поддерево.  </w:t>
      </w:r>
    </w:p>
    <w:p w14:paraId="75463373" w14:textId="2F775838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3. Если больше — в правое.  </w:t>
      </w:r>
    </w:p>
    <w:p w14:paraId="2130A828" w14:textId="77777777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E0BDF7" w14:textId="2B3A1AAE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702">
        <w:rPr>
          <w:rFonts w:ascii="Times New Roman" w:hAnsi="Times New Roman" w:cs="Times New Roman"/>
          <w:sz w:val="28"/>
          <w:szCs w:val="28"/>
        </w:rPr>
        <w:t xml:space="preserve">30. </w:t>
      </w:r>
      <w:r w:rsidRPr="00190702">
        <w:rPr>
          <w:rFonts w:ascii="Segoe UI Emoji" w:hAnsi="Segoe UI Emoji" w:cs="Segoe UI Emoji"/>
          <w:sz w:val="28"/>
          <w:szCs w:val="28"/>
        </w:rPr>
        <w:t>😊</w:t>
      </w:r>
      <w:r w:rsidRPr="001907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4BFDAE" w14:textId="3E88515E" w:rsidR="008B101D" w:rsidRPr="00190702" w:rsidRDefault="008B101D" w:rsidP="001907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B101D" w:rsidRPr="00190702" w:rsidSect="003D7353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DF124C"/>
    <w:multiLevelType w:val="hybridMultilevel"/>
    <w:tmpl w:val="19D68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83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EC"/>
    <w:rsid w:val="00190702"/>
    <w:rsid w:val="001D79D5"/>
    <w:rsid w:val="003D7353"/>
    <w:rsid w:val="00441F62"/>
    <w:rsid w:val="00631233"/>
    <w:rsid w:val="00696438"/>
    <w:rsid w:val="008B101D"/>
    <w:rsid w:val="00B0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518DC"/>
  <w15:chartTrackingRefBased/>
  <w15:docId w15:val="{24292DAF-BDB1-4FA1-9156-78993270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1EC"/>
    <w:pPr>
      <w:ind w:left="720"/>
      <w:contextualSpacing/>
    </w:pPr>
  </w:style>
  <w:style w:type="table" w:styleId="a4">
    <w:name w:val="Table Grid"/>
    <w:basedOn w:val="a1"/>
    <w:uiPriority w:val="39"/>
    <w:rsid w:val="00190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1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Rashaun Ciullo</cp:lastModifiedBy>
  <cp:revision>3</cp:revision>
  <dcterms:created xsi:type="dcterms:W3CDTF">2025-02-17T07:59:00Z</dcterms:created>
  <dcterms:modified xsi:type="dcterms:W3CDTF">2025-03-16T20:17:00Z</dcterms:modified>
</cp:coreProperties>
</file>