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FCDA" w14:textId="7E376D90" w:rsidR="00EA2518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864F97" wp14:editId="5E91109E">
            <wp:extent cx="2689718" cy="2155190"/>
            <wp:effectExtent l="0" t="0" r="0" b="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91" cy="215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2A4B" w14:textId="702A582F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385F438" w14:textId="681B8F80" w:rsidR="00514F30" w:rsidRPr="00A65D3A" w:rsidRDefault="00D3439C" w:rsidP="00D3439C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65D3A">
        <w:rPr>
          <w:rFonts w:ascii="Arial" w:hAnsi="Arial" w:cs="Arial"/>
          <w:b/>
          <w:bCs/>
          <w:color w:val="000000" w:themeColor="text1"/>
          <w:sz w:val="24"/>
          <w:szCs w:val="24"/>
        </w:rPr>
        <w:t>1 - C</w:t>
      </w:r>
      <w:r w:rsidR="00514F30" w:rsidRPr="00A65D3A">
        <w:rPr>
          <w:rFonts w:ascii="Arial" w:hAnsi="Arial" w:cs="Arial"/>
          <w:b/>
          <w:bCs/>
          <w:color w:val="000000" w:themeColor="text1"/>
          <w:sz w:val="24"/>
          <w:szCs w:val="24"/>
        </w:rPr>
        <w:t>ontextualização do Projet</w:t>
      </w:r>
      <w:r w:rsidR="00514F30" w:rsidRPr="00A65D3A"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</w:p>
    <w:p w14:paraId="20B9AFD0" w14:textId="77777777" w:rsidR="00D3439C" w:rsidRDefault="00D3439C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A4C0331" w14:textId="129607E6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Um ambiente de produção de conteúdo audiovisual de grande porte possui muitas</w:t>
      </w:r>
    </w:p>
    <w:p w14:paraId="612355C0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instalações e equipamentos com diversas necessidades de manutenção preventiva e</w:t>
      </w:r>
    </w:p>
    <w:p w14:paraId="239D969F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corretiva recorrentes. Existem várias equipes de manutenção, separadas por turnos, que</w:t>
      </w:r>
    </w:p>
    <w:p w14:paraId="6FA80C81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trabalham nos mesmos equipamentos e instalações.</w:t>
      </w:r>
    </w:p>
    <w:p w14:paraId="1CF49A4A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ECFD23C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Para a execução do trabalho, são necessárias diversas ferramentas específicas, algumas de</w:t>
      </w:r>
    </w:p>
    <w:p w14:paraId="35C14155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alto valor e que precisam ter o seu uso gerenciado da melhor forma possível,</w:t>
      </w:r>
    </w:p>
    <w:p w14:paraId="51F42555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potencializando ao máximo o seu uso, evitando extravios e quantidades acima do</w:t>
      </w:r>
    </w:p>
    <w:p w14:paraId="1E490459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necessário. As ferramentas precisam estar sempre em bom estado de conservação e com</w:t>
      </w:r>
    </w:p>
    <w:p w14:paraId="72389555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a qualidade aferida por técnicos especializados.</w:t>
      </w:r>
    </w:p>
    <w:p w14:paraId="7FC5D742" w14:textId="77777777" w:rsidR="00514F30" w:rsidRPr="00D3439C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</w:p>
    <w:p w14:paraId="63E00911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Assim, será necessário ter uma gestão das ferramentas e que essa seja feita de forma</w:t>
      </w:r>
    </w:p>
    <w:p w14:paraId="24C8C864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centralizada, para que as equipes de manutenção possam fazer reservas com antecedência</w:t>
      </w:r>
    </w:p>
    <w:p w14:paraId="45BC576E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e que não haja problemas, como interrupção da manutenção devido a falta de alguma</w:t>
      </w:r>
    </w:p>
    <w:p w14:paraId="6572EC27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ferramenta.</w:t>
      </w:r>
    </w:p>
    <w:p w14:paraId="04DA822B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C0519C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Essas ferramentas também possuem diversas características técnicas que indicam para</w:t>
      </w:r>
    </w:p>
    <w:p w14:paraId="6607AB08" w14:textId="77777777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qual uso específico elas se aplicam, logo a reserva da correta ferramenta também é um</w:t>
      </w:r>
    </w:p>
    <w:p w14:paraId="6DF008BB" w14:textId="5ABB9D9F" w:rsidR="00514F30" w:rsidRPr="006B125D" w:rsidRDefault="00514F3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fator crítico para o sucesso do trabalho.</w:t>
      </w:r>
    </w:p>
    <w:p w14:paraId="6A9AC655" w14:textId="4EB7A875" w:rsidR="00FD0D50" w:rsidRPr="006B125D" w:rsidRDefault="00FD0D5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2EDE9E5" w14:textId="77777777" w:rsidR="00FD0D50" w:rsidRPr="006B125D" w:rsidRDefault="00FD0D50" w:rsidP="00211DEB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6B125D">
        <w:rPr>
          <w:rFonts w:ascii="Arial" w:hAnsi="Arial" w:cs="Arial"/>
          <w:b/>
          <w:bCs/>
          <w:sz w:val="24"/>
          <w:szCs w:val="24"/>
        </w:rPr>
        <w:t>Descrição do Processo</w:t>
      </w:r>
    </w:p>
    <w:p w14:paraId="3C32CFA8" w14:textId="77777777" w:rsidR="00FD0D50" w:rsidRPr="006B125D" w:rsidRDefault="00FD0D5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3E7B9B3" w14:textId="4BE254EB" w:rsidR="00FD0D50" w:rsidRPr="006B125D" w:rsidRDefault="00FD0D50" w:rsidP="00211DEB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6B125D">
        <w:rPr>
          <w:rFonts w:ascii="Arial" w:hAnsi="Arial" w:cs="Arial"/>
          <w:b/>
          <w:bCs/>
          <w:sz w:val="24"/>
          <w:szCs w:val="24"/>
        </w:rPr>
        <w:t>Local | Central de Ferramentaria</w:t>
      </w:r>
    </w:p>
    <w:p w14:paraId="092A0368" w14:textId="77777777" w:rsidR="006B125D" w:rsidRDefault="00FD0D5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Onde as ferramentas ficam guardadas. O local fica aberto todos os dias, 24h/dia.</w:t>
      </w:r>
    </w:p>
    <w:p w14:paraId="1963E14A" w14:textId="77777777" w:rsidR="006B125D" w:rsidRDefault="006B125D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295D7FE" w14:textId="2BD15984" w:rsidR="00FD0D50" w:rsidRPr="006B125D" w:rsidRDefault="00FD0D50" w:rsidP="00211DEB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6B125D">
        <w:rPr>
          <w:rFonts w:ascii="Arial" w:hAnsi="Arial" w:cs="Arial"/>
          <w:b/>
          <w:bCs/>
          <w:sz w:val="24"/>
          <w:szCs w:val="24"/>
        </w:rPr>
        <w:t>Reserva de Ferramentas</w:t>
      </w:r>
    </w:p>
    <w:p w14:paraId="298C2961" w14:textId="77777777" w:rsidR="00FD0D50" w:rsidRPr="006B125D" w:rsidRDefault="00FD0D5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As solicitações de reservas precisam ser enviadas por e-mail para o responsável pela</w:t>
      </w:r>
    </w:p>
    <w:p w14:paraId="334E2CBA" w14:textId="4543807A" w:rsidR="00FD0D50" w:rsidRPr="006B125D" w:rsidRDefault="00FD0D5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Central de Ferramentaria, indicando:</w:t>
      </w:r>
    </w:p>
    <w:p w14:paraId="59169F4E" w14:textId="77777777" w:rsidR="00FD0D50" w:rsidRPr="006B125D" w:rsidRDefault="00FD0D50" w:rsidP="00211DEB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Código da ferramenta (ID  - cada ferramenta deve possuir um código único)</w:t>
      </w:r>
    </w:p>
    <w:p w14:paraId="53EA6078" w14:textId="77777777" w:rsidR="00FD0D50" w:rsidRPr="006B125D" w:rsidRDefault="00FD0D50" w:rsidP="00211DEB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lastRenderedPageBreak/>
        <w:t>Descrição da solicitação</w:t>
      </w:r>
    </w:p>
    <w:p w14:paraId="6183B7C1" w14:textId="77777777" w:rsidR="00FD0D50" w:rsidRPr="006B125D" w:rsidRDefault="00FD0D50" w:rsidP="00211DEB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Data e hora da retirada</w:t>
      </w:r>
    </w:p>
    <w:p w14:paraId="152D50FD" w14:textId="77777777" w:rsidR="00FD0D50" w:rsidRPr="006B125D" w:rsidRDefault="00FD0D50" w:rsidP="00211DEB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Data e hora prevista de devolução</w:t>
      </w:r>
    </w:p>
    <w:p w14:paraId="76C67AD3" w14:textId="13FFA5BF" w:rsidR="00FD0D50" w:rsidRPr="006B125D" w:rsidRDefault="00FD0D50" w:rsidP="00211DEB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Técnico responsável pela retirada (nome completo)</w:t>
      </w:r>
    </w:p>
    <w:p w14:paraId="5E38180E" w14:textId="77777777" w:rsidR="007017C0" w:rsidRPr="006B125D" w:rsidRDefault="007017C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618D790" w14:textId="27C6A089" w:rsidR="007017C0" w:rsidRPr="006B125D" w:rsidRDefault="007017C0" w:rsidP="00211DEB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6B125D">
        <w:rPr>
          <w:rFonts w:ascii="Arial" w:hAnsi="Arial" w:cs="Arial"/>
          <w:b/>
          <w:bCs/>
          <w:sz w:val="24"/>
          <w:szCs w:val="24"/>
        </w:rPr>
        <w:t>Cadastro de Ferramentas</w:t>
      </w:r>
    </w:p>
    <w:p w14:paraId="3212B8BB" w14:textId="77777777" w:rsidR="007017C0" w:rsidRPr="006B125D" w:rsidRDefault="007017C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Cada ferramenta precisa ter um tempo máximo permitido para sua reserva (horas, dias</w:t>
      </w:r>
    </w:p>
    <w:p w14:paraId="1345BCDF" w14:textId="77777777" w:rsidR="007017C0" w:rsidRPr="006B125D" w:rsidRDefault="007017C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etc.), auxiliando o responsável pela Central de Ferramentaria no combate ao uso</w:t>
      </w:r>
    </w:p>
    <w:p w14:paraId="756B6FCE" w14:textId="77777777" w:rsidR="007017C0" w:rsidRPr="006B125D" w:rsidRDefault="007017C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inadequado das ferramentas. Cada ferramenta deve ter as seguintes informações</w:t>
      </w:r>
    </w:p>
    <w:p w14:paraId="4E93D054" w14:textId="0A097AA5" w:rsidR="007017C0" w:rsidRPr="006B125D" w:rsidRDefault="007017C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associadas a ela:</w:t>
      </w:r>
    </w:p>
    <w:p w14:paraId="17AC1650" w14:textId="77777777" w:rsidR="007017C0" w:rsidRPr="006B125D" w:rsidRDefault="007017C0" w:rsidP="00211DEB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ID da ferramenta  - código interno, gerado automaticamente pelo sistema. Cada</w:t>
      </w:r>
    </w:p>
    <w:p w14:paraId="3FE0AED7" w14:textId="77777777" w:rsidR="007017C0" w:rsidRPr="006B125D" w:rsidRDefault="007017C0" w:rsidP="00211DEB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ferramenta possui um único código de identificação (numérico).</w:t>
      </w:r>
    </w:p>
    <w:p w14:paraId="29A0354A" w14:textId="77777777" w:rsidR="007017C0" w:rsidRPr="006B125D" w:rsidRDefault="007017C0" w:rsidP="00211DEB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Descrição da ferramenta  - texto livre contendo as principais informações de</w:t>
      </w:r>
    </w:p>
    <w:p w14:paraId="022920CB" w14:textId="77777777" w:rsidR="007017C0" w:rsidRPr="006B125D" w:rsidRDefault="007017C0" w:rsidP="00211DEB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identificação (60 caracteres).</w:t>
      </w:r>
    </w:p>
    <w:p w14:paraId="7EDBB51A" w14:textId="77777777" w:rsidR="007017C0" w:rsidRPr="006B125D" w:rsidRDefault="007017C0" w:rsidP="00211DEB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Fabricante  - texto livre (30 caracteres).</w:t>
      </w:r>
    </w:p>
    <w:p w14:paraId="4DBFB0D7" w14:textId="77777777" w:rsidR="007017C0" w:rsidRPr="006B125D" w:rsidRDefault="007017C0" w:rsidP="00211DEB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Voltagem de uso  - texto livre (15 caracteres).</w:t>
      </w:r>
    </w:p>
    <w:p w14:paraId="4DF00564" w14:textId="77777777" w:rsidR="007017C0" w:rsidRPr="006B125D" w:rsidRDefault="007017C0" w:rsidP="00211DEB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Part Number  - número que identifica a ferramenta no fabricante (25 caracteres)</w:t>
      </w:r>
    </w:p>
    <w:p w14:paraId="0C0BACA4" w14:textId="77777777" w:rsidR="007017C0" w:rsidRPr="006B125D" w:rsidRDefault="007017C0" w:rsidP="00211DEB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Tamanho  - informação em número (20 caracteres).</w:t>
      </w:r>
    </w:p>
    <w:p w14:paraId="36EAC4DA" w14:textId="77777777" w:rsidR="007017C0" w:rsidRPr="006B125D" w:rsidRDefault="007017C0" w:rsidP="00211DEB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Unidade de medida  - cm, polegadas, metros etc. (15 caracteres).</w:t>
      </w:r>
    </w:p>
    <w:p w14:paraId="678EBEA7" w14:textId="77777777" w:rsidR="007017C0" w:rsidRPr="006B125D" w:rsidRDefault="007017C0" w:rsidP="00211DEB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Tipo de ferramenta  - elétrica, mecânica, segurança etc. (15 caracteres).</w:t>
      </w:r>
    </w:p>
    <w:p w14:paraId="6A34F63D" w14:textId="77777777" w:rsidR="007017C0" w:rsidRPr="006B125D" w:rsidRDefault="007017C0" w:rsidP="00211DEB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lastRenderedPageBreak/>
        <w:t>Material da ferramenta  - ferro, madeira, borracha, plástico etc. (15 caracteres).</w:t>
      </w:r>
    </w:p>
    <w:p w14:paraId="0CD77FBE" w14:textId="29F14938" w:rsidR="007017C0" w:rsidRPr="006B125D" w:rsidRDefault="007017C0" w:rsidP="00211DEB">
      <w:pPr>
        <w:pStyle w:val="PargrafodaLista"/>
        <w:numPr>
          <w:ilvl w:val="0"/>
          <w:numId w:val="3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Tempo máximo de reserva (em horas  - numérico)</w:t>
      </w:r>
    </w:p>
    <w:p w14:paraId="2892A5E3" w14:textId="77777777" w:rsidR="00074581" w:rsidRPr="006B125D" w:rsidRDefault="00074581" w:rsidP="00211DEB">
      <w:pPr>
        <w:spacing w:line="360" w:lineRule="auto"/>
        <w:ind w:left="360" w:firstLine="709"/>
        <w:jc w:val="both"/>
        <w:rPr>
          <w:rFonts w:ascii="Arial" w:hAnsi="Arial" w:cs="Arial"/>
          <w:sz w:val="24"/>
          <w:szCs w:val="24"/>
        </w:rPr>
      </w:pPr>
    </w:p>
    <w:p w14:paraId="070B16B9" w14:textId="28B2BB5F" w:rsidR="007017C0" w:rsidRPr="006B125D" w:rsidRDefault="007017C0" w:rsidP="00211DEB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6B125D">
        <w:rPr>
          <w:rFonts w:ascii="Arial" w:hAnsi="Arial" w:cs="Arial"/>
          <w:b/>
          <w:bCs/>
          <w:sz w:val="24"/>
          <w:szCs w:val="24"/>
        </w:rPr>
        <w:t>Cadastro dos Técnicos Responsáveis</w:t>
      </w:r>
    </w:p>
    <w:p w14:paraId="4F737852" w14:textId="77777777" w:rsidR="007017C0" w:rsidRPr="006B125D" w:rsidRDefault="007017C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Todos os técnicos precisam estar cadastrados no sistema, pois eles precisarão ser</w:t>
      </w:r>
    </w:p>
    <w:p w14:paraId="1BDBB5B6" w14:textId="77777777" w:rsidR="007017C0" w:rsidRPr="006B125D" w:rsidRDefault="007017C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facilmente identificados e contatados em caso de atraso na devolução da ferramenta. Cada</w:t>
      </w:r>
    </w:p>
    <w:p w14:paraId="09450DED" w14:textId="6BCB0486" w:rsidR="007017C0" w:rsidRPr="006B125D" w:rsidRDefault="007017C0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técnico deve ter as seguintes informações associados a ele:</w:t>
      </w:r>
    </w:p>
    <w:p w14:paraId="3933EDBA" w14:textId="77777777" w:rsidR="007017C0" w:rsidRPr="006B125D" w:rsidRDefault="007017C0" w:rsidP="00211DEB">
      <w:pPr>
        <w:pStyle w:val="PargrafodaLista"/>
        <w:numPr>
          <w:ilvl w:val="0"/>
          <w:numId w:val="4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CPF  - deve ter o digito verificador validado</w:t>
      </w:r>
    </w:p>
    <w:p w14:paraId="1833CDFE" w14:textId="77777777" w:rsidR="007017C0" w:rsidRPr="006B125D" w:rsidRDefault="007017C0" w:rsidP="00211DEB">
      <w:pPr>
        <w:pStyle w:val="PargrafodaLista"/>
        <w:numPr>
          <w:ilvl w:val="0"/>
          <w:numId w:val="4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Nome Completo  - texto livre (40 caracteres)</w:t>
      </w:r>
    </w:p>
    <w:p w14:paraId="16723F73" w14:textId="77777777" w:rsidR="007017C0" w:rsidRPr="006B125D" w:rsidRDefault="007017C0" w:rsidP="00211DEB">
      <w:pPr>
        <w:pStyle w:val="PargrafodaLista"/>
        <w:numPr>
          <w:ilvl w:val="0"/>
          <w:numId w:val="4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Telefone celular ou rádio  - 9 dígitos para celular ou até 8 dígitos para rádio</w:t>
      </w:r>
    </w:p>
    <w:p w14:paraId="37F8DEC4" w14:textId="77777777" w:rsidR="007017C0" w:rsidRPr="006B125D" w:rsidRDefault="007017C0" w:rsidP="00211DEB">
      <w:pPr>
        <w:pStyle w:val="PargrafodaLista"/>
        <w:numPr>
          <w:ilvl w:val="0"/>
          <w:numId w:val="4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Turno  - manhã, tarde ou noite</w:t>
      </w:r>
    </w:p>
    <w:p w14:paraId="79FE6407" w14:textId="6375D036" w:rsidR="007017C0" w:rsidRPr="006B125D" w:rsidRDefault="007017C0" w:rsidP="00211DEB">
      <w:pPr>
        <w:pStyle w:val="PargrafodaLista"/>
        <w:numPr>
          <w:ilvl w:val="0"/>
          <w:numId w:val="4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Nome da equipe  - texto livre (30 caracteres)</w:t>
      </w:r>
    </w:p>
    <w:p w14:paraId="39C19D7B" w14:textId="53C346CF" w:rsidR="00074581" w:rsidRPr="006B125D" w:rsidRDefault="00074581" w:rsidP="00211DEB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58045D9" w14:textId="77777777" w:rsidR="00074581" w:rsidRPr="006B125D" w:rsidRDefault="00074581" w:rsidP="00211DEB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BF58515" w14:textId="667980CA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6B125D">
        <w:rPr>
          <w:rFonts w:ascii="Arial" w:hAnsi="Arial" w:cs="Arial"/>
          <w:b/>
          <w:bCs/>
          <w:sz w:val="24"/>
          <w:szCs w:val="24"/>
        </w:rPr>
        <w:t>Bônus da Missão Certificação</w:t>
      </w:r>
    </w:p>
    <w:p w14:paraId="44FF5AC5" w14:textId="77777777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Para deixar o projeto ainda mais completo, solicitamos a inclusão de mais um processo, a</w:t>
      </w:r>
    </w:p>
    <w:p w14:paraId="134A1B99" w14:textId="77777777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possibilidade de reservar ferramentas. Este item é um bônus, ou seja, não é obrigatório</w:t>
      </w:r>
    </w:p>
    <w:p w14:paraId="1D1182DE" w14:textId="77777777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para finalização do projeto. Mas caso tenha, será um grande diferencial no sistema</w:t>
      </w:r>
    </w:p>
    <w:p w14:paraId="43D640A9" w14:textId="77777777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desenvolvido.</w:t>
      </w:r>
    </w:p>
    <w:p w14:paraId="0D7B6E36" w14:textId="77777777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0B9FD90" w14:textId="5E4EA5D0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6B125D">
        <w:rPr>
          <w:rFonts w:ascii="Arial" w:hAnsi="Arial" w:cs="Arial"/>
          <w:b/>
          <w:bCs/>
          <w:sz w:val="24"/>
          <w:szCs w:val="24"/>
        </w:rPr>
        <w:t>Reserva de Ferramentas</w:t>
      </w:r>
    </w:p>
    <w:p w14:paraId="0A415069" w14:textId="77777777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lastRenderedPageBreak/>
        <w:t>Ao reservar uma ferramenta, ela deve ficar associada ao técnico responsável pela sua</w:t>
      </w:r>
    </w:p>
    <w:p w14:paraId="06B6907C" w14:textId="77777777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retirada e devolução.</w:t>
      </w:r>
    </w:p>
    <w:p w14:paraId="24D18B56" w14:textId="77777777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O responsável pela Central de Ferramentaria deve poder consultar com quem as</w:t>
      </w:r>
    </w:p>
    <w:p w14:paraId="15DB351E" w14:textId="77777777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ferramentas estão (após a sua retirada) e qual a previsão de devolução para que possa</w:t>
      </w:r>
    </w:p>
    <w:p w14:paraId="15916F55" w14:textId="77777777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ser controlado os atrasos.</w:t>
      </w:r>
    </w:p>
    <w:p w14:paraId="0768C289" w14:textId="77777777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Uma ferramenta só pode ser reservada se ela estiver disponível na data e hora prevista</w:t>
      </w:r>
    </w:p>
    <w:p w14:paraId="58FBAD27" w14:textId="77777777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para a retirada.</w:t>
      </w:r>
    </w:p>
    <w:p w14:paraId="4A2E9187" w14:textId="77777777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O responsável pela Central deve poder fazer uma extração de todas as ferramentas em</w:t>
      </w:r>
    </w:p>
    <w:p w14:paraId="7791B225" w14:textId="77777777" w:rsidR="00074581" w:rsidRPr="006B125D" w:rsidRDefault="00074581" w:rsidP="00211DE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formato Excel para envio aos responsáveis pelas equipes de manutenção, de forma a</w:t>
      </w:r>
    </w:p>
    <w:p w14:paraId="2A5CB738" w14:textId="529F0E87" w:rsidR="00047A83" w:rsidRDefault="00074581" w:rsidP="00047A8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125D">
        <w:rPr>
          <w:rFonts w:ascii="Arial" w:hAnsi="Arial" w:cs="Arial"/>
          <w:sz w:val="24"/>
          <w:szCs w:val="24"/>
        </w:rPr>
        <w:t>facilitar a identificação dos ID's das ferramentas, evitando erros na hora da reserva.</w:t>
      </w:r>
    </w:p>
    <w:p w14:paraId="3AFD3D2A" w14:textId="3F5BE8B6" w:rsidR="00047A83" w:rsidRDefault="00047A83" w:rsidP="0004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FB7093" w14:textId="0726439B" w:rsidR="00342331" w:rsidRDefault="006D6DD6" w:rsidP="000C3756">
      <w:pPr>
        <w:pStyle w:val="Ttulo1"/>
        <w:numPr>
          <w:ilvl w:val="0"/>
          <w:numId w:val="0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78B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2 - </w:t>
      </w:r>
      <w:r w:rsidR="00342331" w:rsidRPr="00BD78B2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 das classes:</w:t>
      </w:r>
    </w:p>
    <w:p w14:paraId="61FC3C17" w14:textId="77777777" w:rsidR="00BD78B2" w:rsidRPr="00BD78B2" w:rsidRDefault="00BD78B2" w:rsidP="00BD78B2"/>
    <w:p w14:paraId="1A4CF8D6" w14:textId="30048187" w:rsidR="006D6DD6" w:rsidRDefault="006D6DD6" w:rsidP="00047A8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6DD6">
        <w:rPr>
          <w:rFonts w:ascii="Arial" w:hAnsi="Arial" w:cs="Arial"/>
          <w:b/>
          <w:bCs/>
          <w:sz w:val="24"/>
          <w:szCs w:val="24"/>
        </w:rPr>
        <w:t>Principal.py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7E9F747" w14:textId="67687611" w:rsidR="006D6DD6" w:rsidRDefault="006D6DD6" w:rsidP="0004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Utilizada como tela inicial do programa, responsável pela chamada das demais classes.</w:t>
      </w:r>
    </w:p>
    <w:p w14:paraId="2D86516E" w14:textId="7AD4A4F5" w:rsidR="006D6DD6" w:rsidRDefault="006D6DD6" w:rsidP="0004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6DD6">
        <w:rPr>
          <w:rFonts w:ascii="Arial" w:hAnsi="Arial" w:cs="Arial"/>
          <w:b/>
          <w:bCs/>
          <w:sz w:val="24"/>
          <w:szCs w:val="24"/>
        </w:rPr>
        <w:t>Tecnicos.py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AC94849" w14:textId="4D56F3A2" w:rsidR="006D6DD6" w:rsidRDefault="006D6DD6" w:rsidP="0004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que permite o cadastro, edição e exclusão de registro de técnicos.</w:t>
      </w:r>
    </w:p>
    <w:p w14:paraId="1BCD769B" w14:textId="2576F240" w:rsidR="006D6DD6" w:rsidRDefault="006D6DD6" w:rsidP="00047A8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6DD6">
        <w:rPr>
          <w:rFonts w:ascii="Arial" w:hAnsi="Arial" w:cs="Arial"/>
          <w:b/>
          <w:bCs/>
          <w:sz w:val="24"/>
          <w:szCs w:val="24"/>
        </w:rPr>
        <w:t>Ferramentas.py</w:t>
      </w:r>
      <w:r w:rsidRPr="006D6DD6">
        <w:rPr>
          <w:rFonts w:ascii="Arial" w:hAnsi="Arial" w:cs="Arial"/>
          <w:b/>
          <w:bCs/>
          <w:sz w:val="24"/>
          <w:szCs w:val="24"/>
        </w:rPr>
        <w:t>:</w:t>
      </w:r>
    </w:p>
    <w:p w14:paraId="5F385744" w14:textId="39A51D74" w:rsidR="006D6DD6" w:rsidRDefault="006D6DD6" w:rsidP="0004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o cadastro, edição e exclusão do registro de ferramentas.</w:t>
      </w:r>
    </w:p>
    <w:p w14:paraId="121878D2" w14:textId="4FDFCF3A" w:rsidR="006D6DD6" w:rsidRDefault="006D6DD6" w:rsidP="0004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1DD416" w14:textId="4BE28BD1" w:rsidR="006D6DD6" w:rsidRDefault="00711050" w:rsidP="00047A8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1050">
        <w:rPr>
          <w:rFonts w:ascii="Arial" w:hAnsi="Arial" w:cs="Arial"/>
          <w:b/>
          <w:bCs/>
          <w:sz w:val="24"/>
          <w:szCs w:val="24"/>
        </w:rPr>
        <w:t>Atualizafrmt.py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D1AA97E" w14:textId="392FD426" w:rsidR="00711050" w:rsidRDefault="00711050" w:rsidP="0004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chamado através da classe “Ferramentas.py”</w:t>
      </w:r>
      <w:r w:rsidR="00496813">
        <w:rPr>
          <w:rFonts w:ascii="Arial" w:hAnsi="Arial" w:cs="Arial"/>
          <w:sz w:val="24"/>
          <w:szCs w:val="24"/>
        </w:rPr>
        <w:t>. Essa é a tela de edição e exclusão de ferramentas (Toplevel).</w:t>
      </w:r>
    </w:p>
    <w:p w14:paraId="0317DE54" w14:textId="45B8ECEB" w:rsidR="00496813" w:rsidRDefault="00496813" w:rsidP="0004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65DA40" w14:textId="4157D98F" w:rsidR="00496813" w:rsidRDefault="00496813" w:rsidP="00047A8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96813">
        <w:rPr>
          <w:rFonts w:ascii="Arial" w:hAnsi="Arial" w:cs="Arial"/>
          <w:b/>
          <w:bCs/>
          <w:sz w:val="24"/>
          <w:szCs w:val="24"/>
        </w:rPr>
        <w:t>Atualizatec.py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3263C8C" w14:textId="30E8443D" w:rsidR="00A55FAE" w:rsidRDefault="00496813" w:rsidP="0004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6813">
        <w:rPr>
          <w:rFonts w:ascii="Arial" w:hAnsi="Arial" w:cs="Arial"/>
          <w:sz w:val="24"/>
          <w:szCs w:val="24"/>
        </w:rPr>
        <w:t>É chamado através da classe “</w:t>
      </w:r>
      <w:r>
        <w:rPr>
          <w:rFonts w:ascii="Arial" w:hAnsi="Arial" w:cs="Arial"/>
          <w:sz w:val="24"/>
          <w:szCs w:val="24"/>
        </w:rPr>
        <w:t>Tecnicos</w:t>
      </w:r>
      <w:r w:rsidRPr="00496813">
        <w:rPr>
          <w:rFonts w:ascii="Arial" w:hAnsi="Arial" w:cs="Arial"/>
          <w:sz w:val="24"/>
          <w:szCs w:val="24"/>
        </w:rPr>
        <w:t>.py”. Essa é a tela de edição e exclusão d</w:t>
      </w:r>
      <w:r>
        <w:rPr>
          <w:rFonts w:ascii="Arial" w:hAnsi="Arial" w:cs="Arial"/>
          <w:sz w:val="24"/>
          <w:szCs w:val="24"/>
        </w:rPr>
        <w:t>o cadastro dos técnicos</w:t>
      </w:r>
      <w:r w:rsidRPr="00496813">
        <w:rPr>
          <w:rFonts w:ascii="Arial" w:hAnsi="Arial" w:cs="Arial"/>
          <w:sz w:val="24"/>
          <w:szCs w:val="24"/>
        </w:rPr>
        <w:t xml:space="preserve"> (Toplevel).</w:t>
      </w:r>
    </w:p>
    <w:p w14:paraId="598EB24C" w14:textId="77777777" w:rsidR="00A55FAE" w:rsidRDefault="00A55FAE" w:rsidP="0004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1CD56C" w14:textId="0761F671" w:rsidR="00A55FAE" w:rsidRDefault="00A55FAE" w:rsidP="00047A8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55FAE">
        <w:rPr>
          <w:rFonts w:ascii="Arial" w:hAnsi="Arial" w:cs="Arial"/>
          <w:b/>
          <w:bCs/>
          <w:sz w:val="24"/>
          <w:szCs w:val="24"/>
        </w:rPr>
        <w:t>Ewidgets.py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8D5BEF4" w14:textId="42E7F7FB" w:rsidR="00A55FAE" w:rsidRDefault="00A55FAE" w:rsidP="00047A8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Classe que armazena widgets especiais, utilizados na classe Técnicos.py. Esses widgets possuem a função de “formatação” das entradas para permitir somente “textos” ou somente “números”, também possuem a função de limitar a quantidade de caracteres em cada widget (ttk.Entry)</w:t>
      </w:r>
      <w:r>
        <w:rPr>
          <w:rFonts w:ascii="Arial" w:hAnsi="Arial" w:cs="Arial"/>
          <w:sz w:val="24"/>
          <w:szCs w:val="24"/>
          <w:u w:val="single"/>
        </w:rPr>
        <w:t>.</w:t>
      </w:r>
    </w:p>
    <w:p w14:paraId="582120B7" w14:textId="77777777" w:rsidR="00A55FAE" w:rsidRDefault="00A55FAE" w:rsidP="0004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C41AF6" w14:textId="09F0DFBB" w:rsidR="00A55FAE" w:rsidRDefault="00A55FAE" w:rsidP="00047A8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55FAE">
        <w:rPr>
          <w:rFonts w:ascii="Arial" w:hAnsi="Arial" w:cs="Arial"/>
          <w:b/>
          <w:bCs/>
          <w:sz w:val="24"/>
          <w:szCs w:val="24"/>
        </w:rPr>
        <w:t>Reserva.py</w:t>
      </w:r>
      <w:r w:rsidRPr="00A55FAE">
        <w:rPr>
          <w:rFonts w:ascii="Arial" w:hAnsi="Arial" w:cs="Arial"/>
          <w:b/>
          <w:bCs/>
          <w:sz w:val="24"/>
          <w:szCs w:val="24"/>
        </w:rPr>
        <w:t>:</w:t>
      </w:r>
    </w:p>
    <w:p w14:paraId="78C3B4D7" w14:textId="249A33B2" w:rsidR="00A55FAE" w:rsidRDefault="00A55FAE" w:rsidP="0004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Utilizada para fazer a reserva das ferramentas.</w:t>
      </w:r>
    </w:p>
    <w:p w14:paraId="4ABDF85F" w14:textId="74EE4401" w:rsidR="00BD78B2" w:rsidRDefault="00BD78B2" w:rsidP="0004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36B860" w14:textId="34BC30BA" w:rsidR="00CD6BB9" w:rsidRDefault="00BD78B2" w:rsidP="00CD6BB9">
      <w:pPr>
        <w:pStyle w:val="Ttulo1"/>
        <w:numPr>
          <w:ilvl w:val="0"/>
          <w:numId w:val="0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D6BB9">
        <w:rPr>
          <w:rFonts w:ascii="Arial" w:hAnsi="Arial" w:cs="Arial"/>
          <w:b/>
          <w:bCs/>
          <w:color w:val="000000" w:themeColor="text1"/>
          <w:sz w:val="24"/>
          <w:szCs w:val="24"/>
        </w:rPr>
        <w:t>3 - Recursos utilizados:</w:t>
      </w:r>
    </w:p>
    <w:p w14:paraId="32A613FB" w14:textId="285957CE" w:rsidR="00CD6BB9" w:rsidRDefault="00CD6BB9" w:rsidP="00CD6BB9"/>
    <w:p w14:paraId="068A4897" w14:textId="63B50A2A" w:rsidR="00CD6BB9" w:rsidRPr="007252CF" w:rsidRDefault="00CD6BB9" w:rsidP="00CD6BB9">
      <w:pPr>
        <w:rPr>
          <w:u w:val="single"/>
        </w:rPr>
      </w:pPr>
      <w:r>
        <w:t>Para desenvolvimento desse projeto, foi utilizado o paradigma de programação orientada ao objeto</w:t>
      </w:r>
      <w:r w:rsidR="007252CF">
        <w:t>; Com o intuito de possibilitar a fácil manutenção do código, foram utilizadas “Doc Strings” em diversos pontos do código, para possibilitar uma melhor compreensão de cada função. Ex.:</w:t>
      </w:r>
    </w:p>
    <w:p w14:paraId="22B53252" w14:textId="27F71D79" w:rsidR="007252CF" w:rsidRDefault="007252CF" w:rsidP="00CD6BB9">
      <w:r w:rsidRPr="007252CF">
        <w:drawing>
          <wp:inline distT="0" distB="0" distL="0" distR="0" wp14:anchorId="4E326B8B" wp14:editId="30C549F8">
            <wp:extent cx="5400040" cy="1428750"/>
            <wp:effectExtent l="0" t="0" r="0" b="0"/>
            <wp:docPr id="2" name="Imagem 2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AD2" w14:textId="597609F0" w:rsidR="007252CF" w:rsidRDefault="007252CF" w:rsidP="00CD6BB9">
      <w:r>
        <w:lastRenderedPageBreak/>
        <w:t>As telas do programa foram divididas em classes para melhorar a organização do código.</w:t>
      </w:r>
    </w:p>
    <w:p w14:paraId="206827DD" w14:textId="59C06827" w:rsidR="00AF70D8" w:rsidRDefault="00AF70D8" w:rsidP="00CD6BB9">
      <w:r>
        <w:t>Alguns trechos do código foram separados por comentários simples, para facilitar a leitura e compreensão. Ex.:</w:t>
      </w:r>
    </w:p>
    <w:p w14:paraId="45688698" w14:textId="56005AAC" w:rsidR="000D7139" w:rsidRDefault="000D7139" w:rsidP="00CD6BB9"/>
    <w:p w14:paraId="66A35013" w14:textId="1DC88B4C" w:rsidR="000D7139" w:rsidRDefault="000D7139" w:rsidP="00CD6BB9">
      <w:r w:rsidRPr="000D7139">
        <w:drawing>
          <wp:inline distT="0" distB="0" distL="0" distR="0" wp14:anchorId="53CDD8F1" wp14:editId="7921B924">
            <wp:extent cx="5400040" cy="471233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A7C5" w14:textId="2EF4FD25" w:rsidR="000D7139" w:rsidRDefault="000D7139" w:rsidP="00CD6BB9"/>
    <w:p w14:paraId="07A04059" w14:textId="45DEEDDF" w:rsidR="000D7139" w:rsidRPr="000D7139" w:rsidRDefault="00801609" w:rsidP="00CD6BB9">
      <w:r>
        <w:t>Utilizamos uma função para possibilitar o layout “responsivo” das  telas, para proporcionar uma melhor experiência para o usuário. As imagens de cada tela foram inseridas conforme o contexto de cada janela.</w:t>
      </w:r>
    </w:p>
    <w:p w14:paraId="061D825B" w14:textId="10B4F695" w:rsidR="007252CF" w:rsidRPr="00CD6BB9" w:rsidRDefault="007252CF" w:rsidP="00CD6BB9">
      <w:r>
        <w:t xml:space="preserve"> </w:t>
      </w:r>
    </w:p>
    <w:p w14:paraId="52FACDBC" w14:textId="77777777" w:rsidR="00CD6BB9" w:rsidRPr="00CD6BB9" w:rsidRDefault="00CD6BB9" w:rsidP="00CD6BB9"/>
    <w:p w14:paraId="549521C9" w14:textId="77777777" w:rsidR="006D6DD6" w:rsidRPr="006D6DD6" w:rsidRDefault="006D6DD6" w:rsidP="00047A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D6DD6" w:rsidRPr="006D6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68D3"/>
    <w:multiLevelType w:val="hybridMultilevel"/>
    <w:tmpl w:val="F8A43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1897"/>
    <w:multiLevelType w:val="multilevel"/>
    <w:tmpl w:val="38C2D3F0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DE0168E"/>
    <w:multiLevelType w:val="hybridMultilevel"/>
    <w:tmpl w:val="D4823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76C04"/>
    <w:multiLevelType w:val="hybridMultilevel"/>
    <w:tmpl w:val="30E6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E7718"/>
    <w:multiLevelType w:val="hybridMultilevel"/>
    <w:tmpl w:val="716EE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741E8"/>
    <w:multiLevelType w:val="multilevel"/>
    <w:tmpl w:val="12D4AD58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E9A298C"/>
    <w:multiLevelType w:val="multilevel"/>
    <w:tmpl w:val="0416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 w16cid:durableId="1235504135">
    <w:abstractNumId w:val="2"/>
  </w:num>
  <w:num w:numId="2" w16cid:durableId="760838521">
    <w:abstractNumId w:val="3"/>
  </w:num>
  <w:num w:numId="3" w16cid:durableId="265816972">
    <w:abstractNumId w:val="0"/>
  </w:num>
  <w:num w:numId="4" w16cid:durableId="929042264">
    <w:abstractNumId w:val="4"/>
  </w:num>
  <w:num w:numId="5" w16cid:durableId="435101077">
    <w:abstractNumId w:val="1"/>
  </w:num>
  <w:num w:numId="6" w16cid:durableId="1295059240">
    <w:abstractNumId w:val="5"/>
  </w:num>
  <w:num w:numId="7" w16cid:durableId="685790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30"/>
    <w:rsid w:val="00047A83"/>
    <w:rsid w:val="00074581"/>
    <w:rsid w:val="000C3756"/>
    <w:rsid w:val="000D7139"/>
    <w:rsid w:val="00211DEB"/>
    <w:rsid w:val="00251F52"/>
    <w:rsid w:val="00342331"/>
    <w:rsid w:val="00496813"/>
    <w:rsid w:val="00514F30"/>
    <w:rsid w:val="006B125D"/>
    <w:rsid w:val="006D6DD6"/>
    <w:rsid w:val="007017C0"/>
    <w:rsid w:val="00711050"/>
    <w:rsid w:val="007252CF"/>
    <w:rsid w:val="00801609"/>
    <w:rsid w:val="009C6543"/>
    <w:rsid w:val="00A55FAE"/>
    <w:rsid w:val="00A65D3A"/>
    <w:rsid w:val="00AF70D8"/>
    <w:rsid w:val="00BD78B2"/>
    <w:rsid w:val="00CD6BB9"/>
    <w:rsid w:val="00D3439C"/>
    <w:rsid w:val="00EA2518"/>
    <w:rsid w:val="00FD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1071"/>
  <w15:chartTrackingRefBased/>
  <w15:docId w15:val="{FF446E02-A125-44AE-8B1D-C5C3656E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439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439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439C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439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439C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439C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439C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439C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439C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17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34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34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43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43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43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43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43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43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43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343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1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4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39F0E-DC64-4EE4-8953-B9E61030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911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17</cp:revision>
  <dcterms:created xsi:type="dcterms:W3CDTF">2022-08-31T21:08:00Z</dcterms:created>
  <dcterms:modified xsi:type="dcterms:W3CDTF">2022-08-31T21:57:00Z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2022-08-31T21:08:39Z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ab0b9f38-c71a-45e3-8d29-180000ca4ee0</vt:lpwstr>
  </property>
  <property fmtid="{D5CDD505-2E9C-101B-9397-08002B2CF9AE}" pid="7" name="MSIP_Label_defa4170-0d19-0005-0004-bc88714345d2_ActionId">
    <vt:lpwstr>b0dc3268-e9e0-4816-a1df-c8ca5060861a</vt:lpwstr>
  </property>
  <property fmtid="{D5CDD505-2E9C-101B-9397-08002B2CF9AE}" pid="8" name="MSIP_Label_defa4170-0d19-0005-0004-bc88714345d2_ContentBits">
    <vt:lpwstr>0</vt:lpwstr>
  </property>
</Properties>
</file>