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38" w:w="11906" w:orient="portrait"/>
          <w:pgMar w:bottom="334" w:top="1450" w:left="475" w:right="451" w:header="150" w:footer="278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alumno-a: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21409a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334" w:top="1450" w:left="475" w:right="451" w:header="150" w:footer="278"/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1409a"/>
          <w:sz w:val="32"/>
          <w:szCs w:val="32"/>
          <w:u w:val="none"/>
          <w:shd w:fill="auto" w:val="clear"/>
          <w:vertAlign w:val="baseline"/>
          <w:rtl w:val="0"/>
        </w:rPr>
        <w:t xml:space="preserve">Moisés Antonio Pestano Castro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334" w:top="1450" w:left="475" w:right="451" w:header="150" w:footer="278"/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20/09/2024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f6600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334" w:top="1450" w:left="475" w:right="451" w:header="150" w:footer="278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NOTA: Antes de nada, cumplimentar el nombre completo del alumno -a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113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Conceptos básicos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Identificar sistemas de planificación de recursos empresariales y de gestión de relaciones con clientes (ERP-CRM), reconociendo sus características y verificando la configuración del sistema informático.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0C">
      <w:pPr>
        <w:pStyle w:val="Heading1"/>
        <w:spacing w:after="156" w:before="0" w:lineRule="auto"/>
        <w:ind w:left="720" w:firstLine="0"/>
        <w:jc w:val="left"/>
        <w:rPr>
          <w:rFonts w:ascii="Calibri" w:cs="Calibri" w:eastAsia="Calibri" w:hAnsi="Calibri"/>
          <w:b w:val="0"/>
          <w:i w:val="0"/>
          <w:smallCaps w:val="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spacing w:after="156" w:before="0" w:lineRule="auto"/>
        <w:ind w:left="720" w:hanging="360"/>
        <w:jc w:val="left"/>
        <w:rPr>
          <w:b w:val="0"/>
          <w:i w:val="0"/>
          <w:smallCaps w:val="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4"/>
          <w:szCs w:val="24"/>
          <w:u w:val="none"/>
          <w:rtl w:val="0"/>
        </w:rPr>
        <w:t xml:space="preserve">Material del CAMPUS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4"/>
        </w:numPr>
        <w:spacing w:after="156" w:before="0" w:lineRule="auto"/>
        <w:ind w:left="720" w:hanging="360"/>
        <w:jc w:val="left"/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4"/>
          <w:szCs w:val="24"/>
          <w:rtl w:val="0"/>
        </w:rPr>
        <w:t xml:space="preserve">Material diverso disponible en Internet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spacing w:after="156" w:before="0" w:lineRule="auto"/>
        <w:ind w:left="720" w:hanging="360"/>
        <w:jc w:val="left"/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4"/>
          <w:szCs w:val="24"/>
          <w:rtl w:val="0"/>
        </w:rPr>
        <w:t xml:space="preserve">ERP-CRM :</w:t>
      </w:r>
      <w:r w:rsidDel="00000000" w:rsidR="00000000" w:rsidRPr="00000000">
        <w:drawing>
          <wp:anchor allowOverlap="1" behindDoc="0" distB="144145" distT="0" distL="179705" distR="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635</wp:posOffset>
            </wp:positionV>
            <wp:extent cx="2952750" cy="1552575"/>
            <wp:effectExtent b="0" l="0" r="0" t="0"/>
            <wp:wrapSquare wrapText="bothSides" distB="144145" distT="0" distL="179705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6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Recordar que en los orígenes primero fue el ERP como una necesidad de englobar en un único sistema todos los componentes productivos de una empresa y su flujo de trabajo; posteriormente  y de forma paralela, surgió el valor añadido enfocado a los clientes, que responde a las siglas CRM.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6" w:before="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Actualmente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 tendencia es ofrecer soluciones integradas ERP/CRM que se adaptan y dan soluciones a las necesidades de cada empresa. Un ejemplo de este tipo de software que da respuesta a un sistema integrado ERP-CRM es Odoo, con el que trabajaremos en este módulo.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6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6" w:before="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ERP …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Enterprise Resource Planning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6" w:before="0" w:lineRule="auto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ERP hace referencia a  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planificación de recursos empresariales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", pero ¿qué significa ERP? La manera más simple de definir el ERP es pensar en todos los procesos de negocio centrales necesarios para operar una empresa: finanzas, RR. HH., fabricación, cadena de suministro, servicios, almacén, inventario, y otros. </w:t>
      </w:r>
    </w:p>
    <w:p w:rsidR="00000000" w:rsidDel="00000000" w:rsidP="00000000" w:rsidRDefault="00000000" w:rsidRPr="00000000" w14:paraId="00000015">
      <w:pPr>
        <w:spacing w:after="156" w:before="0" w:lineRule="auto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CRM  ...Customer Relationship Management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56" w:before="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CRM   hace referencia a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Gestión de Relación con los Clientes”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 se refiere al conjunto de prácticas, estrategias comerciales y tecnologías enfocadas en la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relación con el cliente.</w:t>
        <w:br w:type="textWrapping"/>
        <w:t xml:space="preserve">Contando con un sistema de CRM, las empresas  pueden mantenerse co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nectadas con los clientes, optimizar los procesos, mejorar la rentabilidad e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 impulsar el crecimiento del negocio.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6" w:before="0" w:lineRule="auto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6" w:before="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ENUNCIADO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Cumplimentar las siguientes cuestiones: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Define un Sistema de Gestión Empresarial</w:t>
      </w:r>
    </w:p>
    <w:p w:rsidR="00000000" w:rsidDel="00000000" w:rsidP="00000000" w:rsidRDefault="00000000" w:rsidRPr="00000000" w14:paraId="0000001E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Sistema de Gestión Empresarial es aquel que ofrece diversas herramientas cuyo objetivo es el de planificar, organizar y automatizar varios aspectos y tareas de una empresa, con el objetivo de facilitar el funcionamiento de la misma.</w:t>
      </w:r>
    </w:p>
    <w:p w:rsidR="00000000" w:rsidDel="00000000" w:rsidP="00000000" w:rsidRDefault="00000000" w:rsidRPr="00000000" w14:paraId="0000001F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¿Qué es un sistema ERP? </w:t>
      </w:r>
    </w:p>
    <w:p w:rsidR="00000000" w:rsidDel="00000000" w:rsidP="00000000" w:rsidRDefault="00000000" w:rsidRPr="00000000" w14:paraId="00000022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sistema ERP es aquel que integra la información y los procesos de una empresa en un solo sistema, con lo cual automatiza los procesos empresariales asociados con los aspectos operativos y productivos.</w:t>
      </w:r>
    </w:p>
    <w:p w:rsidR="00000000" w:rsidDel="00000000" w:rsidP="00000000" w:rsidRDefault="00000000" w:rsidRPr="00000000" w14:paraId="00000023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Está compuesto por varios módulos que manejan distintos aspectos de la empresa (nóminas, finanzas, gestión de proyectos, etc).</w:t>
      </w:r>
    </w:p>
    <w:p w:rsidR="00000000" w:rsidDel="00000000" w:rsidP="00000000" w:rsidRDefault="00000000" w:rsidRPr="00000000" w14:paraId="00000024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-Enumerar las características básicas de un ERP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Integración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(Mantener los datos de una forma centralizada. Esto implica que la información no puede ser duplicada y que sólo se introduce una única ve.)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Modularidad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(División de las tareas en varios módulos, cada uno de los cuales realizan una tarea distinta)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7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Adaptabilidad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(Los ERP pueden ser configurados y personalizados en función de las necesidades de la empresa)</w:t>
      </w:r>
    </w:p>
    <w:p w:rsidR="00000000" w:rsidDel="00000000" w:rsidP="00000000" w:rsidRDefault="00000000" w:rsidRPr="00000000" w14:paraId="0000002A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Enumerar 4 módulos o extensiones que aportan los ERP, describiendo la funcionalidad de cada uno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17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Módulos Ventas y Marketing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incorporan herramientas para gestión y planificación de ventas, así como aplicaciones para procesamiento de órdenes de venta y facturación de productos y/o servicios.</w:t>
      </w:r>
    </w:p>
    <w:p w:rsidR="00000000" w:rsidDel="00000000" w:rsidP="00000000" w:rsidRDefault="00000000" w:rsidRPr="00000000" w14:paraId="0000002E">
      <w:pPr>
        <w:spacing w:after="170" w:before="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17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Módulos Financieros y Contables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contienen aplicaciones relacionadas con gestión y presupuesto de flujos financieros, contabilidad y generación de informes financieros. Así mismo, este grupo de aplicaciones apoyan las actividades asociadas tanto a cuentas a pagar, como a cuentas a cobrar y costes de producción.</w:t>
      </w:r>
    </w:p>
    <w:p w:rsidR="00000000" w:rsidDel="00000000" w:rsidP="00000000" w:rsidRDefault="00000000" w:rsidRPr="00000000" w14:paraId="00000030">
      <w:pPr>
        <w:spacing w:after="170" w:before="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17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Módulos Verticales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Son módulos específicos para ser empleados en casos muy concretos. Por ejemplo, un módulo de gestión de mesas en un restaurante.</w:t>
      </w:r>
    </w:p>
    <w:p w:rsidR="00000000" w:rsidDel="00000000" w:rsidP="00000000" w:rsidRDefault="00000000" w:rsidRPr="00000000" w14:paraId="00000032">
      <w:pPr>
        <w:spacing w:after="170" w:before="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170" w:before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Módulos de Recursos Humanos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gestionan tareas como registro del personal, control del tiempo, etc.</w:t>
      </w:r>
    </w:p>
    <w:p w:rsidR="00000000" w:rsidDel="00000000" w:rsidP="00000000" w:rsidRDefault="00000000" w:rsidRPr="00000000" w14:paraId="00000034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Diferencia entre software de gestión y un ERP</w:t>
      </w:r>
    </w:p>
    <w:p w:rsidR="00000000" w:rsidDel="00000000" w:rsidP="00000000" w:rsidRDefault="00000000" w:rsidRPr="00000000" w14:paraId="00000037">
      <w:pPr>
        <w:spacing w:after="17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ERP es una solución que abarca las tareas de todas las áreas de una empresa, ideal para empresas grandes.</w:t>
      </w:r>
    </w:p>
    <w:p w:rsidR="00000000" w:rsidDel="00000000" w:rsidP="00000000" w:rsidRDefault="00000000" w:rsidRPr="00000000" w14:paraId="00000038">
      <w:pPr>
        <w:spacing w:after="17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cambio, un software de gestión está centrado en la gestión de aspectos específicos (como contabilidad y clientes), utilizada principalmente por autónomos y pequeñas empresas.</w:t>
      </w:r>
    </w:p>
    <w:p w:rsidR="00000000" w:rsidDel="00000000" w:rsidP="00000000" w:rsidRDefault="00000000" w:rsidRPr="00000000" w14:paraId="00000039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¿Qué es un sistema CRM? </w:t>
      </w:r>
    </w:p>
    <w:p w:rsidR="00000000" w:rsidDel="00000000" w:rsidP="00000000" w:rsidRDefault="00000000" w:rsidRPr="00000000" w14:paraId="0000003D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sistema CRM es aquel que está enfocado a mantener, crear, y potenciar las relaciones con los clientes de una empresa. Almacena información de clientes actuales y potenciales (como nombre, dirección, número de teléfono, etc) e identifica sus actividades y puntos de contacto con la empresa. Esto incluye visitas de los clientes al sitio, llamadas telefónicas realizadas, intercambios por correo electrónico y varias otras interacciones. </w:t>
      </w:r>
    </w:p>
    <w:p w:rsidR="00000000" w:rsidDel="00000000" w:rsidP="00000000" w:rsidRDefault="00000000" w:rsidRPr="00000000" w14:paraId="0000003E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-Enumerar las características básicas de un CRM, describiendo la funcionalidad de cada uno</w:t>
      </w:r>
    </w:p>
    <w:p w:rsidR="00000000" w:rsidDel="00000000" w:rsidP="00000000" w:rsidRDefault="00000000" w:rsidRPr="00000000" w14:paraId="00000041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Clasificación de clientes y proveedores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Organiza clientes y proveedores en categorías de reales o potenciales.</w:t>
      </w:r>
    </w:p>
    <w:p w:rsidR="00000000" w:rsidDel="00000000" w:rsidP="00000000" w:rsidRDefault="00000000" w:rsidRPr="00000000" w14:paraId="00000042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Campañas de marketing y promociones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Facilita la creación y administración de campañas de marketing y promociones comerciales.</w:t>
      </w:r>
    </w:p>
    <w:p w:rsidR="00000000" w:rsidDel="00000000" w:rsidP="00000000" w:rsidRDefault="00000000" w:rsidRPr="00000000" w14:paraId="00000043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Seguimiento de ventas: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Permite monitorear las oportunidades de ventas en todo su ciclo.</w:t>
      </w:r>
    </w:p>
    <w:p w:rsidR="00000000" w:rsidDel="00000000" w:rsidP="00000000" w:rsidRDefault="00000000" w:rsidRPr="00000000" w14:paraId="00000044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Asignación y seguimiento de tareas: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Los vendedores pueden asignar tareas a usuarios o grupos y hacer seguimiento de su cumplimiento.</w:t>
      </w:r>
    </w:p>
    <w:p w:rsidR="00000000" w:rsidDel="00000000" w:rsidP="00000000" w:rsidRDefault="00000000" w:rsidRPr="00000000" w14:paraId="00000045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Creación de equipos comerciales: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Organiza empleados en equipos para ventas y objetivos comunes.</w:t>
      </w:r>
    </w:p>
    <w:p w:rsidR="00000000" w:rsidDel="00000000" w:rsidP="00000000" w:rsidRDefault="00000000" w:rsidRPr="00000000" w14:paraId="00000046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Previsión y planificación de ventas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Gestiona actividades, oportunidades, contratos, ofertas, incentivos y comisiones con herramientas de previsión y planificación.</w:t>
      </w:r>
    </w:p>
    <w:p w:rsidR="00000000" w:rsidDel="00000000" w:rsidP="00000000" w:rsidRDefault="00000000" w:rsidRPr="00000000" w14:paraId="00000047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Enumerar 4 módulos o extensiones que aportan los CRM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Ventas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Realiza un seguimiento de leads y oportunidades, automatizando el ciclo de ventas desde la generación de presupuestos hasta la facturación. Mejora la visibilidad del rendimiento de ventas mediante cuadros de mando.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Marketing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Ayuda a organizar campañas, crear listas de correo, boletines y eventos. Facilita el análisis del retorno de inversión de las campañas.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Soporte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Gestiona el servicio de atención al cliente, incluyendo casos de soporte técnico, consultas de facturación y resolución de incidencias mediante seguimiento de casos.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7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Informes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Proporciona análisis en tiempo real, creando informes personalizados con gráficos y tablas que ayudan a identificar áreas de mejora.</w:t>
      </w:r>
    </w:p>
    <w:p w:rsidR="00000000" w:rsidDel="00000000" w:rsidP="00000000" w:rsidRDefault="00000000" w:rsidRPr="00000000" w14:paraId="0000004E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Indicar software de mercado para sistemas de gestión empresarial ERP-CRM , indicando si es propietario o libre</w:t>
      </w:r>
    </w:p>
    <w:p w:rsidR="00000000" w:rsidDel="00000000" w:rsidP="00000000" w:rsidRDefault="00000000" w:rsidRPr="00000000" w14:paraId="00000052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ERPs propietarios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Microsoft Dynamics NAV: Propietario, desarrollado por Microsoft.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SAP Business One: Propietario, desarrollado por SAP.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NetSuite ERP: Propietario, desarrollado por Oracle.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17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Epicor ERP: Propietario.</w:t>
      </w:r>
    </w:p>
    <w:p w:rsidR="00000000" w:rsidDel="00000000" w:rsidP="00000000" w:rsidRDefault="00000000" w:rsidRPr="00000000" w14:paraId="00000057">
      <w:pPr>
        <w:spacing w:after="17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7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7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ERPs libres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OpenBravo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Libre, con versión comunitaria gratuita y ediciones de pago con funcionalidades adicionales.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Odoo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Libre, con versión comunitaria de código abierto y versión empresarial de pago.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Dolibarr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Libre, completamente gratuito y de código abierto.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ERPNext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Libre, de código abierto.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7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iDempiere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Libre, completamente de código abierto y gratuito.</w:t>
      </w:r>
    </w:p>
    <w:p w:rsidR="00000000" w:rsidDel="00000000" w:rsidP="00000000" w:rsidRDefault="00000000" w:rsidRPr="00000000" w14:paraId="0000005F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Diferencia entre  ERP estándar (horizontal) y  ERP vertical</w:t>
      </w:r>
    </w:p>
    <w:p w:rsidR="00000000" w:rsidDel="00000000" w:rsidP="00000000" w:rsidRDefault="00000000" w:rsidRPr="00000000" w14:paraId="00000063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ERP estándar (horizontal) se caracteriza por su diseño generalista, apto para múltiples sectores, con funcionalidades básicas comunes entre muchas empresas de distintos sectores.</w:t>
      </w:r>
    </w:p>
    <w:p w:rsidR="00000000" w:rsidDel="00000000" w:rsidP="00000000" w:rsidRDefault="00000000" w:rsidRPr="00000000" w14:paraId="00000064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contraste, el ERP vertical está especializado para un sector específico, incluyendo funcionalidades propias de la industria.</w:t>
      </w:r>
    </w:p>
    <w:p w:rsidR="00000000" w:rsidDel="00000000" w:rsidP="00000000" w:rsidRDefault="00000000" w:rsidRPr="00000000" w14:paraId="00000065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Indicar a qué característica de un ERP hace referencia a las definiciones siguientes:</w:t>
      </w:r>
    </w:p>
    <w:p w:rsidR="00000000" w:rsidDel="00000000" w:rsidP="00000000" w:rsidRDefault="00000000" w:rsidRPr="00000000" w14:paraId="00000067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Integración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Mantener los datos de una forma centralizada. Esto implica que la información no puede ser duplicada y que sólo se introduce una única vez.</w:t>
      </w:r>
    </w:p>
    <w:p w:rsidR="00000000" w:rsidDel="00000000" w:rsidP="00000000" w:rsidRDefault="00000000" w:rsidRPr="00000000" w14:paraId="00000069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Modularidad______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compone de varios módulos, donde cada módulo se centra en un área de negocios de la empresa.</w:t>
      </w:r>
    </w:p>
    <w:p w:rsidR="00000000" w:rsidDel="00000000" w:rsidP="00000000" w:rsidRDefault="00000000" w:rsidRPr="00000000" w14:paraId="0000006A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Adaptabilidad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Permite dar respuesta a las necesidades concretas y diversas de cada empresa.</w:t>
      </w:r>
    </w:p>
    <w:p w:rsidR="00000000" w:rsidDel="00000000" w:rsidP="00000000" w:rsidRDefault="00000000" w:rsidRPr="00000000" w14:paraId="0000006B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Describe una arquitectura web de tres capas, acompañándolo con una ilustración.</w:t>
      </w:r>
    </w:p>
    <w:p w:rsidR="00000000" w:rsidDel="00000000" w:rsidP="00000000" w:rsidRDefault="00000000" w:rsidRPr="00000000" w14:paraId="0000006E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arquitectura web de tres capas es un modelo de diseño que organiza una aplicación web en tres niveles distintos: la capa de presentación, la capa de lógica de negocio y la capa de datos.</w:t>
      </w:r>
    </w:p>
    <w:p w:rsidR="00000000" w:rsidDel="00000000" w:rsidP="00000000" w:rsidRDefault="00000000" w:rsidRPr="00000000" w14:paraId="0000006F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capa de presentación se encarga de la interacción directa con el usuario final, mostrando información y recogiendo entradas. La capa de lógica de negocio contiene la lógica principal y procesa las solicitudes del usuario. Por último, la capa de datos gestiona el acceso y almacenamiento de la información, típicamente mediante un sistema de gestión de bases de datos. </w:t>
      </w:r>
    </w:p>
    <w:p w:rsidR="00000000" w:rsidDel="00000000" w:rsidP="00000000" w:rsidRDefault="00000000" w:rsidRPr="00000000" w14:paraId="00000070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6971990" cy="229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199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Indicar Verdadero (V) o Falso (F) en las afirmaciones siguientes: </w:t>
      </w:r>
    </w:p>
    <w:p w:rsidR="00000000" w:rsidDel="00000000" w:rsidP="00000000" w:rsidRDefault="00000000" w:rsidRPr="00000000" w14:paraId="00000077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_F___ Un software ERP-CRM no siempre necesita de un Sistema Gestor de Base de Datos (SGBD).</w:t>
      </w:r>
    </w:p>
    <w:p w:rsidR="00000000" w:rsidDel="00000000" w:rsidP="00000000" w:rsidRDefault="00000000" w:rsidRPr="00000000" w14:paraId="00000079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_F___ La mayoría de los sistemas ERP son compatibles con casi todas las grandes  bases de datos relacionales ( MySQL, Oracle, y Microsoft SQL Server), excepto con  PostgreSQL y SyBase.</w:t>
      </w:r>
    </w:p>
    <w:p w:rsidR="00000000" w:rsidDel="00000000" w:rsidP="00000000" w:rsidRDefault="00000000" w:rsidRPr="00000000" w14:paraId="0000007A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_F___ Una de las características de los ERP es “la Mejora del servicio al cliente”.</w:t>
      </w:r>
    </w:p>
    <w:p w:rsidR="00000000" w:rsidDel="00000000" w:rsidP="00000000" w:rsidRDefault="00000000" w:rsidRPr="00000000" w14:paraId="0000007B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_F___ Una de las características de los CRM es “Mejora de ofertas y reducción de ingresos”.</w:t>
      </w:r>
    </w:p>
    <w:p w:rsidR="00000000" w:rsidDel="00000000" w:rsidP="00000000" w:rsidRDefault="00000000" w:rsidRPr="00000000" w14:paraId="0000007C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_F___ Los  ERP estándar o horizontal  pretenden centrarse en un sector en concreto y desarrollar un ERP a medida para todas las empresas del sector.</w:t>
      </w:r>
    </w:p>
    <w:p w:rsidR="00000000" w:rsidDel="00000000" w:rsidP="00000000" w:rsidRDefault="00000000" w:rsidRPr="00000000" w14:paraId="0000007D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70" w:before="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14.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Indica la diferencia entre ERP y CRM</w:t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ERP se centra en la integración y optimización de los procesos internos de la empresa, abarcando áreas como finanzas, recursos humanos, producción e inventarios, para poder mejorar la eficiencia y reducir costos.</w:t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Por otro lado, el CRM se enfoca específicamente en la gestión de las relaciones con los clientes, recopilando y analizando información sobre los mismos de cara a la atención al cliente.</w:t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b w:val="1"/>
          <w:color w:val="ce181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</w:rPr>
        <w:sectPr>
          <w:type w:val="continuous"/>
          <w:pgSz w:h="16838" w:w="11906" w:orient="portrait"/>
          <w:pgMar w:bottom="334" w:top="1450" w:left="475" w:right="451" w:header="150" w:footer="27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000000" w:space="5" w:sz="4" w:val="single"/>
          <w:left w:color="000000" w:space="5" w:sz="4" w:val="single"/>
          <w:bottom w:color="000000" w:space="5" w:sz="4" w:val="single"/>
          <w:right w:color="000000" w:space="5" w:sz="4" w:val="single"/>
          <w:between w:space="0" w:sz="0" w:val="nil"/>
        </w:pBdr>
        <w:shd w:fill="99ccff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 IMPORTANTE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5" w:sz="4" w:val="single"/>
          <w:left w:color="000000" w:space="5" w:sz="4" w:val="single"/>
          <w:bottom w:color="000000" w:space="5" w:sz="4" w:val="single"/>
          <w:right w:color="000000" w:space="5" w:sz="4" w:val="single"/>
          <w:between w:space="0" w:sz="0" w:val="nil"/>
        </w:pBdr>
        <w:shd w:fill="99ccff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EN TOTAL SE DEBEN SUBIR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c24"/>
          <w:sz w:val="32"/>
          <w:szCs w:val="32"/>
          <w:u w:val="none"/>
          <w:shd w:fill="auto" w:val="clear"/>
          <w:vertAlign w:val="baseline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 ARCHIVOS AL CAMPUS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5" w:sz="4" w:val="single"/>
          <w:left w:color="000000" w:space="5" w:sz="4" w:val="single"/>
          <w:bottom w:color="000000" w:space="5" w:sz="4" w:val="single"/>
          <w:right w:color="000000" w:space="5" w:sz="4" w:val="single"/>
          <w:between w:space="0" w:sz="0" w:val="nil"/>
        </w:pBdr>
        <w:shd w:fill="99ccff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entregarán dos archivos: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5" w:sz="4" w:val="single"/>
          <w:left w:color="000000" w:space="5" w:sz="4" w:val="single"/>
          <w:bottom w:color="000000" w:space="5" w:sz="4" w:val="single"/>
          <w:right w:color="000000" w:space="5" w:sz="4" w:val="single"/>
          <w:between w:space="0" w:sz="0" w:val="nil"/>
        </w:pBdr>
        <w:shd w:fill="99ccff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documento en formato writer original .odt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de la propia actividad se entiende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000000" w:space="5" w:sz="4" w:val="single"/>
          <w:left w:color="000000" w:space="5" w:sz="4" w:val="single"/>
          <w:bottom w:color="000000" w:space="5" w:sz="4" w:val="single"/>
          <w:right w:color="000000" w:space="5" w:sz="4" w:val="single"/>
          <w:between w:space="0" w:sz="0" w:val="nil"/>
        </w:pBdr>
        <w:shd w:fill="99ccff" w:val="clear"/>
        <w:tabs>
          <w:tab w:val="center" w:leader="none" w:pos="4252"/>
          <w:tab w:val="right" w:leader="none" w:pos="8504"/>
        </w:tabs>
        <w:spacing w:after="113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mismo documento en formato .pdf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000000" w:space="5" w:sz="4" w:val="single"/>
          <w:left w:color="000000" w:space="5" w:sz="4" w:val="single"/>
          <w:bottom w:color="000000" w:space="5" w:sz="4" w:val="single"/>
          <w:right w:color="000000" w:space="5" w:sz="4" w:val="single"/>
          <w:between w:space="0" w:sz="0" w:val="nil"/>
        </w:pBdr>
        <w:shd w:fill="99ccff" w:val="clear"/>
        <w:tabs>
          <w:tab w:val="center" w:leader="none" w:pos="4252"/>
          <w:tab w:val="right" w:leader="none" w:pos="8504"/>
        </w:tabs>
        <w:spacing w:after="113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334" w:top="1450" w:left="475" w:right="451" w:header="150" w:footer="27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113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113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334" w:top="1450" w:left="475" w:right="451" w:header="150" w:footer="27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200.0" w:type="dxa"/>
      <w:jc w:val="left"/>
      <w:tblInd w:w="-55.0" w:type="dxa"/>
      <w:tblBorders>
        <w:top w:color="000000" w:space="0" w:sz="4" w:val="single"/>
      </w:tblBorders>
      <w:tblLayout w:type="fixed"/>
      <w:tblLook w:val="0000"/>
    </w:tblPr>
    <w:tblGrid>
      <w:gridCol w:w="9075"/>
      <w:gridCol w:w="1125"/>
      <w:tblGridChange w:id="0">
        <w:tblGrid>
          <w:gridCol w:w="9075"/>
          <w:gridCol w:w="112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CIFP Villa de Agüimes C/ Alcorac n.º 50, Polígono Residencial de Arinaga, Agüimes CP 35118 </w:t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Tel: 928188949 Fax: 928188950   www.cifpvilladeaguimes.es   cifpvilladeaguimes@gmail.com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800.0" w:type="dxa"/>
      <w:jc w:val="left"/>
      <w:tblInd w:w="529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900"/>
      <w:gridCol w:w="1200"/>
      <w:gridCol w:w="6066"/>
      <w:gridCol w:w="1634"/>
      <w:tblGridChange w:id="0">
        <w:tblGrid>
          <w:gridCol w:w="900"/>
          <w:gridCol w:w="1200"/>
          <w:gridCol w:w="6066"/>
          <w:gridCol w:w="1634"/>
        </w:tblGrid>
      </w:tblGridChange>
    </w:tblGrid>
    <w:tr>
      <w:trPr>
        <w:cantSplit w:val="1"/>
        <w:trHeight w:val="11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610870</wp:posOffset>
                </wp:positionH>
                <wp:positionV relativeFrom="paragraph">
                  <wp:posOffset>119380</wp:posOffset>
                </wp:positionV>
                <wp:extent cx="579120" cy="510540"/>
                <wp:effectExtent b="0" l="0" r="0" t="0"/>
                <wp:wrapSquare wrapText="bothSides" distB="0" distT="0" distL="0" distR="0"/>
                <wp:docPr id="3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" cy="510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459105" cy="40386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6666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6666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ACTIVIDADES SSG AA_11</w:t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6666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6666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Sistemas de Gestón Empresarial</w:t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6666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6666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2ºA   -  DAM           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6666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curso 2024/25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4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e60000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43610" cy="447675"/>
                <wp:effectExtent b="0" l="0" r="0" t="0"/>
                <wp:wrapSquare wrapText="bothSides" distB="0" distT="0" distL="0" distR="0"/>
                <wp:docPr id="4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2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