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6838" w:w="11906" w:orient="portrait"/>
          <w:pgMar w:bottom="334" w:top="1445" w:left="851" w:right="851" w:header="136" w:footer="278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alumno-a: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21409a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21409a"/>
          <w:sz w:val="32"/>
          <w:szCs w:val="32"/>
          <w:rtl w:val="0"/>
        </w:rPr>
        <w:t xml:space="preserve">Moisés Antonio Pestano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04/10/2024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ff6600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   NOTA: Antes de nada, cumplimentar el nombre completo del alumno -a 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Instalación de un sistema ERP-CRM en un entorno Linux (Ubuntu) por elementos separados: Odoo, PostgreeSQL y Python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Instalación de módulos en un sistema ERP-CRM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Implantar sistemas ERP-CRM interpretando la documentación técnica e identificando las diferentes opciones y módulos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71755" distT="0" distL="215900" distR="0" hidden="0" layoutInCell="1" locked="0" relativeHeight="0" simplePos="0">
            <wp:simplePos x="0" y="0"/>
            <wp:positionH relativeFrom="column">
              <wp:posOffset>2963544</wp:posOffset>
            </wp:positionH>
            <wp:positionV relativeFrom="paragraph">
              <wp:posOffset>95250</wp:posOffset>
            </wp:positionV>
            <wp:extent cx="3515995" cy="2183765"/>
            <wp:effectExtent b="9525" l="9525" r="9525" t="9525"/>
            <wp:wrapSquare wrapText="bothSides" distB="71755" distT="0" distL="215900" distR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183765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Paquete software de github odoo_17.0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Máquina virtual Ubuntu 22_04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desarrollar la actividad, guía que se adjunta a la misma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Material del CAMPUS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Recursos disponibles en la red internet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Enlaces de guías de instalación: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ENUNCIADO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highlight w:val="dark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ffff"/>
          <w:sz w:val="24"/>
          <w:szCs w:val="24"/>
          <w:highlight w:val="darkRed"/>
          <w:u w:val="none"/>
          <w:vertAlign w:val="baseline"/>
          <w:rtl w:val="0"/>
        </w:rPr>
        <w:t xml:space="preserve">                         MUY  IMPORTANTE                         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UNA VEZ INSTALADO UBUNTU 22.04 LTS 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ANTES DE NADA SE DEBE CREAR UN NUEVO USUARIO CON EL NOMBRE DEL ALUMNO, EL CUAL DEBE APRECIARSE EN LAS CAPTURAS DE PANTALLA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SE ADJUNTA UNA GUIA CON LOS PASO A SEGUIR A IGUAL QUE LOS SIGIENTES ENLACES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https://ubunlog.com/cambia-el-nombre-de-tu-equipo-en-ubuntu/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https://www.linuxenespañol.com/tutoriales/crear-usuario-con-privilegios-de-root-en-linux/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1º .- Instalar el sistema de gestión empresarial Odoo 17, instalando y configurando los diferentes elementos que la conforman para su correcto funcionamiento (SGBD PostgreeSQL y Python).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ello es recomendable seguir los pasos de la guía adjunta, y fijarse bien de mensajes de posibles errores.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INSTALADO Y OPERATIVO, 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debe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capturar las siguientes pantallas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(reemplazar la puesta como guía por la del alumno-a)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9211e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9211e"/>
          <w:sz w:val="24"/>
          <w:szCs w:val="24"/>
          <w:highlight w:val="yellow"/>
          <w:u w:val="none"/>
          <w:vertAlign w:val="baseline"/>
          <w:rtl w:val="0"/>
        </w:rPr>
        <w:t xml:space="preserve">IMPORTANTE:SE DEBE VER CLARAMENTE EL PROMPT Y NOMBRE ALUMNO/A/E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9211e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9211e"/>
          <w:sz w:val="24"/>
          <w:szCs w:val="24"/>
          <w:highlight w:val="yellow"/>
          <w:u w:val="none"/>
          <w:vertAlign w:val="baseline"/>
          <w:rtl w:val="0"/>
        </w:rPr>
        <w:t xml:space="preserve">Mi caso: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9211e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2420620</wp:posOffset>
            </wp:positionH>
            <wp:positionV relativeFrom="paragraph">
              <wp:posOffset>635</wp:posOffset>
            </wp:positionV>
            <wp:extent cx="1638300" cy="238125"/>
            <wp:effectExtent b="0" l="0" r="0" t="0"/>
            <wp:wrapSquare wrapText="bothSides" distB="0" distT="0" distL="0" distR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c9211e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Servicios en ejecución, donde debe observarse en ejecución tanto Odoo como PostgreSQL.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07953" cy="364556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953" cy="3645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Averiguar la versión de PostgreSQL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324475" cy="8858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c) Averiguar la versión de Python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76625" cy="94297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2º .- Crear una base de datos,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con los datos demo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brinda odoo (marcar casilla), y con nombre según siguiente nomenclatura: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AA_21_nombrealumno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p.e. Victor Hernandez le correspondería una base de datos con nombre AA_21_VICTOR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las siguientes pantallas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(EL ALUMNO reemplazar la puesta como guía)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4622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4127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3º.- Modificar el usuario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administrador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se creo por defecto por:  el nombre “Nombrealumno_Admin” y una imagen diferente.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Iniciar sesión y apreciar los cambios.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las siguientes pantallas (reemplazar la puesta como guía)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color w:val="c921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color w:val="c921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color w:val="c921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color w:val="c921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color w:val="c921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color w:val="c9211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070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4º.- Modificar la compañia  Y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ourCompany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se creo por defecto por:  el nombre “Nombrealumno_Company” y una imagen de logo diferente.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las siguientes pantallas (reemplazar la puesta como guía)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451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4º .- Instalar el módulo de RRHH Empleados y obtener un listado de los empleados de la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las siguientes pantallas (reemplazar la puesta como guía)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CAPTURA PANTALLA DEL MÓDULO ANTES DE PROCEDER A SU INSTALACIÓN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2908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UNA VEZ INSTALADO CAPTURA SIGUIENTE PANTALLA EN MODO LISTA Y FILTRADO DONDE SE OBSERVE EL MÓDULO COMO INSTALADO: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6479230" cy="2108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UNA VEZ INSTALADO CAPTURA SIGUIENTE PANTALLA DE LOS EMPLEADOS EN VISTA KANBAN: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6479230" cy="3175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5º .- Crear un nuevo empleado con nombre: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Nombrealumno_empleado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 obtener un listado de los empleados de la empresa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c9211e"/>
          <w:sz w:val="24"/>
          <w:szCs w:val="24"/>
          <w:u w:val="none"/>
          <w:shd w:fill="auto" w:val="clear"/>
          <w:vertAlign w:val="baseline"/>
          <w:rtl w:val="0"/>
        </w:rPr>
        <w:t xml:space="preserve">Se debe capturar las siguientes pantallas (reemplazar la puesta como guía)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CREACIÓN DEL EMPLEADO: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6479230" cy="3429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ORGANIGRAMA DONDE SE OBSERVE POSICIÓN DEL NUEVO EMPLEADO  CREADO: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3644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VISUALIZACIÓN EN MODO LISTA DEL  NUEVO EMPLEADO: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479230" cy="36449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ffffff"/>
          <w:highlight w:val="red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ffe5ca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e181e"/>
          <w:sz w:val="32"/>
          <w:szCs w:val="32"/>
          <w:u w:val="none"/>
          <w:shd w:fill="auto" w:val="clear"/>
          <w:vertAlign w:val="baseline"/>
          <w:rtl w:val="0"/>
        </w:rPr>
        <w:t xml:space="preserve">     IMPORTANTE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ffe5ca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EN TOTAL SE DEBEN SUBIR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ARCHIVOS AL CAMPUS  correspondiente a esta actividad        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99ccff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Se entregarán dos archivos: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El documento en formato writer original .odt (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el de la propia actividad se entiende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El mismo documento en formato .pdf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1c3687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color="000000" w:space="5" w:sz="4" w:val="single"/>
          <w:left w:color="000000" w:space="5" w:sz="4" w:val="single"/>
          <w:bottom w:color="000000" w:space="5" w:sz="4" w:val="single"/>
          <w:right w:color="000000" w:space="5" w:sz="4" w:val="single"/>
          <w:between w:space="0" w:sz="0" w:val="nil"/>
        </w:pBdr>
        <w:shd w:fill="99ccff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334" w:top="1445" w:left="851" w:right="851" w:header="136" w:footer="27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113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334" w:top="1445" w:left="851" w:right="851" w:header="136" w:footer="27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Liberation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200.0" w:type="dxa"/>
      <w:jc w:val="left"/>
      <w:tblInd w:w="-55.0" w:type="dxa"/>
      <w:tblBorders>
        <w:top w:color="000000" w:space="0" w:sz="4" w:val="single"/>
      </w:tblBorders>
      <w:tblLayout w:type="fixed"/>
      <w:tblLook w:val="0000"/>
    </w:tblPr>
    <w:tblGrid>
      <w:gridCol w:w="9075"/>
      <w:gridCol w:w="1125"/>
      <w:tblGridChange w:id="0">
        <w:tblGrid>
          <w:gridCol w:w="9075"/>
          <w:gridCol w:w="112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0B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CIFP Villa de Agüimes C/ Alcorac n.º 50, Polígono Residencial de Arinaga, Agüimes CP 35118 </w:t>
          </w:r>
        </w:p>
        <w:p w:rsidR="00000000" w:rsidDel="00000000" w:rsidP="00000000" w:rsidRDefault="00000000" w:rsidRPr="00000000" w14:paraId="000000B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Tel: 928188949 Fax: 928188950   www.cifpvilladeaguimes.es   cifpvilladeaguimes@gmail.com</w:t>
          </w:r>
        </w:p>
      </w:tc>
      <w:tc>
        <w:tcPr>
          <w:tcBorders>
            <w:top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C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792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1247"/>
      <w:gridCol w:w="1416"/>
      <w:gridCol w:w="4878"/>
      <w:gridCol w:w="2251"/>
      <w:tblGridChange w:id="0">
        <w:tblGrid>
          <w:gridCol w:w="1247"/>
          <w:gridCol w:w="1416"/>
          <w:gridCol w:w="4878"/>
          <w:gridCol w:w="2251"/>
        </w:tblGrid>
      </w:tblGridChange>
    </w:tblGrid>
    <w:tr>
      <w:trPr>
        <w:cantSplit w:val="1"/>
        <w:trHeight w:val="1134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800735</wp:posOffset>
                </wp:positionH>
                <wp:positionV relativeFrom="paragraph">
                  <wp:posOffset>34290</wp:posOffset>
                </wp:positionV>
                <wp:extent cx="760730" cy="670560"/>
                <wp:effectExtent b="0" l="0" r="0" t="0"/>
                <wp:wrapSquare wrapText="bothSides" distB="0" distT="0" distL="0" distR="0"/>
                <wp:docPr id="8" name="image14.jpg"/>
                <a:graphic>
                  <a:graphicData uri="http://schemas.openxmlformats.org/drawingml/2006/picture">
                    <pic:pic>
                      <pic:nvPicPr>
                        <pic:cNvPr id="0" name="image14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730" cy="670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52069</wp:posOffset>
                </wp:positionV>
                <wp:extent cx="702945" cy="618490"/>
                <wp:effectExtent b="0" l="0" r="0" t="0"/>
                <wp:wrapSquare wrapText="bothSides" distB="0" distT="0" distL="0" distR="0"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2945" cy="618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ACTIVIDADES SSG AA_21</w:t>
          </w:r>
        </w:p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Sistemas de Gestión Empresarial</w:t>
          </w:r>
        </w:p>
        <w:p w:rsidR="00000000" w:rsidDel="00000000" w:rsidP="00000000" w:rsidRDefault="00000000" w:rsidRPr="00000000" w14:paraId="000000B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2º CFGS DAM </w:t>
          </w:r>
        </w:p>
        <w:p w:rsidR="00000000" w:rsidDel="00000000" w:rsidP="00000000" w:rsidRDefault="00000000" w:rsidRPr="00000000" w14:paraId="000000B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6666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6666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curso 2023/2024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6666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40" w:before="4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e60000"/>
              <w:sz w:val="23"/>
              <w:szCs w:val="23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156210</wp:posOffset>
                </wp:positionH>
                <wp:positionV relativeFrom="paragraph">
                  <wp:posOffset>114935</wp:posOffset>
                </wp:positionV>
                <wp:extent cx="943610" cy="447675"/>
                <wp:effectExtent b="0" l="0" r="0" t="0"/>
                <wp:wrapSquare wrapText="bothSides" distB="0" distT="0" distL="0" distR="0"/>
                <wp:docPr id="11" name="image11.jpg"/>
                <a:graphic>
                  <a:graphicData uri="http://schemas.openxmlformats.org/drawingml/2006/picture">
                    <pic:pic>
                      <pic:nvPicPr>
                        <pic:cNvPr id="0" name="image11.jp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3610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Liberation Sans" w:cs="Liberation Sans" w:eastAsia="Liberation Sans" w:hAnsi="Liberation San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65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.png"/><Relationship Id="rId22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bunlog.com/cambia-el-nombre-de-tu-equipo-en-ubuntu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header" Target="header1.xml"/><Relationship Id="rId18" Type="http://schemas.openxmlformats.org/officeDocument/2006/relationships/image" Target="media/image8.png"/><Relationship Id="rId7" Type="http://schemas.openxmlformats.org/officeDocument/2006/relationships/footer" Target="footer1.xml"/><Relationship Id="rId8" Type="http://schemas.openxmlformats.org/officeDocument/2006/relationships/image" Target="media/image9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jpg"/><Relationship Id="rId2" Type="http://schemas.openxmlformats.org/officeDocument/2006/relationships/image" Target="media/image13.png"/><Relationship Id="rId3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