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68dyetxz0q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Actividad y Giro de la Empresa de Informática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del Proyecto: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ALBISOFT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de la Empresa: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Desarrollo de Software</w:t>
      </w:r>
      <w:r w:rsidDel="00000000" w:rsidR="00000000" w:rsidRPr="00000000">
        <w:rPr>
          <w:rtl w:val="0"/>
        </w:rPr>
        <w:t xml:space="preserve">: La empresa se dedica al diseño y desarrollo de aplicaciones web específicas para la gestión y administración de servicios comerciales.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Consultoría y Soluciones</w:t>
      </w:r>
      <w:r w:rsidDel="00000000" w:rsidR="00000000" w:rsidRPr="00000000">
        <w:rPr>
          <w:rtl w:val="0"/>
        </w:rPr>
        <w:t xml:space="preserve">: Además del desarrollo de software, la empresa puede ofrecer consultoría y soluciones en tecnologías de la información para optimizar procesos administrativos y de servicio.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Giro de la Empresa: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Tecnologías de la Información y Comunicación (TIC)</w:t>
      </w:r>
      <w:r w:rsidDel="00000000" w:rsidR="00000000" w:rsidRPr="00000000">
        <w:rPr>
          <w:rtl w:val="0"/>
        </w:rPr>
        <w:t xml:space="preserve">: Se enmarca en el sector de TIC, enfocado en la creación de sistemas de gestión automotriz y de estacionamiento.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Servicios Profesionales en Informática</w:t>
      </w:r>
      <w:r w:rsidDel="00000000" w:rsidR="00000000" w:rsidRPr="00000000">
        <w:rPr>
          <w:rtl w:val="0"/>
        </w:rPr>
        <w:t xml:space="preserve">: Ofrece servicios especializados en la implementación de sistemas informáticos, desarrollo de aplicaciones web y automatización de procesos comerciales.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w4m3wrreek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Resumen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empresa de informática en cuestión se dedica principalmente al desarrollo de software y soluciones tecnológicas orientadas a mejorar la gestión de servicios automotrices y de estacionamiento. Su actividad principal es la creación de aplicaciones web que automatizan y mejoran la eficiencia de los procesos administrativos y de servicio al cliente para talleres mecánicos y servicios de parking. Esto la sitúa claramente dentro del sector de Tecnologías de la Información y Comunicación, específicamente en el desarrollo de soluciones informáticas​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ministerio de trabajo y seguridad social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consejos de salarios y negociación colectiva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grupos de industria, comercio y actividades en general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19 servicios profesionales, técnicos, especializados y aquellos no incluidos en otros grupos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22 informática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gub.uy/ministerio-trabajo-seguridad-social/tematica/22-informatica" TargetMode="External"/><Relationship Id="rId9" Type="http://schemas.openxmlformats.org/officeDocument/2006/relationships/hyperlink" Target="https://www.gub.uy/ministerio-trabajo-seguridad-social/tematica/19-servicios-profesionales-tecnicos-especializados-incluidos-otros-grupo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ub.uy/ministerio-trabajo-seguridad-social/" TargetMode="External"/><Relationship Id="rId7" Type="http://schemas.openxmlformats.org/officeDocument/2006/relationships/hyperlink" Target="https://www.gub.uy/ministerio-trabajo-seguridad-social/tematica/consejos-salarios-negociacion-colectiva" TargetMode="External"/><Relationship Id="rId8" Type="http://schemas.openxmlformats.org/officeDocument/2006/relationships/hyperlink" Target="https://www.gub.uy/ministerio-trabajo-seguridad-social/tematica/grupos-industria-comercio-actividades-gener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