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138"/>
          <w:szCs w:val="138"/>
        </w:rPr>
      </w:pPr>
      <w:r w:rsidDel="00000000" w:rsidR="00000000" w:rsidRPr="00000000">
        <w:rPr>
          <w:rFonts w:ascii="Times New Roman" w:cs="Times New Roman" w:eastAsia="Times New Roman" w:hAnsi="Times New Roman"/>
          <w:sz w:val="138"/>
          <w:szCs w:val="138"/>
          <w:rtl w:val="0"/>
        </w:rPr>
        <w:t xml:space="preserve">S.I.G.A.E.</w:t>
      </w:r>
    </w:p>
    <w:p w:rsidR="00000000" w:rsidDel="00000000" w:rsidP="00000000" w:rsidRDefault="00000000" w:rsidRPr="00000000" w14:paraId="00000002">
      <w:pPr>
        <w:jc w:val="center"/>
        <w:rPr>
          <w:sz w:val="40"/>
          <w:szCs w:val="40"/>
        </w:rPr>
      </w:pPr>
      <w:r w:rsidDel="00000000" w:rsidR="00000000" w:rsidRPr="00000000">
        <w:rPr>
          <w:rtl w:val="0"/>
        </w:rPr>
      </w:r>
    </w:p>
    <w:p w:rsidR="00000000" w:rsidDel="00000000" w:rsidP="00000000" w:rsidRDefault="00000000" w:rsidRPr="00000000" w14:paraId="00000003">
      <w:pPr>
        <w:jc w:val="center"/>
        <w:rPr>
          <w:b w:val="1"/>
          <w:sz w:val="50"/>
          <w:szCs w:val="50"/>
        </w:rPr>
      </w:pPr>
      <w:r w:rsidDel="00000000" w:rsidR="00000000" w:rsidRPr="00000000">
        <w:rPr>
          <w:b w:val="1"/>
          <w:sz w:val="50"/>
          <w:szCs w:val="50"/>
          <w:rtl w:val="0"/>
        </w:rPr>
        <w:t xml:space="preserve">Sistemas Operativos III</w:t>
      </w:r>
    </w:p>
    <w:p w:rsidR="00000000" w:rsidDel="00000000" w:rsidP="00000000" w:rsidRDefault="00000000" w:rsidRPr="00000000" w14:paraId="00000004">
      <w:pPr>
        <w:jc w:val="center"/>
        <w:rPr>
          <w:b w:val="1"/>
          <w:sz w:val="50"/>
          <w:szCs w:val="50"/>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Manual de instalación</w:t>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Albisoft</w:t>
      </w: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sz w:val="18"/>
          <w:szCs w:val="18"/>
        </w:rPr>
      </w:pPr>
      <w:r w:rsidDel="00000000" w:rsidR="00000000" w:rsidRPr="00000000">
        <w:rPr>
          <w:rtl w:val="0"/>
        </w:rPr>
      </w:r>
    </w:p>
    <w:tbl>
      <w:tblPr>
        <w:tblStyle w:val="Table1"/>
        <w:tblW w:w="93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080"/>
        <w:gridCol w:w="855"/>
        <w:gridCol w:w="1320"/>
        <w:gridCol w:w="3165"/>
        <w:gridCol w:w="1275"/>
        <w:tblGridChange w:id="0">
          <w:tblGrid>
            <w:gridCol w:w="1605"/>
            <w:gridCol w:w="1080"/>
            <w:gridCol w:w="855"/>
            <w:gridCol w:w="1320"/>
            <w:gridCol w:w="3165"/>
            <w:gridCol w:w="12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Apellido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Cédula identidad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Tel./Cel.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Benavides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Moises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6.285.082-9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mbenavides@scuolaitaliana.edu.uy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18"/>
                <w:szCs w:val="18"/>
              </w:rPr>
            </w:pPr>
            <w:r w:rsidDel="00000000" w:rsidR="00000000" w:rsidRPr="00000000">
              <w:rPr>
                <w:sz w:val="18"/>
                <w:szCs w:val="18"/>
                <w:rtl w:val="0"/>
              </w:rPr>
              <w:t xml:space="preserve">096087002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Sub-Coordinador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Easton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5.645.982-3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measton@scuolaitaliana.edu.uy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098610119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Integrante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Carsillo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Gianni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5.567.221-6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gcarsillo@scuolaitaliana.edu.uy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092871428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Integrante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Charlo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Lucas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5.773.871-7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lcharlo@scuolaitaliana.edu.uy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092643467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Integrante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Miguelez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Mateo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5.640.554-3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mmiguelez@scuolaitaliana.edu.uy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096128643</w:t>
            </w:r>
          </w:p>
        </w:tc>
      </w:tr>
    </w:tbl>
    <w:p w:rsidR="00000000" w:rsidDel="00000000" w:rsidP="00000000" w:rsidRDefault="00000000" w:rsidRPr="00000000" w14:paraId="0000002F">
      <w:pPr>
        <w:jc w:val="center"/>
        <w:rPr>
          <w:sz w:val="18"/>
          <w:szCs w:val="18"/>
        </w:rPr>
      </w:pPr>
      <w:r w:rsidDel="00000000" w:rsidR="00000000" w:rsidRPr="00000000">
        <w:rPr>
          <w:rtl w:val="0"/>
        </w:rPr>
      </w:r>
    </w:p>
    <w:p w:rsidR="00000000" w:rsidDel="00000000" w:rsidP="00000000" w:rsidRDefault="00000000" w:rsidRPr="00000000" w14:paraId="00000030">
      <w:pPr>
        <w:jc w:val="center"/>
        <w:rPr>
          <w:sz w:val="40"/>
          <w:szCs w:val="40"/>
        </w:rPr>
      </w:pPr>
      <w:r w:rsidDel="00000000" w:rsidR="00000000" w:rsidRPr="00000000">
        <w:rPr>
          <w:rtl w:val="0"/>
        </w:rPr>
      </w:r>
    </w:p>
    <w:p w:rsidR="00000000" w:rsidDel="00000000" w:rsidP="00000000" w:rsidRDefault="00000000" w:rsidRPr="00000000" w14:paraId="00000031">
      <w:pPr>
        <w:jc w:val="center"/>
        <w:rPr>
          <w:sz w:val="40"/>
          <w:szCs w:val="40"/>
        </w:rPr>
      </w:pPr>
      <w:r w:rsidDel="00000000" w:rsidR="00000000" w:rsidRPr="00000000">
        <w:rPr>
          <w:rtl w:val="0"/>
        </w:rPr>
      </w:r>
    </w:p>
    <w:p w:rsidR="00000000" w:rsidDel="00000000" w:rsidP="00000000" w:rsidRDefault="00000000" w:rsidRPr="00000000" w14:paraId="00000032">
      <w:pPr>
        <w:jc w:val="center"/>
        <w:rPr>
          <w:b w:val="1"/>
          <w:sz w:val="40"/>
          <w:szCs w:val="40"/>
        </w:rPr>
      </w:pPr>
      <w:r w:rsidDel="00000000" w:rsidR="00000000" w:rsidRPr="00000000">
        <w:rPr>
          <w:b w:val="1"/>
          <w:sz w:val="40"/>
          <w:szCs w:val="40"/>
          <w:rtl w:val="0"/>
        </w:rPr>
        <w:t xml:space="preserve">Manual de instalación</w:t>
      </w:r>
    </w:p>
    <w:p w:rsidR="00000000" w:rsidDel="00000000" w:rsidP="00000000" w:rsidRDefault="00000000" w:rsidRPr="00000000" w14:paraId="00000033">
      <w:pPr>
        <w:jc w:val="left"/>
        <w:rPr>
          <w:b w:val="1"/>
          <w:sz w:val="40"/>
          <w:szCs w:val="40"/>
        </w:rPr>
      </w:pPr>
      <w:r w:rsidDel="00000000" w:rsidR="00000000" w:rsidRPr="00000000">
        <w:rPr>
          <w:rtl w:val="0"/>
        </w:rPr>
      </w:r>
    </w:p>
    <w:p w:rsidR="00000000" w:rsidDel="00000000" w:rsidP="00000000" w:rsidRDefault="00000000" w:rsidRPr="00000000" w14:paraId="00000034">
      <w:pPr>
        <w:jc w:val="center"/>
        <w:rPr>
          <w:sz w:val="40"/>
          <w:szCs w:val="40"/>
        </w:rPr>
      </w:pPr>
      <w:r w:rsidDel="00000000" w:rsidR="00000000" w:rsidRPr="00000000">
        <w:rPr>
          <w:rtl w:val="0"/>
        </w:rPr>
      </w:r>
    </w:p>
    <w:p w:rsidR="00000000" w:rsidDel="00000000" w:rsidP="00000000" w:rsidRDefault="00000000" w:rsidRPr="00000000" w14:paraId="00000035">
      <w:pPr>
        <w:jc w:val="center"/>
        <w:rPr>
          <w:b w:val="1"/>
          <w:sz w:val="32"/>
          <w:szCs w:val="32"/>
        </w:rPr>
      </w:pPr>
      <w:r w:rsidDel="00000000" w:rsidR="00000000" w:rsidRPr="00000000">
        <w:rPr>
          <w:b w:val="1"/>
          <w:sz w:val="32"/>
          <w:szCs w:val="32"/>
          <w:rtl w:val="0"/>
        </w:rPr>
        <w:t xml:space="preserve">2024</w:t>
      </w:r>
    </w:p>
    <w:p w:rsidR="00000000" w:rsidDel="00000000" w:rsidP="00000000" w:rsidRDefault="00000000" w:rsidRPr="00000000" w14:paraId="00000036">
      <w:pPr>
        <w:jc w:val="center"/>
        <w:rPr>
          <w:b w:val="1"/>
          <w:sz w:val="32"/>
          <w:szCs w:val="32"/>
        </w:rPr>
      </w:pPr>
      <w:r w:rsidDel="00000000" w:rsidR="00000000" w:rsidRPr="00000000">
        <w:rPr>
          <w:rtl w:val="0"/>
        </w:rPr>
      </w:r>
    </w:p>
    <w:p w:rsidR="00000000" w:rsidDel="00000000" w:rsidP="00000000" w:rsidRDefault="00000000" w:rsidRPr="00000000" w14:paraId="00000037">
      <w:pPr>
        <w:jc w:val="center"/>
        <w:rPr>
          <w:b w:val="1"/>
          <w:sz w:val="32"/>
          <w:szCs w:val="32"/>
        </w:rPr>
      </w:pPr>
      <w:r w:rsidDel="00000000" w:rsidR="00000000" w:rsidRPr="00000000">
        <w:rPr>
          <w:rtl w:val="0"/>
        </w:rPr>
      </w:r>
    </w:p>
    <w:p w:rsidR="00000000" w:rsidDel="00000000" w:rsidP="00000000" w:rsidRDefault="00000000" w:rsidRPr="00000000" w14:paraId="00000038">
      <w:pPr>
        <w:jc w:val="left"/>
        <w:rPr>
          <w:b w:val="1"/>
          <w:sz w:val="32"/>
          <w:szCs w:val="32"/>
        </w:rPr>
      </w:pPr>
      <w:r w:rsidDel="00000000" w:rsidR="00000000" w:rsidRPr="00000000">
        <w:rPr>
          <w:rtl w:val="0"/>
        </w:rPr>
      </w:r>
    </w:p>
    <w:p w:rsidR="00000000" w:rsidDel="00000000" w:rsidP="00000000" w:rsidRDefault="00000000" w:rsidRPr="00000000" w14:paraId="00000039">
      <w:pPr>
        <w:jc w:val="left"/>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cshmjqmwehbw">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_cshmjqmwehbw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025.511811023624"/>
            </w:tabs>
            <w:spacing w:before="60" w:line="240" w:lineRule="auto"/>
            <w:ind w:left="360" w:firstLine="0"/>
            <w:rPr>
              <w:color w:val="000000"/>
              <w:u w:val="none"/>
            </w:rPr>
          </w:pPr>
          <w:hyperlink w:anchor="_2738c8mi0umj">
            <w:r w:rsidDel="00000000" w:rsidR="00000000" w:rsidRPr="00000000">
              <w:rPr>
                <w:color w:val="000000"/>
                <w:u w:val="none"/>
                <w:rtl w:val="0"/>
              </w:rPr>
              <w:t xml:space="preserve">1.1 Propósito del Manual</w:t>
              <w:tab/>
            </w:r>
          </w:hyperlink>
          <w:r w:rsidDel="00000000" w:rsidR="00000000" w:rsidRPr="00000000">
            <w:fldChar w:fldCharType="begin"/>
            <w:instrText xml:space="preserve"> PAGEREF _2738c8mi0umj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025.511811023624"/>
            </w:tabs>
            <w:spacing w:before="60" w:line="240" w:lineRule="auto"/>
            <w:ind w:left="360" w:firstLine="0"/>
            <w:rPr>
              <w:color w:val="000000"/>
              <w:u w:val="none"/>
            </w:rPr>
          </w:pPr>
          <w:hyperlink w:anchor="_x994gsd37fgi">
            <w:r w:rsidDel="00000000" w:rsidR="00000000" w:rsidRPr="00000000">
              <w:rPr>
                <w:color w:val="000000"/>
                <w:u w:val="none"/>
                <w:rtl w:val="0"/>
              </w:rPr>
              <w:t xml:space="preserve">1.2 Descripción General de Ubuntu Server 22.04 LTS</w:t>
              <w:tab/>
            </w:r>
          </w:hyperlink>
          <w:r w:rsidDel="00000000" w:rsidR="00000000" w:rsidRPr="00000000">
            <w:fldChar w:fldCharType="begin"/>
            <w:instrText xml:space="preserve"> PAGEREF _x994gsd37fgi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025.511811023624"/>
            </w:tabs>
            <w:spacing w:before="60" w:line="240" w:lineRule="auto"/>
            <w:ind w:left="360" w:firstLine="0"/>
            <w:rPr>
              <w:color w:val="000000"/>
              <w:u w:val="none"/>
            </w:rPr>
          </w:pPr>
          <w:hyperlink w:anchor="_46emyd5mdmvn">
            <w:r w:rsidDel="00000000" w:rsidR="00000000" w:rsidRPr="00000000">
              <w:rPr>
                <w:color w:val="000000"/>
                <w:u w:val="none"/>
                <w:rtl w:val="0"/>
              </w:rPr>
              <w:t xml:space="preserve">1.3 Audiencia Objetivo</w:t>
              <w:tab/>
            </w:r>
          </w:hyperlink>
          <w:r w:rsidDel="00000000" w:rsidR="00000000" w:rsidRPr="00000000">
            <w:fldChar w:fldCharType="begin"/>
            <w:instrText xml:space="preserve"> PAGEREF _46emyd5mdmvn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025.511811023624"/>
            </w:tabs>
            <w:spacing w:before="60" w:line="240" w:lineRule="auto"/>
            <w:rPr>
              <w:b w:val="1"/>
              <w:color w:val="000000"/>
              <w:u w:val="none"/>
            </w:rPr>
          </w:pPr>
          <w:hyperlink w:anchor="_1i3rfv7x9vdf">
            <w:r w:rsidDel="00000000" w:rsidR="00000000" w:rsidRPr="00000000">
              <w:rPr>
                <w:b w:val="1"/>
                <w:color w:val="000000"/>
                <w:u w:val="none"/>
                <w:rtl w:val="0"/>
              </w:rPr>
              <w:t xml:space="preserve">2. Requisitos previos</w:t>
              <w:tab/>
            </w:r>
          </w:hyperlink>
          <w:r w:rsidDel="00000000" w:rsidR="00000000" w:rsidRPr="00000000">
            <w:fldChar w:fldCharType="begin"/>
            <w:instrText xml:space="preserve"> PAGEREF _1i3rfv7x9vdf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025.511811023624"/>
            </w:tabs>
            <w:spacing w:before="60" w:line="240" w:lineRule="auto"/>
            <w:ind w:left="360" w:firstLine="0"/>
            <w:rPr>
              <w:color w:val="000000"/>
              <w:u w:val="none"/>
            </w:rPr>
          </w:pPr>
          <w:hyperlink w:anchor="_das6i3qnz9k6">
            <w:r w:rsidDel="00000000" w:rsidR="00000000" w:rsidRPr="00000000">
              <w:rPr>
                <w:color w:val="000000"/>
                <w:u w:val="none"/>
                <w:rtl w:val="0"/>
              </w:rPr>
              <w:t xml:space="preserve">2.1 Requerimientos Mínimos</w:t>
              <w:tab/>
            </w:r>
          </w:hyperlink>
          <w:r w:rsidDel="00000000" w:rsidR="00000000" w:rsidRPr="00000000">
            <w:fldChar w:fldCharType="begin"/>
            <w:instrText xml:space="preserve"> PAGEREF _das6i3qnz9k6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dot" w:pos="9025.511811023624"/>
            </w:tabs>
            <w:spacing w:before="60" w:line="240" w:lineRule="auto"/>
            <w:ind w:left="1080" w:firstLine="0"/>
            <w:rPr>
              <w:color w:val="000000"/>
              <w:u w:val="none"/>
            </w:rPr>
          </w:pPr>
          <w:hyperlink w:anchor="_f4pmn3fi4mnj">
            <w:r w:rsidDel="00000000" w:rsidR="00000000" w:rsidRPr="00000000">
              <w:rPr>
                <w:color w:val="000000"/>
                <w:u w:val="none"/>
                <w:rtl w:val="0"/>
              </w:rPr>
              <w:t xml:space="preserve">● Hardware</w:t>
              <w:tab/>
            </w:r>
          </w:hyperlink>
          <w:r w:rsidDel="00000000" w:rsidR="00000000" w:rsidRPr="00000000">
            <w:fldChar w:fldCharType="begin"/>
            <w:instrText xml:space="preserve"> PAGEREF _f4pmn3fi4mnj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dot" w:pos="9025.511811023624"/>
            </w:tabs>
            <w:spacing w:before="60" w:line="240" w:lineRule="auto"/>
            <w:ind w:left="1080" w:firstLine="0"/>
            <w:rPr>
              <w:color w:val="000000"/>
              <w:u w:val="none"/>
            </w:rPr>
          </w:pPr>
          <w:hyperlink w:anchor="_jrgkiehcwsf">
            <w:r w:rsidDel="00000000" w:rsidR="00000000" w:rsidRPr="00000000">
              <w:rPr>
                <w:color w:val="000000"/>
                <w:u w:val="none"/>
                <w:rtl w:val="0"/>
              </w:rPr>
              <w:t xml:space="preserve">● Software</w:t>
              <w:tab/>
            </w:r>
          </w:hyperlink>
          <w:r w:rsidDel="00000000" w:rsidR="00000000" w:rsidRPr="00000000">
            <w:fldChar w:fldCharType="begin"/>
            <w:instrText xml:space="preserve"> PAGEREF _jrgkiehcwsf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dot" w:pos="9025.511811023624"/>
            </w:tabs>
            <w:spacing w:before="60" w:line="240" w:lineRule="auto"/>
            <w:rPr>
              <w:b w:val="1"/>
              <w:color w:val="000000"/>
              <w:u w:val="none"/>
            </w:rPr>
          </w:pPr>
          <w:hyperlink w:anchor="_cchsy6elim9a">
            <w:r w:rsidDel="00000000" w:rsidR="00000000" w:rsidRPr="00000000">
              <w:rPr>
                <w:b w:val="1"/>
                <w:color w:val="000000"/>
                <w:u w:val="none"/>
                <w:rtl w:val="0"/>
              </w:rPr>
              <w:t xml:space="preserve">3. Preparativos</w:t>
              <w:tab/>
            </w:r>
          </w:hyperlink>
          <w:r w:rsidDel="00000000" w:rsidR="00000000" w:rsidRPr="00000000">
            <w:fldChar w:fldCharType="begin"/>
            <w:instrText xml:space="preserve"> PAGEREF _cchsy6elim9a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dot" w:pos="9025.511811023624"/>
            </w:tabs>
            <w:spacing w:before="60" w:line="240" w:lineRule="auto"/>
            <w:ind w:left="720" w:firstLine="0"/>
            <w:rPr>
              <w:color w:val="000000"/>
              <w:u w:val="none"/>
            </w:rPr>
          </w:pPr>
          <w:hyperlink w:anchor="_e3e753i1as85">
            <w:r w:rsidDel="00000000" w:rsidR="00000000" w:rsidRPr="00000000">
              <w:rPr>
                <w:color w:val="000000"/>
                <w:u w:val="none"/>
                <w:rtl w:val="0"/>
              </w:rPr>
              <w:t xml:space="preserve">3.1 Descarga de la imagen ISO</w:t>
              <w:tab/>
            </w:r>
          </w:hyperlink>
          <w:r w:rsidDel="00000000" w:rsidR="00000000" w:rsidRPr="00000000">
            <w:fldChar w:fldCharType="begin"/>
            <w:instrText xml:space="preserve"> PAGEREF _e3e753i1as85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dot" w:pos="9025.511811023624"/>
            </w:tabs>
            <w:spacing w:before="60" w:line="240" w:lineRule="auto"/>
            <w:ind w:left="720" w:firstLine="0"/>
            <w:rPr>
              <w:color w:val="000000"/>
              <w:u w:val="none"/>
            </w:rPr>
          </w:pPr>
          <w:hyperlink w:anchor="_pm7prkxbax32">
            <w:r w:rsidDel="00000000" w:rsidR="00000000" w:rsidRPr="00000000">
              <w:rPr>
                <w:color w:val="000000"/>
                <w:u w:val="none"/>
                <w:rtl w:val="0"/>
              </w:rPr>
              <w:t xml:space="preserve">3.2 Creación de un USB de arranque</w:t>
              <w:tab/>
            </w:r>
          </w:hyperlink>
          <w:r w:rsidDel="00000000" w:rsidR="00000000" w:rsidRPr="00000000">
            <w:fldChar w:fldCharType="begin"/>
            <w:instrText xml:space="preserve"> PAGEREF _pm7prkxbax32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dot" w:pos="9025.511811023624"/>
            </w:tabs>
            <w:spacing w:before="60" w:line="240" w:lineRule="auto"/>
            <w:ind w:left="720" w:firstLine="0"/>
            <w:rPr>
              <w:color w:val="000000"/>
              <w:u w:val="none"/>
            </w:rPr>
          </w:pPr>
          <w:hyperlink w:anchor="_fuaavba6ym96">
            <w:r w:rsidDel="00000000" w:rsidR="00000000" w:rsidRPr="00000000">
              <w:rPr>
                <w:color w:val="000000"/>
                <w:u w:val="none"/>
                <w:rtl w:val="0"/>
              </w:rPr>
              <w:t xml:space="preserve">3.3 Configuración de la Máquina Virtual</w:t>
              <w:tab/>
            </w:r>
          </w:hyperlink>
          <w:r w:rsidDel="00000000" w:rsidR="00000000" w:rsidRPr="00000000">
            <w:fldChar w:fldCharType="begin"/>
            <w:instrText xml:space="preserve"> PAGEREF _fuaavba6ym96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dot" w:pos="9025.511811023624"/>
            </w:tabs>
            <w:spacing w:before="60" w:line="240" w:lineRule="auto"/>
            <w:rPr>
              <w:b w:val="1"/>
              <w:color w:val="000000"/>
              <w:u w:val="none"/>
            </w:rPr>
          </w:pPr>
          <w:hyperlink w:anchor="_ieuz31at0p5q">
            <w:r w:rsidDel="00000000" w:rsidR="00000000" w:rsidRPr="00000000">
              <w:rPr>
                <w:b w:val="1"/>
                <w:color w:val="000000"/>
                <w:u w:val="none"/>
                <w:rtl w:val="0"/>
              </w:rPr>
              <w:t xml:space="preserve">4.1 Introducción</w:t>
              <w:tab/>
            </w:r>
          </w:hyperlink>
          <w:r w:rsidDel="00000000" w:rsidR="00000000" w:rsidRPr="00000000">
            <w:fldChar w:fldCharType="begin"/>
            <w:instrText xml:space="preserve"> PAGEREF _ieuz31at0p5q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dot" w:pos="9025.511811023624"/>
            </w:tabs>
            <w:spacing w:before="60" w:line="240" w:lineRule="auto"/>
            <w:ind w:left="360" w:firstLine="0"/>
            <w:rPr>
              <w:color w:val="000000"/>
              <w:u w:val="none"/>
            </w:rPr>
          </w:pPr>
          <w:hyperlink w:anchor="_1tq0cqj1mx5o">
            <w:r w:rsidDel="00000000" w:rsidR="00000000" w:rsidRPr="00000000">
              <w:rPr>
                <w:color w:val="000000"/>
                <w:u w:val="none"/>
                <w:rtl w:val="0"/>
              </w:rPr>
              <w:t xml:space="preserve">4.2 Pasos de instalación</w:t>
              <w:tab/>
            </w:r>
          </w:hyperlink>
          <w:r w:rsidDel="00000000" w:rsidR="00000000" w:rsidRPr="00000000">
            <w:fldChar w:fldCharType="begin"/>
            <w:instrText xml:space="preserve"> PAGEREF _1tq0cqj1mx5o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dot" w:pos="9025.511811023624"/>
            </w:tabs>
            <w:spacing w:before="60" w:line="240" w:lineRule="auto"/>
            <w:ind w:left="1080" w:firstLine="0"/>
            <w:rPr>
              <w:color w:val="000000"/>
              <w:u w:val="none"/>
            </w:rPr>
          </w:pPr>
          <w:hyperlink w:anchor="_on0burgrnf3">
            <w:r w:rsidDel="00000000" w:rsidR="00000000" w:rsidRPr="00000000">
              <w:rPr>
                <w:color w:val="000000"/>
                <w:u w:val="none"/>
                <w:rtl w:val="0"/>
              </w:rPr>
              <w:t xml:space="preserve">Paso 1: Boot de ISO</w:t>
              <w:tab/>
            </w:r>
          </w:hyperlink>
          <w:r w:rsidDel="00000000" w:rsidR="00000000" w:rsidRPr="00000000">
            <w:fldChar w:fldCharType="begin"/>
            <w:instrText xml:space="preserve"> PAGEREF _on0burgrnf3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dot" w:pos="9025.511811023624"/>
            </w:tabs>
            <w:spacing w:before="60" w:line="240" w:lineRule="auto"/>
            <w:ind w:left="1080" w:firstLine="0"/>
            <w:rPr>
              <w:color w:val="000000"/>
              <w:u w:val="none"/>
            </w:rPr>
          </w:pPr>
          <w:hyperlink w:anchor="_q0eaue77e0qu">
            <w:r w:rsidDel="00000000" w:rsidR="00000000" w:rsidRPr="00000000">
              <w:rPr>
                <w:color w:val="000000"/>
                <w:u w:val="none"/>
                <w:rtl w:val="0"/>
              </w:rPr>
              <w:t xml:space="preserve">Paso 2: Seleccionar lenguaje para el instalador Ubuntu</w:t>
              <w:tab/>
            </w:r>
          </w:hyperlink>
          <w:r w:rsidDel="00000000" w:rsidR="00000000" w:rsidRPr="00000000">
            <w:fldChar w:fldCharType="begin"/>
            <w:instrText xml:space="preserve"> PAGEREF _q0eaue77e0qu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dot" w:pos="9025.511811023624"/>
            </w:tabs>
            <w:spacing w:before="60" w:line="240" w:lineRule="auto"/>
            <w:ind w:left="1080" w:firstLine="0"/>
            <w:rPr>
              <w:color w:val="000000"/>
              <w:u w:val="none"/>
            </w:rPr>
          </w:pPr>
          <w:hyperlink w:anchor="_otbc7fuvh3i5">
            <w:r w:rsidDel="00000000" w:rsidR="00000000" w:rsidRPr="00000000">
              <w:rPr>
                <w:color w:val="000000"/>
                <w:u w:val="none"/>
                <w:rtl w:val="0"/>
              </w:rPr>
              <w:t xml:space="preserve">Paso 3: Configuración del teclado</w:t>
              <w:tab/>
            </w:r>
          </w:hyperlink>
          <w:r w:rsidDel="00000000" w:rsidR="00000000" w:rsidRPr="00000000">
            <w:fldChar w:fldCharType="begin"/>
            <w:instrText xml:space="preserve"> PAGEREF _otbc7fuvh3i5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dot" w:pos="9025.511811023624"/>
            </w:tabs>
            <w:spacing w:before="60" w:line="240" w:lineRule="auto"/>
            <w:ind w:left="1080" w:firstLine="0"/>
            <w:rPr>
              <w:color w:val="000000"/>
              <w:u w:val="none"/>
            </w:rPr>
          </w:pPr>
          <w:hyperlink w:anchor="_gvxr4qhzr57g">
            <w:r w:rsidDel="00000000" w:rsidR="00000000" w:rsidRPr="00000000">
              <w:rPr>
                <w:color w:val="000000"/>
                <w:u w:val="none"/>
                <w:rtl w:val="0"/>
              </w:rPr>
              <w:t xml:space="preserve">Paso 4: Selección de tipo de instalación</w:t>
              <w:tab/>
            </w:r>
          </w:hyperlink>
          <w:r w:rsidDel="00000000" w:rsidR="00000000" w:rsidRPr="00000000">
            <w:fldChar w:fldCharType="begin"/>
            <w:instrText xml:space="preserve"> PAGEREF _gvxr4qhzr57g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dot" w:pos="9025.511811023624"/>
            </w:tabs>
            <w:spacing w:before="60" w:line="240" w:lineRule="auto"/>
            <w:ind w:left="1080" w:firstLine="0"/>
            <w:rPr>
              <w:color w:val="000000"/>
              <w:u w:val="none"/>
            </w:rPr>
          </w:pPr>
          <w:hyperlink w:anchor="_6y05oevaao3l">
            <w:r w:rsidDel="00000000" w:rsidR="00000000" w:rsidRPr="00000000">
              <w:rPr>
                <w:color w:val="000000"/>
                <w:u w:val="none"/>
                <w:rtl w:val="0"/>
              </w:rPr>
              <w:t xml:space="preserve">Paso 5: Configuración de conexiones de red</w:t>
              <w:tab/>
            </w:r>
          </w:hyperlink>
          <w:r w:rsidDel="00000000" w:rsidR="00000000" w:rsidRPr="00000000">
            <w:fldChar w:fldCharType="begin"/>
            <w:instrText xml:space="preserve"> PAGEREF _6y05oevaao3l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dot" w:pos="9025.511811023624"/>
            </w:tabs>
            <w:spacing w:before="60" w:line="240" w:lineRule="auto"/>
            <w:ind w:left="1080" w:firstLine="0"/>
            <w:rPr>
              <w:color w:val="000000"/>
              <w:u w:val="none"/>
            </w:rPr>
          </w:pPr>
          <w:hyperlink w:anchor="_8sr5p4b6yuf4">
            <w:r w:rsidDel="00000000" w:rsidR="00000000" w:rsidRPr="00000000">
              <w:rPr>
                <w:color w:val="000000"/>
                <w:u w:val="none"/>
                <w:rtl w:val="0"/>
              </w:rPr>
              <w:t xml:space="preserve">Paso 6: Configurar Proxy</w:t>
              <w:tab/>
            </w:r>
          </w:hyperlink>
          <w:r w:rsidDel="00000000" w:rsidR="00000000" w:rsidRPr="00000000">
            <w:fldChar w:fldCharType="begin"/>
            <w:instrText xml:space="preserve"> PAGEREF _8sr5p4b6yuf4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dot" w:pos="9025.511811023624"/>
            </w:tabs>
            <w:spacing w:before="60" w:line="240" w:lineRule="auto"/>
            <w:ind w:left="1080" w:firstLine="0"/>
            <w:rPr>
              <w:color w:val="000000"/>
              <w:u w:val="none"/>
            </w:rPr>
          </w:pPr>
          <w:hyperlink w:anchor="_bnc0uwdp6yv7">
            <w:r w:rsidDel="00000000" w:rsidR="00000000" w:rsidRPr="00000000">
              <w:rPr>
                <w:color w:val="000000"/>
                <w:u w:val="none"/>
                <w:rtl w:val="0"/>
              </w:rPr>
              <w:t xml:space="preserve">Paso 7: Configuración del espejo de archivos</w:t>
              <w:tab/>
            </w:r>
          </w:hyperlink>
          <w:r w:rsidDel="00000000" w:rsidR="00000000" w:rsidRPr="00000000">
            <w:fldChar w:fldCharType="begin"/>
            <w:instrText xml:space="preserve"> PAGEREF _bnc0uwdp6yv7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dot" w:pos="9025.511811023624"/>
            </w:tabs>
            <w:spacing w:before="60" w:line="240" w:lineRule="auto"/>
            <w:ind w:left="1080" w:firstLine="0"/>
            <w:rPr>
              <w:color w:val="000000"/>
              <w:u w:val="none"/>
            </w:rPr>
          </w:pPr>
          <w:hyperlink w:anchor="_7iew067kcaz1">
            <w:r w:rsidDel="00000000" w:rsidR="00000000" w:rsidRPr="00000000">
              <w:rPr>
                <w:color w:val="000000"/>
                <w:u w:val="none"/>
                <w:rtl w:val="0"/>
              </w:rPr>
              <w:t xml:space="preserve">Paso 8: Actualizar el instalador (Opcional)</w:t>
              <w:tab/>
            </w:r>
          </w:hyperlink>
          <w:r w:rsidDel="00000000" w:rsidR="00000000" w:rsidRPr="00000000">
            <w:fldChar w:fldCharType="begin"/>
            <w:instrText xml:space="preserve"> PAGEREF _7iew067kcaz1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dot" w:pos="9025.511811023624"/>
            </w:tabs>
            <w:spacing w:before="60" w:line="240" w:lineRule="auto"/>
            <w:ind w:left="1080" w:firstLine="0"/>
            <w:rPr>
              <w:color w:val="000000"/>
              <w:u w:val="none"/>
            </w:rPr>
          </w:pPr>
          <w:hyperlink w:anchor="_ysk3ihjx16u2">
            <w:r w:rsidDel="00000000" w:rsidR="00000000" w:rsidRPr="00000000">
              <w:rPr>
                <w:color w:val="000000"/>
                <w:u w:val="none"/>
                <w:rtl w:val="0"/>
              </w:rPr>
              <w:t xml:space="preserve">Paso 9: Particion de disco</w:t>
              <w:tab/>
            </w:r>
          </w:hyperlink>
          <w:r w:rsidDel="00000000" w:rsidR="00000000" w:rsidRPr="00000000">
            <w:fldChar w:fldCharType="begin"/>
            <w:instrText xml:space="preserve"> PAGEREF _ysk3ihjx16u2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dot" w:pos="9025.511811023624"/>
            </w:tabs>
            <w:spacing w:before="60" w:line="240" w:lineRule="auto"/>
            <w:ind w:left="1080" w:firstLine="0"/>
            <w:rPr>
              <w:color w:val="000000"/>
              <w:u w:val="none"/>
            </w:rPr>
          </w:pPr>
          <w:hyperlink w:anchor="_g7ueufb7a1tn">
            <w:r w:rsidDel="00000000" w:rsidR="00000000" w:rsidRPr="00000000">
              <w:rPr>
                <w:color w:val="000000"/>
                <w:u w:val="none"/>
                <w:rtl w:val="0"/>
              </w:rPr>
              <w:t xml:space="preserve">Paso 9.1: Partición automática</w:t>
              <w:tab/>
            </w:r>
          </w:hyperlink>
          <w:r w:rsidDel="00000000" w:rsidR="00000000" w:rsidRPr="00000000">
            <w:fldChar w:fldCharType="begin"/>
            <w:instrText xml:space="preserve"> PAGEREF _g7ueufb7a1tn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dot" w:pos="9025.511811023624"/>
            </w:tabs>
            <w:spacing w:before="60" w:line="240" w:lineRule="auto"/>
            <w:ind w:left="1080" w:firstLine="0"/>
            <w:rPr>
              <w:color w:val="000000"/>
              <w:u w:val="none"/>
            </w:rPr>
          </w:pPr>
          <w:hyperlink w:anchor="_86ktd73retby">
            <w:r w:rsidDel="00000000" w:rsidR="00000000" w:rsidRPr="00000000">
              <w:rPr>
                <w:color w:val="000000"/>
                <w:u w:val="none"/>
                <w:rtl w:val="0"/>
              </w:rPr>
              <w:t xml:space="preserve">Paso 10: Ingresar Ubuntu Hostname e información de usuario</w:t>
              <w:tab/>
            </w:r>
          </w:hyperlink>
          <w:r w:rsidDel="00000000" w:rsidR="00000000" w:rsidRPr="00000000">
            <w:fldChar w:fldCharType="begin"/>
            <w:instrText xml:space="preserve"> PAGEREF _86ktd73retby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dot" w:pos="9025.511811023624"/>
            </w:tabs>
            <w:spacing w:before="60" w:line="240" w:lineRule="auto"/>
            <w:ind w:left="1080" w:firstLine="0"/>
            <w:rPr>
              <w:color w:val="000000"/>
              <w:u w:val="none"/>
            </w:rPr>
          </w:pPr>
          <w:hyperlink w:anchor="_fcon3tgm1y8">
            <w:r w:rsidDel="00000000" w:rsidR="00000000" w:rsidRPr="00000000">
              <w:rPr>
                <w:color w:val="000000"/>
                <w:u w:val="none"/>
                <w:rtl w:val="0"/>
              </w:rPr>
              <w:t xml:space="preserve">Paso 11: Permitir Ubuntu Pro</w:t>
              <w:tab/>
            </w:r>
          </w:hyperlink>
          <w:r w:rsidDel="00000000" w:rsidR="00000000" w:rsidRPr="00000000">
            <w:fldChar w:fldCharType="begin"/>
            <w:instrText xml:space="preserve"> PAGEREF _fcon3tgm1y8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dot" w:pos="9025.511811023624"/>
            </w:tabs>
            <w:spacing w:before="60" w:line="240" w:lineRule="auto"/>
            <w:ind w:left="1080" w:firstLine="0"/>
            <w:rPr>
              <w:color w:val="000000"/>
              <w:u w:val="none"/>
            </w:rPr>
          </w:pPr>
          <w:hyperlink w:anchor="_4hva8yr7dezo">
            <w:r w:rsidDel="00000000" w:rsidR="00000000" w:rsidRPr="00000000">
              <w:rPr>
                <w:color w:val="000000"/>
                <w:u w:val="none"/>
                <w:rtl w:val="0"/>
              </w:rPr>
              <w:t xml:space="preserve">Paso 12: Configuración SSH</w:t>
              <w:tab/>
            </w:r>
          </w:hyperlink>
          <w:r w:rsidDel="00000000" w:rsidR="00000000" w:rsidRPr="00000000">
            <w:fldChar w:fldCharType="begin"/>
            <w:instrText xml:space="preserve"> PAGEREF _4hva8yr7dezo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dot" w:pos="9025.511811023624"/>
            </w:tabs>
            <w:spacing w:before="60" w:line="240" w:lineRule="auto"/>
            <w:ind w:left="1080" w:firstLine="0"/>
            <w:rPr>
              <w:color w:val="000000"/>
              <w:u w:val="none"/>
            </w:rPr>
          </w:pPr>
          <w:hyperlink w:anchor="_ypdsktno7gm0">
            <w:r w:rsidDel="00000000" w:rsidR="00000000" w:rsidRPr="00000000">
              <w:rPr>
                <w:color w:val="000000"/>
                <w:u w:val="none"/>
                <w:rtl w:val="0"/>
              </w:rPr>
              <w:t xml:space="preserve">Paso 13: Seleccione instantáneas de servidor destacadas</w:t>
              <w:tab/>
            </w:r>
          </w:hyperlink>
          <w:r w:rsidDel="00000000" w:rsidR="00000000" w:rsidRPr="00000000">
            <w:fldChar w:fldCharType="begin"/>
            <w:instrText xml:space="preserve"> PAGEREF _ypdsktno7gm0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dot" w:pos="9025.511811023624"/>
            </w:tabs>
            <w:spacing w:before="60" w:line="240" w:lineRule="auto"/>
            <w:ind w:left="1080" w:firstLine="0"/>
            <w:rPr>
              <w:color w:val="000000"/>
              <w:u w:val="none"/>
            </w:rPr>
          </w:pPr>
          <w:hyperlink w:anchor="_9ddi1f1m0l0y">
            <w:r w:rsidDel="00000000" w:rsidR="00000000" w:rsidRPr="00000000">
              <w:rPr>
                <w:color w:val="000000"/>
                <w:u w:val="none"/>
                <w:rtl w:val="0"/>
              </w:rPr>
              <w:t xml:space="preserve">Paso 14: Reiniciar Ubuntu Server</w:t>
              <w:tab/>
            </w:r>
          </w:hyperlink>
          <w:r w:rsidDel="00000000" w:rsidR="00000000" w:rsidRPr="00000000">
            <w:fldChar w:fldCharType="begin"/>
            <w:instrText xml:space="preserve"> PAGEREF _9ddi1f1m0l0y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dot" w:pos="9025.511811023624"/>
            </w:tabs>
            <w:spacing w:before="60" w:line="240" w:lineRule="auto"/>
            <w:ind w:left="1080" w:firstLine="0"/>
            <w:rPr>
              <w:color w:val="000000"/>
              <w:u w:val="none"/>
            </w:rPr>
          </w:pPr>
          <w:hyperlink w:anchor="_53110bdhnqxd">
            <w:r w:rsidDel="00000000" w:rsidR="00000000" w:rsidRPr="00000000">
              <w:rPr>
                <w:color w:val="000000"/>
                <w:u w:val="none"/>
                <w:rtl w:val="0"/>
              </w:rPr>
              <w:t xml:space="preserve">Iniciar sesion en Ubuntu Server</w:t>
              <w:tab/>
            </w:r>
          </w:hyperlink>
          <w:r w:rsidDel="00000000" w:rsidR="00000000" w:rsidRPr="00000000">
            <w:fldChar w:fldCharType="begin"/>
            <w:instrText xml:space="preserve"> PAGEREF _53110bdhnqxd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dot" w:pos="9025.511811023624"/>
            </w:tabs>
            <w:spacing w:before="60" w:line="240" w:lineRule="auto"/>
            <w:rPr>
              <w:b w:val="1"/>
              <w:color w:val="000000"/>
              <w:u w:val="none"/>
            </w:rPr>
          </w:pPr>
          <w:hyperlink w:anchor="_l58zgwffweeq">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_l58zgwffweeq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dot" w:pos="9025.511811023624"/>
            </w:tabs>
            <w:spacing w:before="60" w:line="240" w:lineRule="auto"/>
            <w:rPr>
              <w:b w:val="1"/>
              <w:color w:val="000000"/>
              <w:u w:val="none"/>
            </w:rPr>
          </w:pPr>
          <w:hyperlink w:anchor="_zcs1dikbub96">
            <w:r w:rsidDel="00000000" w:rsidR="00000000" w:rsidRPr="00000000">
              <w:rPr>
                <w:b w:val="1"/>
                <w:color w:val="000000"/>
                <w:u w:val="none"/>
                <w:rtl w:val="0"/>
              </w:rPr>
              <w:t xml:space="preserve">Fuentes Bibliográficas</w:t>
              <w:tab/>
            </w:r>
          </w:hyperlink>
          <w:r w:rsidDel="00000000" w:rsidR="00000000" w:rsidRPr="00000000">
            <w:fldChar w:fldCharType="begin"/>
            <w:instrText xml:space="preserve"> PAGEREF _zcs1dikbub96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jc w:val="left"/>
        <w:rPr>
          <w:b w:val="1"/>
          <w:sz w:val="32"/>
          <w:szCs w:val="32"/>
        </w:rPr>
      </w:pPr>
      <w:r w:rsidDel="00000000" w:rsidR="00000000" w:rsidRPr="00000000">
        <w:rPr>
          <w:rtl w:val="0"/>
        </w:rPr>
      </w:r>
    </w:p>
    <w:p w:rsidR="00000000" w:rsidDel="00000000" w:rsidP="00000000" w:rsidRDefault="00000000" w:rsidRPr="00000000" w14:paraId="0000005B">
      <w:pPr>
        <w:jc w:val="left"/>
        <w:rPr>
          <w:b w:val="1"/>
          <w:sz w:val="24"/>
          <w:szCs w:val="24"/>
        </w:rPr>
      </w:pPr>
      <w:r w:rsidDel="00000000" w:rsidR="00000000" w:rsidRPr="00000000">
        <w:rPr>
          <w:rtl w:val="0"/>
        </w:rPr>
      </w:r>
    </w:p>
    <w:p w:rsidR="00000000" w:rsidDel="00000000" w:rsidP="00000000" w:rsidRDefault="00000000" w:rsidRPr="00000000" w14:paraId="0000005C">
      <w:pPr>
        <w:jc w:val="left"/>
        <w:rPr>
          <w:b w:val="1"/>
          <w:sz w:val="32"/>
          <w:szCs w:val="32"/>
        </w:rPr>
      </w:pPr>
      <w:r w:rsidDel="00000000" w:rsidR="00000000" w:rsidRPr="00000000">
        <w:rPr>
          <w:rtl w:val="0"/>
        </w:rPr>
      </w:r>
    </w:p>
    <w:p w:rsidR="00000000" w:rsidDel="00000000" w:rsidP="00000000" w:rsidRDefault="00000000" w:rsidRPr="00000000" w14:paraId="0000005D">
      <w:pPr>
        <w:jc w:val="left"/>
        <w:rPr>
          <w:b w:val="1"/>
          <w:sz w:val="32"/>
          <w:szCs w:val="32"/>
        </w:rPr>
      </w:pPr>
      <w:r w:rsidDel="00000000" w:rsidR="00000000" w:rsidRPr="00000000">
        <w:rPr>
          <w:rtl w:val="0"/>
        </w:rPr>
      </w:r>
    </w:p>
    <w:p w:rsidR="00000000" w:rsidDel="00000000" w:rsidP="00000000" w:rsidRDefault="00000000" w:rsidRPr="00000000" w14:paraId="0000005E">
      <w:pPr>
        <w:jc w:val="left"/>
        <w:rPr>
          <w:b w:val="1"/>
          <w:sz w:val="32"/>
          <w:szCs w:val="32"/>
        </w:rPr>
      </w:pPr>
      <w:r w:rsidDel="00000000" w:rsidR="00000000" w:rsidRPr="00000000">
        <w:rPr>
          <w:rtl w:val="0"/>
        </w:rPr>
      </w:r>
    </w:p>
    <w:p w:rsidR="00000000" w:rsidDel="00000000" w:rsidP="00000000" w:rsidRDefault="00000000" w:rsidRPr="00000000" w14:paraId="0000005F">
      <w:pPr>
        <w:jc w:val="left"/>
        <w:rPr>
          <w:b w:val="1"/>
          <w:sz w:val="32"/>
          <w:szCs w:val="32"/>
        </w:rPr>
      </w:pPr>
      <w:r w:rsidDel="00000000" w:rsidR="00000000" w:rsidRPr="00000000">
        <w:rPr>
          <w:rtl w:val="0"/>
        </w:rPr>
      </w:r>
    </w:p>
    <w:p w:rsidR="00000000" w:rsidDel="00000000" w:rsidP="00000000" w:rsidRDefault="00000000" w:rsidRPr="00000000" w14:paraId="00000060">
      <w:pPr>
        <w:jc w:val="left"/>
        <w:rPr>
          <w:b w:val="1"/>
          <w:sz w:val="32"/>
          <w:szCs w:val="32"/>
        </w:rPr>
      </w:pPr>
      <w:r w:rsidDel="00000000" w:rsidR="00000000" w:rsidRPr="00000000">
        <w:rPr>
          <w:rtl w:val="0"/>
        </w:rPr>
      </w:r>
    </w:p>
    <w:p w:rsidR="00000000" w:rsidDel="00000000" w:rsidP="00000000" w:rsidRDefault="00000000" w:rsidRPr="00000000" w14:paraId="00000061">
      <w:pPr>
        <w:jc w:val="left"/>
        <w:rPr>
          <w:b w:val="1"/>
          <w:sz w:val="32"/>
          <w:szCs w:val="32"/>
        </w:rPr>
      </w:pPr>
      <w:r w:rsidDel="00000000" w:rsidR="00000000" w:rsidRPr="00000000">
        <w:rPr>
          <w:rtl w:val="0"/>
        </w:rPr>
      </w:r>
    </w:p>
    <w:p w:rsidR="00000000" w:rsidDel="00000000" w:rsidP="00000000" w:rsidRDefault="00000000" w:rsidRPr="00000000" w14:paraId="00000062">
      <w:pPr>
        <w:pStyle w:val="Heading1"/>
        <w:numPr>
          <w:ilvl w:val="0"/>
          <w:numId w:val="1"/>
        </w:numPr>
        <w:ind w:left="720" w:hanging="360"/>
        <w:rPr>
          <w:u w:val="none"/>
        </w:rPr>
      </w:pPr>
      <w:bookmarkStart w:colFirst="0" w:colLast="0" w:name="_cshmjqmwehbw"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63">
      <w:pPr>
        <w:pStyle w:val="Heading2"/>
        <w:rPr/>
      </w:pPr>
      <w:bookmarkStart w:colFirst="0" w:colLast="0" w:name="_2738c8mi0umj" w:id="1"/>
      <w:bookmarkEnd w:id="1"/>
      <w:r w:rsidDel="00000000" w:rsidR="00000000" w:rsidRPr="00000000">
        <w:rPr>
          <w:rtl w:val="0"/>
        </w:rPr>
        <w:t xml:space="preserve">1.1 Propósito del Manual</w:t>
      </w:r>
    </w:p>
    <w:p w:rsidR="00000000" w:rsidDel="00000000" w:rsidP="00000000" w:rsidRDefault="00000000" w:rsidRPr="00000000" w14:paraId="00000064">
      <w:pPr>
        <w:jc w:val="left"/>
        <w:rPr>
          <w:b w:val="1"/>
          <w:sz w:val="28"/>
          <w:szCs w:val="28"/>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sz w:val="24"/>
          <w:szCs w:val="24"/>
          <w:rtl w:val="0"/>
        </w:rPr>
        <w:t xml:space="preserve">El siguiente manual de instalación se proporciona con la finalidad de brindar una guía rápida y eficiente de instalación del sistema operativo Ubuntu Server 22.04.</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6">
      <w:pPr>
        <w:pStyle w:val="Heading2"/>
        <w:rPr/>
      </w:pPr>
      <w:bookmarkStart w:colFirst="0" w:colLast="0" w:name="_x994gsd37fgi" w:id="2"/>
      <w:bookmarkEnd w:id="2"/>
      <w:r w:rsidDel="00000000" w:rsidR="00000000" w:rsidRPr="00000000">
        <w:rPr>
          <w:rtl w:val="0"/>
        </w:rPr>
        <w:t xml:space="preserve">1.2 Descripción General de Ubuntu Server 22.04 LTS</w:t>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sz w:val="24"/>
          <w:szCs w:val="24"/>
        </w:rPr>
      </w:pPr>
      <w:r w:rsidDel="00000000" w:rsidR="00000000" w:rsidRPr="00000000">
        <w:rPr>
          <w:sz w:val="24"/>
          <w:szCs w:val="24"/>
          <w:rtl w:val="0"/>
        </w:rPr>
        <w:t xml:space="preserve">Ubuntu Server 22.04 LTS es una versión diseñada para entornos de servidor, ofreciendo estabilidad y soporte por cinco años. Incluye un kernel actualizado de Linux, herramientas de seguridad avanzadas como AppArmor y opciones de cifrado de disco. Es compatible con tecnologías de cloud y virtualización, como OpenStack y Kubernetes, y soporta hardware moderno. También ofrece herramientas de gestión y automatización, como Landscape y Juju, para facilitar la administración de servidores.</w:t>
      </w:r>
    </w:p>
    <w:p w:rsidR="00000000" w:rsidDel="00000000" w:rsidP="00000000" w:rsidRDefault="00000000" w:rsidRPr="00000000" w14:paraId="00000069">
      <w:pPr>
        <w:pStyle w:val="Heading2"/>
        <w:rPr/>
      </w:pPr>
      <w:bookmarkStart w:colFirst="0" w:colLast="0" w:name="_46emyd5mdmvn" w:id="3"/>
      <w:bookmarkEnd w:id="3"/>
      <w:r w:rsidDel="00000000" w:rsidR="00000000" w:rsidRPr="00000000">
        <w:rPr>
          <w:rtl w:val="0"/>
        </w:rPr>
        <w:t xml:space="preserve">1.3 Audiencia Objetivo</w:t>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sz w:val="24"/>
          <w:szCs w:val="24"/>
        </w:rPr>
      </w:pPr>
      <w:r w:rsidDel="00000000" w:rsidR="00000000" w:rsidRPr="00000000">
        <w:rPr>
          <w:sz w:val="24"/>
          <w:szCs w:val="24"/>
          <w:rtl w:val="0"/>
        </w:rPr>
        <w:t xml:space="preserve">La audiencia objetivo para un manual de instalación de Ubuntu Server 22.04 es el administrador de sistemas y el profesional de TI con experiencia básica en servidores. También le resulta útil al estudiante de informática que quiere aprender sobre la gestión de servidores.</w:t>
      </w:r>
    </w:p>
    <w:p w:rsidR="00000000" w:rsidDel="00000000" w:rsidP="00000000" w:rsidRDefault="00000000" w:rsidRPr="00000000" w14:paraId="0000006C">
      <w:pPr>
        <w:pStyle w:val="Heading1"/>
        <w:numPr>
          <w:ilvl w:val="0"/>
          <w:numId w:val="4"/>
        </w:numPr>
        <w:ind w:left="720" w:hanging="360"/>
        <w:rPr>
          <w:u w:val="none"/>
        </w:rPr>
      </w:pPr>
      <w:bookmarkStart w:colFirst="0" w:colLast="0" w:name="_1i3rfv7x9vdf" w:id="4"/>
      <w:bookmarkEnd w:id="4"/>
      <w:r w:rsidDel="00000000" w:rsidR="00000000" w:rsidRPr="00000000">
        <w:rPr>
          <w:rtl w:val="0"/>
        </w:rPr>
        <w:t xml:space="preserve">Requisitos previos</w:t>
      </w:r>
      <w:r w:rsidDel="00000000" w:rsidR="00000000" w:rsidRPr="00000000">
        <w:rPr>
          <w:rtl w:val="0"/>
        </w:rPr>
      </w:r>
    </w:p>
    <w:p w:rsidR="00000000" w:rsidDel="00000000" w:rsidP="00000000" w:rsidRDefault="00000000" w:rsidRPr="00000000" w14:paraId="0000006D">
      <w:pPr>
        <w:pStyle w:val="Heading2"/>
        <w:rPr/>
      </w:pPr>
      <w:bookmarkStart w:colFirst="0" w:colLast="0" w:name="_das6i3qnz9k6" w:id="5"/>
      <w:bookmarkEnd w:id="5"/>
      <w:r w:rsidDel="00000000" w:rsidR="00000000" w:rsidRPr="00000000">
        <w:rPr>
          <w:rtl w:val="0"/>
        </w:rPr>
        <w:t xml:space="preserve">2.1 Requerimientos Mínimos</w:t>
      </w:r>
    </w:p>
    <w:p w:rsidR="00000000" w:rsidDel="00000000" w:rsidP="00000000" w:rsidRDefault="00000000" w:rsidRPr="00000000" w14:paraId="0000006E">
      <w:pPr>
        <w:pStyle w:val="Heading4"/>
        <w:numPr>
          <w:ilvl w:val="0"/>
          <w:numId w:val="8"/>
        </w:numPr>
        <w:ind w:left="720" w:hanging="360"/>
        <w:rPr>
          <w:color w:val="000000"/>
        </w:rPr>
      </w:pPr>
      <w:bookmarkStart w:colFirst="0" w:colLast="0" w:name="_f4pmn3fi4mnj" w:id="6"/>
      <w:bookmarkEnd w:id="6"/>
      <w:r w:rsidDel="00000000" w:rsidR="00000000" w:rsidRPr="00000000">
        <w:rPr>
          <w:color w:val="000000"/>
          <w:rtl w:val="0"/>
        </w:rPr>
        <w:t xml:space="preserve">Hardware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1.</w:t>
      </w:r>
      <w:r w:rsidDel="00000000" w:rsidR="00000000" w:rsidRPr="00000000">
        <w:rPr>
          <w:b w:val="1"/>
          <w:sz w:val="24"/>
          <w:szCs w:val="24"/>
          <w:rtl w:val="0"/>
        </w:rPr>
        <w:t xml:space="preserve"> Procesador:</w:t>
      </w:r>
      <w:r w:rsidDel="00000000" w:rsidR="00000000" w:rsidRPr="00000000">
        <w:rPr>
          <w:sz w:val="24"/>
          <w:szCs w:val="24"/>
          <w:rtl w:val="0"/>
        </w:rPr>
        <w:t xml:space="preserve"> CPU de 1 GHz (x86_64 o ARMv8)</w:t>
      </w:r>
    </w:p>
    <w:p w:rsidR="00000000" w:rsidDel="00000000" w:rsidP="00000000" w:rsidRDefault="00000000" w:rsidRPr="00000000" w14:paraId="00000071">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Memoria RAM:</w:t>
      </w:r>
      <w:r w:rsidDel="00000000" w:rsidR="00000000" w:rsidRPr="00000000">
        <w:rPr>
          <w:sz w:val="24"/>
          <w:szCs w:val="24"/>
          <w:rtl w:val="0"/>
        </w:rPr>
        <w:t xml:space="preserve"> 512 MB</w:t>
      </w:r>
    </w:p>
    <w:p w:rsidR="00000000" w:rsidDel="00000000" w:rsidP="00000000" w:rsidRDefault="00000000" w:rsidRPr="00000000" w14:paraId="00000072">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Almacenamiento:</w:t>
      </w:r>
      <w:r w:rsidDel="00000000" w:rsidR="00000000" w:rsidRPr="00000000">
        <w:rPr>
          <w:sz w:val="24"/>
          <w:szCs w:val="24"/>
          <w:rtl w:val="0"/>
        </w:rPr>
        <w:t xml:space="preserve"> 2.5 GB de espacio libre en disco para una instalación mínima</w:t>
      </w:r>
    </w:p>
    <w:p w:rsidR="00000000" w:rsidDel="00000000" w:rsidP="00000000" w:rsidRDefault="00000000" w:rsidRPr="00000000" w14:paraId="00000073">
      <w:pPr>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Conexión a Internet:</w:t>
      </w:r>
      <w:r w:rsidDel="00000000" w:rsidR="00000000" w:rsidRPr="00000000">
        <w:rPr>
          <w:sz w:val="24"/>
          <w:szCs w:val="24"/>
          <w:rtl w:val="0"/>
        </w:rPr>
        <w:t xml:space="preserve"> Para descargar actualizaciones y paquetes adicionales (opcional pero recomendado)</w:t>
      </w:r>
    </w:p>
    <w:p w:rsidR="00000000" w:rsidDel="00000000" w:rsidP="00000000" w:rsidRDefault="00000000" w:rsidRPr="00000000" w14:paraId="00000074">
      <w:pPr>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Dispositivo de arranque:</w:t>
      </w:r>
      <w:r w:rsidDel="00000000" w:rsidR="00000000" w:rsidRPr="00000000">
        <w:rPr>
          <w:sz w:val="24"/>
          <w:szCs w:val="24"/>
          <w:rtl w:val="0"/>
        </w:rPr>
        <w:t xml:space="preserve"> Unidad USB o CD/DVD para el medio de instalación</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pStyle w:val="Heading4"/>
        <w:numPr>
          <w:ilvl w:val="0"/>
          <w:numId w:val="7"/>
        </w:numPr>
        <w:ind w:left="720" w:hanging="360"/>
        <w:rPr>
          <w:color w:val="000000"/>
        </w:rPr>
      </w:pPr>
      <w:bookmarkStart w:colFirst="0" w:colLast="0" w:name="_jrgkiehcwsf" w:id="7"/>
      <w:bookmarkEnd w:id="7"/>
      <w:r w:rsidDel="00000000" w:rsidR="00000000" w:rsidRPr="00000000">
        <w:rPr>
          <w:color w:val="000000"/>
          <w:rtl w:val="0"/>
        </w:rPr>
        <w:t xml:space="preserve">Software</w:t>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Los requerimientos mínimos de software para instalar Ubuntu Server 22.04 son:</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Arquitectura de CPU:</w:t>
      </w:r>
      <w:r w:rsidDel="00000000" w:rsidR="00000000" w:rsidRPr="00000000">
        <w:rPr>
          <w:sz w:val="24"/>
          <w:szCs w:val="24"/>
          <w:rtl w:val="0"/>
        </w:rPr>
        <w:t xml:space="preserve"> Procesador x86_64 (64 bits) o ARMv8.</w:t>
      </w:r>
    </w:p>
    <w:p w:rsidR="00000000" w:rsidDel="00000000" w:rsidP="00000000" w:rsidRDefault="00000000" w:rsidRPr="00000000" w14:paraId="0000007B">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Sistema Operativo:</w:t>
      </w:r>
      <w:r w:rsidDel="00000000" w:rsidR="00000000" w:rsidRPr="00000000">
        <w:rPr>
          <w:sz w:val="24"/>
          <w:szCs w:val="24"/>
          <w:rtl w:val="0"/>
        </w:rPr>
        <w:t xml:space="preserve"> Compatible con arquitectura de 64 bits.</w:t>
      </w:r>
    </w:p>
    <w:p w:rsidR="00000000" w:rsidDel="00000000" w:rsidP="00000000" w:rsidRDefault="00000000" w:rsidRPr="00000000" w14:paraId="0000007C">
      <w:pPr>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Almacenamiento:</w:t>
      </w:r>
      <w:r w:rsidDel="00000000" w:rsidR="00000000" w:rsidRPr="00000000">
        <w:rPr>
          <w:sz w:val="24"/>
          <w:szCs w:val="24"/>
          <w:rtl w:val="0"/>
        </w:rPr>
        <w:t xml:space="preserve"> Espacio suficiente en disco para la instalación del sistema operativo (al menos 2.5 GB).</w:t>
      </w:r>
    </w:p>
    <w:p w:rsidR="00000000" w:rsidDel="00000000" w:rsidP="00000000" w:rsidRDefault="00000000" w:rsidRPr="00000000" w14:paraId="0000007D">
      <w:pPr>
        <w:rPr>
          <w:b w:val="1"/>
          <w:sz w:val="28"/>
          <w:szCs w:val="28"/>
        </w:rPr>
      </w:pPr>
      <w:r w:rsidDel="00000000" w:rsidR="00000000" w:rsidRPr="00000000">
        <w:rPr>
          <w:sz w:val="24"/>
          <w:szCs w:val="24"/>
          <w:rtl w:val="0"/>
        </w:rPr>
        <w:t xml:space="preserve">4. </w:t>
      </w:r>
      <w:r w:rsidDel="00000000" w:rsidR="00000000" w:rsidRPr="00000000">
        <w:rPr>
          <w:b w:val="1"/>
          <w:sz w:val="24"/>
          <w:szCs w:val="24"/>
          <w:rtl w:val="0"/>
        </w:rPr>
        <w:t xml:space="preserve">Dispositivo de Arranque:</w:t>
      </w:r>
      <w:r w:rsidDel="00000000" w:rsidR="00000000" w:rsidRPr="00000000">
        <w:rPr>
          <w:sz w:val="24"/>
          <w:szCs w:val="24"/>
          <w:rtl w:val="0"/>
        </w:rPr>
        <w:t xml:space="preserve"> Unidad USB, CD/DVD o soporte para arranque por red.</w:t>
      </w:r>
      <w:r w:rsidDel="00000000" w:rsidR="00000000" w:rsidRPr="00000000">
        <w:rPr>
          <w:rtl w:val="0"/>
        </w:rPr>
      </w:r>
    </w:p>
    <w:p w:rsidR="00000000" w:rsidDel="00000000" w:rsidP="00000000" w:rsidRDefault="00000000" w:rsidRPr="00000000" w14:paraId="0000007E">
      <w:pPr>
        <w:pStyle w:val="Heading1"/>
        <w:numPr>
          <w:ilvl w:val="0"/>
          <w:numId w:val="4"/>
        </w:numPr>
        <w:ind w:left="720" w:hanging="360"/>
        <w:rPr>
          <w:u w:val="none"/>
        </w:rPr>
      </w:pPr>
      <w:bookmarkStart w:colFirst="0" w:colLast="0" w:name="_cchsy6elim9a" w:id="8"/>
      <w:bookmarkEnd w:id="8"/>
      <w:r w:rsidDel="00000000" w:rsidR="00000000" w:rsidRPr="00000000">
        <w:rPr>
          <w:rtl w:val="0"/>
        </w:rPr>
        <w:t xml:space="preserve">Preparativos</w:t>
      </w:r>
      <w:r w:rsidDel="00000000" w:rsidR="00000000" w:rsidRPr="00000000">
        <w:rPr>
          <w:rtl w:val="0"/>
        </w:rPr>
      </w:r>
    </w:p>
    <w:p w:rsidR="00000000" w:rsidDel="00000000" w:rsidP="00000000" w:rsidRDefault="00000000" w:rsidRPr="00000000" w14:paraId="0000007F">
      <w:pPr>
        <w:pStyle w:val="Heading3"/>
        <w:rPr>
          <w:color w:val="000000"/>
        </w:rPr>
      </w:pPr>
      <w:bookmarkStart w:colFirst="0" w:colLast="0" w:name="_e3e753i1as85" w:id="9"/>
      <w:bookmarkEnd w:id="9"/>
      <w:r w:rsidDel="00000000" w:rsidR="00000000" w:rsidRPr="00000000">
        <w:rPr>
          <w:color w:val="000000"/>
          <w:rtl w:val="0"/>
        </w:rPr>
        <w:t xml:space="preserve">3.1 Descarga de la imagen ISO</w:t>
      </w:r>
    </w:p>
    <w:p w:rsidR="00000000" w:rsidDel="00000000" w:rsidP="00000000" w:rsidRDefault="00000000" w:rsidRPr="00000000" w14:paraId="00000080">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81">
      <w:pPr>
        <w:numPr>
          <w:ilvl w:val="0"/>
          <w:numId w:val="2"/>
        </w:numPr>
        <w:ind w:left="2160" w:hanging="360"/>
        <w:rPr>
          <w:sz w:val="24"/>
          <w:szCs w:val="24"/>
          <w:u w:val="none"/>
        </w:rPr>
      </w:pPr>
      <w:r w:rsidDel="00000000" w:rsidR="00000000" w:rsidRPr="00000000">
        <w:rPr>
          <w:sz w:val="24"/>
          <w:szCs w:val="24"/>
          <w:rtl w:val="0"/>
        </w:rPr>
        <w:t xml:space="preserve">Guia detallada para la instalación de la imagen ISO desde el sitio oficial.</w:t>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pStyle w:val="Heading3"/>
        <w:rPr>
          <w:color w:val="000000"/>
        </w:rPr>
      </w:pPr>
      <w:bookmarkStart w:colFirst="0" w:colLast="0" w:name="_pm7prkxbax32" w:id="10"/>
      <w:bookmarkEnd w:id="10"/>
      <w:r w:rsidDel="00000000" w:rsidR="00000000" w:rsidRPr="00000000">
        <w:rPr>
          <w:color w:val="000000"/>
          <w:rtl w:val="0"/>
        </w:rPr>
        <w:t xml:space="preserve">3.2 Creación de un USB de arranque</w:t>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numPr>
          <w:ilvl w:val="0"/>
          <w:numId w:val="3"/>
        </w:numPr>
        <w:ind w:left="1440" w:hanging="360"/>
        <w:rPr>
          <w:sz w:val="24"/>
          <w:szCs w:val="24"/>
          <w:u w:val="none"/>
        </w:rPr>
      </w:pPr>
      <w:r w:rsidDel="00000000" w:rsidR="00000000" w:rsidRPr="00000000">
        <w:rPr>
          <w:sz w:val="24"/>
          <w:szCs w:val="24"/>
          <w:rtl w:val="0"/>
        </w:rPr>
        <w:t xml:space="preserve">Lista de software recomendado.</w:t>
      </w:r>
    </w:p>
    <w:p w:rsidR="00000000" w:rsidDel="00000000" w:rsidP="00000000" w:rsidRDefault="00000000" w:rsidRPr="00000000" w14:paraId="00000086">
      <w:pPr>
        <w:numPr>
          <w:ilvl w:val="0"/>
          <w:numId w:val="3"/>
        </w:numPr>
        <w:ind w:left="1440" w:hanging="360"/>
        <w:rPr>
          <w:sz w:val="24"/>
          <w:szCs w:val="24"/>
          <w:u w:val="none"/>
        </w:rPr>
      </w:pPr>
      <w:r w:rsidDel="00000000" w:rsidR="00000000" w:rsidRPr="00000000">
        <w:rPr>
          <w:sz w:val="24"/>
          <w:szCs w:val="24"/>
          <w:rtl w:val="0"/>
        </w:rPr>
        <w:t xml:space="preserve">Pasos detallados para crear la unidad de arranque.</w:t>
      </w:r>
    </w:p>
    <w:p w:rsidR="00000000" w:rsidDel="00000000" w:rsidP="00000000" w:rsidRDefault="00000000" w:rsidRPr="00000000" w14:paraId="00000087">
      <w:pPr>
        <w:ind w:left="1440" w:firstLine="0"/>
        <w:rPr>
          <w:sz w:val="24"/>
          <w:szCs w:val="24"/>
        </w:rPr>
      </w:pPr>
      <w:r w:rsidDel="00000000" w:rsidR="00000000" w:rsidRPr="00000000">
        <w:rPr>
          <w:rtl w:val="0"/>
        </w:rPr>
      </w:r>
    </w:p>
    <w:p w:rsidR="00000000" w:rsidDel="00000000" w:rsidP="00000000" w:rsidRDefault="00000000" w:rsidRPr="00000000" w14:paraId="00000088">
      <w:pPr>
        <w:pStyle w:val="Heading3"/>
        <w:rPr>
          <w:color w:val="000000"/>
        </w:rPr>
      </w:pPr>
      <w:bookmarkStart w:colFirst="0" w:colLast="0" w:name="_fuaavba6ym96" w:id="11"/>
      <w:bookmarkEnd w:id="11"/>
      <w:r w:rsidDel="00000000" w:rsidR="00000000" w:rsidRPr="00000000">
        <w:rPr>
          <w:color w:val="000000"/>
          <w:rtl w:val="0"/>
        </w:rPr>
        <w:t xml:space="preserve">3.3 Configuración de la Máquina Virtual</w:t>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numPr>
          <w:ilvl w:val="0"/>
          <w:numId w:val="6"/>
        </w:numPr>
        <w:ind w:left="720" w:hanging="360"/>
        <w:rPr>
          <w:sz w:val="24"/>
          <w:szCs w:val="24"/>
        </w:rPr>
      </w:pPr>
      <w:r w:rsidDel="00000000" w:rsidR="00000000" w:rsidRPr="00000000">
        <w:rPr>
          <w:sz w:val="24"/>
          <w:szCs w:val="24"/>
          <w:rtl w:val="0"/>
        </w:rPr>
        <w:t xml:space="preserve">Especificación recomendados de CPU, RAM y almacenamiento para la máquina virtual.</w:t>
      </w:r>
    </w:p>
    <w:p w:rsidR="00000000" w:rsidDel="00000000" w:rsidP="00000000" w:rsidRDefault="00000000" w:rsidRPr="00000000" w14:paraId="0000008B">
      <w:pPr>
        <w:ind w:left="720" w:firstLine="0"/>
        <w:rPr>
          <w:sz w:val="24"/>
          <w:szCs w:val="24"/>
        </w:rPr>
      </w:pPr>
      <w:r w:rsidDel="00000000" w:rsidR="00000000" w:rsidRPr="00000000">
        <w:rPr>
          <w:rtl w:val="0"/>
        </w:rPr>
      </w:r>
    </w:p>
    <w:p w:rsidR="00000000" w:rsidDel="00000000" w:rsidP="00000000" w:rsidRDefault="00000000" w:rsidRPr="00000000" w14:paraId="0000008C">
      <w:pPr>
        <w:pStyle w:val="Heading1"/>
        <w:rPr/>
      </w:pPr>
      <w:bookmarkStart w:colFirst="0" w:colLast="0" w:name="_ieuz31at0p5q" w:id="12"/>
      <w:bookmarkEnd w:id="12"/>
      <w:r w:rsidDel="00000000" w:rsidR="00000000" w:rsidRPr="00000000">
        <w:rPr>
          <w:rtl w:val="0"/>
        </w:rPr>
        <w:t xml:space="preserve">4.1 Introducción </w:t>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sz w:val="24"/>
          <w:szCs w:val="24"/>
          <w:rtl w:val="0"/>
        </w:rPr>
        <w:t xml:space="preserve">Se procederá a brindar una guía de instalación detallada para personal amateur en sistemas de información y computación.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pStyle w:val="Heading2"/>
        <w:rPr/>
      </w:pPr>
      <w:bookmarkStart w:colFirst="0" w:colLast="0" w:name="_1tq0cqj1mx5o" w:id="13"/>
      <w:bookmarkEnd w:id="13"/>
      <w:r w:rsidDel="00000000" w:rsidR="00000000" w:rsidRPr="00000000">
        <w:rPr>
          <w:rtl w:val="0"/>
        </w:rPr>
        <w:t xml:space="preserve">4.2 Pasos de instalación</w:t>
      </w:r>
    </w:p>
    <w:p w:rsidR="00000000" w:rsidDel="00000000" w:rsidP="00000000" w:rsidRDefault="00000000" w:rsidRPr="00000000" w14:paraId="00000091">
      <w:pPr>
        <w:pStyle w:val="Heading4"/>
        <w:rPr>
          <w:color w:val="000000"/>
        </w:rPr>
      </w:pPr>
      <w:bookmarkStart w:colFirst="0" w:colLast="0" w:name="_on0burgrnf3" w:id="14"/>
      <w:bookmarkEnd w:id="14"/>
      <w:r w:rsidDel="00000000" w:rsidR="00000000" w:rsidRPr="00000000">
        <w:rPr>
          <w:color w:val="000000"/>
          <w:rtl w:val="0"/>
        </w:rPr>
        <w:t xml:space="preserve">Paso 1: Boot de ISO</w:t>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Inicializar el sistema por el medio booteable seleccionado. Como primer paso, se accede al “</w:t>
      </w:r>
      <w:r w:rsidDel="00000000" w:rsidR="00000000" w:rsidRPr="00000000">
        <w:rPr>
          <w:b w:val="1"/>
          <w:sz w:val="24"/>
          <w:szCs w:val="24"/>
          <w:rtl w:val="0"/>
        </w:rPr>
        <w:t xml:space="preserve">Grub Menu</w:t>
      </w:r>
      <w:r w:rsidDel="00000000" w:rsidR="00000000" w:rsidRPr="00000000">
        <w:rPr>
          <w:sz w:val="24"/>
          <w:szCs w:val="24"/>
          <w:rtl w:val="0"/>
        </w:rPr>
        <w:t xml:space="preserve">”. Seleccione la opción denominada “Try or Install Ubuntu Server”.</w:t>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984041"/>
            <wp:effectExtent b="0" l="0" r="0" t="0"/>
            <wp:wrapSquare wrapText="bothSides" distB="114300" distT="114300" distL="114300" distR="114300"/>
            <wp:docPr id="16" name="image19.png"/>
            <a:graphic>
              <a:graphicData uri="http://schemas.openxmlformats.org/drawingml/2006/picture">
                <pic:pic>
                  <pic:nvPicPr>
                    <pic:cNvPr id="0" name="image19.png"/>
                    <pic:cNvPicPr preferRelativeResize="0"/>
                  </pic:nvPicPr>
                  <pic:blipFill>
                    <a:blip r:embed="rId6">
                      <a:alphaModFix amt="96000"/>
                    </a:blip>
                    <a:srcRect b="0" l="0" r="0" t="0"/>
                    <a:stretch>
                      <a:fillRect/>
                    </a:stretch>
                  </pic:blipFill>
                  <pic:spPr>
                    <a:xfrm>
                      <a:off x="0" y="0"/>
                      <a:ext cx="5734050" cy="2984041"/>
                    </a:xfrm>
                    <a:prstGeom prst="rect"/>
                    <a:ln/>
                  </pic:spPr>
                </pic:pic>
              </a:graphicData>
            </a:graphic>
          </wp:anchor>
        </w:drawing>
      </w:r>
    </w:p>
    <w:p w:rsidR="00000000" w:rsidDel="00000000" w:rsidP="00000000" w:rsidRDefault="00000000" w:rsidRPr="00000000" w14:paraId="00000096">
      <w:pPr>
        <w:jc w:val="center"/>
        <w:rPr>
          <w:sz w:val="24"/>
          <w:szCs w:val="24"/>
        </w:rPr>
      </w:pPr>
      <w:r w:rsidDel="00000000" w:rsidR="00000000" w:rsidRPr="00000000">
        <w:rPr>
          <w:sz w:val="24"/>
          <w:szCs w:val="24"/>
          <w:rtl w:val="0"/>
        </w:rPr>
        <w:t xml:space="preserve">Try Ubuntu</w:t>
      </w:r>
    </w:p>
    <w:p w:rsidR="00000000" w:rsidDel="00000000" w:rsidP="00000000" w:rsidRDefault="00000000" w:rsidRPr="00000000" w14:paraId="00000097">
      <w:pPr>
        <w:pStyle w:val="Heading4"/>
        <w:rPr>
          <w:color w:val="000000"/>
        </w:rPr>
      </w:pPr>
      <w:bookmarkStart w:colFirst="0" w:colLast="0" w:name="_q0eaue77e0qu" w:id="15"/>
      <w:bookmarkEnd w:id="15"/>
      <w:r w:rsidDel="00000000" w:rsidR="00000000" w:rsidRPr="00000000">
        <w:rPr>
          <w:color w:val="000000"/>
          <w:rtl w:val="0"/>
        </w:rPr>
        <w:t xml:space="preserve">Paso 2: Seleccionar lenguaje para el instalador Ubuntu</w:t>
      </w:r>
    </w:p>
    <w:p w:rsidR="00000000" w:rsidDel="00000000" w:rsidP="00000000" w:rsidRDefault="00000000" w:rsidRPr="00000000" w14:paraId="00000098">
      <w:pPr>
        <w:jc w:val="left"/>
        <w:rPr>
          <w:b w:val="1"/>
          <w:sz w:val="24"/>
          <w:szCs w:val="24"/>
        </w:rPr>
      </w:pPr>
      <w:r w:rsidDel="00000000" w:rsidR="00000000" w:rsidRPr="00000000">
        <w:rPr>
          <w:rtl w:val="0"/>
        </w:rPr>
      </w:r>
    </w:p>
    <w:p w:rsidR="00000000" w:rsidDel="00000000" w:rsidP="00000000" w:rsidRDefault="00000000" w:rsidRPr="00000000" w14:paraId="00000099">
      <w:pPr>
        <w:jc w:val="left"/>
        <w:rPr>
          <w:sz w:val="24"/>
          <w:szCs w:val="24"/>
        </w:rPr>
      </w:pPr>
      <w:r w:rsidDel="00000000" w:rsidR="00000000" w:rsidRPr="00000000">
        <w:rPr>
          <w:sz w:val="24"/>
          <w:szCs w:val="24"/>
          <w:rtl w:val="0"/>
        </w:rPr>
        <w:t xml:space="preserve">Luego de un par de segundos, se desplegará una ventana de selección del lenguaje para el instalador. Seleccione su idioma de preferencia. En este ejemplo, se seleccionó la opción “English”.</w:t>
      </w:r>
    </w:p>
    <w:p w:rsidR="00000000" w:rsidDel="00000000" w:rsidP="00000000" w:rsidRDefault="00000000" w:rsidRPr="00000000" w14:paraId="0000009A">
      <w:pPr>
        <w:jc w:val="left"/>
        <w:rPr>
          <w:sz w:val="24"/>
          <w:szCs w:val="24"/>
        </w:rPr>
      </w:pPr>
      <w:r w:rsidDel="00000000" w:rsidR="00000000" w:rsidRPr="00000000">
        <w:rPr>
          <w:rtl w:val="0"/>
        </w:rPr>
      </w:r>
    </w:p>
    <w:p w:rsidR="00000000" w:rsidDel="00000000" w:rsidP="00000000" w:rsidRDefault="00000000" w:rsidRPr="00000000" w14:paraId="0000009B">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903860"/>
            <wp:effectExtent b="0" l="0" r="0" t="0"/>
            <wp:wrapSquare wrapText="bothSides" distB="114300" distT="114300" distL="114300" distR="114300"/>
            <wp:docPr id="1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4050" cy="2903860"/>
                    </a:xfrm>
                    <a:prstGeom prst="rect"/>
                    <a:ln/>
                  </pic:spPr>
                </pic:pic>
              </a:graphicData>
            </a:graphic>
          </wp:anchor>
        </w:drawing>
      </w:r>
    </w:p>
    <w:p w:rsidR="00000000" w:rsidDel="00000000" w:rsidP="00000000" w:rsidRDefault="00000000" w:rsidRPr="00000000" w14:paraId="0000009C">
      <w:pPr>
        <w:jc w:val="center"/>
        <w:rPr>
          <w:sz w:val="24"/>
          <w:szCs w:val="24"/>
        </w:rPr>
      </w:pPr>
      <w:r w:rsidDel="00000000" w:rsidR="00000000" w:rsidRPr="00000000">
        <w:rPr>
          <w:sz w:val="24"/>
          <w:szCs w:val="24"/>
          <w:rtl w:val="0"/>
        </w:rPr>
        <w:t xml:space="preserve">Selección de idioma del instalador</w:t>
      </w:r>
    </w:p>
    <w:p w:rsidR="00000000" w:rsidDel="00000000" w:rsidP="00000000" w:rsidRDefault="00000000" w:rsidRPr="00000000" w14:paraId="0000009D">
      <w:pPr>
        <w:pStyle w:val="Heading4"/>
        <w:rPr>
          <w:color w:val="000000"/>
        </w:rPr>
      </w:pPr>
      <w:bookmarkStart w:colFirst="0" w:colLast="0" w:name="_otbc7fuvh3i5" w:id="16"/>
      <w:bookmarkEnd w:id="16"/>
      <w:r w:rsidDel="00000000" w:rsidR="00000000" w:rsidRPr="00000000">
        <w:rPr>
          <w:color w:val="000000"/>
          <w:rtl w:val="0"/>
        </w:rPr>
        <w:t xml:space="preserve">Paso 3: Configuración del teclado</w:t>
      </w:r>
    </w:p>
    <w:p w:rsidR="00000000" w:rsidDel="00000000" w:rsidP="00000000" w:rsidRDefault="00000000" w:rsidRPr="00000000" w14:paraId="0000009E">
      <w:pPr>
        <w:jc w:val="left"/>
        <w:rPr>
          <w:b w:val="1"/>
          <w:sz w:val="24"/>
          <w:szCs w:val="24"/>
        </w:rPr>
      </w:pPr>
      <w:r w:rsidDel="00000000" w:rsidR="00000000" w:rsidRPr="00000000">
        <w:rPr>
          <w:rtl w:val="0"/>
        </w:rPr>
      </w:r>
    </w:p>
    <w:p w:rsidR="00000000" w:rsidDel="00000000" w:rsidP="00000000" w:rsidRDefault="00000000" w:rsidRPr="00000000" w14:paraId="0000009F">
      <w:pPr>
        <w:jc w:val="left"/>
        <w:rPr>
          <w:sz w:val="24"/>
          <w:szCs w:val="24"/>
        </w:rPr>
      </w:pPr>
      <w:r w:rsidDel="00000000" w:rsidR="00000000" w:rsidRPr="00000000">
        <w:rPr>
          <w:sz w:val="24"/>
          <w:szCs w:val="24"/>
          <w:rtl w:val="0"/>
        </w:rPr>
        <w:t xml:space="preserve">Seleccione su distribución preferida para su teclado. En este ejemplo se seleccionó la opción “English (US)”.</w:t>
      </w:r>
    </w:p>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090863"/>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090863"/>
                    </a:xfrm>
                    <a:prstGeom prst="rect"/>
                    <a:ln/>
                  </pic:spPr>
                </pic:pic>
              </a:graphicData>
            </a:graphic>
          </wp:anchor>
        </w:drawing>
      </w:r>
    </w:p>
    <w:p w:rsidR="00000000" w:rsidDel="00000000" w:rsidP="00000000" w:rsidRDefault="00000000" w:rsidRPr="00000000" w14:paraId="000000A2">
      <w:pPr>
        <w:jc w:val="center"/>
        <w:rPr>
          <w:sz w:val="24"/>
          <w:szCs w:val="24"/>
        </w:rPr>
      </w:pPr>
      <w:r w:rsidDel="00000000" w:rsidR="00000000" w:rsidRPr="00000000">
        <w:rPr>
          <w:sz w:val="24"/>
          <w:szCs w:val="24"/>
          <w:rtl w:val="0"/>
        </w:rPr>
        <w:t xml:space="preserve">Selección distribución del teclado</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pStyle w:val="Heading4"/>
        <w:rPr>
          <w:color w:val="000000"/>
        </w:rPr>
      </w:pPr>
      <w:bookmarkStart w:colFirst="0" w:colLast="0" w:name="_gvxr4qhzr57g" w:id="17"/>
      <w:bookmarkEnd w:id="17"/>
      <w:r w:rsidDel="00000000" w:rsidR="00000000" w:rsidRPr="00000000">
        <w:rPr>
          <w:color w:val="000000"/>
          <w:rtl w:val="0"/>
        </w:rPr>
        <w:t xml:space="preserve">Paso 4: Selección de tipo de instalación</w:t>
      </w:r>
    </w:p>
    <w:p w:rsidR="00000000" w:rsidDel="00000000" w:rsidP="00000000" w:rsidRDefault="00000000" w:rsidRPr="00000000" w14:paraId="000000A5">
      <w:pPr>
        <w:jc w:val="left"/>
        <w:rPr>
          <w:b w:val="1"/>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sz w:val="24"/>
          <w:szCs w:val="24"/>
          <w:rtl w:val="0"/>
        </w:rPr>
        <w:t xml:space="preserve">A continuación, se darán dos opciones para el tipo de instalación que se elija.</w:t>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numPr>
          <w:ilvl w:val="0"/>
          <w:numId w:val="5"/>
        </w:numPr>
        <w:ind w:left="720" w:hanging="360"/>
        <w:jc w:val="left"/>
        <w:rPr>
          <w:b w:val="1"/>
          <w:sz w:val="24"/>
          <w:szCs w:val="24"/>
        </w:rPr>
      </w:pPr>
      <w:r w:rsidDel="00000000" w:rsidR="00000000" w:rsidRPr="00000000">
        <w:rPr>
          <w:b w:val="1"/>
          <w:sz w:val="24"/>
          <w:szCs w:val="24"/>
          <w:rtl w:val="0"/>
        </w:rPr>
        <w:t xml:space="preserve">Ubuntu Server </w:t>
      </w:r>
      <w:r w:rsidDel="00000000" w:rsidR="00000000" w:rsidRPr="00000000">
        <w:rPr>
          <w:sz w:val="24"/>
          <w:szCs w:val="24"/>
          <w:rtl w:val="0"/>
        </w:rPr>
        <w:t xml:space="preserve">- Esta es la opción por predeterminado para la base de la instalación. Contiene el conjunto de paquetes básicos que se solicitan para operar el sistema.</w:t>
      </w:r>
    </w:p>
    <w:p w:rsidR="00000000" w:rsidDel="00000000" w:rsidP="00000000" w:rsidRDefault="00000000" w:rsidRPr="00000000" w14:paraId="000000A9">
      <w:pPr>
        <w:numPr>
          <w:ilvl w:val="0"/>
          <w:numId w:val="5"/>
        </w:numPr>
        <w:ind w:left="720" w:hanging="360"/>
        <w:jc w:val="left"/>
        <w:rPr>
          <w:b w:val="1"/>
          <w:sz w:val="24"/>
          <w:szCs w:val="24"/>
        </w:rPr>
      </w:pPr>
      <w:r w:rsidDel="00000000" w:rsidR="00000000" w:rsidRPr="00000000">
        <w:rPr>
          <w:b w:val="1"/>
          <w:sz w:val="24"/>
          <w:szCs w:val="24"/>
          <w:rtl w:val="0"/>
        </w:rPr>
        <w:t xml:space="preserve">Ubuntu Server (minimized) </w:t>
      </w:r>
      <w:r w:rsidDel="00000000" w:rsidR="00000000" w:rsidRPr="00000000">
        <w:rPr>
          <w:sz w:val="24"/>
          <w:szCs w:val="24"/>
          <w:rtl w:val="0"/>
        </w:rPr>
        <w:t xml:space="preserve">- Esta versión ha sido modificada para beneficiar un tiempo de ejecución a mayor velocidad del sistema. Esta opcion deberia ser </w:t>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jc w:val="left"/>
        <w:rPr>
          <w:sz w:val="24"/>
          <w:szCs w:val="24"/>
        </w:rPr>
      </w:pPr>
      <w:r w:rsidDel="00000000" w:rsidR="00000000" w:rsidRPr="00000000">
        <w:rPr>
          <w:sz w:val="24"/>
          <w:szCs w:val="24"/>
          <w:rtl w:val="0"/>
        </w:rPr>
        <w:t xml:space="preserve">En este ejemplo, se seleccionó la opción “Ubuntu Installer”.</w:t>
      </w:r>
    </w:p>
    <w:p w:rsidR="00000000" w:rsidDel="00000000" w:rsidP="00000000" w:rsidRDefault="00000000" w:rsidRPr="00000000" w14:paraId="000000AC">
      <w:pPr>
        <w:jc w:val="left"/>
        <w:rPr>
          <w:sz w:val="24"/>
          <w:szCs w:val="24"/>
        </w:rPr>
      </w:pPr>
      <w:r w:rsidDel="00000000" w:rsidR="00000000" w:rsidRPr="00000000">
        <w:rPr>
          <w:rtl w:val="0"/>
        </w:rPr>
      </w:r>
    </w:p>
    <w:p w:rsidR="00000000" w:rsidDel="00000000" w:rsidP="00000000" w:rsidRDefault="00000000" w:rsidRPr="00000000" w14:paraId="000000AD">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252788"/>
            <wp:effectExtent b="0" l="0" r="0" t="0"/>
            <wp:wrapSquare wrapText="bothSides" distB="114300" distT="114300" distL="114300" distR="114300"/>
            <wp:docPr id="10"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4050" cy="3252788"/>
                    </a:xfrm>
                    <a:prstGeom prst="rect"/>
                    <a:ln/>
                  </pic:spPr>
                </pic:pic>
              </a:graphicData>
            </a:graphic>
          </wp:anchor>
        </w:drawing>
      </w:r>
    </w:p>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Selección de base de instalación</w:t>
      </w:r>
    </w:p>
    <w:p w:rsidR="00000000" w:rsidDel="00000000" w:rsidP="00000000" w:rsidRDefault="00000000" w:rsidRPr="00000000" w14:paraId="000000AF">
      <w:pPr>
        <w:pStyle w:val="Heading4"/>
        <w:rPr>
          <w:color w:val="000000"/>
        </w:rPr>
      </w:pPr>
      <w:bookmarkStart w:colFirst="0" w:colLast="0" w:name="_6y05oevaao3l" w:id="18"/>
      <w:bookmarkEnd w:id="18"/>
      <w:r w:rsidDel="00000000" w:rsidR="00000000" w:rsidRPr="00000000">
        <w:rPr>
          <w:color w:val="000000"/>
          <w:rtl w:val="0"/>
        </w:rPr>
        <w:t xml:space="preserve">Paso 5: Configuración de conexiones de red</w:t>
      </w:r>
    </w:p>
    <w:p w:rsidR="00000000" w:rsidDel="00000000" w:rsidP="00000000" w:rsidRDefault="00000000" w:rsidRPr="00000000" w14:paraId="000000B0">
      <w:pPr>
        <w:jc w:val="left"/>
        <w:rPr>
          <w:b w:val="1"/>
          <w:sz w:val="24"/>
          <w:szCs w:val="24"/>
        </w:rPr>
      </w:pPr>
      <w:r w:rsidDel="00000000" w:rsidR="00000000" w:rsidRPr="00000000">
        <w:rPr>
          <w:rtl w:val="0"/>
        </w:rPr>
      </w:r>
    </w:p>
    <w:p w:rsidR="00000000" w:rsidDel="00000000" w:rsidP="00000000" w:rsidRDefault="00000000" w:rsidRPr="00000000" w14:paraId="000000B1">
      <w:pPr>
        <w:jc w:val="left"/>
        <w:rPr>
          <w:sz w:val="24"/>
          <w:szCs w:val="24"/>
        </w:rPr>
      </w:pPr>
      <w:r w:rsidDel="00000000" w:rsidR="00000000" w:rsidRPr="00000000">
        <w:rPr>
          <w:sz w:val="24"/>
          <w:szCs w:val="24"/>
          <w:rtl w:val="0"/>
        </w:rPr>
        <w:t xml:space="preserve">Se deberá de seleccionar al menos un tipo de conexión de red, para que el servidor sea capaz de comunicarse entre otros sistemas. La opción por predeterminada, es DHCP. En este ejemplo, se continuó sin una conexión a red.</w:t>
      </w:r>
    </w:p>
    <w:p w:rsidR="00000000" w:rsidDel="00000000" w:rsidP="00000000" w:rsidRDefault="00000000" w:rsidRPr="00000000" w14:paraId="000000B2">
      <w:pPr>
        <w:jc w:val="left"/>
        <w:rPr>
          <w:sz w:val="24"/>
          <w:szCs w:val="24"/>
        </w:rPr>
      </w:pPr>
      <w:r w:rsidDel="00000000" w:rsidR="00000000" w:rsidRPr="00000000">
        <w:rPr>
          <w:rtl w:val="0"/>
        </w:rPr>
      </w:r>
    </w:p>
    <w:p w:rsidR="00000000" w:rsidDel="00000000" w:rsidP="00000000" w:rsidRDefault="00000000" w:rsidRPr="00000000" w14:paraId="000000B3">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84321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2843213"/>
                    </a:xfrm>
                    <a:prstGeom prst="rect"/>
                    <a:ln/>
                  </pic:spPr>
                </pic:pic>
              </a:graphicData>
            </a:graphic>
          </wp:anchor>
        </w:drawing>
      </w:r>
    </w:p>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Configuración de interfaz de red</w:t>
      </w:r>
    </w:p>
    <w:p w:rsidR="00000000" w:rsidDel="00000000" w:rsidP="00000000" w:rsidRDefault="00000000" w:rsidRPr="00000000" w14:paraId="000000B5">
      <w:pPr>
        <w:pStyle w:val="Heading4"/>
        <w:rPr>
          <w:color w:val="000000"/>
        </w:rPr>
      </w:pPr>
      <w:bookmarkStart w:colFirst="0" w:colLast="0" w:name="_8sr5p4b6yuf4" w:id="19"/>
      <w:bookmarkEnd w:id="19"/>
      <w:r w:rsidDel="00000000" w:rsidR="00000000" w:rsidRPr="00000000">
        <w:rPr>
          <w:color w:val="000000"/>
          <w:rtl w:val="0"/>
        </w:rPr>
        <w:t xml:space="preserve">Paso 6: Configurar Proxy</w:t>
      </w:r>
    </w:p>
    <w:p w:rsidR="00000000" w:rsidDel="00000000" w:rsidP="00000000" w:rsidRDefault="00000000" w:rsidRPr="00000000" w14:paraId="000000B6">
      <w:pPr>
        <w:jc w:val="left"/>
        <w:rPr>
          <w:b w:val="1"/>
          <w:sz w:val="24"/>
          <w:szCs w:val="24"/>
        </w:rPr>
      </w:pPr>
      <w:r w:rsidDel="00000000" w:rsidR="00000000" w:rsidRPr="00000000">
        <w:rPr>
          <w:rtl w:val="0"/>
        </w:rPr>
      </w:r>
    </w:p>
    <w:p w:rsidR="00000000" w:rsidDel="00000000" w:rsidP="00000000" w:rsidRDefault="00000000" w:rsidRPr="00000000" w14:paraId="000000B7">
      <w:pPr>
        <w:jc w:val="left"/>
        <w:rPr>
          <w:sz w:val="24"/>
          <w:szCs w:val="24"/>
        </w:rPr>
      </w:pPr>
      <w:r w:rsidDel="00000000" w:rsidR="00000000" w:rsidRPr="00000000">
        <w:rPr>
          <w:sz w:val="24"/>
          <w:szCs w:val="24"/>
          <w:rtl w:val="0"/>
        </w:rPr>
        <w:t xml:space="preserve">Si su Ubuntu Server requiere de un servidor proxy para acceder a internet, ingrese los datos del servidor proxy en esta ventana. De lo contrario, libere este campo vacío y presione la tecla ENTER para continuar.</w:t>
      </w:r>
    </w:p>
    <w:p w:rsidR="00000000" w:rsidDel="00000000" w:rsidP="00000000" w:rsidRDefault="00000000" w:rsidRPr="00000000" w14:paraId="000000B8">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220582</wp:posOffset>
            </wp:positionV>
            <wp:extent cx="5734050" cy="3356539"/>
            <wp:effectExtent b="0" l="0" r="0" t="0"/>
            <wp:wrapSquare wrapText="bothSides" distB="114300" distT="114300" distL="114300" distR="114300"/>
            <wp:docPr id="1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734050" cy="3356539"/>
                    </a:xfrm>
                    <a:prstGeom prst="rect"/>
                    <a:ln/>
                  </pic:spPr>
                </pic:pic>
              </a:graphicData>
            </a:graphic>
          </wp:anchor>
        </w:drawing>
      </w:r>
    </w:p>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Configuración de servidor proxy</w:t>
      </w:r>
    </w:p>
    <w:p w:rsidR="00000000" w:rsidDel="00000000" w:rsidP="00000000" w:rsidRDefault="00000000" w:rsidRPr="00000000" w14:paraId="000000BA">
      <w:pPr>
        <w:jc w:val="left"/>
        <w:rPr>
          <w:sz w:val="24"/>
          <w:szCs w:val="24"/>
        </w:rPr>
      </w:pPr>
      <w:r w:rsidDel="00000000" w:rsidR="00000000" w:rsidRPr="00000000">
        <w:rPr>
          <w:rtl w:val="0"/>
        </w:rPr>
      </w:r>
    </w:p>
    <w:p w:rsidR="00000000" w:rsidDel="00000000" w:rsidP="00000000" w:rsidRDefault="00000000" w:rsidRPr="00000000" w14:paraId="000000BB">
      <w:pPr>
        <w:pStyle w:val="Heading4"/>
        <w:rPr>
          <w:color w:val="000000"/>
        </w:rPr>
      </w:pPr>
      <w:bookmarkStart w:colFirst="0" w:colLast="0" w:name="_bnc0uwdp6yv7" w:id="20"/>
      <w:bookmarkEnd w:id="20"/>
      <w:r w:rsidDel="00000000" w:rsidR="00000000" w:rsidRPr="00000000">
        <w:rPr>
          <w:color w:val="000000"/>
          <w:rtl w:val="0"/>
        </w:rPr>
        <w:t xml:space="preserve">Paso 7: Configuración del espejo de archivos</w:t>
      </w:r>
    </w:p>
    <w:p w:rsidR="00000000" w:rsidDel="00000000" w:rsidP="00000000" w:rsidRDefault="00000000" w:rsidRPr="00000000" w14:paraId="000000BC">
      <w:pPr>
        <w:jc w:val="left"/>
        <w:rPr>
          <w:b w:val="1"/>
          <w:sz w:val="24"/>
          <w:szCs w:val="24"/>
        </w:rPr>
      </w:pPr>
      <w:r w:rsidDel="00000000" w:rsidR="00000000" w:rsidRPr="00000000">
        <w:rPr>
          <w:rtl w:val="0"/>
        </w:rPr>
      </w:r>
    </w:p>
    <w:p w:rsidR="00000000" w:rsidDel="00000000" w:rsidP="00000000" w:rsidRDefault="00000000" w:rsidRPr="00000000" w14:paraId="000000BD">
      <w:pPr>
        <w:jc w:val="left"/>
        <w:rPr>
          <w:sz w:val="24"/>
          <w:szCs w:val="24"/>
        </w:rPr>
      </w:pPr>
      <w:r w:rsidDel="00000000" w:rsidR="00000000" w:rsidRPr="00000000">
        <w:rPr>
          <w:sz w:val="24"/>
          <w:szCs w:val="24"/>
          <w:rtl w:val="0"/>
        </w:rPr>
        <w:t xml:space="preserve">En este apartado puede configurar un archivo espejo para su Ubuntu Server. Por predeterminado, el instalador selecciona una opción ajustada a sus capacidades. Si no desea usarlo, puede proveer uno.</w:t>
      </w:r>
    </w:p>
    <w:p w:rsidR="00000000" w:rsidDel="00000000" w:rsidP="00000000" w:rsidRDefault="00000000" w:rsidRPr="00000000" w14:paraId="000000BE">
      <w:pPr>
        <w:jc w:val="left"/>
        <w:rPr>
          <w:sz w:val="24"/>
          <w:szCs w:val="24"/>
        </w:rPr>
      </w:pPr>
      <w:r w:rsidDel="00000000" w:rsidR="00000000" w:rsidRPr="00000000">
        <w:rPr>
          <w:rtl w:val="0"/>
        </w:rPr>
      </w:r>
    </w:p>
    <w:p w:rsidR="00000000" w:rsidDel="00000000" w:rsidP="00000000" w:rsidRDefault="00000000" w:rsidRPr="00000000" w14:paraId="000000BF">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269307"/>
            <wp:effectExtent b="0" l="0" r="0" t="0"/>
            <wp:wrapSquare wrapText="bothSides" distB="114300" distT="114300" distL="114300" distR="11430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4050" cy="3269307"/>
                    </a:xfrm>
                    <a:prstGeom prst="rect"/>
                    <a:ln/>
                  </pic:spPr>
                </pic:pic>
              </a:graphicData>
            </a:graphic>
          </wp:anchor>
        </w:drawing>
      </w:r>
    </w:p>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Configuración de espejo de archivos Ubuntu</w:t>
      </w:r>
    </w:p>
    <w:p w:rsidR="00000000" w:rsidDel="00000000" w:rsidP="00000000" w:rsidRDefault="00000000" w:rsidRPr="00000000" w14:paraId="000000C1">
      <w:pPr>
        <w:jc w:val="center"/>
        <w:rPr>
          <w:sz w:val="24"/>
          <w:szCs w:val="24"/>
        </w:rPr>
      </w:pPr>
      <w:r w:rsidDel="00000000" w:rsidR="00000000" w:rsidRPr="00000000">
        <w:rPr>
          <w:rtl w:val="0"/>
        </w:rPr>
      </w:r>
    </w:p>
    <w:p w:rsidR="00000000" w:rsidDel="00000000" w:rsidP="00000000" w:rsidRDefault="00000000" w:rsidRPr="00000000" w14:paraId="000000C2">
      <w:pPr>
        <w:pStyle w:val="Heading4"/>
        <w:rPr>
          <w:color w:val="000000"/>
        </w:rPr>
      </w:pPr>
      <w:bookmarkStart w:colFirst="0" w:colLast="0" w:name="_7iew067kcaz1" w:id="21"/>
      <w:bookmarkEnd w:id="21"/>
      <w:r w:rsidDel="00000000" w:rsidR="00000000" w:rsidRPr="00000000">
        <w:rPr>
          <w:color w:val="000000"/>
          <w:rtl w:val="0"/>
        </w:rPr>
        <w:t xml:space="preserve">Paso 8: Actualizar el instalador (Opcional)</w:t>
      </w:r>
    </w:p>
    <w:p w:rsidR="00000000" w:rsidDel="00000000" w:rsidP="00000000" w:rsidRDefault="00000000" w:rsidRPr="00000000" w14:paraId="000000C3">
      <w:pPr>
        <w:jc w:val="left"/>
        <w:rPr>
          <w:b w:val="1"/>
          <w:sz w:val="24"/>
          <w:szCs w:val="24"/>
        </w:rPr>
      </w:pPr>
      <w:r w:rsidDel="00000000" w:rsidR="00000000" w:rsidRPr="00000000">
        <w:rPr>
          <w:rtl w:val="0"/>
        </w:rPr>
      </w:r>
    </w:p>
    <w:p w:rsidR="00000000" w:rsidDel="00000000" w:rsidP="00000000" w:rsidRDefault="00000000" w:rsidRPr="00000000" w14:paraId="000000C4">
      <w:pPr>
        <w:jc w:val="left"/>
        <w:rPr>
          <w:sz w:val="24"/>
          <w:szCs w:val="24"/>
        </w:rPr>
      </w:pPr>
      <w:r w:rsidDel="00000000" w:rsidR="00000000" w:rsidRPr="00000000">
        <w:rPr>
          <w:sz w:val="24"/>
          <w:szCs w:val="24"/>
          <w:rtl w:val="0"/>
        </w:rPr>
        <w:t xml:space="preserve">A continuación, será notificado si una nueva versión del instalador de Ubuntu está disponible para descargar y utilizar por el resto de la instalación. Esta decisión es a gusto del usuario.</w:t>
      </w:r>
    </w:p>
    <w:p w:rsidR="00000000" w:rsidDel="00000000" w:rsidP="00000000" w:rsidRDefault="00000000" w:rsidRPr="00000000" w14:paraId="000000C5">
      <w:pPr>
        <w:jc w:val="left"/>
        <w:rPr>
          <w:sz w:val="24"/>
          <w:szCs w:val="24"/>
        </w:rPr>
      </w:pPr>
      <w:r w:rsidDel="00000000" w:rsidR="00000000" w:rsidRPr="00000000">
        <w:rPr>
          <w:rtl w:val="0"/>
        </w:rPr>
      </w:r>
    </w:p>
    <w:p w:rsidR="00000000" w:rsidDel="00000000" w:rsidP="00000000" w:rsidRDefault="00000000" w:rsidRPr="00000000" w14:paraId="000000C6">
      <w:pPr>
        <w:jc w:val="left"/>
        <w:rPr>
          <w:sz w:val="24"/>
          <w:szCs w:val="24"/>
        </w:rPr>
      </w:pPr>
      <w:r w:rsidDel="00000000" w:rsidR="00000000" w:rsidRPr="00000000">
        <w:rPr>
          <w:sz w:val="24"/>
          <w:szCs w:val="24"/>
          <w:rtl w:val="0"/>
        </w:rPr>
        <w:t xml:space="preserve">Si quiere probar un nuevo instalador, seleccione la opción“Update to the new installer” y presione enter. El nuevo instalador será descargado y posteriormente se procederá de igual forma con la misma.</w:t>
      </w:r>
    </w:p>
    <w:p w:rsidR="00000000" w:rsidDel="00000000" w:rsidP="00000000" w:rsidRDefault="00000000" w:rsidRPr="00000000" w14:paraId="000000C7">
      <w:pPr>
        <w:jc w:val="left"/>
        <w:rPr>
          <w:sz w:val="24"/>
          <w:szCs w:val="24"/>
        </w:rPr>
      </w:pPr>
      <w:r w:rsidDel="00000000" w:rsidR="00000000" w:rsidRPr="00000000">
        <w:rPr>
          <w:rtl w:val="0"/>
        </w:rPr>
      </w:r>
    </w:p>
    <w:p w:rsidR="00000000" w:rsidDel="00000000" w:rsidP="00000000" w:rsidRDefault="00000000" w:rsidRPr="00000000" w14:paraId="000000C8">
      <w:pPr>
        <w:jc w:val="left"/>
        <w:rPr>
          <w:sz w:val="24"/>
          <w:szCs w:val="24"/>
        </w:rPr>
      </w:pPr>
      <w:r w:rsidDel="00000000" w:rsidR="00000000" w:rsidRPr="00000000">
        <w:rPr>
          <w:sz w:val="24"/>
          <w:szCs w:val="24"/>
          <w:rtl w:val="0"/>
        </w:rPr>
        <w:t xml:space="preserve">Si desea continuar con su versión, seleccione la opción “continue without updating”.</w:t>
      </w:r>
    </w:p>
    <w:p w:rsidR="00000000" w:rsidDel="00000000" w:rsidP="00000000" w:rsidRDefault="00000000" w:rsidRPr="00000000" w14:paraId="000000C9">
      <w:pPr>
        <w:jc w:val="left"/>
        <w:rPr>
          <w:sz w:val="24"/>
          <w:szCs w:val="24"/>
        </w:rPr>
      </w:pPr>
      <w:r w:rsidDel="00000000" w:rsidR="00000000" w:rsidRPr="00000000">
        <w:rPr>
          <w:rtl w:val="0"/>
        </w:rPr>
      </w:r>
    </w:p>
    <w:p w:rsidR="00000000" w:rsidDel="00000000" w:rsidP="00000000" w:rsidRDefault="00000000" w:rsidRPr="00000000" w14:paraId="000000CA">
      <w:pPr>
        <w:jc w:val="left"/>
        <w:rPr>
          <w:sz w:val="24"/>
          <w:szCs w:val="24"/>
        </w:rPr>
      </w:pPr>
      <w:r w:rsidDel="00000000" w:rsidR="00000000" w:rsidRPr="00000000">
        <w:rPr>
          <w:sz w:val="24"/>
          <w:szCs w:val="24"/>
          <w:rtl w:val="0"/>
        </w:rPr>
        <w:t xml:space="preserve">En este caso se seleccionó la opción “Update to the new installer”.</w:t>
      </w:r>
    </w:p>
    <w:p w:rsidR="00000000" w:rsidDel="00000000" w:rsidP="00000000" w:rsidRDefault="00000000" w:rsidRPr="00000000" w14:paraId="000000CB">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364074"/>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3364074"/>
                    </a:xfrm>
                    <a:prstGeom prst="rect"/>
                    <a:ln/>
                  </pic:spPr>
                </pic:pic>
              </a:graphicData>
            </a:graphic>
          </wp:anchor>
        </w:drawing>
      </w:r>
    </w:p>
    <w:p w:rsidR="00000000" w:rsidDel="00000000" w:rsidP="00000000" w:rsidRDefault="00000000" w:rsidRPr="00000000" w14:paraId="000000CC">
      <w:pPr>
        <w:jc w:val="center"/>
        <w:rPr>
          <w:sz w:val="24"/>
          <w:szCs w:val="24"/>
        </w:rPr>
      </w:pPr>
      <w:r w:rsidDel="00000000" w:rsidR="00000000" w:rsidRPr="00000000">
        <w:rPr>
          <w:sz w:val="24"/>
          <w:szCs w:val="24"/>
          <w:rtl w:val="0"/>
        </w:rPr>
        <w:t xml:space="preserve">Actualización de instalador de ubuntu</w:t>
      </w:r>
    </w:p>
    <w:p w:rsidR="00000000" w:rsidDel="00000000" w:rsidP="00000000" w:rsidRDefault="00000000" w:rsidRPr="00000000" w14:paraId="000000CD">
      <w:pPr>
        <w:pStyle w:val="Heading4"/>
        <w:rPr>
          <w:color w:val="000000"/>
        </w:rPr>
      </w:pPr>
      <w:bookmarkStart w:colFirst="0" w:colLast="0" w:name="_ysk3ihjx16u2" w:id="22"/>
      <w:bookmarkEnd w:id="22"/>
      <w:r w:rsidDel="00000000" w:rsidR="00000000" w:rsidRPr="00000000">
        <w:rPr>
          <w:color w:val="000000"/>
          <w:rtl w:val="0"/>
        </w:rPr>
        <w:t xml:space="preserve">Paso 9: Particion de disco</w:t>
      </w:r>
    </w:p>
    <w:p w:rsidR="00000000" w:rsidDel="00000000" w:rsidP="00000000" w:rsidRDefault="00000000" w:rsidRPr="00000000" w14:paraId="000000CE">
      <w:pPr>
        <w:jc w:val="left"/>
        <w:rPr>
          <w:b w:val="1"/>
          <w:sz w:val="24"/>
          <w:szCs w:val="24"/>
        </w:rPr>
      </w:pPr>
      <w:r w:rsidDel="00000000" w:rsidR="00000000" w:rsidRPr="00000000">
        <w:rPr>
          <w:rtl w:val="0"/>
        </w:rPr>
      </w:r>
    </w:p>
    <w:p w:rsidR="00000000" w:rsidDel="00000000" w:rsidP="00000000" w:rsidRDefault="00000000" w:rsidRPr="00000000" w14:paraId="000000CF">
      <w:pPr>
        <w:jc w:val="left"/>
        <w:rPr>
          <w:sz w:val="24"/>
          <w:szCs w:val="24"/>
        </w:rPr>
      </w:pPr>
      <w:r w:rsidDel="00000000" w:rsidR="00000000" w:rsidRPr="00000000">
        <w:rPr>
          <w:sz w:val="24"/>
          <w:szCs w:val="24"/>
          <w:rtl w:val="0"/>
        </w:rPr>
        <w:t xml:space="preserve">En esta sección, deberá de seleccionar el método de preferencia para la configuración disco duro. Puede dejar que el instalador seleccione automáticamente la partición del disco, o puede particionar de forma manual.</w:t>
      </w:r>
    </w:p>
    <w:p w:rsidR="00000000" w:rsidDel="00000000" w:rsidP="00000000" w:rsidRDefault="00000000" w:rsidRPr="00000000" w14:paraId="000000D0">
      <w:pPr>
        <w:pStyle w:val="Heading4"/>
        <w:rPr>
          <w:color w:val="000000"/>
        </w:rPr>
      </w:pPr>
      <w:bookmarkStart w:colFirst="0" w:colLast="0" w:name="_g7ueufb7a1tn" w:id="23"/>
      <w:bookmarkEnd w:id="23"/>
      <w:r w:rsidDel="00000000" w:rsidR="00000000" w:rsidRPr="00000000">
        <w:rPr>
          <w:color w:val="000000"/>
          <w:rtl w:val="0"/>
        </w:rPr>
        <w:t xml:space="preserve">Paso 9.1: Partición automática</w:t>
      </w:r>
    </w:p>
    <w:p w:rsidR="00000000" w:rsidDel="00000000" w:rsidP="00000000" w:rsidRDefault="00000000" w:rsidRPr="00000000" w14:paraId="000000D1">
      <w:pPr>
        <w:jc w:val="left"/>
        <w:rPr>
          <w:b w:val="1"/>
          <w:sz w:val="24"/>
          <w:szCs w:val="24"/>
        </w:rPr>
      </w:pPr>
      <w:r w:rsidDel="00000000" w:rsidR="00000000" w:rsidRPr="00000000">
        <w:rPr>
          <w:rtl w:val="0"/>
        </w:rPr>
      </w:r>
    </w:p>
    <w:p w:rsidR="00000000" w:rsidDel="00000000" w:rsidP="00000000" w:rsidRDefault="00000000" w:rsidRPr="00000000" w14:paraId="000000D2">
      <w:pPr>
        <w:jc w:val="left"/>
        <w:rPr>
          <w:sz w:val="24"/>
          <w:szCs w:val="24"/>
        </w:rPr>
      </w:pPr>
      <w:r w:rsidDel="00000000" w:rsidR="00000000" w:rsidRPr="00000000">
        <w:rPr>
          <w:sz w:val="24"/>
          <w:szCs w:val="24"/>
          <w:rtl w:val="0"/>
        </w:rPr>
        <w:t xml:space="preserve">Si desea particionar el disco de manera automática, seleccione la opción “Use an entire disk”.</w:t>
      </w:r>
    </w:p>
    <w:p w:rsidR="00000000" w:rsidDel="00000000" w:rsidP="00000000" w:rsidRDefault="00000000" w:rsidRPr="00000000" w14:paraId="000000D3">
      <w:pPr>
        <w:jc w:val="left"/>
        <w:rPr>
          <w:sz w:val="24"/>
          <w:szCs w:val="24"/>
        </w:rPr>
      </w:pPr>
      <w:r w:rsidDel="00000000" w:rsidR="00000000" w:rsidRPr="00000000">
        <w:rPr>
          <w:rtl w:val="0"/>
        </w:rPr>
      </w:r>
    </w:p>
    <w:p w:rsidR="00000000" w:rsidDel="00000000" w:rsidP="00000000" w:rsidRDefault="00000000" w:rsidRPr="00000000" w14:paraId="000000D4">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167063"/>
            <wp:effectExtent b="0" l="0" r="0" t="0"/>
            <wp:wrapSquare wrapText="bothSides" distB="114300" distT="114300" distL="114300" distR="114300"/>
            <wp:docPr id="9"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734050" cy="3167063"/>
                    </a:xfrm>
                    <a:prstGeom prst="rect"/>
                    <a:ln/>
                  </pic:spPr>
                </pic:pic>
              </a:graphicData>
            </a:graphic>
          </wp:anchor>
        </w:drawing>
      </w:r>
    </w:p>
    <w:p w:rsidR="00000000" w:rsidDel="00000000" w:rsidP="00000000" w:rsidRDefault="00000000" w:rsidRPr="00000000" w14:paraId="000000D5">
      <w:pPr>
        <w:jc w:val="center"/>
        <w:rPr>
          <w:sz w:val="24"/>
          <w:szCs w:val="24"/>
        </w:rPr>
      </w:pPr>
      <w:r w:rsidDel="00000000" w:rsidR="00000000" w:rsidRPr="00000000">
        <w:rPr>
          <w:sz w:val="24"/>
          <w:szCs w:val="24"/>
          <w:rtl w:val="0"/>
        </w:rPr>
        <w:t xml:space="preserve">partición automática</w:t>
      </w:r>
    </w:p>
    <w:p w:rsidR="00000000" w:rsidDel="00000000" w:rsidP="00000000" w:rsidRDefault="00000000" w:rsidRPr="00000000" w14:paraId="000000D6">
      <w:pPr>
        <w:pStyle w:val="Heading4"/>
        <w:rPr>
          <w:color w:val="000000"/>
        </w:rPr>
      </w:pPr>
      <w:bookmarkStart w:colFirst="0" w:colLast="0" w:name="_86ktd73retby" w:id="24"/>
      <w:bookmarkEnd w:id="24"/>
      <w:r w:rsidDel="00000000" w:rsidR="00000000" w:rsidRPr="00000000">
        <w:rPr>
          <w:color w:val="000000"/>
          <w:rtl w:val="0"/>
        </w:rPr>
        <w:t xml:space="preserve">Paso 10: Ingresar Ubuntu Hostname e información de usuario</w:t>
      </w:r>
    </w:p>
    <w:p w:rsidR="00000000" w:rsidDel="00000000" w:rsidP="00000000" w:rsidRDefault="00000000" w:rsidRPr="00000000" w14:paraId="000000D7">
      <w:pPr>
        <w:jc w:val="left"/>
        <w:rPr>
          <w:b w:val="1"/>
          <w:sz w:val="24"/>
          <w:szCs w:val="24"/>
        </w:rPr>
      </w:pPr>
      <w:r w:rsidDel="00000000" w:rsidR="00000000" w:rsidRPr="00000000">
        <w:rPr>
          <w:rtl w:val="0"/>
        </w:rPr>
      </w:r>
    </w:p>
    <w:p w:rsidR="00000000" w:rsidDel="00000000" w:rsidP="00000000" w:rsidRDefault="00000000" w:rsidRPr="00000000" w14:paraId="000000D8">
      <w:pPr>
        <w:jc w:val="left"/>
        <w:rPr>
          <w:sz w:val="24"/>
          <w:szCs w:val="24"/>
        </w:rPr>
      </w:pPr>
      <w:r w:rsidDel="00000000" w:rsidR="00000000" w:rsidRPr="00000000">
        <w:rPr>
          <w:sz w:val="24"/>
          <w:szCs w:val="24"/>
          <w:rtl w:val="0"/>
        </w:rPr>
        <w:t xml:space="preserve">En esta sección, ingrese un nombre de anfitrión para su servidor de Ubuntu. Además, agregue un nombre de usuario y una clave que se utilizará para iniciar sesión.</w:t>
      </w:r>
    </w:p>
    <w:p w:rsidR="00000000" w:rsidDel="00000000" w:rsidP="00000000" w:rsidRDefault="00000000" w:rsidRPr="00000000" w14:paraId="000000D9">
      <w:pPr>
        <w:jc w:val="left"/>
        <w:rPr>
          <w:sz w:val="24"/>
          <w:szCs w:val="24"/>
        </w:rPr>
      </w:pPr>
      <w:r w:rsidDel="00000000" w:rsidR="00000000" w:rsidRPr="00000000">
        <w:rPr>
          <w:rtl w:val="0"/>
        </w:rPr>
      </w:r>
    </w:p>
    <w:p w:rsidR="00000000" w:rsidDel="00000000" w:rsidP="00000000" w:rsidRDefault="00000000" w:rsidRPr="00000000" w14:paraId="000000DA">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214688"/>
            <wp:effectExtent b="0" l="0" r="0" t="0"/>
            <wp:wrapSquare wrapText="bothSides" distB="114300" distT="114300" distL="114300" distR="11430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4050" cy="3214688"/>
                    </a:xfrm>
                    <a:prstGeom prst="rect"/>
                    <a:ln/>
                  </pic:spPr>
                </pic:pic>
              </a:graphicData>
            </a:graphic>
          </wp:anchor>
        </w:drawing>
      </w:r>
    </w:p>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Nombre de anfitrión y usuario para Ubuntu server</w:t>
      </w:r>
    </w:p>
    <w:p w:rsidR="00000000" w:rsidDel="00000000" w:rsidP="00000000" w:rsidRDefault="00000000" w:rsidRPr="00000000" w14:paraId="000000DC">
      <w:pPr>
        <w:pStyle w:val="Heading4"/>
        <w:rPr>
          <w:color w:val="000000"/>
        </w:rPr>
      </w:pPr>
      <w:bookmarkStart w:colFirst="0" w:colLast="0" w:name="_fcon3tgm1y8" w:id="25"/>
      <w:bookmarkEnd w:id="25"/>
      <w:r w:rsidDel="00000000" w:rsidR="00000000" w:rsidRPr="00000000">
        <w:rPr>
          <w:color w:val="000000"/>
          <w:rtl w:val="0"/>
        </w:rPr>
        <w:t xml:space="preserve">Paso 11: Permitir Ubuntu Pro</w:t>
      </w:r>
    </w:p>
    <w:p w:rsidR="00000000" w:rsidDel="00000000" w:rsidP="00000000" w:rsidRDefault="00000000" w:rsidRPr="00000000" w14:paraId="000000DD">
      <w:pPr>
        <w:jc w:val="left"/>
        <w:rPr>
          <w:b w:val="1"/>
          <w:sz w:val="24"/>
          <w:szCs w:val="24"/>
        </w:rPr>
      </w:pPr>
      <w:r w:rsidDel="00000000" w:rsidR="00000000" w:rsidRPr="00000000">
        <w:rPr>
          <w:rtl w:val="0"/>
        </w:rPr>
      </w:r>
    </w:p>
    <w:p w:rsidR="00000000" w:rsidDel="00000000" w:rsidP="00000000" w:rsidRDefault="00000000" w:rsidRPr="00000000" w14:paraId="000000DE">
      <w:pPr>
        <w:jc w:val="left"/>
        <w:rPr>
          <w:sz w:val="24"/>
          <w:szCs w:val="24"/>
        </w:rPr>
      </w:pPr>
      <w:r w:rsidDel="00000000" w:rsidR="00000000" w:rsidRPr="00000000">
        <w:rPr>
          <w:sz w:val="24"/>
          <w:szCs w:val="24"/>
          <w:rtl w:val="0"/>
        </w:rPr>
        <w:t xml:space="preserve">Si usted posee una cuenta de Ubuntu Pro, puede seleccionar la opción “Permitir Ubuntu Pro”. Se actualizará su Ubuntu Server para mantener la actualización de seguridad hasta 2032.</w:t>
      </w:r>
    </w:p>
    <w:p w:rsidR="00000000" w:rsidDel="00000000" w:rsidP="00000000" w:rsidRDefault="00000000" w:rsidRPr="00000000" w14:paraId="000000DF">
      <w:pPr>
        <w:jc w:val="left"/>
        <w:rPr>
          <w:sz w:val="24"/>
          <w:szCs w:val="24"/>
        </w:rPr>
      </w:pPr>
      <w:r w:rsidDel="00000000" w:rsidR="00000000" w:rsidRPr="00000000">
        <w:rPr>
          <w:rtl w:val="0"/>
        </w:rPr>
      </w:r>
    </w:p>
    <w:p w:rsidR="00000000" w:rsidDel="00000000" w:rsidP="00000000" w:rsidRDefault="00000000" w:rsidRPr="00000000" w14:paraId="000000E0">
      <w:pPr>
        <w:jc w:val="left"/>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967038"/>
            <wp:effectExtent b="0" l="0" r="0" t="0"/>
            <wp:wrapSquare wrapText="bothSides" distB="114300" distT="114300" distL="114300" distR="114300"/>
            <wp:docPr id="14"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4050" cy="2967038"/>
                    </a:xfrm>
                    <a:prstGeom prst="rect"/>
                    <a:ln/>
                  </pic:spPr>
                </pic:pic>
              </a:graphicData>
            </a:graphic>
          </wp:anchor>
        </w:drawing>
      </w:r>
    </w:p>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Permitir Ubuntu Pro</w:t>
      </w:r>
    </w:p>
    <w:p w:rsidR="00000000" w:rsidDel="00000000" w:rsidP="00000000" w:rsidRDefault="00000000" w:rsidRPr="00000000" w14:paraId="000000E2">
      <w:pPr>
        <w:jc w:val="center"/>
        <w:rPr>
          <w:sz w:val="24"/>
          <w:szCs w:val="24"/>
        </w:rPr>
      </w:pPr>
      <w:r w:rsidDel="00000000" w:rsidR="00000000" w:rsidRPr="00000000">
        <w:rPr>
          <w:rtl w:val="0"/>
        </w:rPr>
      </w:r>
    </w:p>
    <w:p w:rsidR="00000000" w:rsidDel="00000000" w:rsidP="00000000" w:rsidRDefault="00000000" w:rsidRPr="00000000" w14:paraId="000000E3">
      <w:pPr>
        <w:jc w:val="left"/>
        <w:rPr>
          <w:sz w:val="24"/>
          <w:szCs w:val="24"/>
        </w:rPr>
      </w:pPr>
      <w:r w:rsidDel="00000000" w:rsidR="00000000" w:rsidRPr="00000000">
        <w:rPr>
          <w:sz w:val="24"/>
          <w:szCs w:val="24"/>
          <w:rtl w:val="0"/>
        </w:rPr>
        <w:t xml:space="preserve">En este caso, no se posee una cuenta de ubuntu pro, por lo tanto se saltea esto. Puede registrarse en Ubuntu Pro en cualquier momento ingresando el comando: </w:t>
      </w:r>
    </w:p>
    <w:p w:rsidR="00000000" w:rsidDel="00000000" w:rsidP="00000000" w:rsidRDefault="00000000" w:rsidRPr="00000000" w14:paraId="000000E4">
      <w:pPr>
        <w:jc w:val="left"/>
        <w:rPr>
          <w:sz w:val="24"/>
          <w:szCs w:val="24"/>
        </w:rPr>
      </w:pPr>
      <w:r w:rsidDel="00000000" w:rsidR="00000000" w:rsidRPr="00000000">
        <w:rPr>
          <w:rtl w:val="0"/>
        </w:rPr>
      </w:r>
    </w:p>
    <w:p w:rsidR="00000000" w:rsidDel="00000000" w:rsidP="00000000" w:rsidRDefault="00000000" w:rsidRPr="00000000" w14:paraId="000000E5">
      <w:pPr>
        <w:spacing w:after="300" w:before="300" w:line="408" w:lineRule="auto"/>
        <w:rPr>
          <w:color w:val="3a3a3a"/>
          <w:sz w:val="24"/>
          <w:szCs w:val="24"/>
          <w:shd w:fill="f5f5f5" w:val="clear"/>
        </w:rPr>
      </w:pPr>
      <w:r w:rsidDel="00000000" w:rsidR="00000000" w:rsidRPr="00000000">
        <w:rPr>
          <w:color w:val="3a3a3a"/>
          <w:sz w:val="24"/>
          <w:szCs w:val="24"/>
          <w:shd w:fill="f5f5f5" w:val="clear"/>
          <w:rtl w:val="0"/>
        </w:rPr>
        <w:t xml:space="preserve">$ sudo pro attach</w:t>
      </w:r>
    </w:p>
    <w:p w:rsidR="00000000" w:rsidDel="00000000" w:rsidP="00000000" w:rsidRDefault="00000000" w:rsidRPr="00000000" w14:paraId="000000E6">
      <w:pPr>
        <w:pStyle w:val="Heading4"/>
        <w:rPr>
          <w:color w:val="000000"/>
        </w:rPr>
      </w:pPr>
      <w:bookmarkStart w:colFirst="0" w:colLast="0" w:name="_4hva8yr7dezo" w:id="26"/>
      <w:bookmarkEnd w:id="26"/>
      <w:r w:rsidDel="00000000" w:rsidR="00000000" w:rsidRPr="00000000">
        <w:rPr>
          <w:color w:val="000000"/>
          <w:rtl w:val="0"/>
        </w:rPr>
        <w:t xml:space="preserve">Paso 12: Configuración SSH</w:t>
      </w:r>
    </w:p>
    <w:p w:rsidR="00000000" w:rsidDel="00000000" w:rsidP="00000000" w:rsidRDefault="00000000" w:rsidRPr="00000000" w14:paraId="000000E7">
      <w:pPr>
        <w:jc w:val="left"/>
        <w:rPr>
          <w:sz w:val="24"/>
          <w:szCs w:val="24"/>
        </w:rPr>
      </w:pPr>
      <w:r w:rsidDel="00000000" w:rsidR="00000000" w:rsidRPr="00000000">
        <w:rPr>
          <w:rtl w:val="0"/>
        </w:rPr>
      </w:r>
    </w:p>
    <w:p w:rsidR="00000000" w:rsidDel="00000000" w:rsidP="00000000" w:rsidRDefault="00000000" w:rsidRPr="00000000" w14:paraId="000000E8">
      <w:pPr>
        <w:jc w:val="left"/>
        <w:rPr>
          <w:sz w:val="24"/>
          <w:szCs w:val="24"/>
        </w:rPr>
      </w:pPr>
      <w:r w:rsidDel="00000000" w:rsidR="00000000" w:rsidRPr="00000000">
        <w:rPr>
          <w:sz w:val="24"/>
          <w:szCs w:val="24"/>
          <w:rtl w:val="0"/>
        </w:rPr>
        <w:t xml:space="preserve">En este paso, puede configurar su servidor ssh. Verifique la opción “Install OpenSSH Server” check box y seleccione “Done”, luego presione enter.</w:t>
      </w:r>
    </w:p>
    <w:p w:rsidR="00000000" w:rsidDel="00000000" w:rsidP="00000000" w:rsidRDefault="00000000" w:rsidRPr="00000000" w14:paraId="000000E9">
      <w:pPr>
        <w:jc w:val="left"/>
        <w:rPr>
          <w:sz w:val="24"/>
          <w:szCs w:val="24"/>
        </w:rPr>
      </w:pPr>
      <w:r w:rsidDel="00000000" w:rsidR="00000000" w:rsidRPr="00000000">
        <w:rPr>
          <w:rtl w:val="0"/>
        </w:rPr>
      </w:r>
    </w:p>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 Configuracion SSH</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367088"/>
            <wp:effectExtent b="0" l="0" r="0" t="0"/>
            <wp:wrapSquare wrapText="bothSides" distB="114300" distT="114300" distL="114300" distR="114300"/>
            <wp:docPr id="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34050" cy="3367088"/>
                    </a:xfrm>
                    <a:prstGeom prst="rect"/>
                    <a:ln/>
                  </pic:spPr>
                </pic:pic>
              </a:graphicData>
            </a:graphic>
          </wp:anchor>
        </w:drawing>
      </w:r>
    </w:p>
    <w:p w:rsidR="00000000" w:rsidDel="00000000" w:rsidP="00000000" w:rsidRDefault="00000000" w:rsidRPr="00000000" w14:paraId="000000EB">
      <w:pPr>
        <w:jc w:val="center"/>
        <w:rPr>
          <w:sz w:val="24"/>
          <w:szCs w:val="24"/>
        </w:rPr>
      </w:pPr>
      <w:r w:rsidDel="00000000" w:rsidR="00000000" w:rsidRPr="00000000">
        <w:rPr>
          <w:rtl w:val="0"/>
        </w:rPr>
      </w:r>
    </w:p>
    <w:p w:rsidR="00000000" w:rsidDel="00000000" w:rsidP="00000000" w:rsidRDefault="00000000" w:rsidRPr="00000000" w14:paraId="000000EC">
      <w:pPr>
        <w:pStyle w:val="Heading4"/>
        <w:rPr>
          <w:color w:val="000000"/>
        </w:rPr>
      </w:pPr>
      <w:bookmarkStart w:colFirst="0" w:colLast="0" w:name="_ypdsktno7gm0" w:id="27"/>
      <w:bookmarkEnd w:id="27"/>
      <w:r w:rsidDel="00000000" w:rsidR="00000000" w:rsidRPr="00000000">
        <w:rPr>
          <w:color w:val="000000"/>
          <w:rtl w:val="0"/>
        </w:rPr>
        <w:t xml:space="preserve">Paso 13: Seleccione instantáneas de servidor destacadas</w:t>
      </w:r>
    </w:p>
    <w:p w:rsidR="00000000" w:rsidDel="00000000" w:rsidP="00000000" w:rsidRDefault="00000000" w:rsidRPr="00000000" w14:paraId="000000ED">
      <w:pPr>
        <w:jc w:val="left"/>
        <w:rPr>
          <w:b w:val="1"/>
          <w:sz w:val="24"/>
          <w:szCs w:val="24"/>
        </w:rPr>
      </w:pPr>
      <w:r w:rsidDel="00000000" w:rsidR="00000000" w:rsidRPr="00000000">
        <w:rPr>
          <w:rtl w:val="0"/>
        </w:rPr>
      </w:r>
    </w:p>
    <w:p w:rsidR="00000000" w:rsidDel="00000000" w:rsidP="00000000" w:rsidRDefault="00000000" w:rsidRPr="00000000" w14:paraId="000000EE">
      <w:pPr>
        <w:jc w:val="left"/>
        <w:rPr>
          <w:sz w:val="24"/>
          <w:szCs w:val="24"/>
        </w:rPr>
      </w:pPr>
      <w:r w:rsidDel="00000000" w:rsidR="00000000" w:rsidRPr="00000000">
        <w:rPr>
          <w:sz w:val="24"/>
          <w:szCs w:val="24"/>
          <w:rtl w:val="0"/>
        </w:rPr>
        <w:t xml:space="preserve">En la siguiente sección, se le presentarán algunas instantáneas populares que quizás desee instalar. Elija las aplicaciones instantáneas de su elección y presione ENTER para continuar. Puede seleccionar o deseleccionar las aplicaciones con la tecla BARRA ESPACIADORA.</w:t>
      </w:r>
    </w:p>
    <w:p w:rsidR="00000000" w:rsidDel="00000000" w:rsidP="00000000" w:rsidRDefault="00000000" w:rsidRPr="00000000" w14:paraId="000000EF">
      <w:pPr>
        <w:jc w:val="left"/>
        <w:rPr>
          <w:sz w:val="24"/>
          <w:szCs w:val="24"/>
        </w:rPr>
      </w:pPr>
      <w:r w:rsidDel="00000000" w:rsidR="00000000" w:rsidRPr="00000000">
        <w:rPr>
          <w:rtl w:val="0"/>
        </w:rPr>
      </w:r>
    </w:p>
    <w:p w:rsidR="00000000" w:rsidDel="00000000" w:rsidP="00000000" w:rsidRDefault="00000000" w:rsidRPr="00000000" w14:paraId="000000F0">
      <w:pPr>
        <w:jc w:val="center"/>
        <w:rPr>
          <w:sz w:val="24"/>
          <w:szCs w:val="24"/>
        </w:rPr>
      </w:pPr>
      <w:r w:rsidDel="00000000" w:rsidR="00000000" w:rsidRPr="00000000">
        <w:rPr>
          <w:sz w:val="24"/>
          <w:szCs w:val="24"/>
          <w:rtl w:val="0"/>
        </w:rPr>
        <w:t xml:space="preserve">Instantáneas de servidor destacadas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2995613"/>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4050" cy="2995613"/>
                    </a:xfrm>
                    <a:prstGeom prst="rect"/>
                    <a:ln/>
                  </pic:spPr>
                </pic:pic>
              </a:graphicData>
            </a:graphic>
          </wp:anchor>
        </w:drawing>
      </w:r>
    </w:p>
    <w:p w:rsidR="00000000" w:rsidDel="00000000" w:rsidP="00000000" w:rsidRDefault="00000000" w:rsidRPr="00000000" w14:paraId="000000F1">
      <w:pPr>
        <w:jc w:val="center"/>
        <w:rPr>
          <w:sz w:val="24"/>
          <w:szCs w:val="24"/>
        </w:rPr>
      </w:pPr>
      <w:r w:rsidDel="00000000" w:rsidR="00000000" w:rsidRPr="00000000">
        <w:rPr>
          <w:rtl w:val="0"/>
        </w:rPr>
      </w:r>
    </w:p>
    <w:p w:rsidR="00000000" w:rsidDel="00000000" w:rsidP="00000000" w:rsidRDefault="00000000" w:rsidRPr="00000000" w14:paraId="000000F2">
      <w:pPr>
        <w:jc w:val="left"/>
        <w:rPr>
          <w:sz w:val="24"/>
          <w:szCs w:val="24"/>
        </w:rPr>
      </w:pPr>
      <w:r w:rsidDel="00000000" w:rsidR="00000000" w:rsidRPr="00000000">
        <w:rPr>
          <w:sz w:val="24"/>
          <w:szCs w:val="24"/>
          <w:rtl w:val="0"/>
        </w:rPr>
        <w:t xml:space="preserve">Ahora, la instalación de Ubuntu Server comenzará. Esto instalará varios paquetes. Por lo que esto podría tardar un rato.</w:t>
      </w:r>
    </w:p>
    <w:p w:rsidR="00000000" w:rsidDel="00000000" w:rsidP="00000000" w:rsidRDefault="00000000" w:rsidRPr="00000000" w14:paraId="000000F3">
      <w:pPr>
        <w:jc w:val="left"/>
        <w:rPr>
          <w:sz w:val="24"/>
          <w:szCs w:val="24"/>
        </w:rPr>
      </w:pPr>
      <w:r w:rsidDel="00000000" w:rsidR="00000000" w:rsidRPr="00000000">
        <w:rPr>
          <w:rtl w:val="0"/>
        </w:rPr>
      </w:r>
    </w:p>
    <w:p w:rsidR="00000000" w:rsidDel="00000000" w:rsidP="00000000" w:rsidRDefault="00000000" w:rsidRPr="00000000" w14:paraId="000000F4">
      <w:pPr>
        <w:jc w:val="center"/>
        <w:rPr>
          <w:sz w:val="24"/>
          <w:szCs w:val="24"/>
        </w:rPr>
      </w:pPr>
      <w:r w:rsidDel="00000000" w:rsidR="00000000" w:rsidRPr="00000000">
        <w:rPr>
          <w:sz w:val="24"/>
          <w:szCs w:val="24"/>
          <w:rtl w:val="0"/>
        </w:rPr>
        <w:t xml:space="preserve">Instalacion Ubuntu 22.04 LTS Server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000375"/>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4050" cy="3000375"/>
                    </a:xfrm>
                    <a:prstGeom prst="rect"/>
                    <a:ln/>
                  </pic:spPr>
                </pic:pic>
              </a:graphicData>
            </a:graphic>
          </wp:anchor>
        </w:drawing>
      </w:r>
    </w:p>
    <w:p w:rsidR="00000000" w:rsidDel="00000000" w:rsidP="00000000" w:rsidRDefault="00000000" w:rsidRPr="00000000" w14:paraId="000000F5">
      <w:pPr>
        <w:jc w:val="center"/>
        <w:rPr>
          <w:sz w:val="24"/>
          <w:szCs w:val="24"/>
        </w:rPr>
      </w:pPr>
      <w:r w:rsidDel="00000000" w:rsidR="00000000" w:rsidRPr="00000000">
        <w:rPr>
          <w:rtl w:val="0"/>
        </w:rPr>
      </w:r>
    </w:p>
    <w:p w:rsidR="00000000" w:rsidDel="00000000" w:rsidP="00000000" w:rsidRDefault="00000000" w:rsidRPr="00000000" w14:paraId="000000F6">
      <w:pPr>
        <w:pStyle w:val="Heading4"/>
        <w:rPr>
          <w:color w:val="000000"/>
        </w:rPr>
      </w:pPr>
      <w:bookmarkStart w:colFirst="0" w:colLast="0" w:name="_9ddi1f1m0l0y" w:id="28"/>
      <w:bookmarkEnd w:id="28"/>
      <w:r w:rsidDel="00000000" w:rsidR="00000000" w:rsidRPr="00000000">
        <w:rPr>
          <w:color w:val="000000"/>
          <w:rtl w:val="0"/>
        </w:rPr>
        <w:t xml:space="preserve">Paso 14: Reiniciar Ubuntu Server</w:t>
      </w:r>
    </w:p>
    <w:p w:rsidR="00000000" w:rsidDel="00000000" w:rsidP="00000000" w:rsidRDefault="00000000" w:rsidRPr="00000000" w14:paraId="000000F7">
      <w:pPr>
        <w:jc w:val="left"/>
        <w:rPr>
          <w:b w:val="1"/>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sz w:val="24"/>
          <w:szCs w:val="24"/>
          <w:rtl w:val="0"/>
        </w:rPr>
        <w:t xml:space="preserve">Una vez la instalación está completada, seleccione “Reboot Now” y presione ENTER para reiniciar el sistema.</w:t>
      </w:r>
    </w:p>
    <w:p w:rsidR="00000000" w:rsidDel="00000000" w:rsidP="00000000" w:rsidRDefault="00000000" w:rsidRPr="00000000" w14:paraId="000000F9">
      <w:pPr>
        <w:jc w:val="left"/>
        <w:rPr>
          <w:sz w:val="24"/>
          <w:szCs w:val="24"/>
        </w:rPr>
      </w:pPr>
      <w:r w:rsidDel="00000000" w:rsidR="00000000" w:rsidRPr="00000000">
        <w:rPr>
          <w:rtl w:val="0"/>
        </w:rPr>
      </w:r>
    </w:p>
    <w:p w:rsidR="00000000" w:rsidDel="00000000" w:rsidP="00000000" w:rsidRDefault="00000000" w:rsidRPr="00000000" w14:paraId="000000FA">
      <w:pPr>
        <w:jc w:val="center"/>
        <w:rPr>
          <w:sz w:val="24"/>
          <w:szCs w:val="24"/>
        </w:rPr>
      </w:pPr>
      <w:r w:rsidDel="00000000" w:rsidR="00000000" w:rsidRPr="00000000">
        <w:rPr>
          <w:sz w:val="24"/>
          <w:szCs w:val="24"/>
          <w:rtl w:val="0"/>
        </w:rPr>
        <w:t xml:space="preserve">Reiniciar Ubuntu Server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210167"/>
            <wp:effectExtent b="0" l="0" r="0" t="0"/>
            <wp:wrapSquare wrapText="bothSides" distB="114300" distT="114300" distL="114300" distR="114300"/>
            <wp:docPr id="11"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3210167"/>
                    </a:xfrm>
                    <a:prstGeom prst="rect"/>
                    <a:ln/>
                  </pic:spPr>
                </pic:pic>
              </a:graphicData>
            </a:graphic>
          </wp:anchor>
        </w:drawing>
      </w:r>
    </w:p>
    <w:p w:rsidR="00000000" w:rsidDel="00000000" w:rsidP="00000000" w:rsidRDefault="00000000" w:rsidRPr="00000000" w14:paraId="000000FB">
      <w:pPr>
        <w:jc w:val="center"/>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sz w:val="24"/>
          <w:szCs w:val="24"/>
          <w:rtl w:val="0"/>
        </w:rPr>
        <w:t xml:space="preserve">Completada esta serie de pasos, ya podrá comenzar a utilizar Ubuntu 22.04 LTS server.</w:t>
      </w:r>
    </w:p>
    <w:p w:rsidR="00000000" w:rsidDel="00000000" w:rsidP="00000000" w:rsidRDefault="00000000" w:rsidRPr="00000000" w14:paraId="000000FD">
      <w:pPr>
        <w:jc w:val="left"/>
        <w:rPr>
          <w:sz w:val="24"/>
          <w:szCs w:val="24"/>
        </w:rPr>
      </w:pPr>
      <w:r w:rsidDel="00000000" w:rsidR="00000000" w:rsidRPr="00000000">
        <w:rPr>
          <w:rtl w:val="0"/>
        </w:rPr>
      </w:r>
    </w:p>
    <w:p w:rsidR="00000000" w:rsidDel="00000000" w:rsidP="00000000" w:rsidRDefault="00000000" w:rsidRPr="00000000" w14:paraId="000000FE">
      <w:pPr>
        <w:pStyle w:val="Heading4"/>
        <w:rPr>
          <w:color w:val="000000"/>
        </w:rPr>
      </w:pPr>
      <w:bookmarkStart w:colFirst="0" w:colLast="0" w:name="_53110bdhnqxd" w:id="29"/>
      <w:bookmarkEnd w:id="29"/>
      <w:r w:rsidDel="00000000" w:rsidR="00000000" w:rsidRPr="00000000">
        <w:rPr>
          <w:color w:val="000000"/>
          <w:rtl w:val="0"/>
        </w:rPr>
        <w:t xml:space="preserve">Iniciar sesion en Ubuntu Server</w:t>
      </w:r>
    </w:p>
    <w:p w:rsidR="00000000" w:rsidDel="00000000" w:rsidP="00000000" w:rsidRDefault="00000000" w:rsidRPr="00000000" w14:paraId="000000FF">
      <w:pPr>
        <w:jc w:val="left"/>
        <w:rPr>
          <w:b w:val="1"/>
          <w:sz w:val="24"/>
          <w:szCs w:val="24"/>
        </w:rPr>
      </w:pPr>
      <w:r w:rsidDel="00000000" w:rsidR="00000000" w:rsidRPr="00000000">
        <w:rPr>
          <w:rtl w:val="0"/>
        </w:rPr>
      </w:r>
    </w:p>
    <w:p w:rsidR="00000000" w:rsidDel="00000000" w:rsidP="00000000" w:rsidRDefault="00000000" w:rsidRPr="00000000" w14:paraId="00000100">
      <w:pPr>
        <w:jc w:val="left"/>
        <w:rPr>
          <w:sz w:val="24"/>
          <w:szCs w:val="24"/>
        </w:rPr>
      </w:pPr>
      <w:r w:rsidDel="00000000" w:rsidR="00000000" w:rsidRPr="00000000">
        <w:rPr>
          <w:sz w:val="24"/>
          <w:szCs w:val="24"/>
          <w:rtl w:val="0"/>
        </w:rPr>
        <w:t xml:space="preserve">Para iniciar sesión, ingrese el nombre de usuario y clave, los cuales ha creado durante el proceso de instalación.</w:t>
      </w:r>
    </w:p>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jc w:val="center"/>
        <w:rPr>
          <w:sz w:val="24"/>
          <w:szCs w:val="24"/>
        </w:rPr>
      </w:pPr>
      <w:r w:rsidDel="00000000" w:rsidR="00000000" w:rsidRPr="00000000">
        <w:rPr>
          <w:sz w:val="24"/>
          <w:szCs w:val="24"/>
          <w:rtl w:val="0"/>
        </w:rPr>
        <w:t xml:space="preserve">Inciar sesion en Ubuntu server</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4050" cy="3319463"/>
            <wp:effectExtent b="0" l="0" r="0" t="0"/>
            <wp:wrapSquare wrapText="bothSides" distB="114300" distT="114300" distL="114300" distR="114300"/>
            <wp:docPr id="13"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4050" cy="3319463"/>
                    </a:xfrm>
                    <a:prstGeom prst="rect"/>
                    <a:ln/>
                  </pic:spPr>
                </pic:pic>
              </a:graphicData>
            </a:graphic>
          </wp:anchor>
        </w:drawing>
      </w:r>
    </w:p>
    <w:p w:rsidR="00000000" w:rsidDel="00000000" w:rsidP="00000000" w:rsidRDefault="00000000" w:rsidRPr="00000000" w14:paraId="00000103">
      <w:pPr>
        <w:jc w:val="center"/>
        <w:rPr>
          <w:sz w:val="24"/>
          <w:szCs w:val="24"/>
        </w:rPr>
      </w:pPr>
      <w:r w:rsidDel="00000000" w:rsidR="00000000" w:rsidRPr="00000000">
        <w:rPr>
          <w:rtl w:val="0"/>
        </w:rPr>
      </w:r>
    </w:p>
    <w:p w:rsidR="00000000" w:rsidDel="00000000" w:rsidP="00000000" w:rsidRDefault="00000000" w:rsidRPr="00000000" w14:paraId="00000104">
      <w:pPr>
        <w:jc w:val="left"/>
        <w:rPr>
          <w:sz w:val="24"/>
          <w:szCs w:val="24"/>
        </w:rPr>
      </w:pPr>
      <w:r w:rsidDel="00000000" w:rsidR="00000000" w:rsidRPr="00000000">
        <w:rPr>
          <w:sz w:val="24"/>
          <w:szCs w:val="24"/>
          <w:rtl w:val="0"/>
        </w:rPr>
        <w:t xml:space="preserve">Ahora si, puede comenzar a usar el sistema.</w:t>
      </w:r>
    </w:p>
    <w:p w:rsidR="00000000" w:rsidDel="00000000" w:rsidP="00000000" w:rsidRDefault="00000000" w:rsidRPr="00000000" w14:paraId="00000105">
      <w:pPr>
        <w:jc w:val="left"/>
        <w:rPr>
          <w:sz w:val="24"/>
          <w:szCs w:val="24"/>
        </w:rPr>
      </w:pPr>
      <w:r w:rsidDel="00000000" w:rsidR="00000000" w:rsidRPr="00000000">
        <w:rPr>
          <w:rtl w:val="0"/>
        </w:rPr>
      </w:r>
    </w:p>
    <w:p w:rsidR="00000000" w:rsidDel="00000000" w:rsidP="00000000" w:rsidRDefault="00000000" w:rsidRPr="00000000" w14:paraId="00000106">
      <w:pPr>
        <w:pStyle w:val="Heading1"/>
        <w:rPr/>
      </w:pPr>
      <w:bookmarkStart w:colFirst="0" w:colLast="0" w:name="_l58zgwffweeq" w:id="30"/>
      <w:bookmarkEnd w:id="30"/>
      <w:r w:rsidDel="00000000" w:rsidR="00000000" w:rsidRPr="00000000">
        <w:rPr>
          <w:rtl w:val="0"/>
        </w:rPr>
        <w:t xml:space="preserve">Conclusión</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La instalación de Ubuntu Server 22.04 LTS es un proceso estructurado y accesible tanto para administradores de sistemas experimentados como para estudiantes de informática. Este manual ha detallado cada paso necesario, desde los preparativos iniciales hasta el primer inicio de sesión, asegurando que los usuarios puedan configurar su servidor de manera eficiente y efectiva.</w:t>
      </w:r>
    </w:p>
    <w:p w:rsidR="00000000" w:rsidDel="00000000" w:rsidP="00000000" w:rsidRDefault="00000000" w:rsidRPr="00000000" w14:paraId="00000109">
      <w:pPr>
        <w:rPr>
          <w:sz w:val="24"/>
          <w:szCs w:val="24"/>
        </w:rPr>
      </w:pPr>
      <w:r w:rsidDel="00000000" w:rsidR="00000000" w:rsidRPr="00000000">
        <w:rPr>
          <w:rtl w:val="0"/>
        </w:rPr>
      </w:r>
    </w:p>
    <w:p w:rsidR="00000000" w:rsidDel="00000000" w:rsidP="00000000" w:rsidRDefault="00000000" w:rsidRPr="00000000" w14:paraId="0000010A">
      <w:pPr>
        <w:rPr>
          <w:sz w:val="24"/>
          <w:szCs w:val="24"/>
        </w:rPr>
      </w:pPr>
      <w:r w:rsidDel="00000000" w:rsidR="00000000" w:rsidRPr="00000000">
        <w:rPr>
          <w:sz w:val="24"/>
          <w:szCs w:val="24"/>
          <w:rtl w:val="0"/>
        </w:rPr>
        <w:t xml:space="preserve">Ubuntu Server 22.04 LTS ofrece una plataforma robusta y segura, con herramientas avanzadas de gestión y automatización, que facilita la administración de entornos de servidor. Además, su compatibilidad con tecnologías de cloud y virtualización lo convierte en una opción versátil y escalable para diversas necesidades empresariales y educativas.</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Siguiendo esta guía, los usuarios estarán bien preparados para aprovechar todas las capacidades de Ubuntu Server 22.04 LTS, garantizando un rendimiento óptimo y una administración simplificada de sus servidores.</w:t>
      </w:r>
    </w:p>
    <w:p w:rsidR="00000000" w:rsidDel="00000000" w:rsidP="00000000" w:rsidRDefault="00000000" w:rsidRPr="00000000" w14:paraId="0000010D">
      <w:pPr>
        <w:jc w:val="left"/>
        <w:rPr>
          <w:sz w:val="24"/>
          <w:szCs w:val="24"/>
        </w:rPr>
      </w:pPr>
      <w:r w:rsidDel="00000000" w:rsidR="00000000" w:rsidRPr="00000000">
        <w:rPr>
          <w:rtl w:val="0"/>
        </w:rPr>
      </w:r>
    </w:p>
    <w:p w:rsidR="00000000" w:rsidDel="00000000" w:rsidP="00000000" w:rsidRDefault="00000000" w:rsidRPr="00000000" w14:paraId="0000010E">
      <w:pPr>
        <w:pStyle w:val="Heading1"/>
        <w:rPr/>
      </w:pPr>
      <w:bookmarkStart w:colFirst="0" w:colLast="0" w:name="_zcs1dikbub96" w:id="31"/>
      <w:bookmarkEnd w:id="31"/>
      <w:r w:rsidDel="00000000" w:rsidR="00000000" w:rsidRPr="00000000">
        <w:rPr>
          <w:rtl w:val="0"/>
        </w:rPr>
        <w:t xml:space="preserve">Fuentes Bibliográficas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sz w:val="24"/>
          <w:szCs w:val="24"/>
        </w:rPr>
      </w:pPr>
      <w:r w:rsidDel="00000000" w:rsidR="00000000" w:rsidRPr="00000000">
        <w:rPr>
          <w:sz w:val="24"/>
          <w:szCs w:val="24"/>
          <w:rtl w:val="0"/>
        </w:rPr>
        <w:t xml:space="preserve">Para la elaboración de este manual se utilizó la siguiente fuente:</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1. **OSTechNix**: </w:t>
      </w:r>
      <w:hyperlink r:id="rId22">
        <w:r w:rsidDel="00000000" w:rsidR="00000000" w:rsidRPr="00000000">
          <w:rPr>
            <w:color w:val="1155cc"/>
            <w:sz w:val="24"/>
            <w:szCs w:val="24"/>
            <w:u w:val="single"/>
            <w:rtl w:val="0"/>
          </w:rPr>
          <w:t xml:space="preserve">How to Install Ubuntu Server 22.04</w:t>
        </w:r>
      </w:hyperlink>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Esta fuente proporcionó la información necesaria para garantizar que el proceso de instalación se describiera de manera precisa y detallada, asegurando que los usuarios puedan seguir cada paso con confianza.</w:t>
      </w:r>
    </w:p>
    <w:p w:rsidR="00000000" w:rsidDel="00000000" w:rsidP="00000000" w:rsidRDefault="00000000" w:rsidRPr="00000000" w14:paraId="00000115">
      <w:pPr>
        <w:jc w:val="left"/>
        <w:rPr>
          <w:sz w:val="24"/>
          <w:szCs w:val="24"/>
        </w:rPr>
      </w:pPr>
      <w:r w:rsidDel="00000000" w:rsidR="00000000" w:rsidRPr="00000000">
        <w:rPr>
          <w:rtl w:val="0"/>
        </w:rPr>
      </w:r>
    </w:p>
    <w:p w:rsidR="00000000" w:rsidDel="00000000" w:rsidP="00000000" w:rsidRDefault="00000000" w:rsidRPr="00000000" w14:paraId="00000116">
      <w:pPr>
        <w:jc w:val="left"/>
        <w:rPr>
          <w:sz w:val="24"/>
          <w:szCs w:val="24"/>
        </w:rPr>
      </w:pPr>
      <w:r w:rsidDel="00000000" w:rsidR="00000000" w:rsidRPr="00000000">
        <w:rPr>
          <w:rtl w:val="0"/>
        </w:rPr>
      </w:r>
    </w:p>
    <w:p w:rsidR="00000000" w:rsidDel="00000000" w:rsidP="00000000" w:rsidRDefault="00000000" w:rsidRPr="00000000" w14:paraId="00000117">
      <w:pPr>
        <w:jc w:val="left"/>
        <w:rPr>
          <w:sz w:val="24"/>
          <w:szCs w:val="24"/>
        </w:rPr>
      </w:pPr>
      <w:r w:rsidDel="00000000" w:rsidR="00000000" w:rsidRPr="00000000">
        <w:rPr>
          <w:rtl w:val="0"/>
        </w:rPr>
      </w:r>
    </w:p>
    <w:sectPr>
      <w:headerReference r:id="rId23" w:type="default"/>
      <w:headerReference r:id="rId24" w:type="first"/>
      <w:footerReference r:id="rId25" w:type="first"/>
      <w:pgSz w:h="16834" w:w="11909" w:orient="portrait"/>
      <w:pgMar w:bottom="1440" w:top="1440" w:left="1440" w:right="1440" w:header="680.3149606299213"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8">
    <w:pPr>
      <w:ind w:left="0" w:firstLine="0"/>
      <w:jc w:val="left"/>
      <w:rPr/>
    </w:pPr>
    <w:r w:rsidDel="00000000" w:rsidR="00000000" w:rsidRPr="00000000">
      <w:rPr>
        <w:rtl w:val="0"/>
      </w:rPr>
      <w:t xml:space="preserve">Albisoft</w:t>
      <w:tab/>
      <w:tab/>
      <w:tab/>
      <w:tab/>
      <w:tab/>
      <w:tab/>
      <w:tab/>
      <w:tab/>
      <w:tab/>
      <w:tab/>
      <w:t xml:space="preserve">Julio/2024</w:t>
      <w:tab/>
    </w:r>
    <w:r w:rsidDel="00000000" w:rsidR="00000000" w:rsidRPr="00000000">
      <w:drawing>
        <wp:anchor allowOverlap="1" behindDoc="1" distB="114300" distT="114300" distL="114300" distR="114300" hidden="0" layoutInCell="1" locked="0" relativeHeight="0" simplePos="0">
          <wp:simplePos x="0" y="0"/>
          <wp:positionH relativeFrom="column">
            <wp:posOffset>2619375</wp:posOffset>
          </wp:positionH>
          <wp:positionV relativeFrom="paragraph">
            <wp:posOffset>-200024</wp:posOffset>
          </wp:positionV>
          <wp:extent cx="486000" cy="486000"/>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6000" cy="486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19">
    <w:pPr>
      <w:jc w:val="center"/>
      <w:rPr/>
    </w:pPr>
    <w:r w:rsidDel="00000000" w:rsidR="00000000" w:rsidRPr="00000000">
      <w:rPr/>
      <w:drawing>
        <wp:inline distB="114300" distT="114300" distL="114300" distR="114300">
          <wp:extent cx="484388" cy="484388"/>
          <wp:effectExtent b="0" l="0" r="0" t="0"/>
          <wp:docPr id="1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484388" cy="484388"/>
                  </a:xfrm>
                  <a:prstGeom prst="rect"/>
                  <a:ln/>
                </pic:spPr>
              </pic:pic>
            </a:graphicData>
          </a:graphic>
        </wp:inline>
      </w:drawing>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hyperlink" Target="https://ostechnix.com/install-ubuntu-server/" TargetMode="External"/><Relationship Id="rId21" Type="http://schemas.openxmlformats.org/officeDocument/2006/relationships/image" Target="media/image16.png"/><Relationship Id="rId24" Type="http://schemas.openxmlformats.org/officeDocument/2006/relationships/header" Target="header2.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7.png"/><Relationship Id="rId8" Type="http://schemas.openxmlformats.org/officeDocument/2006/relationships/image" Target="media/image4.png"/><Relationship Id="rId11" Type="http://schemas.openxmlformats.org/officeDocument/2006/relationships/image" Target="media/image1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4.png"/><Relationship Id="rId16" Type="http://schemas.openxmlformats.org/officeDocument/2006/relationships/image" Target="media/image18.png"/><Relationship Id="rId19" Type="http://schemas.openxmlformats.org/officeDocument/2006/relationships/image" Target="media/image8.png"/><Relationship Id="rId18"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