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jc w:val="center"/>
        <w:rPr>
          <w:rFonts w:ascii="Times New Roman" w:cs="Times New Roman" w:eastAsia="Times New Roman" w:hAnsi="Times New Roman"/>
          <w:sz w:val="140"/>
          <w:szCs w:val="140"/>
        </w:rPr>
      </w:pPr>
      <w:bookmarkStart w:colFirst="0" w:colLast="0" w:name="_sc3hjhzaeje6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140"/>
          <w:szCs w:val="140"/>
          <w:rtl w:val="0"/>
        </w:rPr>
        <w:t xml:space="preserve">S.I.G.A.E.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Sistemas Operativos III</w:t>
      </w:r>
    </w:p>
    <w:p w:rsidR="00000000" w:rsidDel="00000000" w:rsidP="00000000" w:rsidRDefault="00000000" w:rsidRPr="00000000" w14:paraId="00000004">
      <w:pPr>
        <w:jc w:val="center"/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ESRE</w:t>
      </w:r>
      <w:r w:rsidDel="00000000" w:rsidR="00000000" w:rsidRPr="00000000">
        <w:rPr>
          <w:sz w:val="32"/>
          <w:szCs w:val="32"/>
          <w:rtl w:val="0"/>
        </w:rPr>
        <w:t xml:space="preserve">(Roles y Sistema Operativo)</w:t>
      </w:r>
    </w:p>
    <w:p w:rsidR="00000000" w:rsidDel="00000000" w:rsidP="00000000" w:rsidRDefault="00000000" w:rsidRPr="00000000" w14:paraId="00000006">
      <w:pPr>
        <w:jc w:val="center"/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Albisoft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0" w:tblpY="0"/>
        <w:tblW w:w="9210.0" w:type="dxa"/>
        <w:jc w:val="left"/>
        <w:tblInd w:w="-2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1065"/>
        <w:gridCol w:w="855"/>
        <w:gridCol w:w="1185"/>
        <w:gridCol w:w="3045"/>
        <w:gridCol w:w="1470"/>
        <w:tblGridChange w:id="0">
          <w:tblGrid>
            <w:gridCol w:w="1590"/>
            <w:gridCol w:w="1065"/>
            <w:gridCol w:w="855"/>
            <w:gridCol w:w="1185"/>
            <w:gridCol w:w="3045"/>
            <w:gridCol w:w="14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Rol</w:t>
            </w:r>
          </w:p>
        </w:tc>
        <w:tc>
          <w:tcPr/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Apellido</w:t>
            </w:r>
          </w:p>
        </w:tc>
        <w:tc>
          <w:tcPr/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Cédula Identidad</w:t>
            </w:r>
          </w:p>
        </w:tc>
        <w:tc>
          <w:tcPr/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Email</w:t>
            </w:r>
          </w:p>
        </w:tc>
        <w:tc>
          <w:tcPr/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Tel./Cel.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Coordinador</w:t>
            </w:r>
          </w:p>
        </w:tc>
        <w:tc>
          <w:tcPr/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Benavides</w:t>
            </w:r>
          </w:p>
        </w:tc>
        <w:tc>
          <w:tcPr/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Moisés</w:t>
            </w:r>
          </w:p>
        </w:tc>
        <w:tc>
          <w:tcPr/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6.285.082-9</w:t>
            </w:r>
          </w:p>
        </w:tc>
        <w:tc>
          <w:tcPr/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mbenavides@scuolaitaliana.edu.uy</w:t>
            </w:r>
          </w:p>
        </w:tc>
        <w:tc>
          <w:tcPr/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096087002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Sub-Coordinador</w:t>
            </w:r>
          </w:p>
        </w:tc>
        <w:tc>
          <w:tcPr/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Easton</w:t>
            </w:r>
          </w:p>
        </w:tc>
        <w:tc>
          <w:tcPr/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Mateo</w:t>
            </w:r>
          </w:p>
        </w:tc>
        <w:tc>
          <w:tcPr/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5.645.982-3</w:t>
            </w:r>
          </w:p>
        </w:tc>
        <w:tc>
          <w:tcPr/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measton@scuolaitaliana.edu.uy</w:t>
            </w:r>
          </w:p>
        </w:tc>
        <w:tc>
          <w:tcPr/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098610119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Integrante 1</w:t>
            </w:r>
          </w:p>
        </w:tc>
        <w:tc>
          <w:tcPr/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Carsillo</w:t>
            </w:r>
          </w:p>
        </w:tc>
        <w:tc>
          <w:tcPr/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Gianni</w:t>
            </w:r>
          </w:p>
        </w:tc>
        <w:tc>
          <w:tcPr/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5.567.221-6</w:t>
            </w:r>
          </w:p>
        </w:tc>
        <w:tc>
          <w:tcPr/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gcarsillo@scuolaitaliana.edu.uy</w:t>
            </w:r>
          </w:p>
        </w:tc>
        <w:tc>
          <w:tcPr/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092871428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Integrante 2</w:t>
            </w:r>
          </w:p>
        </w:tc>
        <w:tc>
          <w:tcPr/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Charlo</w:t>
            </w:r>
          </w:p>
        </w:tc>
        <w:tc>
          <w:tcPr/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Lucas</w:t>
            </w:r>
          </w:p>
        </w:tc>
        <w:tc>
          <w:tcPr/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5.773.871-7</w:t>
            </w:r>
          </w:p>
        </w:tc>
        <w:tc>
          <w:tcPr/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lcharlo@scuolaitaliana.edu.uy</w:t>
            </w:r>
          </w:p>
        </w:tc>
        <w:tc>
          <w:tcPr/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092643467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Integrante 3</w:t>
            </w:r>
          </w:p>
        </w:tc>
        <w:tc>
          <w:tcPr/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Miguelez</w:t>
            </w:r>
          </w:p>
        </w:tc>
        <w:tc>
          <w:tcPr/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Mateo</w:t>
            </w:r>
          </w:p>
        </w:tc>
        <w:tc>
          <w:tcPr/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5.640.554-3</w:t>
            </w:r>
          </w:p>
        </w:tc>
        <w:tc>
          <w:tcPr/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mmiguelez@scuolaitaliana.edu.uy</w:t>
            </w:r>
          </w:p>
        </w:tc>
        <w:tc>
          <w:tcPr/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096128643</w:t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2024</w:t>
      </w:r>
    </w:p>
    <w:p w:rsidR="00000000" w:rsidDel="00000000" w:rsidP="00000000" w:rsidRDefault="00000000" w:rsidRPr="00000000" w14:paraId="0000003A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numPr>
          <w:ilvl w:val="0"/>
          <w:numId w:val="1"/>
        </w:numPr>
        <w:ind w:left="720" w:hanging="360"/>
        <w:rPr>
          <w:b w:val="1"/>
          <w:u w:val="none"/>
        </w:rPr>
      </w:pPr>
      <w:bookmarkStart w:colFirst="0" w:colLast="0" w:name="_irn1lufonudi" w:id="1"/>
      <w:bookmarkEnd w:id="1"/>
      <w:r w:rsidDel="00000000" w:rsidR="00000000" w:rsidRPr="00000000">
        <w:rPr>
          <w:b w:val="1"/>
          <w:rtl w:val="0"/>
        </w:rPr>
        <w:t xml:space="preserve">Roles de los Usuarios del Sistema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identificaron los siguientes roles de usuarios del sistema:</w:t>
      </w:r>
    </w:p>
    <w:p w:rsidR="00000000" w:rsidDel="00000000" w:rsidP="00000000" w:rsidRDefault="00000000" w:rsidRPr="00000000" w14:paraId="0000003E">
      <w:pPr>
        <w:pStyle w:val="Heading4"/>
        <w:keepNext w:val="0"/>
        <w:keepLines w:val="0"/>
        <w:spacing w:after="40" w:before="240" w:lineRule="auto"/>
        <w:ind w:left="720" w:firstLine="0"/>
        <w:rPr>
          <w:b w:val="1"/>
          <w:color w:val="000000"/>
        </w:rPr>
      </w:pPr>
      <w:bookmarkStart w:colFirst="0" w:colLast="0" w:name="_xoc8raidepke" w:id="2"/>
      <w:bookmarkEnd w:id="2"/>
      <w:r w:rsidDel="00000000" w:rsidR="00000000" w:rsidRPr="00000000">
        <w:rPr>
          <w:b w:val="1"/>
          <w:color w:val="000000"/>
          <w:rtl w:val="0"/>
        </w:rPr>
        <w:t xml:space="preserve">1</w:t>
      </w:r>
      <w:r w:rsidDel="00000000" w:rsidR="00000000" w:rsidRPr="00000000">
        <w:rPr>
          <w:b w:val="1"/>
          <w:color w:val="000000"/>
          <w:rtl w:val="0"/>
        </w:rPr>
        <w:t xml:space="preserve">.1 Administrador de Sistemas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administrador de sistemas es el encargado de configurar y mantener el hardware y software del servidor, gestión de usuarios y permisos, monitorear el rendimiento y ajustes del servidor para la eficiencia, documentación configuración, procedimientos y problemas. Así mismo, se encarga de la gestión y administración de los servicios que se encuentran en el mismo.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4"/>
        <w:keepNext w:val="0"/>
        <w:keepLines w:val="0"/>
        <w:spacing w:after="40" w:before="240" w:lineRule="auto"/>
        <w:ind w:left="720" w:firstLine="0"/>
        <w:rPr>
          <w:b w:val="1"/>
          <w:color w:val="000000"/>
        </w:rPr>
      </w:pPr>
      <w:bookmarkStart w:colFirst="0" w:colLast="0" w:name="_uc3l6m69a07u" w:id="3"/>
      <w:bookmarkEnd w:id="3"/>
      <w:r w:rsidDel="00000000" w:rsidR="00000000" w:rsidRPr="00000000">
        <w:rPr>
          <w:b w:val="1"/>
          <w:color w:val="000000"/>
          <w:rtl w:val="0"/>
        </w:rPr>
        <w:t xml:space="preserve">1</w:t>
      </w:r>
      <w:r w:rsidDel="00000000" w:rsidR="00000000" w:rsidRPr="00000000">
        <w:rPr>
          <w:b w:val="1"/>
          <w:color w:val="000000"/>
          <w:rtl w:val="0"/>
        </w:rPr>
        <w:t xml:space="preserve">.2 Administrador de Bases de Datos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Administrador de Bases de Datos es responsable de gestionar las bases de datos del sistema, asegurando su seguridad y disponibilidad. Diseña y configura estructuras de bases de datos, implementa políticas de seguridad y realiza copias de seguridad. Además, tiene privilegios para crear, modificar y eliminar bases de datos, así como establecer políticas de seguridad y control de acceso.</w:t>
      </w:r>
    </w:p>
    <w:p w:rsidR="00000000" w:rsidDel="00000000" w:rsidP="00000000" w:rsidRDefault="00000000" w:rsidRPr="00000000" w14:paraId="00000043">
      <w:pPr>
        <w:pStyle w:val="Heading4"/>
        <w:keepNext w:val="0"/>
        <w:keepLines w:val="0"/>
        <w:spacing w:after="40" w:before="240" w:lineRule="auto"/>
        <w:ind w:left="720" w:firstLine="0"/>
        <w:rPr>
          <w:b w:val="1"/>
          <w:color w:val="000000"/>
        </w:rPr>
      </w:pPr>
      <w:bookmarkStart w:colFirst="0" w:colLast="0" w:name="_jko3l4t9lq57" w:id="4"/>
      <w:bookmarkEnd w:id="4"/>
      <w:r w:rsidDel="00000000" w:rsidR="00000000" w:rsidRPr="00000000">
        <w:rPr>
          <w:b w:val="1"/>
          <w:color w:val="000000"/>
          <w:rtl w:val="0"/>
        </w:rPr>
        <w:t xml:space="preserve">1</w:t>
      </w:r>
      <w:r w:rsidDel="00000000" w:rsidR="00000000" w:rsidRPr="00000000">
        <w:rPr>
          <w:b w:val="1"/>
          <w:color w:val="000000"/>
          <w:rtl w:val="0"/>
        </w:rPr>
        <w:t xml:space="preserve">.3 Administrador de Seguridad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Administrador de Seguridad es responsable de proteger la infraestructura del sistema contra amenazas internas y externas. Implementa y gestiona políticas de seguridad, monitorea actividades sospechosas y responde a incidentes de seguridad. Este rol también incluye la auditoría regular de la seguridad del sistema y la realización de pruebas de penetración para identificar y mitigar vulnerabilidades.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1.4 Administrador de Redes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administrador de redes, se encarga del mantenimiento y configuración de distintos medios de red que se conectan al sistema, tales como routers, switches y firewalls. Así mismo monitorea la red y verifica el correcto funcionamiento de cada uno. Cuenta con permisos sobre el área de comunicación de redes y tecnologías.</w:t>
      </w:r>
    </w:p>
    <w:p w:rsidR="00000000" w:rsidDel="00000000" w:rsidP="00000000" w:rsidRDefault="00000000" w:rsidRPr="00000000" w14:paraId="00000047">
      <w:pPr>
        <w:spacing w:line="36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1.5 Operador de respaldos</w:t>
      </w:r>
    </w:p>
    <w:p w:rsidR="00000000" w:rsidDel="00000000" w:rsidP="00000000" w:rsidRDefault="00000000" w:rsidRPr="00000000" w14:paraId="00000048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 el encargado de gestionar los respaldos del sistema.  Gracias a esta interacción que el administrador tiene con el sistema es clasificado como un usuario indirecto, profesional y operacional.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1.6 Soporte Técnico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Soporte Técnico proporciona asistencia a los usuarios finales, resolviendo problemas técnicos y brindando capacitación sobre el uso del sistema.</w:t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vv93hr3qwes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Conclusión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implementación del Sistema de Gestión Automotor y Estacionamiento (S.I.G.A.E.) en AIO permitirá una gestión más eficiente y segura de sus servicios. La identificación de roles de usuarios, la implementación de scripts de administración y la selección de Ubuntu Server como sistema operativo son pasos clave en este proceso. La inclusión de roles adicionales y la mejora continua del sistema garantizarán su éxito y aceptación por parte de los usuarios.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spacing w:after="240" w:before="240" w:lineRule="auto"/>
        <w:ind w:left="0" w:firstLine="0"/>
        <w:rPr>
          <w:sz w:val="24"/>
          <w:szCs w:val="24"/>
        </w:rPr>
      </w:pPr>
      <w:bookmarkStart w:colFirst="0" w:colLast="0" w:name="_laoqau3yetme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6834" w:w="11909" w:orient="portrait"/>
      <w:pgMar w:bottom="1440" w:top="1440" w:left="1440" w:right="1440" w:header="453.5433070866142" w:footer="566.929133858267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6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67">
    <w:pPr>
      <w:jc w:val="lef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68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486000" cy="48600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86000" cy="486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