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0C916E" w14:textId="77777777" w:rsidR="003F0233" w:rsidRPr="003F0233" w:rsidRDefault="003F0233" w:rsidP="003F0233">
      <w:pPr>
        <w:spacing w:before="100" w:beforeAutospacing="1" w:after="100" w:afterAutospacing="1" w:line="240" w:lineRule="auto"/>
        <w:outlineLvl w:val="2"/>
        <w:rPr>
          <w:rFonts w:ascii="Calibri" w:eastAsia="Times New Roman" w:hAnsi="Calibri" w:cs="Calibri"/>
          <w:b/>
          <w:bCs/>
          <w:lang w:eastAsia="es-ES"/>
        </w:rPr>
      </w:pPr>
      <w:r w:rsidRPr="003F0233">
        <w:rPr>
          <w:rFonts w:ascii="Calibri" w:eastAsia="Times New Roman" w:hAnsi="Calibri" w:cs="Calibri"/>
          <w:b/>
          <w:bCs/>
          <w:lang w:eastAsia="es-ES"/>
        </w:rPr>
        <w:t>1. Descripción del sistema</w:t>
      </w:r>
    </w:p>
    <w:p w14:paraId="5D34074B" w14:textId="77777777" w:rsidR="003F0233" w:rsidRPr="003F0233" w:rsidRDefault="003F0233" w:rsidP="003F0233">
      <w:pPr>
        <w:spacing w:before="100" w:beforeAutospacing="1" w:after="100" w:afterAutospacing="1" w:line="240" w:lineRule="auto"/>
        <w:rPr>
          <w:rFonts w:ascii="Calibri" w:eastAsia="Times New Roman" w:hAnsi="Calibri" w:cs="Calibri"/>
          <w:lang w:eastAsia="es-ES"/>
        </w:rPr>
      </w:pPr>
      <w:r w:rsidRPr="003F0233">
        <w:rPr>
          <w:rFonts w:ascii="Calibri" w:eastAsia="Times New Roman" w:hAnsi="Calibri" w:cs="Calibri"/>
          <w:lang w:eastAsia="es-ES"/>
        </w:rPr>
        <w:t>El sistema de gestión de reservas de instalaciones y matriculación de actividades tiene como objetivo principal optimizar el uso de las instalaciones disponibles, garantizando una gestión eficiente y transparente de las reservas y matrículas para las actividades ofertadas. Está diseñado para facilitar la creación, modificación y anulación de actividades, así como gestionar las reservas de las instalaciones y las matrículas asociadas.</w:t>
      </w:r>
    </w:p>
    <w:p w14:paraId="3008BC63" w14:textId="0812C36C" w:rsidR="003F0233" w:rsidRPr="003F0233" w:rsidRDefault="003F0233" w:rsidP="003F0233">
      <w:pPr>
        <w:spacing w:before="100" w:beforeAutospacing="1" w:after="100" w:afterAutospacing="1" w:line="240" w:lineRule="auto"/>
        <w:rPr>
          <w:rFonts w:ascii="Calibri" w:eastAsia="Times New Roman" w:hAnsi="Calibri" w:cs="Calibri"/>
          <w:lang w:eastAsia="es-ES"/>
        </w:rPr>
      </w:pPr>
      <w:r w:rsidRPr="003F0233">
        <w:rPr>
          <w:rFonts w:ascii="Calibri" w:eastAsia="Times New Roman" w:hAnsi="Calibri" w:cs="Calibri"/>
          <w:b/>
          <w:bCs/>
          <w:lang w:eastAsia="es-ES"/>
        </w:rPr>
        <w:t>Características del sistema</w:t>
      </w:r>
      <w:r w:rsidRPr="003F0233">
        <w:rPr>
          <w:rFonts w:ascii="Calibri" w:eastAsia="Times New Roman" w:hAnsi="Calibri" w:cs="Calibri"/>
          <w:lang w:eastAsia="es-ES"/>
        </w:rPr>
        <w:t>:</w:t>
      </w:r>
    </w:p>
    <w:p w14:paraId="5A2FEA45" w14:textId="77777777" w:rsidR="003F0233" w:rsidRPr="003F0233" w:rsidRDefault="003F0233" w:rsidP="003F0233">
      <w:pPr>
        <w:numPr>
          <w:ilvl w:val="0"/>
          <w:numId w:val="11"/>
        </w:numPr>
        <w:spacing w:before="100" w:beforeAutospacing="1" w:after="100" w:afterAutospacing="1" w:line="240" w:lineRule="auto"/>
        <w:rPr>
          <w:rFonts w:ascii="Calibri" w:eastAsia="Times New Roman" w:hAnsi="Calibri" w:cs="Calibri"/>
          <w:lang w:eastAsia="es-ES"/>
        </w:rPr>
      </w:pPr>
      <w:r w:rsidRPr="003F0233">
        <w:rPr>
          <w:rFonts w:ascii="Calibri" w:eastAsia="Times New Roman" w:hAnsi="Calibri" w:cs="Calibri"/>
          <w:b/>
          <w:bCs/>
          <w:lang w:eastAsia="es-ES"/>
        </w:rPr>
        <w:t>Control de ocupación múltiple</w:t>
      </w:r>
      <w:r w:rsidRPr="003F0233">
        <w:rPr>
          <w:rFonts w:ascii="Calibri" w:eastAsia="Times New Roman" w:hAnsi="Calibri" w:cs="Calibri"/>
          <w:lang w:eastAsia="es-ES"/>
        </w:rPr>
        <w:t>: Uno de los aspectos más importantes del sistema es su capacidad para evitar la ocupación simultánea de una misma instalación en el mismo horario, lo que garantiza una distribución equitativa de los recursos disponibles.</w:t>
      </w:r>
    </w:p>
    <w:p w14:paraId="7B3B3DC4" w14:textId="52DFBE34" w:rsidR="003F0233" w:rsidRPr="003F0233" w:rsidRDefault="003F0233" w:rsidP="003F0233">
      <w:pPr>
        <w:numPr>
          <w:ilvl w:val="0"/>
          <w:numId w:val="11"/>
        </w:numPr>
        <w:spacing w:before="100" w:beforeAutospacing="1" w:after="100" w:afterAutospacing="1" w:line="240" w:lineRule="auto"/>
        <w:rPr>
          <w:rFonts w:ascii="Calibri" w:eastAsia="Times New Roman" w:hAnsi="Calibri" w:cs="Calibri"/>
          <w:lang w:eastAsia="es-ES"/>
        </w:rPr>
      </w:pPr>
      <w:r w:rsidRPr="003F0233">
        <w:rPr>
          <w:rFonts w:ascii="Calibri" w:eastAsia="Times New Roman" w:hAnsi="Calibri" w:cs="Calibri"/>
          <w:b/>
          <w:bCs/>
          <w:lang w:eastAsia="es-ES"/>
        </w:rPr>
        <w:t>Gestión de instalaciones</w:t>
      </w:r>
      <w:r w:rsidRPr="003F0233">
        <w:rPr>
          <w:rFonts w:ascii="Calibri" w:eastAsia="Times New Roman" w:hAnsi="Calibri" w:cs="Calibri"/>
          <w:lang w:eastAsia="es-ES"/>
        </w:rPr>
        <w:t>: El sistema permite gestionar las instalaciones que se ofrecen para actividades, con la posibilidad de suspender o modificar precios en función de las necesidades operativas. En caso de suspensión de instalaciones, el sistema notifica automáticamente a los usuarios afectados y ajusta las reservas y matrículas.</w:t>
      </w:r>
    </w:p>
    <w:p w14:paraId="2ABD8D34" w14:textId="2017DDDE" w:rsidR="003F0233" w:rsidRPr="003F0233" w:rsidRDefault="003F0233" w:rsidP="003F0233">
      <w:pPr>
        <w:numPr>
          <w:ilvl w:val="0"/>
          <w:numId w:val="11"/>
        </w:numPr>
        <w:spacing w:before="100" w:beforeAutospacing="1" w:after="100" w:afterAutospacing="1" w:line="240" w:lineRule="auto"/>
        <w:rPr>
          <w:rFonts w:ascii="Calibri" w:eastAsia="Times New Roman" w:hAnsi="Calibri" w:cs="Calibri"/>
          <w:lang w:eastAsia="es-ES"/>
        </w:rPr>
      </w:pPr>
      <w:r w:rsidRPr="003F0233">
        <w:rPr>
          <w:rFonts w:ascii="Calibri" w:eastAsia="Times New Roman" w:hAnsi="Calibri" w:cs="Calibri"/>
          <w:b/>
          <w:bCs/>
          <w:lang w:eastAsia="es-ES"/>
        </w:rPr>
        <w:t>Notificaciones automáticas</w:t>
      </w:r>
      <w:r w:rsidRPr="003F0233">
        <w:rPr>
          <w:rFonts w:ascii="Calibri" w:eastAsia="Times New Roman" w:hAnsi="Calibri" w:cs="Calibri"/>
          <w:lang w:eastAsia="es-ES"/>
        </w:rPr>
        <w:t xml:space="preserve">: Los usuarios son notificados a través de un sistema de alertas y avisos en caso de que una instalación se suspenda o </w:t>
      </w:r>
      <w:r w:rsidR="00B302C9">
        <w:rPr>
          <w:rFonts w:ascii="Calibri" w:eastAsia="Times New Roman" w:hAnsi="Calibri" w:cs="Calibri"/>
          <w:lang w:eastAsia="es-ES"/>
        </w:rPr>
        <w:t>un solicitante en lista de espera pase a ser aceptado al proceso de pago de matrícula.</w:t>
      </w:r>
    </w:p>
    <w:p w14:paraId="6F115C67" w14:textId="77777777" w:rsidR="00B302C9" w:rsidRDefault="003F0233" w:rsidP="00B302C9">
      <w:pPr>
        <w:numPr>
          <w:ilvl w:val="0"/>
          <w:numId w:val="11"/>
        </w:numPr>
        <w:spacing w:before="100" w:beforeAutospacing="1" w:after="100" w:afterAutospacing="1" w:line="240" w:lineRule="auto"/>
        <w:rPr>
          <w:rFonts w:ascii="Calibri" w:eastAsia="Times New Roman" w:hAnsi="Calibri" w:cs="Calibri"/>
          <w:lang w:eastAsia="es-ES"/>
        </w:rPr>
      </w:pPr>
      <w:r w:rsidRPr="003F0233">
        <w:rPr>
          <w:rFonts w:ascii="Calibri" w:eastAsia="Times New Roman" w:hAnsi="Calibri" w:cs="Calibri"/>
          <w:b/>
          <w:bCs/>
          <w:lang w:eastAsia="es-ES"/>
        </w:rPr>
        <w:t>Gestión de solicitudes de los usuarios</w:t>
      </w:r>
      <w:r w:rsidRPr="003F0233">
        <w:rPr>
          <w:rFonts w:ascii="Calibri" w:eastAsia="Times New Roman" w:hAnsi="Calibri" w:cs="Calibri"/>
          <w:lang w:eastAsia="es-ES"/>
        </w:rPr>
        <w:t>: Los solicitantes tienen acceso completo para gestionar sus reservas y matrículas, permitiéndoles anular tanto las reservas de instalaciones como las matrículas en actividades. Además, pueden descargar las cartas de pago de matrícula y cargarlas nuevamente una vez que se haya realizado el pago, lo que permite a la administración revisar y confirmar los pagos para su validación.</w:t>
      </w:r>
    </w:p>
    <w:p w14:paraId="4D849C80" w14:textId="2C69BA00" w:rsidR="003F0233" w:rsidRDefault="003F0233" w:rsidP="00B302C9">
      <w:pPr>
        <w:numPr>
          <w:ilvl w:val="0"/>
          <w:numId w:val="11"/>
        </w:numPr>
        <w:spacing w:before="100" w:beforeAutospacing="1" w:after="100" w:afterAutospacing="1" w:line="240" w:lineRule="auto"/>
        <w:rPr>
          <w:rFonts w:ascii="Calibri" w:eastAsia="Times New Roman" w:hAnsi="Calibri" w:cs="Calibri"/>
          <w:lang w:eastAsia="es-ES"/>
        </w:rPr>
      </w:pPr>
      <w:r w:rsidRPr="003F0233">
        <w:rPr>
          <w:rFonts w:ascii="Calibri" w:eastAsia="Times New Roman" w:hAnsi="Calibri" w:cs="Calibri"/>
          <w:b/>
          <w:bCs/>
          <w:lang w:eastAsia="es-ES"/>
        </w:rPr>
        <w:t>Consultas de disponibilidad</w:t>
      </w:r>
      <w:r w:rsidRPr="003F0233">
        <w:rPr>
          <w:rFonts w:ascii="Calibri" w:eastAsia="Times New Roman" w:hAnsi="Calibri" w:cs="Calibri"/>
          <w:lang w:eastAsia="es-ES"/>
        </w:rPr>
        <w:t>: Los usuarios pueden consultar la disponibilidad de las instalaciones en tiempo real, lo que les permite hacer reservas de manera rápida y sin conflictos de horario.</w:t>
      </w:r>
    </w:p>
    <w:p w14:paraId="08E38C37" w14:textId="2F4DEA86" w:rsidR="00B302C9" w:rsidRDefault="00B302C9" w:rsidP="00B302C9">
      <w:pPr>
        <w:numPr>
          <w:ilvl w:val="0"/>
          <w:numId w:val="11"/>
        </w:numPr>
        <w:spacing w:before="100" w:beforeAutospacing="1" w:after="100" w:afterAutospacing="1" w:line="240" w:lineRule="auto"/>
        <w:rPr>
          <w:rFonts w:ascii="Calibri" w:eastAsia="Times New Roman" w:hAnsi="Calibri" w:cs="Calibri"/>
          <w:lang w:eastAsia="es-ES"/>
        </w:rPr>
      </w:pPr>
      <w:r>
        <w:rPr>
          <w:rFonts w:ascii="Calibri" w:eastAsia="Times New Roman" w:hAnsi="Calibri" w:cs="Calibri"/>
          <w:b/>
          <w:bCs/>
          <w:lang w:eastAsia="es-ES"/>
        </w:rPr>
        <w:t>Consultas de actividades</w:t>
      </w:r>
      <w:r w:rsidRPr="00B302C9">
        <w:rPr>
          <w:rFonts w:ascii="Calibri" w:eastAsia="Times New Roman" w:hAnsi="Calibri" w:cs="Calibri"/>
          <w:lang w:eastAsia="es-ES"/>
        </w:rPr>
        <w:t>:</w:t>
      </w:r>
      <w:r>
        <w:rPr>
          <w:rFonts w:ascii="Calibri" w:eastAsia="Times New Roman" w:hAnsi="Calibri" w:cs="Calibri"/>
          <w:lang w:eastAsia="es-ES"/>
        </w:rPr>
        <w:t xml:space="preserve"> </w:t>
      </w:r>
      <w:r w:rsidRPr="003F0233">
        <w:rPr>
          <w:rFonts w:ascii="Calibri" w:eastAsia="Times New Roman" w:hAnsi="Calibri" w:cs="Calibri"/>
          <w:lang w:eastAsia="es-ES"/>
        </w:rPr>
        <w:t xml:space="preserve">Los usuarios pueden consultar </w:t>
      </w:r>
      <w:r>
        <w:rPr>
          <w:rFonts w:ascii="Calibri" w:eastAsia="Times New Roman" w:hAnsi="Calibri" w:cs="Calibri"/>
          <w:lang w:eastAsia="es-ES"/>
        </w:rPr>
        <w:t xml:space="preserve">las actividades </w:t>
      </w:r>
      <w:proofErr w:type="gramStart"/>
      <w:r>
        <w:rPr>
          <w:rFonts w:ascii="Calibri" w:eastAsia="Times New Roman" w:hAnsi="Calibri" w:cs="Calibri"/>
          <w:lang w:eastAsia="es-ES"/>
        </w:rPr>
        <w:t>disponibles</w:t>
      </w:r>
      <w:proofErr w:type="gramEnd"/>
      <w:r>
        <w:rPr>
          <w:rFonts w:ascii="Calibri" w:eastAsia="Times New Roman" w:hAnsi="Calibri" w:cs="Calibri"/>
          <w:lang w:eastAsia="es-ES"/>
        </w:rPr>
        <w:t xml:space="preserve"> así como sus detalles para un trimestre</w:t>
      </w:r>
      <w:r w:rsidRPr="003F0233">
        <w:rPr>
          <w:rFonts w:ascii="Calibri" w:eastAsia="Times New Roman" w:hAnsi="Calibri" w:cs="Calibri"/>
          <w:lang w:eastAsia="es-ES"/>
        </w:rPr>
        <w:t xml:space="preserve"> en tiempo real, lo que les permite hacer </w:t>
      </w:r>
      <w:r>
        <w:rPr>
          <w:rFonts w:ascii="Calibri" w:eastAsia="Times New Roman" w:hAnsi="Calibri" w:cs="Calibri"/>
          <w:lang w:eastAsia="es-ES"/>
        </w:rPr>
        <w:t>matrículas</w:t>
      </w:r>
      <w:r w:rsidRPr="003F0233">
        <w:rPr>
          <w:rFonts w:ascii="Calibri" w:eastAsia="Times New Roman" w:hAnsi="Calibri" w:cs="Calibri"/>
          <w:lang w:eastAsia="es-ES"/>
        </w:rPr>
        <w:t xml:space="preserve"> de manera rápida.</w:t>
      </w:r>
    </w:p>
    <w:p w14:paraId="12A734FE" w14:textId="77777777" w:rsidR="00B302C9" w:rsidRPr="003F0233" w:rsidRDefault="00B302C9" w:rsidP="00B302C9">
      <w:pPr>
        <w:spacing w:before="100" w:beforeAutospacing="1" w:after="100" w:afterAutospacing="1" w:line="240" w:lineRule="auto"/>
        <w:ind w:left="720"/>
        <w:rPr>
          <w:rFonts w:ascii="Calibri" w:eastAsia="Times New Roman" w:hAnsi="Calibri" w:cs="Calibri"/>
          <w:lang w:eastAsia="es-ES"/>
        </w:rPr>
      </w:pPr>
    </w:p>
    <w:p w14:paraId="1847B140" w14:textId="77777777" w:rsidR="00B302C9" w:rsidRPr="00B302C9" w:rsidRDefault="00B302C9" w:rsidP="00B302C9">
      <w:pPr>
        <w:spacing w:before="100" w:beforeAutospacing="1" w:after="100" w:afterAutospacing="1" w:line="240" w:lineRule="auto"/>
        <w:outlineLvl w:val="2"/>
        <w:rPr>
          <w:rFonts w:ascii="Calibri" w:eastAsia="Times New Roman" w:hAnsi="Calibri" w:cs="Calibri"/>
          <w:b/>
          <w:bCs/>
          <w:lang w:eastAsia="es-ES"/>
        </w:rPr>
      </w:pPr>
      <w:r w:rsidRPr="00B302C9">
        <w:rPr>
          <w:rFonts w:ascii="Calibri" w:eastAsia="Times New Roman" w:hAnsi="Calibri" w:cs="Calibri"/>
          <w:b/>
          <w:bCs/>
          <w:lang w:eastAsia="es-ES"/>
        </w:rPr>
        <w:t>2. Roles de usuario</w:t>
      </w:r>
    </w:p>
    <w:p w14:paraId="3AF12D40" w14:textId="77777777" w:rsidR="00B302C9" w:rsidRPr="00B302C9" w:rsidRDefault="00B302C9" w:rsidP="00B302C9">
      <w:pPr>
        <w:numPr>
          <w:ilvl w:val="0"/>
          <w:numId w:val="13"/>
        </w:numPr>
        <w:spacing w:before="100" w:beforeAutospacing="1" w:after="100" w:afterAutospacing="1" w:line="240" w:lineRule="auto"/>
        <w:rPr>
          <w:rFonts w:ascii="Calibri" w:eastAsia="Times New Roman" w:hAnsi="Calibri" w:cs="Calibri"/>
          <w:lang w:eastAsia="es-ES"/>
        </w:rPr>
      </w:pPr>
      <w:r w:rsidRPr="00B302C9">
        <w:rPr>
          <w:rFonts w:ascii="Calibri" w:eastAsia="Times New Roman" w:hAnsi="Calibri" w:cs="Calibri"/>
          <w:b/>
          <w:bCs/>
          <w:lang w:eastAsia="es-ES"/>
        </w:rPr>
        <w:t>Administrador</w:t>
      </w:r>
      <w:r w:rsidRPr="00B302C9">
        <w:rPr>
          <w:rFonts w:ascii="Calibri" w:eastAsia="Times New Roman" w:hAnsi="Calibri" w:cs="Calibri"/>
          <w:lang w:eastAsia="es-ES"/>
        </w:rPr>
        <w:t>:</w:t>
      </w:r>
      <w:r w:rsidRPr="00B302C9">
        <w:rPr>
          <w:rFonts w:ascii="Calibri" w:eastAsia="Times New Roman" w:hAnsi="Calibri" w:cs="Calibri"/>
          <w:lang w:eastAsia="es-ES"/>
        </w:rPr>
        <w:br/>
        <w:t>El rol de administrador tiene acceso completo a todas las funcionalidades del sistema. Este usuario puede:</w:t>
      </w:r>
    </w:p>
    <w:p w14:paraId="5161B88E" w14:textId="6D7EB828" w:rsidR="00B302C9" w:rsidRPr="00B302C9" w:rsidRDefault="00B302C9" w:rsidP="00B302C9">
      <w:pPr>
        <w:numPr>
          <w:ilvl w:val="1"/>
          <w:numId w:val="13"/>
        </w:numPr>
        <w:spacing w:before="100" w:beforeAutospacing="1" w:after="100" w:afterAutospacing="1" w:line="240" w:lineRule="auto"/>
        <w:rPr>
          <w:rFonts w:ascii="Calibri" w:eastAsia="Times New Roman" w:hAnsi="Calibri" w:cs="Calibri"/>
          <w:lang w:eastAsia="es-ES"/>
        </w:rPr>
      </w:pPr>
      <w:r w:rsidRPr="00B302C9">
        <w:rPr>
          <w:rFonts w:ascii="Calibri" w:eastAsia="Times New Roman" w:hAnsi="Calibri" w:cs="Calibri"/>
          <w:b/>
          <w:bCs/>
          <w:lang w:eastAsia="es-ES"/>
        </w:rPr>
        <w:t>Gestionar actividades</w:t>
      </w:r>
      <w:r w:rsidRPr="00B302C9">
        <w:rPr>
          <w:rFonts w:ascii="Calibri" w:eastAsia="Times New Roman" w:hAnsi="Calibri" w:cs="Calibri"/>
          <w:lang w:eastAsia="es-ES"/>
        </w:rPr>
        <w:t>: Crear y eliminar actividades de matrícula, de modo que se adapten a las necesidades del sistema.</w:t>
      </w:r>
    </w:p>
    <w:p w14:paraId="2CF2044B" w14:textId="77777777" w:rsidR="00B302C9" w:rsidRPr="00B302C9" w:rsidRDefault="00B302C9" w:rsidP="00B302C9">
      <w:pPr>
        <w:numPr>
          <w:ilvl w:val="1"/>
          <w:numId w:val="13"/>
        </w:numPr>
        <w:spacing w:before="100" w:beforeAutospacing="1" w:after="100" w:afterAutospacing="1" w:line="240" w:lineRule="auto"/>
        <w:rPr>
          <w:rFonts w:ascii="Calibri" w:eastAsia="Times New Roman" w:hAnsi="Calibri" w:cs="Calibri"/>
          <w:lang w:eastAsia="es-ES"/>
        </w:rPr>
      </w:pPr>
      <w:r w:rsidRPr="00B302C9">
        <w:rPr>
          <w:rFonts w:ascii="Calibri" w:eastAsia="Times New Roman" w:hAnsi="Calibri" w:cs="Calibri"/>
          <w:b/>
          <w:bCs/>
          <w:lang w:eastAsia="es-ES"/>
        </w:rPr>
        <w:t>Gestión de cursos</w:t>
      </w:r>
      <w:r w:rsidRPr="00B302C9">
        <w:rPr>
          <w:rFonts w:ascii="Calibri" w:eastAsia="Times New Roman" w:hAnsi="Calibri" w:cs="Calibri"/>
          <w:lang w:eastAsia="es-ES"/>
        </w:rPr>
        <w:t>: Crear cursos de duración anual (por ejemplo, de 01/10/2024 a 30/06/2025) para actividades programadas a largo plazo.</w:t>
      </w:r>
    </w:p>
    <w:p w14:paraId="5B9B6984" w14:textId="77777777" w:rsidR="00B302C9" w:rsidRPr="00B302C9" w:rsidRDefault="00B302C9" w:rsidP="00B302C9">
      <w:pPr>
        <w:numPr>
          <w:ilvl w:val="1"/>
          <w:numId w:val="13"/>
        </w:numPr>
        <w:spacing w:before="100" w:beforeAutospacing="1" w:after="100" w:afterAutospacing="1" w:line="240" w:lineRule="auto"/>
        <w:rPr>
          <w:rFonts w:ascii="Calibri" w:eastAsia="Times New Roman" w:hAnsi="Calibri" w:cs="Calibri"/>
          <w:lang w:eastAsia="es-ES"/>
        </w:rPr>
      </w:pPr>
      <w:r w:rsidRPr="00B302C9">
        <w:rPr>
          <w:rFonts w:ascii="Calibri" w:eastAsia="Times New Roman" w:hAnsi="Calibri" w:cs="Calibri"/>
          <w:b/>
          <w:bCs/>
          <w:lang w:eastAsia="es-ES"/>
        </w:rPr>
        <w:t>Gestionar instalaciones</w:t>
      </w:r>
      <w:r w:rsidRPr="00B302C9">
        <w:rPr>
          <w:rFonts w:ascii="Calibri" w:eastAsia="Times New Roman" w:hAnsi="Calibri" w:cs="Calibri"/>
          <w:lang w:eastAsia="es-ES"/>
        </w:rPr>
        <w:t>: Puede realizar modificaciones en las instalaciones disponibles, incluidas la suspensión temporal de alguna instalación y la modificación de precios de las instalaciones.</w:t>
      </w:r>
    </w:p>
    <w:p w14:paraId="742BD699" w14:textId="77777777" w:rsidR="00B302C9" w:rsidRPr="00B302C9" w:rsidRDefault="00B302C9" w:rsidP="00B302C9">
      <w:pPr>
        <w:numPr>
          <w:ilvl w:val="1"/>
          <w:numId w:val="13"/>
        </w:numPr>
        <w:spacing w:before="100" w:beforeAutospacing="1" w:after="100" w:afterAutospacing="1" w:line="240" w:lineRule="auto"/>
        <w:rPr>
          <w:rFonts w:ascii="Calibri" w:eastAsia="Times New Roman" w:hAnsi="Calibri" w:cs="Calibri"/>
          <w:lang w:eastAsia="es-ES"/>
        </w:rPr>
      </w:pPr>
      <w:r w:rsidRPr="00B302C9">
        <w:rPr>
          <w:rFonts w:ascii="Calibri" w:eastAsia="Times New Roman" w:hAnsi="Calibri" w:cs="Calibri"/>
          <w:b/>
          <w:bCs/>
          <w:lang w:eastAsia="es-ES"/>
        </w:rPr>
        <w:t>Gestionar solicitudes externas</w:t>
      </w:r>
      <w:r w:rsidRPr="00B302C9">
        <w:rPr>
          <w:rFonts w:ascii="Calibri" w:eastAsia="Times New Roman" w:hAnsi="Calibri" w:cs="Calibri"/>
          <w:lang w:eastAsia="es-ES"/>
        </w:rPr>
        <w:t>: Tiene capacidad para gestionar las reservas solicitadas por entidades externas no unipersonales, como pueden ser grupos o asociaciones que necesiten reservar instalaciones.</w:t>
      </w:r>
    </w:p>
    <w:p w14:paraId="50D4B021" w14:textId="77777777" w:rsidR="00B302C9" w:rsidRPr="00B302C9" w:rsidRDefault="00B302C9" w:rsidP="00B302C9">
      <w:pPr>
        <w:numPr>
          <w:ilvl w:val="1"/>
          <w:numId w:val="13"/>
        </w:numPr>
        <w:spacing w:before="100" w:beforeAutospacing="1" w:after="100" w:afterAutospacing="1" w:line="240" w:lineRule="auto"/>
        <w:rPr>
          <w:rFonts w:ascii="Calibri" w:eastAsia="Times New Roman" w:hAnsi="Calibri" w:cs="Calibri"/>
          <w:lang w:eastAsia="es-ES"/>
        </w:rPr>
      </w:pPr>
      <w:r w:rsidRPr="00B302C9">
        <w:rPr>
          <w:rFonts w:ascii="Calibri" w:eastAsia="Times New Roman" w:hAnsi="Calibri" w:cs="Calibri"/>
          <w:b/>
          <w:bCs/>
          <w:lang w:eastAsia="es-ES"/>
        </w:rPr>
        <w:t>Revisión de pagos</w:t>
      </w:r>
      <w:r w:rsidRPr="00B302C9">
        <w:rPr>
          <w:rFonts w:ascii="Calibri" w:eastAsia="Times New Roman" w:hAnsi="Calibri" w:cs="Calibri"/>
          <w:lang w:eastAsia="es-ES"/>
        </w:rPr>
        <w:t>: El administrador tiene la facultad de revisar las cartas de pago subidas por los solicitantes y verificar los pagos correspondientes para confirmar la matrícula en las actividades.</w:t>
      </w:r>
    </w:p>
    <w:p w14:paraId="0A75C845" w14:textId="77777777" w:rsidR="00B302C9" w:rsidRPr="00B302C9" w:rsidRDefault="00B302C9" w:rsidP="00B302C9">
      <w:pPr>
        <w:numPr>
          <w:ilvl w:val="1"/>
          <w:numId w:val="13"/>
        </w:numPr>
        <w:spacing w:before="100" w:beforeAutospacing="1" w:after="100" w:afterAutospacing="1" w:line="240" w:lineRule="auto"/>
        <w:rPr>
          <w:rFonts w:ascii="Calibri" w:eastAsia="Times New Roman" w:hAnsi="Calibri" w:cs="Calibri"/>
          <w:lang w:eastAsia="es-ES"/>
        </w:rPr>
      </w:pPr>
      <w:r w:rsidRPr="00B302C9">
        <w:rPr>
          <w:rFonts w:ascii="Calibri" w:eastAsia="Times New Roman" w:hAnsi="Calibri" w:cs="Calibri"/>
          <w:b/>
          <w:bCs/>
          <w:lang w:eastAsia="es-ES"/>
        </w:rPr>
        <w:t>Usuarios solicitantes</w:t>
      </w:r>
      <w:r w:rsidRPr="00B302C9">
        <w:rPr>
          <w:rFonts w:ascii="Calibri" w:eastAsia="Times New Roman" w:hAnsi="Calibri" w:cs="Calibri"/>
          <w:lang w:eastAsia="es-ES"/>
        </w:rPr>
        <w:t>: Puede gestionar la información de los solicitantes, revisar su historial de reservas, matrículas y pagos, y anular reservas o matrículas si fuera necesario.</w:t>
      </w:r>
    </w:p>
    <w:p w14:paraId="6390B038" w14:textId="77777777" w:rsidR="00B302C9" w:rsidRPr="00B302C9" w:rsidRDefault="00B302C9" w:rsidP="00B302C9">
      <w:pPr>
        <w:numPr>
          <w:ilvl w:val="0"/>
          <w:numId w:val="13"/>
        </w:numPr>
        <w:spacing w:before="100" w:beforeAutospacing="1" w:after="100" w:afterAutospacing="1" w:line="240" w:lineRule="auto"/>
        <w:rPr>
          <w:rFonts w:ascii="Calibri" w:eastAsia="Times New Roman" w:hAnsi="Calibri" w:cs="Calibri"/>
          <w:lang w:eastAsia="es-ES"/>
        </w:rPr>
      </w:pPr>
      <w:r w:rsidRPr="00B302C9">
        <w:rPr>
          <w:rFonts w:ascii="Calibri" w:eastAsia="Times New Roman" w:hAnsi="Calibri" w:cs="Calibri"/>
          <w:b/>
          <w:bCs/>
          <w:lang w:eastAsia="es-ES"/>
        </w:rPr>
        <w:lastRenderedPageBreak/>
        <w:t>Solicitante</w:t>
      </w:r>
      <w:r w:rsidRPr="00B302C9">
        <w:rPr>
          <w:rFonts w:ascii="Calibri" w:eastAsia="Times New Roman" w:hAnsi="Calibri" w:cs="Calibri"/>
          <w:lang w:eastAsia="es-ES"/>
        </w:rPr>
        <w:t>:</w:t>
      </w:r>
      <w:r w:rsidRPr="00B302C9">
        <w:rPr>
          <w:rFonts w:ascii="Calibri" w:eastAsia="Times New Roman" w:hAnsi="Calibri" w:cs="Calibri"/>
          <w:lang w:eastAsia="es-ES"/>
        </w:rPr>
        <w:br/>
        <w:t>Los solicitantes son los usuarios que realizan las reservas de las instalaciones y las matrículas en actividades. Este rol tiene acceso a las siguientes funcionalidades:</w:t>
      </w:r>
    </w:p>
    <w:p w14:paraId="40C5342D" w14:textId="74B2CF8E" w:rsidR="00B302C9" w:rsidRPr="00B302C9" w:rsidRDefault="00B302C9" w:rsidP="00B302C9">
      <w:pPr>
        <w:numPr>
          <w:ilvl w:val="1"/>
          <w:numId w:val="13"/>
        </w:numPr>
        <w:spacing w:before="100" w:beforeAutospacing="1" w:after="100" w:afterAutospacing="1" w:line="240" w:lineRule="auto"/>
        <w:rPr>
          <w:rFonts w:ascii="Calibri" w:eastAsia="Times New Roman" w:hAnsi="Calibri" w:cs="Calibri"/>
          <w:lang w:eastAsia="es-ES"/>
        </w:rPr>
      </w:pPr>
      <w:r w:rsidRPr="00B302C9">
        <w:rPr>
          <w:rFonts w:ascii="Calibri" w:eastAsia="Times New Roman" w:hAnsi="Calibri" w:cs="Calibri"/>
          <w:b/>
          <w:bCs/>
          <w:lang w:eastAsia="es-ES"/>
        </w:rPr>
        <w:t>Realizar reservas</w:t>
      </w:r>
      <w:r w:rsidRPr="00B302C9">
        <w:rPr>
          <w:rFonts w:ascii="Calibri" w:eastAsia="Times New Roman" w:hAnsi="Calibri" w:cs="Calibri"/>
          <w:lang w:eastAsia="es-ES"/>
        </w:rPr>
        <w:t xml:space="preserve">: Los solicitantes pueden reservar instalaciones disponibles para </w:t>
      </w:r>
      <w:r w:rsidR="005553DD">
        <w:rPr>
          <w:rFonts w:ascii="Calibri" w:eastAsia="Times New Roman" w:hAnsi="Calibri" w:cs="Calibri"/>
          <w:lang w:eastAsia="es-ES"/>
        </w:rPr>
        <w:t>su uso personal.</w:t>
      </w:r>
    </w:p>
    <w:p w14:paraId="686F8866" w14:textId="77777777" w:rsidR="00B302C9" w:rsidRPr="00B302C9" w:rsidRDefault="00B302C9" w:rsidP="00B302C9">
      <w:pPr>
        <w:numPr>
          <w:ilvl w:val="1"/>
          <w:numId w:val="13"/>
        </w:numPr>
        <w:spacing w:before="100" w:beforeAutospacing="1" w:after="100" w:afterAutospacing="1" w:line="240" w:lineRule="auto"/>
        <w:rPr>
          <w:rFonts w:ascii="Calibri" w:eastAsia="Times New Roman" w:hAnsi="Calibri" w:cs="Calibri"/>
          <w:lang w:eastAsia="es-ES"/>
        </w:rPr>
      </w:pPr>
      <w:r w:rsidRPr="00B302C9">
        <w:rPr>
          <w:rFonts w:ascii="Calibri" w:eastAsia="Times New Roman" w:hAnsi="Calibri" w:cs="Calibri"/>
          <w:b/>
          <w:bCs/>
          <w:lang w:eastAsia="es-ES"/>
        </w:rPr>
        <w:t>Matricularse en actividades</w:t>
      </w:r>
      <w:r w:rsidRPr="00B302C9">
        <w:rPr>
          <w:rFonts w:ascii="Calibri" w:eastAsia="Times New Roman" w:hAnsi="Calibri" w:cs="Calibri"/>
          <w:lang w:eastAsia="es-ES"/>
        </w:rPr>
        <w:t>: Los solicitantes pueden inscribirse en diversas actividades según su disponibilidad y necesidades.</w:t>
      </w:r>
    </w:p>
    <w:p w14:paraId="19D09A08" w14:textId="77777777" w:rsidR="00B302C9" w:rsidRPr="00B302C9" w:rsidRDefault="00B302C9" w:rsidP="00B302C9">
      <w:pPr>
        <w:numPr>
          <w:ilvl w:val="1"/>
          <w:numId w:val="13"/>
        </w:numPr>
        <w:spacing w:before="100" w:beforeAutospacing="1" w:after="100" w:afterAutospacing="1" w:line="240" w:lineRule="auto"/>
        <w:rPr>
          <w:rFonts w:ascii="Calibri" w:eastAsia="Times New Roman" w:hAnsi="Calibri" w:cs="Calibri"/>
          <w:lang w:eastAsia="es-ES"/>
        </w:rPr>
      </w:pPr>
      <w:r w:rsidRPr="00B302C9">
        <w:rPr>
          <w:rFonts w:ascii="Calibri" w:eastAsia="Times New Roman" w:hAnsi="Calibri" w:cs="Calibri"/>
          <w:b/>
          <w:bCs/>
          <w:lang w:eastAsia="es-ES"/>
        </w:rPr>
        <w:t>Anulación de reservas y matrículas</w:t>
      </w:r>
      <w:r w:rsidRPr="00B302C9">
        <w:rPr>
          <w:rFonts w:ascii="Calibri" w:eastAsia="Times New Roman" w:hAnsi="Calibri" w:cs="Calibri"/>
          <w:lang w:eastAsia="es-ES"/>
        </w:rPr>
        <w:t>: Los solicitantes tienen la capacidad de cancelar sus propias reservas y matrículas si cambian de planes.</w:t>
      </w:r>
    </w:p>
    <w:p w14:paraId="72B1EABD" w14:textId="037BC15C" w:rsidR="00B302C9" w:rsidRPr="00B302C9" w:rsidRDefault="00B302C9" w:rsidP="00B302C9">
      <w:pPr>
        <w:numPr>
          <w:ilvl w:val="1"/>
          <w:numId w:val="13"/>
        </w:numPr>
        <w:spacing w:before="100" w:beforeAutospacing="1" w:after="100" w:afterAutospacing="1" w:line="240" w:lineRule="auto"/>
        <w:rPr>
          <w:rFonts w:ascii="Calibri" w:eastAsia="Times New Roman" w:hAnsi="Calibri" w:cs="Calibri"/>
          <w:lang w:eastAsia="es-ES"/>
        </w:rPr>
      </w:pPr>
      <w:r w:rsidRPr="00B302C9">
        <w:rPr>
          <w:rFonts w:ascii="Calibri" w:eastAsia="Times New Roman" w:hAnsi="Calibri" w:cs="Calibri"/>
          <w:b/>
          <w:bCs/>
          <w:lang w:eastAsia="es-ES"/>
        </w:rPr>
        <w:t>Gestión de cartas de pago</w:t>
      </w:r>
      <w:r w:rsidRPr="00B302C9">
        <w:rPr>
          <w:rFonts w:ascii="Calibri" w:eastAsia="Times New Roman" w:hAnsi="Calibri" w:cs="Calibri"/>
          <w:lang w:eastAsia="es-ES"/>
        </w:rPr>
        <w:t xml:space="preserve">: Los solicitantes pueden descargar las cartas de pago de matrícula desde la plataforma y subirlas nuevamente una vez pagadas. </w:t>
      </w:r>
    </w:p>
    <w:p w14:paraId="2E873997" w14:textId="77777777" w:rsidR="00B302C9" w:rsidRPr="00B302C9" w:rsidRDefault="00B302C9" w:rsidP="00B302C9">
      <w:pPr>
        <w:numPr>
          <w:ilvl w:val="1"/>
          <w:numId w:val="13"/>
        </w:numPr>
        <w:spacing w:before="100" w:beforeAutospacing="1" w:after="100" w:afterAutospacing="1" w:line="240" w:lineRule="auto"/>
        <w:rPr>
          <w:rFonts w:ascii="Calibri" w:eastAsia="Times New Roman" w:hAnsi="Calibri" w:cs="Calibri"/>
          <w:lang w:eastAsia="es-ES"/>
        </w:rPr>
      </w:pPr>
      <w:r w:rsidRPr="00B302C9">
        <w:rPr>
          <w:rFonts w:ascii="Calibri" w:eastAsia="Times New Roman" w:hAnsi="Calibri" w:cs="Calibri"/>
          <w:b/>
          <w:bCs/>
          <w:lang w:eastAsia="es-ES"/>
        </w:rPr>
        <w:t>Consultar el estado de las solicitudes</w:t>
      </w:r>
      <w:r w:rsidRPr="00B302C9">
        <w:rPr>
          <w:rFonts w:ascii="Calibri" w:eastAsia="Times New Roman" w:hAnsi="Calibri" w:cs="Calibri"/>
          <w:lang w:eastAsia="es-ES"/>
        </w:rPr>
        <w:t>: Pueden consultar en cualquier momento el estado de sus reservas, matrículas y el estado de sus pagos.</w:t>
      </w:r>
    </w:p>
    <w:p w14:paraId="3B579712" w14:textId="77777777" w:rsidR="005553DD" w:rsidRPr="005553DD" w:rsidRDefault="005553DD" w:rsidP="005553DD">
      <w:pPr>
        <w:spacing w:before="100" w:beforeAutospacing="1" w:after="100" w:afterAutospacing="1" w:line="240" w:lineRule="auto"/>
        <w:outlineLvl w:val="2"/>
        <w:rPr>
          <w:rFonts w:ascii="Calibri" w:eastAsia="Times New Roman" w:hAnsi="Calibri" w:cs="Calibri"/>
          <w:b/>
          <w:bCs/>
          <w:lang w:eastAsia="es-ES"/>
        </w:rPr>
      </w:pPr>
      <w:r w:rsidRPr="005553DD">
        <w:rPr>
          <w:rFonts w:ascii="Calibri" w:eastAsia="Times New Roman" w:hAnsi="Calibri" w:cs="Calibri"/>
          <w:b/>
          <w:bCs/>
          <w:lang w:eastAsia="es-ES"/>
        </w:rPr>
        <w:t>3. Entorno tecnológico</w:t>
      </w:r>
    </w:p>
    <w:p w14:paraId="2A090311" w14:textId="77777777" w:rsidR="005553DD" w:rsidRPr="005553DD" w:rsidRDefault="005553DD" w:rsidP="005553DD">
      <w:pPr>
        <w:spacing w:before="100" w:beforeAutospacing="1" w:after="100" w:afterAutospacing="1" w:line="240" w:lineRule="auto"/>
        <w:outlineLvl w:val="3"/>
        <w:rPr>
          <w:rFonts w:ascii="Calibri" w:eastAsia="Times New Roman" w:hAnsi="Calibri" w:cs="Calibri"/>
          <w:b/>
          <w:bCs/>
          <w:lang w:eastAsia="es-ES"/>
        </w:rPr>
      </w:pPr>
      <w:proofErr w:type="spellStart"/>
      <w:r w:rsidRPr="005553DD">
        <w:rPr>
          <w:rFonts w:ascii="Calibri" w:eastAsia="Times New Roman" w:hAnsi="Calibri" w:cs="Calibri"/>
          <w:b/>
          <w:bCs/>
          <w:lang w:eastAsia="es-ES"/>
        </w:rPr>
        <w:t>Frontend</w:t>
      </w:r>
      <w:proofErr w:type="spellEnd"/>
    </w:p>
    <w:p w14:paraId="36C76EA1" w14:textId="130C8107" w:rsidR="005553DD" w:rsidRPr="005553DD" w:rsidRDefault="005553DD" w:rsidP="005553DD">
      <w:pPr>
        <w:numPr>
          <w:ilvl w:val="0"/>
          <w:numId w:val="15"/>
        </w:numPr>
        <w:spacing w:before="100" w:beforeAutospacing="1" w:after="100" w:afterAutospacing="1" w:line="240" w:lineRule="auto"/>
        <w:rPr>
          <w:rFonts w:ascii="Calibri" w:eastAsia="Times New Roman" w:hAnsi="Calibri" w:cs="Calibri"/>
          <w:lang w:eastAsia="es-ES"/>
        </w:rPr>
      </w:pPr>
      <w:proofErr w:type="spellStart"/>
      <w:r w:rsidRPr="005553DD">
        <w:rPr>
          <w:rFonts w:ascii="Calibri" w:eastAsia="Times New Roman" w:hAnsi="Calibri" w:cs="Calibri"/>
          <w:b/>
          <w:bCs/>
          <w:lang w:eastAsia="es-ES"/>
        </w:rPr>
        <w:t>SwingMain</w:t>
      </w:r>
      <w:proofErr w:type="spellEnd"/>
      <w:r w:rsidRPr="005553DD">
        <w:rPr>
          <w:rFonts w:ascii="Calibri" w:eastAsia="Times New Roman" w:hAnsi="Calibri" w:cs="Calibri"/>
          <w:b/>
          <w:bCs/>
          <w:lang w:eastAsia="es-ES"/>
        </w:rPr>
        <w:t xml:space="preserve"> (Java/Eclipse)</w:t>
      </w:r>
      <w:r w:rsidRPr="005553DD">
        <w:rPr>
          <w:rFonts w:ascii="Calibri" w:eastAsia="Times New Roman" w:hAnsi="Calibri" w:cs="Calibri"/>
          <w:lang w:eastAsia="es-ES"/>
        </w:rPr>
        <w:t>:</w:t>
      </w:r>
      <w:r w:rsidRPr="005553DD">
        <w:rPr>
          <w:rFonts w:ascii="Calibri" w:eastAsia="Times New Roman" w:hAnsi="Calibri" w:cs="Calibri"/>
          <w:lang w:eastAsia="es-ES"/>
        </w:rPr>
        <w:br/>
        <w:t xml:space="preserve">La interfaz gráfica del sistema se ha desarrollado utilizando </w:t>
      </w:r>
      <w:proofErr w:type="spellStart"/>
      <w:r w:rsidRPr="005553DD">
        <w:rPr>
          <w:rFonts w:ascii="Calibri" w:eastAsia="Times New Roman" w:hAnsi="Calibri" w:cs="Calibri"/>
          <w:b/>
          <w:bCs/>
          <w:lang w:eastAsia="es-ES"/>
        </w:rPr>
        <w:t>SwingMain</w:t>
      </w:r>
      <w:proofErr w:type="spellEnd"/>
      <w:r w:rsidRPr="005553DD">
        <w:rPr>
          <w:rFonts w:ascii="Calibri" w:eastAsia="Times New Roman" w:hAnsi="Calibri" w:cs="Calibri"/>
          <w:lang w:eastAsia="es-ES"/>
        </w:rPr>
        <w:t xml:space="preserve">, una biblioteca de Java para la creación de aplicaciones de escritorio. </w:t>
      </w:r>
      <w:proofErr w:type="spellStart"/>
      <w:r w:rsidRPr="005553DD">
        <w:rPr>
          <w:rFonts w:ascii="Calibri" w:eastAsia="Times New Roman" w:hAnsi="Calibri" w:cs="Calibri"/>
          <w:lang w:eastAsia="es-ES"/>
        </w:rPr>
        <w:t>SwingMain</w:t>
      </w:r>
      <w:proofErr w:type="spellEnd"/>
      <w:r w:rsidRPr="005553DD">
        <w:rPr>
          <w:rFonts w:ascii="Calibri" w:eastAsia="Times New Roman" w:hAnsi="Calibri" w:cs="Calibri"/>
          <w:lang w:eastAsia="es-ES"/>
        </w:rPr>
        <w:t xml:space="preserve"> proporciona una serie de componentes de interfaz de usuario (UI) como botones, cuadros de texto, tablas y menús, los cuales han sido integrados para ofrecer una experiencia interactiva al usuario. Además, permite una gestión eficiente de eventos y la vinculación de componentes gráficos con la lógica de negocio, lo que facilita la interacción entre el usuario y el sistema de reservas/matriculación.</w:t>
      </w:r>
    </w:p>
    <w:p w14:paraId="1BEBECF5" w14:textId="77777777" w:rsidR="005553DD" w:rsidRPr="005553DD" w:rsidRDefault="005553DD" w:rsidP="005553DD">
      <w:pPr>
        <w:spacing w:before="100" w:beforeAutospacing="1" w:after="100" w:afterAutospacing="1" w:line="240" w:lineRule="auto"/>
        <w:ind w:left="720"/>
        <w:rPr>
          <w:rFonts w:ascii="Calibri" w:eastAsia="Times New Roman" w:hAnsi="Calibri" w:cs="Calibri"/>
          <w:lang w:eastAsia="es-ES"/>
        </w:rPr>
      </w:pPr>
      <w:r w:rsidRPr="005553DD">
        <w:rPr>
          <w:rFonts w:ascii="Calibri" w:eastAsia="Times New Roman" w:hAnsi="Calibri" w:cs="Calibri"/>
          <w:b/>
          <w:bCs/>
          <w:lang w:eastAsia="es-ES"/>
        </w:rPr>
        <w:t>Características clave</w:t>
      </w:r>
      <w:r w:rsidRPr="005553DD">
        <w:rPr>
          <w:rFonts w:ascii="Calibri" w:eastAsia="Times New Roman" w:hAnsi="Calibri" w:cs="Calibri"/>
          <w:lang w:eastAsia="es-ES"/>
        </w:rPr>
        <w:t>:</w:t>
      </w:r>
    </w:p>
    <w:p w14:paraId="44EE3E02" w14:textId="77777777" w:rsidR="005553DD" w:rsidRPr="005553DD" w:rsidRDefault="005553DD" w:rsidP="005553DD">
      <w:pPr>
        <w:numPr>
          <w:ilvl w:val="1"/>
          <w:numId w:val="15"/>
        </w:num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lang w:eastAsia="es-ES"/>
        </w:rPr>
        <w:t>Creación de ventanas modales y no modales para la interacción con el usuario.</w:t>
      </w:r>
    </w:p>
    <w:p w14:paraId="02CDA5C0" w14:textId="1745BA2D" w:rsidR="005553DD" w:rsidRPr="005553DD" w:rsidRDefault="005553DD" w:rsidP="005553DD">
      <w:pPr>
        <w:numPr>
          <w:ilvl w:val="1"/>
          <w:numId w:val="15"/>
        </w:num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lang w:eastAsia="es-ES"/>
        </w:rPr>
        <w:t>Formularios de entrada para la gestión de datos de actividades</w:t>
      </w:r>
      <w:r w:rsidR="001C2586">
        <w:rPr>
          <w:rFonts w:ascii="Calibri" w:eastAsia="Times New Roman" w:hAnsi="Calibri" w:cs="Calibri"/>
          <w:lang w:eastAsia="es-ES"/>
        </w:rPr>
        <w:t xml:space="preserve"> ,</w:t>
      </w:r>
      <w:r w:rsidRPr="005553DD">
        <w:rPr>
          <w:rFonts w:ascii="Calibri" w:eastAsia="Times New Roman" w:hAnsi="Calibri" w:cs="Calibri"/>
          <w:lang w:eastAsia="es-ES"/>
        </w:rPr>
        <w:t xml:space="preserve"> reservas,</w:t>
      </w:r>
      <w:r w:rsidR="001C2586">
        <w:rPr>
          <w:rFonts w:ascii="Calibri" w:eastAsia="Times New Roman" w:hAnsi="Calibri" w:cs="Calibri"/>
          <w:lang w:eastAsia="es-ES"/>
        </w:rPr>
        <w:t xml:space="preserve"> modificaciones….</w:t>
      </w:r>
      <w:r w:rsidRPr="005553DD">
        <w:rPr>
          <w:rFonts w:ascii="Calibri" w:eastAsia="Times New Roman" w:hAnsi="Calibri" w:cs="Calibri"/>
          <w:lang w:eastAsia="es-ES"/>
        </w:rPr>
        <w:t xml:space="preserve"> </w:t>
      </w:r>
    </w:p>
    <w:p w14:paraId="265C741E" w14:textId="77777777" w:rsidR="005553DD" w:rsidRPr="005553DD" w:rsidRDefault="005553DD" w:rsidP="005553DD">
      <w:pPr>
        <w:numPr>
          <w:ilvl w:val="1"/>
          <w:numId w:val="15"/>
        </w:num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lang w:eastAsia="es-ES"/>
        </w:rPr>
        <w:t>Implementación de tablas para visualizar las reservas, actividades y solicitudes de los usuarios.</w:t>
      </w:r>
    </w:p>
    <w:p w14:paraId="43DF73AC" w14:textId="19F641C4" w:rsidR="005553DD" w:rsidRPr="005553DD" w:rsidRDefault="005553DD" w:rsidP="005553DD">
      <w:pPr>
        <w:numPr>
          <w:ilvl w:val="1"/>
          <w:numId w:val="15"/>
        </w:num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lang w:eastAsia="es-ES"/>
        </w:rPr>
        <w:t>Funcionalidades de notificación visual mediante ventanas emergentes (pop-ups) o paneles informativos.</w:t>
      </w:r>
    </w:p>
    <w:p w14:paraId="6E6576FB" w14:textId="77777777" w:rsidR="005553DD" w:rsidRPr="005553DD" w:rsidRDefault="005553DD" w:rsidP="005553DD">
      <w:pPr>
        <w:spacing w:before="100" w:beforeAutospacing="1" w:after="100" w:afterAutospacing="1" w:line="240" w:lineRule="auto"/>
        <w:outlineLvl w:val="3"/>
        <w:rPr>
          <w:rFonts w:ascii="Calibri" w:eastAsia="Times New Roman" w:hAnsi="Calibri" w:cs="Calibri"/>
          <w:b/>
          <w:bCs/>
          <w:lang w:eastAsia="es-ES"/>
        </w:rPr>
      </w:pPr>
      <w:proofErr w:type="spellStart"/>
      <w:r w:rsidRPr="005553DD">
        <w:rPr>
          <w:rFonts w:ascii="Calibri" w:eastAsia="Times New Roman" w:hAnsi="Calibri" w:cs="Calibri"/>
          <w:b/>
          <w:bCs/>
          <w:lang w:eastAsia="es-ES"/>
        </w:rPr>
        <w:t>Backend</w:t>
      </w:r>
      <w:proofErr w:type="spellEnd"/>
    </w:p>
    <w:p w14:paraId="459271CC" w14:textId="77777777" w:rsidR="005553DD" w:rsidRPr="005553DD" w:rsidRDefault="005553DD" w:rsidP="005553DD">
      <w:pPr>
        <w:numPr>
          <w:ilvl w:val="0"/>
          <w:numId w:val="16"/>
        </w:num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b/>
          <w:bCs/>
          <w:lang w:eastAsia="es-ES"/>
        </w:rPr>
        <w:t>Java (Eclipse)</w:t>
      </w:r>
      <w:r w:rsidRPr="005553DD">
        <w:rPr>
          <w:rFonts w:ascii="Calibri" w:eastAsia="Times New Roman" w:hAnsi="Calibri" w:cs="Calibri"/>
          <w:lang w:eastAsia="es-ES"/>
        </w:rPr>
        <w:t>:</w:t>
      </w:r>
      <w:r w:rsidRPr="005553DD">
        <w:rPr>
          <w:rFonts w:ascii="Calibri" w:eastAsia="Times New Roman" w:hAnsi="Calibri" w:cs="Calibri"/>
          <w:lang w:eastAsia="es-ES"/>
        </w:rPr>
        <w:br/>
        <w:t xml:space="preserve">El </w:t>
      </w:r>
      <w:proofErr w:type="spellStart"/>
      <w:r w:rsidRPr="005553DD">
        <w:rPr>
          <w:rFonts w:ascii="Calibri" w:eastAsia="Times New Roman" w:hAnsi="Calibri" w:cs="Calibri"/>
          <w:b/>
          <w:bCs/>
          <w:lang w:eastAsia="es-ES"/>
        </w:rPr>
        <w:t>backend</w:t>
      </w:r>
      <w:proofErr w:type="spellEnd"/>
      <w:r w:rsidRPr="005553DD">
        <w:rPr>
          <w:rFonts w:ascii="Calibri" w:eastAsia="Times New Roman" w:hAnsi="Calibri" w:cs="Calibri"/>
          <w:lang w:eastAsia="es-ES"/>
        </w:rPr>
        <w:t xml:space="preserve"> del sistema está implementado en </w:t>
      </w:r>
      <w:r w:rsidRPr="005553DD">
        <w:rPr>
          <w:rFonts w:ascii="Calibri" w:eastAsia="Times New Roman" w:hAnsi="Calibri" w:cs="Calibri"/>
          <w:b/>
          <w:bCs/>
          <w:lang w:eastAsia="es-ES"/>
        </w:rPr>
        <w:t>Java</w:t>
      </w:r>
      <w:r w:rsidRPr="005553DD">
        <w:rPr>
          <w:rFonts w:ascii="Calibri" w:eastAsia="Times New Roman" w:hAnsi="Calibri" w:cs="Calibri"/>
          <w:lang w:eastAsia="es-ES"/>
        </w:rPr>
        <w:t xml:space="preserve">, aprovechando la robustez y flexibilidad que ofrece este lenguaje para manejar la lógica de negocio compleja. </w:t>
      </w:r>
      <w:r w:rsidRPr="005553DD">
        <w:rPr>
          <w:rFonts w:ascii="Calibri" w:eastAsia="Times New Roman" w:hAnsi="Calibri" w:cs="Calibri"/>
          <w:b/>
          <w:bCs/>
          <w:lang w:eastAsia="es-ES"/>
        </w:rPr>
        <w:t>Eclipse</w:t>
      </w:r>
      <w:r w:rsidRPr="005553DD">
        <w:rPr>
          <w:rFonts w:ascii="Calibri" w:eastAsia="Times New Roman" w:hAnsi="Calibri" w:cs="Calibri"/>
          <w:lang w:eastAsia="es-ES"/>
        </w:rPr>
        <w:t xml:space="preserve"> se ha utilizado como entorno de desarrollo integrado (IDE), facilitando la escritura, depuración y gestión del código. El </w:t>
      </w:r>
      <w:proofErr w:type="spellStart"/>
      <w:r w:rsidRPr="005553DD">
        <w:rPr>
          <w:rFonts w:ascii="Calibri" w:eastAsia="Times New Roman" w:hAnsi="Calibri" w:cs="Calibri"/>
          <w:lang w:eastAsia="es-ES"/>
        </w:rPr>
        <w:t>backend</w:t>
      </w:r>
      <w:proofErr w:type="spellEnd"/>
      <w:r w:rsidRPr="005553DD">
        <w:rPr>
          <w:rFonts w:ascii="Calibri" w:eastAsia="Times New Roman" w:hAnsi="Calibri" w:cs="Calibri"/>
          <w:lang w:eastAsia="es-ES"/>
        </w:rPr>
        <w:t xml:space="preserve"> es responsable de gestionar las reglas de negocio del sistema, como la validación de matrículas, el control de ocupación de las instalaciones y la administración de las cartas de pago, así como la integración con la base de datos.</w:t>
      </w:r>
    </w:p>
    <w:p w14:paraId="2C6126E0" w14:textId="77777777" w:rsidR="005553DD" w:rsidRPr="005553DD" w:rsidRDefault="005553DD" w:rsidP="005553DD">
      <w:pPr>
        <w:spacing w:before="100" w:beforeAutospacing="1" w:after="100" w:afterAutospacing="1" w:line="240" w:lineRule="auto"/>
        <w:ind w:left="720"/>
        <w:rPr>
          <w:rFonts w:ascii="Calibri" w:eastAsia="Times New Roman" w:hAnsi="Calibri" w:cs="Calibri"/>
          <w:lang w:eastAsia="es-ES"/>
        </w:rPr>
      </w:pPr>
      <w:r w:rsidRPr="005553DD">
        <w:rPr>
          <w:rFonts w:ascii="Calibri" w:eastAsia="Times New Roman" w:hAnsi="Calibri" w:cs="Calibri"/>
          <w:b/>
          <w:bCs/>
          <w:lang w:eastAsia="es-ES"/>
        </w:rPr>
        <w:t>Ventajas del uso de Java</w:t>
      </w:r>
      <w:r w:rsidRPr="005553DD">
        <w:rPr>
          <w:rFonts w:ascii="Calibri" w:eastAsia="Times New Roman" w:hAnsi="Calibri" w:cs="Calibri"/>
          <w:lang w:eastAsia="es-ES"/>
        </w:rPr>
        <w:t>:</w:t>
      </w:r>
    </w:p>
    <w:p w14:paraId="261D1DF1" w14:textId="77777777" w:rsidR="005553DD" w:rsidRPr="005553DD" w:rsidRDefault="005553DD" w:rsidP="005553DD">
      <w:pPr>
        <w:numPr>
          <w:ilvl w:val="1"/>
          <w:numId w:val="16"/>
        </w:num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lang w:eastAsia="es-ES"/>
        </w:rPr>
        <w:t>Plataforma independiente, lo que asegura que el sistema sea fácilmente portable entre diferentes entornos operativos.</w:t>
      </w:r>
    </w:p>
    <w:p w14:paraId="461273BA" w14:textId="3C6072D2" w:rsidR="005553DD" w:rsidRDefault="005553DD" w:rsidP="005553DD">
      <w:pPr>
        <w:numPr>
          <w:ilvl w:val="1"/>
          <w:numId w:val="16"/>
        </w:num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lang w:eastAsia="es-ES"/>
        </w:rPr>
        <w:t xml:space="preserve">Amplia disponibilidad de bibliotecas y </w:t>
      </w:r>
      <w:proofErr w:type="spellStart"/>
      <w:r w:rsidRPr="005553DD">
        <w:rPr>
          <w:rFonts w:ascii="Calibri" w:eastAsia="Times New Roman" w:hAnsi="Calibri" w:cs="Calibri"/>
          <w:lang w:eastAsia="es-ES"/>
        </w:rPr>
        <w:t>frameworks</w:t>
      </w:r>
      <w:proofErr w:type="spellEnd"/>
      <w:r w:rsidRPr="005553DD">
        <w:rPr>
          <w:rFonts w:ascii="Calibri" w:eastAsia="Times New Roman" w:hAnsi="Calibri" w:cs="Calibri"/>
          <w:lang w:eastAsia="es-ES"/>
        </w:rPr>
        <w:t xml:space="preserve"> para gestionar aspectos como el acceso a bases de datos y el manejo de excepciones.</w:t>
      </w:r>
    </w:p>
    <w:p w14:paraId="36F63E46" w14:textId="77777777" w:rsidR="001C2586" w:rsidRPr="005553DD" w:rsidRDefault="001C2586" w:rsidP="001C2586">
      <w:pPr>
        <w:spacing w:before="100" w:beforeAutospacing="1" w:after="100" w:afterAutospacing="1" w:line="240" w:lineRule="auto"/>
        <w:rPr>
          <w:rFonts w:ascii="Calibri" w:eastAsia="Times New Roman" w:hAnsi="Calibri" w:cs="Calibri"/>
          <w:lang w:eastAsia="es-ES"/>
        </w:rPr>
      </w:pPr>
    </w:p>
    <w:p w14:paraId="4CEE83DB" w14:textId="77777777" w:rsidR="005553DD" w:rsidRPr="005553DD" w:rsidRDefault="005553DD" w:rsidP="005553DD">
      <w:pPr>
        <w:spacing w:before="100" w:beforeAutospacing="1" w:after="100" w:afterAutospacing="1" w:line="240" w:lineRule="auto"/>
        <w:outlineLvl w:val="3"/>
        <w:rPr>
          <w:rFonts w:ascii="Calibri" w:eastAsia="Times New Roman" w:hAnsi="Calibri" w:cs="Calibri"/>
          <w:b/>
          <w:bCs/>
          <w:lang w:eastAsia="es-ES"/>
        </w:rPr>
      </w:pPr>
      <w:r w:rsidRPr="005553DD">
        <w:rPr>
          <w:rFonts w:ascii="Calibri" w:eastAsia="Times New Roman" w:hAnsi="Calibri" w:cs="Calibri"/>
          <w:b/>
          <w:bCs/>
          <w:lang w:eastAsia="es-ES"/>
        </w:rPr>
        <w:lastRenderedPageBreak/>
        <w:t>Base de datos</w:t>
      </w:r>
    </w:p>
    <w:p w14:paraId="754547DD" w14:textId="77777777" w:rsidR="005553DD" w:rsidRPr="005553DD" w:rsidRDefault="005553DD" w:rsidP="005553DD">
      <w:pPr>
        <w:numPr>
          <w:ilvl w:val="0"/>
          <w:numId w:val="17"/>
        </w:num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b/>
          <w:bCs/>
          <w:lang w:eastAsia="es-ES"/>
        </w:rPr>
        <w:t xml:space="preserve">JDBC y Apache </w:t>
      </w:r>
      <w:proofErr w:type="spellStart"/>
      <w:r w:rsidRPr="005553DD">
        <w:rPr>
          <w:rFonts w:ascii="Calibri" w:eastAsia="Times New Roman" w:hAnsi="Calibri" w:cs="Calibri"/>
          <w:b/>
          <w:bCs/>
          <w:lang w:eastAsia="es-ES"/>
        </w:rPr>
        <w:t>Commons</w:t>
      </w:r>
      <w:proofErr w:type="spellEnd"/>
      <w:r w:rsidRPr="005553DD">
        <w:rPr>
          <w:rFonts w:ascii="Calibri" w:eastAsia="Times New Roman" w:hAnsi="Calibri" w:cs="Calibri"/>
          <w:b/>
          <w:bCs/>
          <w:lang w:eastAsia="es-ES"/>
        </w:rPr>
        <w:t xml:space="preserve"> </w:t>
      </w:r>
      <w:proofErr w:type="spellStart"/>
      <w:r w:rsidRPr="005553DD">
        <w:rPr>
          <w:rFonts w:ascii="Calibri" w:eastAsia="Times New Roman" w:hAnsi="Calibri" w:cs="Calibri"/>
          <w:b/>
          <w:bCs/>
          <w:lang w:eastAsia="es-ES"/>
        </w:rPr>
        <w:t>DbUtils</w:t>
      </w:r>
      <w:proofErr w:type="spellEnd"/>
      <w:r w:rsidRPr="005553DD">
        <w:rPr>
          <w:rFonts w:ascii="Calibri" w:eastAsia="Times New Roman" w:hAnsi="Calibri" w:cs="Calibri"/>
          <w:lang w:eastAsia="es-ES"/>
        </w:rPr>
        <w:t>:</w:t>
      </w:r>
      <w:r w:rsidRPr="005553DD">
        <w:rPr>
          <w:rFonts w:ascii="Calibri" w:eastAsia="Times New Roman" w:hAnsi="Calibri" w:cs="Calibri"/>
          <w:lang w:eastAsia="es-ES"/>
        </w:rPr>
        <w:br/>
        <w:t xml:space="preserve">El sistema utiliza </w:t>
      </w:r>
      <w:r w:rsidRPr="005553DD">
        <w:rPr>
          <w:rFonts w:ascii="Calibri" w:eastAsia="Times New Roman" w:hAnsi="Calibri" w:cs="Calibri"/>
          <w:b/>
          <w:bCs/>
          <w:lang w:eastAsia="es-ES"/>
        </w:rPr>
        <w:t>JDBC</w:t>
      </w:r>
      <w:r w:rsidRPr="005553DD">
        <w:rPr>
          <w:rFonts w:ascii="Calibri" w:eastAsia="Times New Roman" w:hAnsi="Calibri" w:cs="Calibri"/>
          <w:lang w:eastAsia="es-ES"/>
        </w:rPr>
        <w:t xml:space="preserve"> (Java </w:t>
      </w:r>
      <w:proofErr w:type="spellStart"/>
      <w:r w:rsidRPr="005553DD">
        <w:rPr>
          <w:rFonts w:ascii="Calibri" w:eastAsia="Times New Roman" w:hAnsi="Calibri" w:cs="Calibri"/>
          <w:lang w:eastAsia="es-ES"/>
        </w:rPr>
        <w:t>Database</w:t>
      </w:r>
      <w:proofErr w:type="spellEnd"/>
      <w:r w:rsidRPr="005553DD">
        <w:rPr>
          <w:rFonts w:ascii="Calibri" w:eastAsia="Times New Roman" w:hAnsi="Calibri" w:cs="Calibri"/>
          <w:lang w:eastAsia="es-ES"/>
        </w:rPr>
        <w:t xml:space="preserve"> </w:t>
      </w:r>
      <w:proofErr w:type="spellStart"/>
      <w:r w:rsidRPr="005553DD">
        <w:rPr>
          <w:rFonts w:ascii="Calibri" w:eastAsia="Times New Roman" w:hAnsi="Calibri" w:cs="Calibri"/>
          <w:lang w:eastAsia="es-ES"/>
        </w:rPr>
        <w:t>Connectivity</w:t>
      </w:r>
      <w:proofErr w:type="spellEnd"/>
      <w:r w:rsidRPr="005553DD">
        <w:rPr>
          <w:rFonts w:ascii="Calibri" w:eastAsia="Times New Roman" w:hAnsi="Calibri" w:cs="Calibri"/>
          <w:lang w:eastAsia="es-ES"/>
        </w:rPr>
        <w:t xml:space="preserve">) para acceder y gestionar la base de datos. La clase </w:t>
      </w:r>
      <w:proofErr w:type="spellStart"/>
      <w:r w:rsidRPr="005553DD">
        <w:rPr>
          <w:rFonts w:ascii="Calibri" w:eastAsia="Times New Roman" w:hAnsi="Calibri" w:cs="Calibri"/>
          <w:b/>
          <w:bCs/>
          <w:lang w:eastAsia="es-ES"/>
        </w:rPr>
        <w:t>Database</w:t>
      </w:r>
      <w:proofErr w:type="spellEnd"/>
      <w:r w:rsidRPr="005553DD">
        <w:rPr>
          <w:rFonts w:ascii="Calibri" w:eastAsia="Times New Roman" w:hAnsi="Calibri" w:cs="Calibri"/>
          <w:lang w:eastAsia="es-ES"/>
        </w:rPr>
        <w:t xml:space="preserve">, encargada de encapsular el acceso a la base de datos, facilita la conexión con el sistema de gestión de bases de datos (DBMS), usando los parámetros de conexión proporcionados en el archivo </w:t>
      </w:r>
      <w:proofErr w:type="spellStart"/>
      <w:r w:rsidRPr="005553DD">
        <w:rPr>
          <w:rFonts w:ascii="Calibri" w:eastAsia="Times New Roman" w:hAnsi="Calibri" w:cs="Calibri"/>
          <w:b/>
          <w:bCs/>
          <w:lang w:eastAsia="es-ES"/>
        </w:rPr>
        <w:t>application.properties</w:t>
      </w:r>
      <w:proofErr w:type="spellEnd"/>
      <w:r w:rsidRPr="005553DD">
        <w:rPr>
          <w:rFonts w:ascii="Calibri" w:eastAsia="Times New Roman" w:hAnsi="Calibri" w:cs="Calibri"/>
          <w:lang w:eastAsia="es-ES"/>
        </w:rPr>
        <w:t>.</w:t>
      </w:r>
    </w:p>
    <w:p w14:paraId="7DE2EB48" w14:textId="77777777" w:rsidR="005553DD" w:rsidRPr="005553DD" w:rsidRDefault="005553DD" w:rsidP="005553DD">
      <w:pPr>
        <w:spacing w:before="100" w:beforeAutospacing="1" w:after="100" w:afterAutospacing="1" w:line="240" w:lineRule="auto"/>
        <w:ind w:left="720"/>
        <w:rPr>
          <w:rFonts w:ascii="Calibri" w:eastAsia="Times New Roman" w:hAnsi="Calibri" w:cs="Calibri"/>
          <w:lang w:eastAsia="es-ES"/>
        </w:rPr>
      </w:pPr>
      <w:r w:rsidRPr="005553DD">
        <w:rPr>
          <w:rFonts w:ascii="Calibri" w:eastAsia="Times New Roman" w:hAnsi="Calibri" w:cs="Calibri"/>
          <w:b/>
          <w:bCs/>
          <w:lang w:eastAsia="es-ES"/>
        </w:rPr>
        <w:t>Funcionamiento de la base de datos</w:t>
      </w:r>
      <w:r w:rsidRPr="005553DD">
        <w:rPr>
          <w:rFonts w:ascii="Calibri" w:eastAsia="Times New Roman" w:hAnsi="Calibri" w:cs="Calibri"/>
          <w:lang w:eastAsia="es-ES"/>
        </w:rPr>
        <w:t>:</w:t>
      </w:r>
    </w:p>
    <w:p w14:paraId="05692F0F" w14:textId="77777777" w:rsidR="005553DD" w:rsidRPr="005553DD" w:rsidRDefault="005553DD" w:rsidP="005553DD">
      <w:pPr>
        <w:numPr>
          <w:ilvl w:val="1"/>
          <w:numId w:val="17"/>
        </w:num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b/>
          <w:bCs/>
          <w:lang w:eastAsia="es-ES"/>
        </w:rPr>
        <w:t>Conexión JDBC</w:t>
      </w:r>
      <w:r w:rsidRPr="005553DD">
        <w:rPr>
          <w:rFonts w:ascii="Calibri" w:eastAsia="Times New Roman" w:hAnsi="Calibri" w:cs="Calibri"/>
          <w:lang w:eastAsia="es-ES"/>
        </w:rPr>
        <w:t>: La base de datos está conectada mediante JDBC, lo que permite una comunicación directa entre la aplicación y el DBMS, sin necesidad de bibliotecas adicionales pesadas.</w:t>
      </w:r>
    </w:p>
    <w:p w14:paraId="2F3EF657" w14:textId="77777777" w:rsidR="005553DD" w:rsidRPr="005553DD" w:rsidRDefault="005553DD" w:rsidP="005553DD">
      <w:pPr>
        <w:numPr>
          <w:ilvl w:val="1"/>
          <w:numId w:val="17"/>
        </w:num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b/>
          <w:bCs/>
          <w:lang w:eastAsia="es-ES"/>
        </w:rPr>
        <w:t>Archivo de configuración</w:t>
      </w:r>
      <w:r w:rsidRPr="005553DD">
        <w:rPr>
          <w:rFonts w:ascii="Calibri" w:eastAsia="Times New Roman" w:hAnsi="Calibri" w:cs="Calibri"/>
          <w:lang w:eastAsia="es-ES"/>
        </w:rPr>
        <w:t xml:space="preserve">: Los parámetros de conexión (como el </w:t>
      </w:r>
      <w:proofErr w:type="gramStart"/>
      <w:r w:rsidRPr="005553DD">
        <w:rPr>
          <w:rFonts w:ascii="Calibri" w:eastAsia="Times New Roman" w:hAnsi="Calibri" w:cs="Calibri"/>
          <w:lang w:eastAsia="es-ES"/>
        </w:rPr>
        <w:t>driver</w:t>
      </w:r>
      <w:proofErr w:type="gramEnd"/>
      <w:r w:rsidRPr="005553DD">
        <w:rPr>
          <w:rFonts w:ascii="Calibri" w:eastAsia="Times New Roman" w:hAnsi="Calibri" w:cs="Calibri"/>
          <w:lang w:eastAsia="es-ES"/>
        </w:rPr>
        <w:t xml:space="preserve"> JDBC y la URL de conexión) se leen desde un archivo de configuración externo, </w:t>
      </w:r>
      <w:proofErr w:type="spellStart"/>
      <w:r w:rsidRPr="005553DD">
        <w:rPr>
          <w:rFonts w:ascii="Calibri" w:eastAsia="Times New Roman" w:hAnsi="Calibri" w:cs="Calibri"/>
          <w:b/>
          <w:bCs/>
          <w:lang w:eastAsia="es-ES"/>
        </w:rPr>
        <w:t>application.properties</w:t>
      </w:r>
      <w:proofErr w:type="spellEnd"/>
      <w:r w:rsidRPr="005553DD">
        <w:rPr>
          <w:rFonts w:ascii="Calibri" w:eastAsia="Times New Roman" w:hAnsi="Calibri" w:cs="Calibri"/>
          <w:lang w:eastAsia="es-ES"/>
        </w:rPr>
        <w:t>, lo que permite mantener la flexibilidad en el acceso a diferentes bases de datos sin necesidad de cambiar el código fuente.</w:t>
      </w:r>
    </w:p>
    <w:p w14:paraId="1D7D41AC" w14:textId="1F534956" w:rsidR="005553DD" w:rsidRPr="005553DD" w:rsidRDefault="005553DD" w:rsidP="005553DD">
      <w:pPr>
        <w:numPr>
          <w:ilvl w:val="1"/>
          <w:numId w:val="17"/>
        </w:num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b/>
          <w:bCs/>
          <w:lang w:eastAsia="es-ES"/>
        </w:rPr>
        <w:t>Scripts SQL</w:t>
      </w:r>
      <w:r w:rsidRPr="005553DD">
        <w:rPr>
          <w:rFonts w:ascii="Calibri" w:eastAsia="Times New Roman" w:hAnsi="Calibri" w:cs="Calibri"/>
          <w:lang w:eastAsia="es-ES"/>
        </w:rPr>
        <w:t xml:space="preserve">: Se utilizan scripts SQL predefinidos para crear la base de datos, definir su estructura y cargar los datos iniciales. Estos scripts se encuentran en los archivos </w:t>
      </w:r>
      <w:r w:rsidRPr="005553DD">
        <w:rPr>
          <w:rFonts w:ascii="Calibri" w:eastAsia="Times New Roman" w:hAnsi="Calibri" w:cs="Calibri"/>
          <w:b/>
          <w:bCs/>
          <w:lang w:eastAsia="es-ES"/>
        </w:rPr>
        <w:t>schema</w:t>
      </w:r>
      <w:r w:rsidR="001C2586">
        <w:rPr>
          <w:rFonts w:ascii="Calibri" w:eastAsia="Times New Roman" w:hAnsi="Calibri" w:cs="Calibri"/>
          <w:b/>
          <w:bCs/>
          <w:lang w:eastAsia="es-ES"/>
        </w:rPr>
        <w:t>2</w:t>
      </w:r>
      <w:r w:rsidRPr="005553DD">
        <w:rPr>
          <w:rFonts w:ascii="Calibri" w:eastAsia="Times New Roman" w:hAnsi="Calibri" w:cs="Calibri"/>
          <w:b/>
          <w:bCs/>
          <w:lang w:eastAsia="es-ES"/>
        </w:rPr>
        <w:t>.sql</w:t>
      </w:r>
      <w:r w:rsidRPr="005553DD">
        <w:rPr>
          <w:rFonts w:ascii="Calibri" w:eastAsia="Times New Roman" w:hAnsi="Calibri" w:cs="Calibri"/>
          <w:lang w:eastAsia="es-ES"/>
        </w:rPr>
        <w:t xml:space="preserve"> y </w:t>
      </w:r>
      <w:r w:rsidRPr="005553DD">
        <w:rPr>
          <w:rFonts w:ascii="Calibri" w:eastAsia="Times New Roman" w:hAnsi="Calibri" w:cs="Calibri"/>
          <w:b/>
          <w:bCs/>
          <w:lang w:eastAsia="es-ES"/>
        </w:rPr>
        <w:t>data</w:t>
      </w:r>
      <w:r w:rsidR="001C2586">
        <w:rPr>
          <w:rFonts w:ascii="Calibri" w:eastAsia="Times New Roman" w:hAnsi="Calibri" w:cs="Calibri"/>
          <w:b/>
          <w:bCs/>
          <w:lang w:eastAsia="es-ES"/>
        </w:rPr>
        <w:t>2</w:t>
      </w:r>
      <w:r w:rsidRPr="005553DD">
        <w:rPr>
          <w:rFonts w:ascii="Calibri" w:eastAsia="Times New Roman" w:hAnsi="Calibri" w:cs="Calibri"/>
          <w:b/>
          <w:bCs/>
          <w:lang w:eastAsia="es-ES"/>
        </w:rPr>
        <w:t>.sql</w:t>
      </w:r>
      <w:r w:rsidRPr="005553DD">
        <w:rPr>
          <w:rFonts w:ascii="Calibri" w:eastAsia="Times New Roman" w:hAnsi="Calibri" w:cs="Calibri"/>
          <w:lang w:eastAsia="es-ES"/>
        </w:rPr>
        <w:t>, respectivamente.</w:t>
      </w:r>
    </w:p>
    <w:p w14:paraId="694D23B2" w14:textId="77777777" w:rsidR="005553DD" w:rsidRPr="005553DD" w:rsidRDefault="005553DD" w:rsidP="005553DD">
      <w:pPr>
        <w:numPr>
          <w:ilvl w:val="1"/>
          <w:numId w:val="17"/>
        </w:num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b/>
          <w:bCs/>
          <w:lang w:eastAsia="es-ES"/>
        </w:rPr>
        <w:t xml:space="preserve">Apache </w:t>
      </w:r>
      <w:proofErr w:type="spellStart"/>
      <w:r w:rsidRPr="005553DD">
        <w:rPr>
          <w:rFonts w:ascii="Calibri" w:eastAsia="Times New Roman" w:hAnsi="Calibri" w:cs="Calibri"/>
          <w:b/>
          <w:bCs/>
          <w:lang w:eastAsia="es-ES"/>
        </w:rPr>
        <w:t>Commons</w:t>
      </w:r>
      <w:proofErr w:type="spellEnd"/>
      <w:r w:rsidRPr="005553DD">
        <w:rPr>
          <w:rFonts w:ascii="Calibri" w:eastAsia="Times New Roman" w:hAnsi="Calibri" w:cs="Calibri"/>
          <w:b/>
          <w:bCs/>
          <w:lang w:eastAsia="es-ES"/>
        </w:rPr>
        <w:t xml:space="preserve"> </w:t>
      </w:r>
      <w:proofErr w:type="spellStart"/>
      <w:r w:rsidRPr="005553DD">
        <w:rPr>
          <w:rFonts w:ascii="Calibri" w:eastAsia="Times New Roman" w:hAnsi="Calibri" w:cs="Calibri"/>
          <w:b/>
          <w:bCs/>
          <w:lang w:eastAsia="es-ES"/>
        </w:rPr>
        <w:t>DbUtils</w:t>
      </w:r>
      <w:proofErr w:type="spellEnd"/>
      <w:r w:rsidRPr="005553DD">
        <w:rPr>
          <w:rFonts w:ascii="Calibri" w:eastAsia="Times New Roman" w:hAnsi="Calibri" w:cs="Calibri"/>
          <w:lang w:eastAsia="es-ES"/>
        </w:rPr>
        <w:t xml:space="preserve">: Esta biblioteca se utiliza para simplificar la gestión de la conexión a la base de datos y la ejecución de sentencias SQL. </w:t>
      </w:r>
      <w:proofErr w:type="spellStart"/>
      <w:r w:rsidRPr="005553DD">
        <w:rPr>
          <w:rFonts w:ascii="Calibri" w:eastAsia="Times New Roman" w:hAnsi="Calibri" w:cs="Calibri"/>
          <w:lang w:eastAsia="es-ES"/>
        </w:rPr>
        <w:t>DbUtils</w:t>
      </w:r>
      <w:proofErr w:type="spellEnd"/>
      <w:r w:rsidRPr="005553DD">
        <w:rPr>
          <w:rFonts w:ascii="Calibri" w:eastAsia="Times New Roman" w:hAnsi="Calibri" w:cs="Calibri"/>
          <w:lang w:eastAsia="es-ES"/>
        </w:rPr>
        <w:t xml:space="preserve"> proporciona métodos de utilidad para ejecutar </w:t>
      </w:r>
      <w:proofErr w:type="spellStart"/>
      <w:r w:rsidRPr="005553DD">
        <w:rPr>
          <w:rFonts w:ascii="Calibri" w:eastAsia="Times New Roman" w:hAnsi="Calibri" w:cs="Calibri"/>
          <w:lang w:eastAsia="es-ES"/>
        </w:rPr>
        <w:t>queries</w:t>
      </w:r>
      <w:proofErr w:type="spellEnd"/>
      <w:r w:rsidRPr="005553DD">
        <w:rPr>
          <w:rFonts w:ascii="Calibri" w:eastAsia="Times New Roman" w:hAnsi="Calibri" w:cs="Calibri"/>
          <w:lang w:eastAsia="es-ES"/>
        </w:rPr>
        <w:t xml:space="preserve"> de forma sencilla y manejar los resultados.</w:t>
      </w:r>
    </w:p>
    <w:p w14:paraId="4F5F570E" w14:textId="77777777" w:rsidR="005553DD" w:rsidRPr="005553DD" w:rsidRDefault="005553DD" w:rsidP="005553DD">
      <w:pPr>
        <w:spacing w:before="100" w:beforeAutospacing="1" w:after="100" w:afterAutospacing="1" w:line="240" w:lineRule="auto"/>
        <w:ind w:left="720"/>
        <w:rPr>
          <w:rFonts w:ascii="Calibri" w:eastAsia="Times New Roman" w:hAnsi="Calibri" w:cs="Calibri"/>
          <w:lang w:eastAsia="es-ES"/>
        </w:rPr>
      </w:pPr>
      <w:r w:rsidRPr="005553DD">
        <w:rPr>
          <w:rFonts w:ascii="Calibri" w:eastAsia="Times New Roman" w:hAnsi="Calibri" w:cs="Calibri"/>
          <w:b/>
          <w:bCs/>
          <w:lang w:eastAsia="es-ES"/>
        </w:rPr>
        <w:t xml:space="preserve">Ventajas del uso de JDBC y </w:t>
      </w:r>
      <w:proofErr w:type="spellStart"/>
      <w:r w:rsidRPr="005553DD">
        <w:rPr>
          <w:rFonts w:ascii="Calibri" w:eastAsia="Times New Roman" w:hAnsi="Calibri" w:cs="Calibri"/>
          <w:b/>
          <w:bCs/>
          <w:lang w:eastAsia="es-ES"/>
        </w:rPr>
        <w:t>DbUtils</w:t>
      </w:r>
      <w:proofErr w:type="spellEnd"/>
      <w:r w:rsidRPr="005553DD">
        <w:rPr>
          <w:rFonts w:ascii="Calibri" w:eastAsia="Times New Roman" w:hAnsi="Calibri" w:cs="Calibri"/>
          <w:lang w:eastAsia="es-ES"/>
        </w:rPr>
        <w:t>:</w:t>
      </w:r>
    </w:p>
    <w:p w14:paraId="179B8370" w14:textId="77777777" w:rsidR="005553DD" w:rsidRPr="005553DD" w:rsidRDefault="005553DD" w:rsidP="005553DD">
      <w:pPr>
        <w:numPr>
          <w:ilvl w:val="1"/>
          <w:numId w:val="17"/>
        </w:num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b/>
          <w:bCs/>
          <w:lang w:eastAsia="es-ES"/>
        </w:rPr>
        <w:t>Desempeño</w:t>
      </w:r>
      <w:r w:rsidRPr="005553DD">
        <w:rPr>
          <w:rFonts w:ascii="Calibri" w:eastAsia="Times New Roman" w:hAnsi="Calibri" w:cs="Calibri"/>
          <w:lang w:eastAsia="es-ES"/>
        </w:rPr>
        <w:t>: La integración directa con JDBC garantiza un acceso rápido y eficiente a la base de datos.</w:t>
      </w:r>
    </w:p>
    <w:p w14:paraId="440E20E0" w14:textId="77777777" w:rsidR="005553DD" w:rsidRPr="005553DD" w:rsidRDefault="005553DD" w:rsidP="005553DD">
      <w:pPr>
        <w:numPr>
          <w:ilvl w:val="1"/>
          <w:numId w:val="17"/>
        </w:num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b/>
          <w:bCs/>
          <w:lang w:eastAsia="es-ES"/>
        </w:rPr>
        <w:t>Simplicidad</w:t>
      </w:r>
      <w:r w:rsidRPr="005553DD">
        <w:rPr>
          <w:rFonts w:ascii="Calibri" w:eastAsia="Times New Roman" w:hAnsi="Calibri" w:cs="Calibri"/>
          <w:lang w:eastAsia="es-ES"/>
        </w:rPr>
        <w:t xml:space="preserve">: La utilización de Apache </w:t>
      </w:r>
      <w:proofErr w:type="spellStart"/>
      <w:r w:rsidRPr="005553DD">
        <w:rPr>
          <w:rFonts w:ascii="Calibri" w:eastAsia="Times New Roman" w:hAnsi="Calibri" w:cs="Calibri"/>
          <w:lang w:eastAsia="es-ES"/>
        </w:rPr>
        <w:t>Commons</w:t>
      </w:r>
      <w:proofErr w:type="spellEnd"/>
      <w:r w:rsidRPr="005553DD">
        <w:rPr>
          <w:rFonts w:ascii="Calibri" w:eastAsia="Times New Roman" w:hAnsi="Calibri" w:cs="Calibri"/>
          <w:lang w:eastAsia="es-ES"/>
        </w:rPr>
        <w:t xml:space="preserve"> </w:t>
      </w:r>
      <w:proofErr w:type="spellStart"/>
      <w:r w:rsidRPr="005553DD">
        <w:rPr>
          <w:rFonts w:ascii="Calibri" w:eastAsia="Times New Roman" w:hAnsi="Calibri" w:cs="Calibri"/>
          <w:lang w:eastAsia="es-ES"/>
        </w:rPr>
        <w:t>DbUtils</w:t>
      </w:r>
      <w:proofErr w:type="spellEnd"/>
      <w:r w:rsidRPr="005553DD">
        <w:rPr>
          <w:rFonts w:ascii="Calibri" w:eastAsia="Times New Roman" w:hAnsi="Calibri" w:cs="Calibri"/>
          <w:lang w:eastAsia="es-ES"/>
        </w:rPr>
        <w:t xml:space="preserve"> reduce la complejidad en la gestión de conexiones y consultas SQL, facilitando el desarrollo y la depuración.</w:t>
      </w:r>
    </w:p>
    <w:p w14:paraId="6D100C43" w14:textId="77777777" w:rsidR="005553DD" w:rsidRPr="005553DD" w:rsidRDefault="005553DD" w:rsidP="005553DD">
      <w:pPr>
        <w:numPr>
          <w:ilvl w:val="1"/>
          <w:numId w:val="17"/>
        </w:num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b/>
          <w:bCs/>
          <w:lang w:eastAsia="es-ES"/>
        </w:rPr>
        <w:t>Flexibilidad</w:t>
      </w:r>
      <w:r w:rsidRPr="005553DD">
        <w:rPr>
          <w:rFonts w:ascii="Calibri" w:eastAsia="Times New Roman" w:hAnsi="Calibri" w:cs="Calibri"/>
          <w:lang w:eastAsia="es-ES"/>
        </w:rPr>
        <w:t>: El uso de scripts SQL permite ajustar fácilmente el esquema de la base de datos y la carga de datos sin necesidad de modificar la lógica del código.</w:t>
      </w:r>
    </w:p>
    <w:p w14:paraId="1BB34CD8" w14:textId="77777777" w:rsidR="005553DD" w:rsidRPr="005553DD" w:rsidRDefault="005553DD" w:rsidP="005553DD">
      <w:pPr>
        <w:spacing w:before="100" w:beforeAutospacing="1" w:after="100" w:afterAutospacing="1" w:line="240" w:lineRule="auto"/>
        <w:outlineLvl w:val="3"/>
        <w:rPr>
          <w:rFonts w:ascii="Calibri" w:eastAsia="Times New Roman" w:hAnsi="Calibri" w:cs="Calibri"/>
          <w:b/>
          <w:bCs/>
          <w:lang w:eastAsia="es-ES"/>
        </w:rPr>
      </w:pPr>
      <w:r w:rsidRPr="005553DD">
        <w:rPr>
          <w:rFonts w:ascii="Calibri" w:eastAsia="Times New Roman" w:hAnsi="Calibri" w:cs="Calibri"/>
          <w:b/>
          <w:bCs/>
          <w:lang w:eastAsia="es-ES"/>
        </w:rPr>
        <w:t>Arquitectura del sistema</w:t>
      </w:r>
    </w:p>
    <w:p w14:paraId="4897C087" w14:textId="77777777" w:rsidR="005553DD" w:rsidRPr="005553DD" w:rsidRDefault="005553DD" w:rsidP="005553DD">
      <w:pPr>
        <w:spacing w:before="100" w:beforeAutospacing="1" w:after="100" w:afterAutospacing="1" w:line="240" w:lineRule="auto"/>
        <w:rPr>
          <w:rFonts w:ascii="Calibri" w:eastAsia="Times New Roman" w:hAnsi="Calibri" w:cs="Calibri"/>
          <w:u w:val="single"/>
          <w:lang w:eastAsia="es-ES"/>
        </w:rPr>
      </w:pPr>
      <w:r w:rsidRPr="005553DD">
        <w:rPr>
          <w:rFonts w:ascii="Calibri" w:eastAsia="Times New Roman" w:hAnsi="Calibri" w:cs="Calibri"/>
          <w:lang w:eastAsia="es-ES"/>
        </w:rPr>
        <w:t xml:space="preserve">La arquitectura del sistema sigue un enfoque </w:t>
      </w:r>
      <w:r w:rsidRPr="005553DD">
        <w:rPr>
          <w:rFonts w:ascii="Calibri" w:eastAsia="Times New Roman" w:hAnsi="Calibri" w:cs="Calibri"/>
          <w:b/>
          <w:bCs/>
          <w:lang w:eastAsia="es-ES"/>
        </w:rPr>
        <w:t>n-</w:t>
      </w:r>
      <w:proofErr w:type="spellStart"/>
      <w:r w:rsidRPr="005553DD">
        <w:rPr>
          <w:rFonts w:ascii="Calibri" w:eastAsia="Times New Roman" w:hAnsi="Calibri" w:cs="Calibri"/>
          <w:b/>
          <w:bCs/>
          <w:lang w:eastAsia="es-ES"/>
        </w:rPr>
        <w:t>tier</w:t>
      </w:r>
      <w:proofErr w:type="spellEnd"/>
      <w:r w:rsidRPr="005553DD">
        <w:rPr>
          <w:rFonts w:ascii="Calibri" w:eastAsia="Times New Roman" w:hAnsi="Calibri" w:cs="Calibri"/>
          <w:lang w:eastAsia="es-ES"/>
        </w:rPr>
        <w:t>, con separación entre la capa de presentación (</w:t>
      </w:r>
      <w:proofErr w:type="spellStart"/>
      <w:r w:rsidRPr="005553DD">
        <w:rPr>
          <w:rFonts w:ascii="Calibri" w:eastAsia="Times New Roman" w:hAnsi="Calibri" w:cs="Calibri"/>
          <w:lang w:eastAsia="es-ES"/>
        </w:rPr>
        <w:t>frontend</w:t>
      </w:r>
      <w:proofErr w:type="spellEnd"/>
      <w:r w:rsidRPr="005553DD">
        <w:rPr>
          <w:rFonts w:ascii="Calibri" w:eastAsia="Times New Roman" w:hAnsi="Calibri" w:cs="Calibri"/>
          <w:lang w:eastAsia="es-ES"/>
        </w:rPr>
        <w:t>), la capa de lógica de negocio (</w:t>
      </w:r>
      <w:proofErr w:type="spellStart"/>
      <w:r w:rsidRPr="005553DD">
        <w:rPr>
          <w:rFonts w:ascii="Calibri" w:eastAsia="Times New Roman" w:hAnsi="Calibri" w:cs="Calibri"/>
          <w:lang w:eastAsia="es-ES"/>
        </w:rPr>
        <w:t>backend</w:t>
      </w:r>
      <w:proofErr w:type="spellEnd"/>
      <w:r w:rsidRPr="005553DD">
        <w:rPr>
          <w:rFonts w:ascii="Calibri" w:eastAsia="Times New Roman" w:hAnsi="Calibri" w:cs="Calibri"/>
          <w:lang w:eastAsia="es-ES"/>
        </w:rPr>
        <w:t>) y la capa de acceso a datos (base de datos), lo que permite una mayor escalabilidad y mantenibilidad. La comunicación entre estas capas se realiza de manera eficiente mediante las llamadas a métodos de Java, gestionando las operaciones de bases de datos, la lógica de negocio y la interacción con el usuario.</w:t>
      </w:r>
    </w:p>
    <w:p w14:paraId="00C1CE84" w14:textId="77777777" w:rsidR="005553DD" w:rsidRPr="005553DD" w:rsidRDefault="005553DD" w:rsidP="005553DD">
      <w:p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b/>
          <w:bCs/>
          <w:lang w:eastAsia="es-ES"/>
        </w:rPr>
        <w:t>Flujo de trabajo del sistema</w:t>
      </w:r>
      <w:r w:rsidRPr="005553DD">
        <w:rPr>
          <w:rFonts w:ascii="Calibri" w:eastAsia="Times New Roman" w:hAnsi="Calibri" w:cs="Calibri"/>
          <w:lang w:eastAsia="es-ES"/>
        </w:rPr>
        <w:t>:</w:t>
      </w:r>
    </w:p>
    <w:p w14:paraId="261C5EC5" w14:textId="08A6BCB7" w:rsidR="005553DD" w:rsidRPr="005553DD" w:rsidRDefault="005553DD" w:rsidP="005553DD">
      <w:pPr>
        <w:numPr>
          <w:ilvl w:val="0"/>
          <w:numId w:val="18"/>
        </w:num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b/>
          <w:bCs/>
          <w:lang w:eastAsia="es-ES"/>
        </w:rPr>
        <w:t>Interfaz de usuario (UI)</w:t>
      </w:r>
      <w:r w:rsidR="001C2586">
        <w:rPr>
          <w:rFonts w:ascii="Calibri" w:eastAsia="Times New Roman" w:hAnsi="Calibri" w:cs="Calibri"/>
          <w:b/>
          <w:bCs/>
          <w:lang w:eastAsia="es-ES"/>
        </w:rPr>
        <w:t xml:space="preserve">, </w:t>
      </w:r>
      <w:proofErr w:type="spellStart"/>
      <w:r w:rsidR="001C2586">
        <w:rPr>
          <w:rFonts w:ascii="Calibri" w:eastAsia="Times New Roman" w:hAnsi="Calibri" w:cs="Calibri"/>
          <w:b/>
          <w:bCs/>
          <w:lang w:eastAsia="es-ES"/>
        </w:rPr>
        <w:t>package</w:t>
      </w:r>
      <w:proofErr w:type="spellEnd"/>
      <w:r w:rsidR="001C2586">
        <w:rPr>
          <w:rFonts w:ascii="Calibri" w:eastAsia="Times New Roman" w:hAnsi="Calibri" w:cs="Calibri"/>
          <w:b/>
          <w:bCs/>
          <w:lang w:eastAsia="es-ES"/>
        </w:rPr>
        <w:t>&lt;</w:t>
      </w:r>
      <w:proofErr w:type="spellStart"/>
      <w:r w:rsidR="001C2586">
        <w:rPr>
          <w:rFonts w:ascii="Calibri" w:eastAsia="Times New Roman" w:hAnsi="Calibri" w:cs="Calibri"/>
          <w:b/>
          <w:bCs/>
          <w:lang w:eastAsia="es-ES"/>
        </w:rPr>
        <w:t>giis.demo.views</w:t>
      </w:r>
      <w:proofErr w:type="spellEnd"/>
      <w:r w:rsidR="001C2586">
        <w:rPr>
          <w:rFonts w:ascii="Calibri" w:eastAsia="Times New Roman" w:hAnsi="Calibri" w:cs="Calibri"/>
          <w:b/>
          <w:bCs/>
          <w:lang w:eastAsia="es-ES"/>
        </w:rPr>
        <w:t>&gt;</w:t>
      </w:r>
      <w:r w:rsidRPr="005553DD">
        <w:rPr>
          <w:rFonts w:ascii="Calibri" w:eastAsia="Times New Roman" w:hAnsi="Calibri" w:cs="Calibri"/>
          <w:lang w:eastAsia="es-ES"/>
        </w:rPr>
        <w:t>: El solicitante o administrador interactúa con la interfaz gráfica, proporcionando datos como reservas de instalaciones, matrículas en actividades y cartas de pago.</w:t>
      </w:r>
    </w:p>
    <w:p w14:paraId="296C639E" w14:textId="44479187" w:rsidR="005553DD" w:rsidRPr="005553DD" w:rsidRDefault="005553DD" w:rsidP="005553DD">
      <w:pPr>
        <w:numPr>
          <w:ilvl w:val="0"/>
          <w:numId w:val="18"/>
        </w:numPr>
        <w:spacing w:before="100" w:beforeAutospacing="1" w:after="100" w:afterAutospacing="1" w:line="240" w:lineRule="auto"/>
        <w:rPr>
          <w:rFonts w:ascii="Calibri" w:eastAsia="Times New Roman" w:hAnsi="Calibri" w:cs="Calibri"/>
          <w:lang w:eastAsia="es-ES"/>
        </w:rPr>
      </w:pPr>
      <w:proofErr w:type="spellStart"/>
      <w:r w:rsidRPr="005553DD">
        <w:rPr>
          <w:rFonts w:ascii="Calibri" w:eastAsia="Times New Roman" w:hAnsi="Calibri" w:cs="Calibri"/>
          <w:b/>
          <w:bCs/>
          <w:lang w:eastAsia="es-ES"/>
        </w:rPr>
        <w:t>Backend</w:t>
      </w:r>
      <w:proofErr w:type="spellEnd"/>
      <w:r w:rsidRPr="005553DD">
        <w:rPr>
          <w:rFonts w:ascii="Calibri" w:eastAsia="Times New Roman" w:hAnsi="Calibri" w:cs="Calibri"/>
          <w:b/>
          <w:bCs/>
          <w:lang w:eastAsia="es-ES"/>
        </w:rPr>
        <w:t xml:space="preserve"> (Lógica de negocio)</w:t>
      </w:r>
      <w:r w:rsidR="001C2586">
        <w:rPr>
          <w:rFonts w:ascii="Calibri" w:eastAsia="Times New Roman" w:hAnsi="Calibri" w:cs="Calibri"/>
          <w:b/>
          <w:bCs/>
          <w:lang w:eastAsia="es-ES"/>
        </w:rPr>
        <w:t xml:space="preserve">, </w:t>
      </w:r>
      <w:proofErr w:type="spellStart"/>
      <w:r w:rsidR="001C2586">
        <w:rPr>
          <w:rFonts w:ascii="Calibri" w:eastAsia="Times New Roman" w:hAnsi="Calibri" w:cs="Calibri"/>
          <w:b/>
          <w:bCs/>
          <w:lang w:eastAsia="es-ES"/>
        </w:rPr>
        <w:t>package</w:t>
      </w:r>
      <w:proofErr w:type="spellEnd"/>
      <w:r w:rsidR="001C2586">
        <w:rPr>
          <w:rFonts w:ascii="Calibri" w:eastAsia="Times New Roman" w:hAnsi="Calibri" w:cs="Calibri"/>
          <w:b/>
          <w:bCs/>
          <w:lang w:eastAsia="es-ES"/>
        </w:rPr>
        <w:t>&lt;</w:t>
      </w:r>
      <w:proofErr w:type="spellStart"/>
      <w:r w:rsidR="001C2586">
        <w:rPr>
          <w:rFonts w:ascii="Calibri" w:eastAsia="Times New Roman" w:hAnsi="Calibri" w:cs="Calibri"/>
          <w:b/>
          <w:bCs/>
          <w:lang w:eastAsia="es-ES"/>
        </w:rPr>
        <w:t>giis.demo.</w:t>
      </w:r>
      <w:r w:rsidR="001C2586">
        <w:rPr>
          <w:rFonts w:ascii="Calibri" w:eastAsia="Times New Roman" w:hAnsi="Calibri" w:cs="Calibri"/>
          <w:b/>
          <w:bCs/>
          <w:lang w:eastAsia="es-ES"/>
        </w:rPr>
        <w:t>controllers</w:t>
      </w:r>
      <w:proofErr w:type="spellEnd"/>
      <w:r w:rsidR="001C2586">
        <w:rPr>
          <w:rFonts w:ascii="Calibri" w:eastAsia="Times New Roman" w:hAnsi="Calibri" w:cs="Calibri"/>
          <w:b/>
          <w:bCs/>
          <w:lang w:eastAsia="es-ES"/>
        </w:rPr>
        <w:t>&gt;</w:t>
      </w:r>
      <w:r w:rsidRPr="005553DD">
        <w:rPr>
          <w:rFonts w:ascii="Calibri" w:eastAsia="Times New Roman" w:hAnsi="Calibri" w:cs="Calibri"/>
          <w:lang w:eastAsia="es-ES"/>
        </w:rPr>
        <w:t>: La lógica de negocio se encarga de procesar las solicitudes del usuario, validando las entradas, gestionando las reservas y matrículas, y asegurando el cumplimiento de las reglas de ocupación de instalaciones.</w:t>
      </w:r>
    </w:p>
    <w:p w14:paraId="3E365E48" w14:textId="260260C8" w:rsidR="005553DD" w:rsidRPr="005553DD" w:rsidRDefault="005553DD" w:rsidP="005553DD">
      <w:pPr>
        <w:numPr>
          <w:ilvl w:val="0"/>
          <w:numId w:val="18"/>
        </w:num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b/>
          <w:bCs/>
          <w:lang w:eastAsia="es-ES"/>
        </w:rPr>
        <w:t xml:space="preserve">Base de </w:t>
      </w:r>
      <w:r w:rsidR="001C2586">
        <w:rPr>
          <w:rFonts w:ascii="Calibri" w:eastAsia="Times New Roman" w:hAnsi="Calibri" w:cs="Calibri"/>
          <w:b/>
          <w:bCs/>
          <w:lang w:eastAsia="es-ES"/>
        </w:rPr>
        <w:t xml:space="preserve">datos, </w:t>
      </w:r>
      <w:proofErr w:type="spellStart"/>
      <w:r w:rsidR="001C2586">
        <w:rPr>
          <w:rFonts w:ascii="Calibri" w:eastAsia="Times New Roman" w:hAnsi="Calibri" w:cs="Calibri"/>
          <w:b/>
          <w:bCs/>
          <w:lang w:eastAsia="es-ES"/>
        </w:rPr>
        <w:t>package</w:t>
      </w:r>
      <w:proofErr w:type="spellEnd"/>
      <w:r w:rsidR="001C2586">
        <w:rPr>
          <w:rFonts w:ascii="Calibri" w:eastAsia="Times New Roman" w:hAnsi="Calibri" w:cs="Calibri"/>
          <w:b/>
          <w:bCs/>
          <w:lang w:eastAsia="es-ES"/>
        </w:rPr>
        <w:t>&lt;</w:t>
      </w:r>
      <w:proofErr w:type="spellStart"/>
      <w:r w:rsidR="001C2586">
        <w:rPr>
          <w:rFonts w:ascii="Calibri" w:eastAsia="Times New Roman" w:hAnsi="Calibri" w:cs="Calibri"/>
          <w:b/>
          <w:bCs/>
          <w:lang w:eastAsia="es-ES"/>
        </w:rPr>
        <w:t>giis.demo.</w:t>
      </w:r>
      <w:r w:rsidR="001C2586">
        <w:rPr>
          <w:rFonts w:ascii="Calibri" w:eastAsia="Times New Roman" w:hAnsi="Calibri" w:cs="Calibri"/>
          <w:b/>
          <w:bCs/>
          <w:lang w:eastAsia="es-ES"/>
        </w:rPr>
        <w:t>models</w:t>
      </w:r>
      <w:proofErr w:type="spellEnd"/>
      <w:r w:rsidR="001C2586">
        <w:rPr>
          <w:rFonts w:ascii="Calibri" w:eastAsia="Times New Roman" w:hAnsi="Calibri" w:cs="Calibri"/>
          <w:b/>
          <w:bCs/>
          <w:lang w:eastAsia="es-ES"/>
        </w:rPr>
        <w:t>&gt;</w:t>
      </w:r>
      <w:r w:rsidRPr="005553DD">
        <w:rPr>
          <w:rFonts w:ascii="Calibri" w:eastAsia="Times New Roman" w:hAnsi="Calibri" w:cs="Calibri"/>
          <w:lang w:eastAsia="es-ES"/>
        </w:rPr>
        <w:t>: Las operaciones de lectura y escritura se realizan en la base de datos utilizando JDBC. Los datos de actividades, usuarios, reservas y pagos se almacenan y se gestionan de manera eficiente mediante consultas SQL.</w:t>
      </w:r>
    </w:p>
    <w:p w14:paraId="46CBC2FD" w14:textId="77777777" w:rsidR="005553DD" w:rsidRPr="005553DD" w:rsidRDefault="005553DD" w:rsidP="005553DD">
      <w:pPr>
        <w:spacing w:before="100" w:beforeAutospacing="1" w:after="100" w:afterAutospacing="1" w:line="240" w:lineRule="auto"/>
        <w:outlineLvl w:val="3"/>
        <w:rPr>
          <w:rFonts w:ascii="Calibri" w:eastAsia="Times New Roman" w:hAnsi="Calibri" w:cs="Calibri"/>
          <w:b/>
          <w:bCs/>
          <w:lang w:eastAsia="es-ES"/>
        </w:rPr>
      </w:pPr>
      <w:r w:rsidRPr="005553DD">
        <w:rPr>
          <w:rFonts w:ascii="Calibri" w:eastAsia="Times New Roman" w:hAnsi="Calibri" w:cs="Calibri"/>
          <w:b/>
          <w:bCs/>
          <w:lang w:eastAsia="es-ES"/>
        </w:rPr>
        <w:lastRenderedPageBreak/>
        <w:t>Otras herramientas utilizadas</w:t>
      </w:r>
    </w:p>
    <w:p w14:paraId="497F4C60" w14:textId="77777777" w:rsidR="005553DD" w:rsidRPr="005553DD" w:rsidRDefault="005553DD" w:rsidP="005553DD">
      <w:pPr>
        <w:numPr>
          <w:ilvl w:val="0"/>
          <w:numId w:val="19"/>
        </w:num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b/>
          <w:bCs/>
          <w:lang w:eastAsia="es-ES"/>
        </w:rPr>
        <w:t>Git</w:t>
      </w:r>
      <w:r w:rsidRPr="005553DD">
        <w:rPr>
          <w:rFonts w:ascii="Calibri" w:eastAsia="Times New Roman" w:hAnsi="Calibri" w:cs="Calibri"/>
          <w:lang w:eastAsia="es-ES"/>
        </w:rPr>
        <w:t>: Control de versiones utilizado para gestionar el código fuente y las diferentes versiones del sistema durante el proceso de desarrollo.</w:t>
      </w:r>
    </w:p>
    <w:p w14:paraId="33A1E5AD" w14:textId="77777777" w:rsidR="005553DD" w:rsidRPr="005553DD" w:rsidRDefault="005553DD" w:rsidP="005553DD">
      <w:pPr>
        <w:numPr>
          <w:ilvl w:val="0"/>
          <w:numId w:val="19"/>
        </w:numPr>
        <w:spacing w:before="100" w:beforeAutospacing="1" w:after="100" w:afterAutospacing="1" w:line="240" w:lineRule="auto"/>
        <w:rPr>
          <w:rFonts w:ascii="Calibri" w:eastAsia="Times New Roman" w:hAnsi="Calibri" w:cs="Calibri"/>
          <w:lang w:eastAsia="es-ES"/>
        </w:rPr>
      </w:pPr>
      <w:r w:rsidRPr="005553DD">
        <w:rPr>
          <w:rFonts w:ascii="Calibri" w:eastAsia="Times New Roman" w:hAnsi="Calibri" w:cs="Calibri"/>
          <w:b/>
          <w:bCs/>
          <w:lang w:eastAsia="es-ES"/>
        </w:rPr>
        <w:t>Maven</w:t>
      </w:r>
      <w:r w:rsidRPr="005553DD">
        <w:rPr>
          <w:rFonts w:ascii="Calibri" w:eastAsia="Times New Roman" w:hAnsi="Calibri" w:cs="Calibri"/>
          <w:lang w:eastAsia="es-ES"/>
        </w:rPr>
        <w:t>: Herramienta de gestión de dependencias y construcción utilizada para automatizar el proceso de construcción del proyecto y asegurarse de que todas las bibliotecas necesarias estén presentes en el entorno de desarrollo.</w:t>
      </w:r>
    </w:p>
    <w:p w14:paraId="22986AC4" w14:textId="77777777" w:rsidR="003F0233" w:rsidRPr="003F0233" w:rsidRDefault="003F0233">
      <w:pPr>
        <w:rPr>
          <w:rFonts w:ascii="Calibri" w:hAnsi="Calibri" w:cs="Calibri"/>
        </w:rPr>
      </w:pPr>
    </w:p>
    <w:p w14:paraId="263DDC41" w14:textId="77777777" w:rsidR="003F0233" w:rsidRPr="003F0233" w:rsidRDefault="003F0233" w:rsidP="003F0233">
      <w:pPr>
        <w:rPr>
          <w:rFonts w:ascii="Calibri" w:hAnsi="Calibri" w:cs="Calibri"/>
          <w:b/>
          <w:bCs/>
        </w:rPr>
      </w:pPr>
      <w:r w:rsidRPr="003F0233">
        <w:rPr>
          <w:rFonts w:ascii="Calibri" w:hAnsi="Calibri" w:cs="Calibri"/>
          <w:b/>
          <w:bCs/>
        </w:rPr>
        <w:t xml:space="preserve">4. </w:t>
      </w:r>
      <w:proofErr w:type="spellStart"/>
      <w:r w:rsidRPr="003F0233">
        <w:rPr>
          <w:rFonts w:ascii="Calibri" w:hAnsi="Calibri" w:cs="Calibri"/>
          <w:b/>
          <w:bCs/>
        </w:rPr>
        <w:t>Story</w:t>
      </w:r>
      <w:proofErr w:type="spellEnd"/>
      <w:r w:rsidRPr="003F0233">
        <w:rPr>
          <w:rFonts w:ascii="Calibri" w:hAnsi="Calibri" w:cs="Calibri"/>
          <w:b/>
          <w:bCs/>
        </w:rPr>
        <w:t xml:space="preserve"> </w:t>
      </w:r>
      <w:proofErr w:type="spellStart"/>
      <w:r w:rsidRPr="003F0233">
        <w:rPr>
          <w:rFonts w:ascii="Calibri" w:hAnsi="Calibri" w:cs="Calibri"/>
          <w:b/>
          <w:bCs/>
        </w:rPr>
        <w:t>Mapping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4927"/>
      </w:tblGrid>
      <w:tr w:rsidR="003F0233" w:rsidRPr="003F0233" w14:paraId="6E096966" w14:textId="77777777" w:rsidTr="003F0233">
        <w:trPr>
          <w:tblHeader/>
          <w:tblCellSpacing w:w="15" w:type="dxa"/>
        </w:trPr>
        <w:tc>
          <w:tcPr>
            <w:tcW w:w="0" w:type="auto"/>
            <w:vAlign w:val="center"/>
            <w:hideMark/>
          </w:tcPr>
          <w:p w14:paraId="2E375E24" w14:textId="77777777" w:rsidR="003F0233" w:rsidRPr="003F0233" w:rsidRDefault="003F0233" w:rsidP="003F0233">
            <w:pPr>
              <w:rPr>
                <w:rFonts w:ascii="Calibri" w:hAnsi="Calibri" w:cs="Calibri"/>
                <w:b/>
                <w:bCs/>
              </w:rPr>
            </w:pPr>
            <w:r w:rsidRPr="003F0233">
              <w:rPr>
                <w:rFonts w:ascii="Calibri" w:hAnsi="Calibri" w:cs="Calibri"/>
                <w:b/>
                <w:bCs/>
              </w:rPr>
              <w:t>Sprint</w:t>
            </w:r>
          </w:p>
        </w:tc>
        <w:tc>
          <w:tcPr>
            <w:tcW w:w="0" w:type="auto"/>
            <w:vAlign w:val="center"/>
            <w:hideMark/>
          </w:tcPr>
          <w:p w14:paraId="1D234B38" w14:textId="77777777" w:rsidR="003F0233" w:rsidRPr="003F0233" w:rsidRDefault="003F0233" w:rsidP="003F0233">
            <w:pPr>
              <w:rPr>
                <w:rFonts w:ascii="Calibri" w:hAnsi="Calibri" w:cs="Calibri"/>
                <w:b/>
                <w:bCs/>
              </w:rPr>
            </w:pPr>
            <w:r w:rsidRPr="003F0233">
              <w:rPr>
                <w:rFonts w:ascii="Calibri" w:hAnsi="Calibri" w:cs="Calibri"/>
                <w:b/>
                <w:bCs/>
              </w:rPr>
              <w:t>Historia de usuario</w:t>
            </w:r>
          </w:p>
        </w:tc>
      </w:tr>
      <w:tr w:rsidR="003F0233" w:rsidRPr="003F0233" w14:paraId="61396FCD" w14:textId="77777777" w:rsidTr="003F0233">
        <w:trPr>
          <w:tblCellSpacing w:w="15" w:type="dxa"/>
        </w:trPr>
        <w:tc>
          <w:tcPr>
            <w:tcW w:w="0" w:type="auto"/>
            <w:vAlign w:val="center"/>
            <w:hideMark/>
          </w:tcPr>
          <w:p w14:paraId="7A1D67E3" w14:textId="77777777" w:rsidR="003F0233" w:rsidRPr="003F0233" w:rsidRDefault="003F0233" w:rsidP="003F0233">
            <w:pPr>
              <w:rPr>
                <w:rFonts w:ascii="Calibri" w:hAnsi="Calibri" w:cs="Calibri"/>
              </w:rPr>
            </w:pPr>
            <w:r w:rsidRPr="003F0233">
              <w:rPr>
                <w:rFonts w:ascii="Calibri" w:hAnsi="Calibri" w:cs="Calibri"/>
              </w:rPr>
              <w:t>Sprint 1</w:t>
            </w:r>
          </w:p>
        </w:tc>
        <w:tc>
          <w:tcPr>
            <w:tcW w:w="0" w:type="auto"/>
            <w:vAlign w:val="center"/>
            <w:hideMark/>
          </w:tcPr>
          <w:p w14:paraId="552756CA" w14:textId="77777777" w:rsidR="003F0233" w:rsidRPr="003F0233" w:rsidRDefault="003F0233" w:rsidP="003F0233">
            <w:pPr>
              <w:rPr>
                <w:rFonts w:ascii="Calibri" w:hAnsi="Calibri" w:cs="Calibri"/>
              </w:rPr>
            </w:pPr>
            <w:r w:rsidRPr="003F0233">
              <w:rPr>
                <w:rFonts w:ascii="Calibri" w:hAnsi="Calibri" w:cs="Calibri"/>
              </w:rPr>
              <w:t>Creación de actividad</w:t>
            </w:r>
          </w:p>
        </w:tc>
      </w:tr>
      <w:tr w:rsidR="003F0233" w:rsidRPr="003F0233" w14:paraId="41094813" w14:textId="77777777" w:rsidTr="003F0233">
        <w:trPr>
          <w:tblCellSpacing w:w="15" w:type="dxa"/>
        </w:trPr>
        <w:tc>
          <w:tcPr>
            <w:tcW w:w="0" w:type="auto"/>
            <w:vAlign w:val="center"/>
            <w:hideMark/>
          </w:tcPr>
          <w:p w14:paraId="7383054E" w14:textId="77777777" w:rsidR="003F0233" w:rsidRPr="003F0233" w:rsidRDefault="003F0233" w:rsidP="003F0233">
            <w:pPr>
              <w:rPr>
                <w:rFonts w:ascii="Calibri" w:hAnsi="Calibri" w:cs="Calibri"/>
              </w:rPr>
            </w:pPr>
            <w:r w:rsidRPr="003F0233">
              <w:rPr>
                <w:rFonts w:ascii="Calibri" w:hAnsi="Calibri" w:cs="Calibri"/>
              </w:rPr>
              <w:t>Sprint 2</w:t>
            </w:r>
          </w:p>
        </w:tc>
        <w:tc>
          <w:tcPr>
            <w:tcW w:w="0" w:type="auto"/>
            <w:vAlign w:val="center"/>
            <w:hideMark/>
          </w:tcPr>
          <w:p w14:paraId="046F6884" w14:textId="77777777" w:rsidR="003F0233" w:rsidRPr="003F0233" w:rsidRDefault="003F0233" w:rsidP="003F0233">
            <w:pPr>
              <w:rPr>
                <w:rFonts w:ascii="Calibri" w:hAnsi="Calibri" w:cs="Calibri"/>
              </w:rPr>
            </w:pPr>
            <w:r w:rsidRPr="003F0233">
              <w:rPr>
                <w:rFonts w:ascii="Calibri" w:hAnsi="Calibri" w:cs="Calibri"/>
              </w:rPr>
              <w:t>Gestión de reservas</w:t>
            </w:r>
          </w:p>
        </w:tc>
      </w:tr>
      <w:tr w:rsidR="003F0233" w:rsidRPr="003F0233" w14:paraId="602EE952" w14:textId="77777777" w:rsidTr="003F0233">
        <w:trPr>
          <w:tblCellSpacing w:w="15" w:type="dxa"/>
        </w:trPr>
        <w:tc>
          <w:tcPr>
            <w:tcW w:w="0" w:type="auto"/>
            <w:vAlign w:val="center"/>
            <w:hideMark/>
          </w:tcPr>
          <w:p w14:paraId="1C1EDC9E" w14:textId="77777777" w:rsidR="003F0233" w:rsidRPr="003F0233" w:rsidRDefault="003F0233" w:rsidP="003F0233">
            <w:pPr>
              <w:rPr>
                <w:rFonts w:ascii="Calibri" w:hAnsi="Calibri" w:cs="Calibri"/>
              </w:rPr>
            </w:pPr>
            <w:r w:rsidRPr="003F0233">
              <w:rPr>
                <w:rFonts w:ascii="Calibri" w:hAnsi="Calibri" w:cs="Calibri"/>
              </w:rPr>
              <w:t>Sprint 3</w:t>
            </w:r>
          </w:p>
        </w:tc>
        <w:tc>
          <w:tcPr>
            <w:tcW w:w="0" w:type="auto"/>
            <w:vAlign w:val="center"/>
            <w:hideMark/>
          </w:tcPr>
          <w:p w14:paraId="67025976" w14:textId="77777777" w:rsidR="003F0233" w:rsidRPr="003F0233" w:rsidRDefault="003F0233" w:rsidP="003F0233">
            <w:pPr>
              <w:rPr>
                <w:rFonts w:ascii="Calibri" w:hAnsi="Calibri" w:cs="Calibri"/>
              </w:rPr>
            </w:pPr>
            <w:r w:rsidRPr="003F0233">
              <w:rPr>
                <w:rFonts w:ascii="Calibri" w:hAnsi="Calibri" w:cs="Calibri"/>
              </w:rPr>
              <w:t>Control de ocupación de instalaciones</w:t>
            </w:r>
          </w:p>
        </w:tc>
      </w:tr>
      <w:tr w:rsidR="003F0233" w:rsidRPr="003F0233" w14:paraId="0BB08792" w14:textId="77777777" w:rsidTr="003F0233">
        <w:trPr>
          <w:tblCellSpacing w:w="15" w:type="dxa"/>
        </w:trPr>
        <w:tc>
          <w:tcPr>
            <w:tcW w:w="0" w:type="auto"/>
            <w:vAlign w:val="center"/>
            <w:hideMark/>
          </w:tcPr>
          <w:p w14:paraId="02B9C662" w14:textId="77777777" w:rsidR="003F0233" w:rsidRPr="003F0233" w:rsidRDefault="003F0233" w:rsidP="003F0233">
            <w:pPr>
              <w:rPr>
                <w:rFonts w:ascii="Calibri" w:hAnsi="Calibri" w:cs="Calibri"/>
              </w:rPr>
            </w:pPr>
            <w:r w:rsidRPr="003F0233">
              <w:rPr>
                <w:rFonts w:ascii="Calibri" w:hAnsi="Calibri" w:cs="Calibri"/>
              </w:rPr>
              <w:t>Sprint 4</w:t>
            </w:r>
          </w:p>
        </w:tc>
        <w:tc>
          <w:tcPr>
            <w:tcW w:w="0" w:type="auto"/>
            <w:vAlign w:val="center"/>
            <w:hideMark/>
          </w:tcPr>
          <w:p w14:paraId="2BFC5E0B" w14:textId="77777777" w:rsidR="003F0233" w:rsidRPr="003F0233" w:rsidRDefault="003F0233" w:rsidP="003F0233">
            <w:pPr>
              <w:rPr>
                <w:rFonts w:ascii="Calibri" w:hAnsi="Calibri" w:cs="Calibri"/>
              </w:rPr>
            </w:pPr>
            <w:r w:rsidRPr="003F0233">
              <w:rPr>
                <w:rFonts w:ascii="Calibri" w:hAnsi="Calibri" w:cs="Calibri"/>
              </w:rPr>
              <w:t>Sistema de notificación de anulaciones y suspensiones</w:t>
            </w:r>
          </w:p>
        </w:tc>
      </w:tr>
      <w:tr w:rsidR="003F0233" w:rsidRPr="003F0233" w14:paraId="5394134B" w14:textId="77777777" w:rsidTr="003F0233">
        <w:trPr>
          <w:tblCellSpacing w:w="15" w:type="dxa"/>
        </w:trPr>
        <w:tc>
          <w:tcPr>
            <w:tcW w:w="0" w:type="auto"/>
            <w:vAlign w:val="center"/>
            <w:hideMark/>
          </w:tcPr>
          <w:p w14:paraId="0E4D9FAB" w14:textId="77777777" w:rsidR="003F0233" w:rsidRPr="003F0233" w:rsidRDefault="003F0233" w:rsidP="003F0233">
            <w:pPr>
              <w:rPr>
                <w:rFonts w:ascii="Calibri" w:hAnsi="Calibri" w:cs="Calibri"/>
              </w:rPr>
            </w:pPr>
            <w:r w:rsidRPr="003F0233">
              <w:rPr>
                <w:rFonts w:ascii="Calibri" w:hAnsi="Calibri" w:cs="Calibri"/>
              </w:rPr>
              <w:t>Sprint 5</w:t>
            </w:r>
          </w:p>
        </w:tc>
        <w:tc>
          <w:tcPr>
            <w:tcW w:w="0" w:type="auto"/>
            <w:vAlign w:val="center"/>
            <w:hideMark/>
          </w:tcPr>
          <w:p w14:paraId="52F31C5E" w14:textId="77777777" w:rsidR="003F0233" w:rsidRPr="003F0233" w:rsidRDefault="003F0233" w:rsidP="003F0233">
            <w:pPr>
              <w:rPr>
                <w:rFonts w:ascii="Calibri" w:hAnsi="Calibri" w:cs="Calibri"/>
              </w:rPr>
            </w:pPr>
            <w:r w:rsidRPr="003F0233">
              <w:rPr>
                <w:rFonts w:ascii="Calibri" w:hAnsi="Calibri" w:cs="Calibri"/>
              </w:rPr>
              <w:t>Gestión de solicitantes y reservas</w:t>
            </w:r>
          </w:p>
        </w:tc>
      </w:tr>
    </w:tbl>
    <w:p w14:paraId="72B51995" w14:textId="77777777" w:rsidR="003F0233" w:rsidRPr="003F0233" w:rsidRDefault="003F0233" w:rsidP="003F0233">
      <w:pPr>
        <w:rPr>
          <w:rFonts w:ascii="Calibri" w:hAnsi="Calibri" w:cs="Calibri"/>
        </w:rPr>
      </w:pPr>
      <w:r w:rsidRPr="003F0233">
        <w:rPr>
          <w:rFonts w:ascii="Calibri" w:hAnsi="Calibri" w:cs="Calibri"/>
        </w:rPr>
        <w:t xml:space="preserve">(Esto es un ejemplo, las historias de usuario deben reflejar el trabajo real realizado durante los </w:t>
      </w:r>
      <w:proofErr w:type="spellStart"/>
      <w:r w:rsidRPr="003F0233">
        <w:rPr>
          <w:rFonts w:ascii="Calibri" w:hAnsi="Calibri" w:cs="Calibri"/>
        </w:rPr>
        <w:t>sprints</w:t>
      </w:r>
      <w:proofErr w:type="spellEnd"/>
      <w:r w:rsidRPr="003F0233">
        <w:rPr>
          <w:rFonts w:ascii="Calibri" w:hAnsi="Calibri" w:cs="Calibri"/>
        </w:rPr>
        <w:t>).</w:t>
      </w:r>
    </w:p>
    <w:p w14:paraId="17BC3440" w14:textId="77777777" w:rsidR="00135420" w:rsidRDefault="00135420">
      <w:pPr>
        <w:rPr>
          <w:rFonts w:ascii="Calibri" w:hAnsi="Calibri" w:cs="Calibri"/>
          <w:b/>
          <w:bCs/>
        </w:rPr>
      </w:pPr>
      <w:r>
        <w:rPr>
          <w:rFonts w:ascii="Calibri" w:hAnsi="Calibri" w:cs="Calibri"/>
          <w:b/>
          <w:bCs/>
        </w:rPr>
        <w:br w:type="page"/>
      </w:r>
    </w:p>
    <w:p w14:paraId="28A35434" w14:textId="11C3C6F4" w:rsidR="003F0233" w:rsidRPr="003F0233" w:rsidRDefault="003F0233" w:rsidP="003F0233">
      <w:pPr>
        <w:rPr>
          <w:rFonts w:ascii="Calibri" w:hAnsi="Calibri" w:cs="Calibri"/>
          <w:b/>
          <w:bCs/>
        </w:rPr>
      </w:pPr>
      <w:r w:rsidRPr="003F0233">
        <w:rPr>
          <w:rFonts w:ascii="Calibri" w:hAnsi="Calibri" w:cs="Calibri"/>
          <w:b/>
          <w:bCs/>
        </w:rPr>
        <w:lastRenderedPageBreak/>
        <w:t>5. Modelo de datos</w:t>
      </w:r>
    </w:p>
    <w:p w14:paraId="1CE21819" w14:textId="1BEFE01F" w:rsidR="003F0233" w:rsidRPr="003F0233" w:rsidRDefault="003F0233" w:rsidP="003F0233">
      <w:pPr>
        <w:rPr>
          <w:rFonts w:ascii="Calibri" w:hAnsi="Calibri" w:cs="Calibri"/>
        </w:rPr>
      </w:pPr>
      <w:r w:rsidRPr="003F0233">
        <w:rPr>
          <w:rFonts w:ascii="Calibri" w:hAnsi="Calibri" w:cs="Calibri"/>
        </w:rPr>
        <w:t xml:space="preserve">El modelo de datos </w:t>
      </w:r>
      <w:r w:rsidR="00135420">
        <w:rPr>
          <w:rFonts w:ascii="Calibri" w:hAnsi="Calibri" w:cs="Calibri"/>
        </w:rPr>
        <w:t xml:space="preserve">utilizado es el modelo relacional. </w:t>
      </w:r>
      <w:r w:rsidR="00135420" w:rsidRPr="00135420">
        <w:rPr>
          <w:rFonts w:ascii="Calibri" w:hAnsi="Calibri" w:cs="Calibri"/>
        </w:rPr>
        <w:t xml:space="preserve">Este modelo organiza los datos en </w:t>
      </w:r>
      <w:r w:rsidR="00135420" w:rsidRPr="00135420">
        <w:rPr>
          <w:rFonts w:ascii="Calibri" w:hAnsi="Calibri" w:cs="Calibri"/>
          <w:b/>
          <w:bCs/>
        </w:rPr>
        <w:t>tablas (o relaciones)</w:t>
      </w:r>
      <w:r w:rsidR="00135420" w:rsidRPr="00135420">
        <w:rPr>
          <w:rFonts w:ascii="Calibri" w:hAnsi="Calibri" w:cs="Calibri"/>
        </w:rPr>
        <w:t xml:space="preserve">, y las relaciones entre ellas se definen mediante </w:t>
      </w:r>
      <w:r w:rsidR="00135420" w:rsidRPr="00135420">
        <w:rPr>
          <w:rFonts w:ascii="Calibri" w:hAnsi="Calibri" w:cs="Calibri"/>
          <w:b/>
          <w:bCs/>
        </w:rPr>
        <w:t>claves primarias</w:t>
      </w:r>
      <w:r w:rsidR="00135420" w:rsidRPr="00135420">
        <w:rPr>
          <w:rFonts w:ascii="Calibri" w:hAnsi="Calibri" w:cs="Calibri"/>
        </w:rPr>
        <w:t xml:space="preserve"> y </w:t>
      </w:r>
      <w:r w:rsidR="00135420" w:rsidRPr="00135420">
        <w:rPr>
          <w:rFonts w:ascii="Calibri" w:hAnsi="Calibri" w:cs="Calibri"/>
          <w:b/>
          <w:bCs/>
        </w:rPr>
        <w:t>claves foráneas</w:t>
      </w:r>
      <w:r w:rsidR="00135420" w:rsidRPr="00135420">
        <w:rPr>
          <w:rFonts w:ascii="Calibri" w:hAnsi="Calibri" w:cs="Calibri"/>
        </w:rPr>
        <w:t>.</w:t>
      </w:r>
    </w:p>
    <w:p w14:paraId="439791F1" w14:textId="19780FE3" w:rsidR="00135420" w:rsidRDefault="00135420">
      <w:pPr>
        <w:rPr>
          <w:rFonts w:ascii="Calibri" w:hAnsi="Calibri" w:cs="Calibri"/>
          <w:b/>
          <w:bCs/>
        </w:rPr>
      </w:pPr>
      <w:r>
        <w:rPr>
          <w:rFonts w:ascii="Calibri" w:hAnsi="Calibri" w:cs="Calibri"/>
          <w:b/>
          <w:bCs/>
        </w:rPr>
        <w:t>Este es el esquema del modelo de datos:</w:t>
      </w:r>
    </w:p>
    <w:p w14:paraId="252C674D" w14:textId="2E062D1D" w:rsidR="00135420" w:rsidRDefault="00135420">
      <w:pPr>
        <w:rPr>
          <w:rFonts w:ascii="Calibri" w:hAnsi="Calibri" w:cs="Calibri"/>
          <w:b/>
          <w:bCs/>
        </w:rPr>
      </w:pPr>
      <w:r w:rsidRPr="00135420">
        <w:rPr>
          <w:rFonts w:ascii="Calibri" w:hAnsi="Calibri" w:cs="Calibri"/>
          <w:b/>
          <w:bCs/>
        </w:rPr>
        <w:drawing>
          <wp:anchor distT="0" distB="0" distL="114300" distR="114300" simplePos="0" relativeHeight="251658240" behindDoc="0" locked="0" layoutInCell="1" allowOverlap="1" wp14:anchorId="24553753" wp14:editId="2ABB1009">
            <wp:simplePos x="0" y="0"/>
            <wp:positionH relativeFrom="margin">
              <wp:posOffset>-266700</wp:posOffset>
            </wp:positionH>
            <wp:positionV relativeFrom="paragraph">
              <wp:posOffset>219710</wp:posOffset>
            </wp:positionV>
            <wp:extent cx="6635650" cy="5991225"/>
            <wp:effectExtent l="0" t="0" r="0" b="0"/>
            <wp:wrapNone/>
            <wp:docPr id="725817149" name="Imagen 1"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17149" name="Imagen 1" descr="Una captura de pantalla de una computadora&#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6635650" cy="599122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b/>
          <w:bCs/>
        </w:rPr>
        <w:br w:type="page"/>
      </w:r>
    </w:p>
    <w:p w14:paraId="30295038" w14:textId="2A2D413C" w:rsidR="003F0233" w:rsidRPr="003F0233" w:rsidRDefault="003F0233" w:rsidP="003F0233">
      <w:pPr>
        <w:rPr>
          <w:rFonts w:ascii="Calibri" w:hAnsi="Calibri" w:cs="Calibri"/>
          <w:b/>
          <w:bCs/>
        </w:rPr>
      </w:pPr>
      <w:r w:rsidRPr="003F0233">
        <w:rPr>
          <w:rFonts w:ascii="Calibri" w:hAnsi="Calibri" w:cs="Calibri"/>
          <w:b/>
          <w:bCs/>
        </w:rPr>
        <w:lastRenderedPageBreak/>
        <w:t>6. Mapa de navegación por el interfaz de usuario</w:t>
      </w:r>
    </w:p>
    <w:p w14:paraId="3BF744D1" w14:textId="77777777" w:rsidR="003F0233" w:rsidRPr="003F0233" w:rsidRDefault="003F0233" w:rsidP="003F0233">
      <w:pPr>
        <w:rPr>
          <w:rFonts w:ascii="Calibri" w:hAnsi="Calibri" w:cs="Calibri"/>
        </w:rPr>
      </w:pPr>
      <w:r w:rsidRPr="003F0233">
        <w:rPr>
          <w:rFonts w:ascii="Calibri" w:hAnsi="Calibri" w:cs="Calibri"/>
        </w:rPr>
        <w:t xml:space="preserve">El mapa de navegación muestra cómo el usuario se desplaza entre las distintas pantallas del sistema, comenzando desde la pantalla principal de inicio hasta la gestión de reservas, matriculación de actividades y administración de instalaciones. Se destacan las rutas principales para los roles de </w:t>
      </w:r>
      <w:r w:rsidRPr="003F0233">
        <w:rPr>
          <w:rFonts w:ascii="Calibri" w:hAnsi="Calibri" w:cs="Calibri"/>
          <w:b/>
          <w:bCs/>
        </w:rPr>
        <w:t>Administrador</w:t>
      </w:r>
      <w:r w:rsidRPr="003F0233">
        <w:rPr>
          <w:rFonts w:ascii="Calibri" w:hAnsi="Calibri" w:cs="Calibri"/>
        </w:rPr>
        <w:t xml:space="preserve"> y </w:t>
      </w:r>
      <w:r w:rsidRPr="003F0233">
        <w:rPr>
          <w:rFonts w:ascii="Calibri" w:hAnsi="Calibri" w:cs="Calibri"/>
          <w:b/>
          <w:bCs/>
        </w:rPr>
        <w:t>Solicitante</w:t>
      </w:r>
      <w:r w:rsidRPr="003F0233">
        <w:rPr>
          <w:rFonts w:ascii="Calibri" w:hAnsi="Calibri" w:cs="Calibri"/>
        </w:rPr>
        <w:t>.</w:t>
      </w:r>
    </w:p>
    <w:p w14:paraId="1817E2EA" w14:textId="77777777" w:rsidR="003F0233" w:rsidRPr="003F0233" w:rsidRDefault="003F0233" w:rsidP="003F0233">
      <w:pPr>
        <w:rPr>
          <w:rFonts w:ascii="Calibri" w:hAnsi="Calibri" w:cs="Calibri"/>
          <w:b/>
          <w:bCs/>
        </w:rPr>
      </w:pPr>
      <w:r w:rsidRPr="003F0233">
        <w:rPr>
          <w:rFonts w:ascii="Calibri" w:hAnsi="Calibri" w:cs="Calibri"/>
          <w:b/>
          <w:bCs/>
        </w:rPr>
        <w:t>7. Anexo I: Prototipos de pantallas</w:t>
      </w:r>
    </w:p>
    <w:p w14:paraId="6768EE71" w14:textId="77777777" w:rsidR="003F0233" w:rsidRPr="003F0233" w:rsidRDefault="003F0233" w:rsidP="003F0233">
      <w:pPr>
        <w:rPr>
          <w:rFonts w:ascii="Calibri" w:hAnsi="Calibri" w:cs="Calibri"/>
        </w:rPr>
      </w:pPr>
      <w:r w:rsidRPr="003F0233">
        <w:rPr>
          <w:rFonts w:ascii="Calibri" w:hAnsi="Calibri" w:cs="Calibri"/>
        </w:rPr>
        <w:t>Se incluirán los prototipos finales de las pantallas, realizados a mano, para reflejar el diseño inicial y cómo se desarrollaron las funcionalidades. Cada prototipo estará vinculado a las historias de usuario correspondientes.</w:t>
      </w:r>
    </w:p>
    <w:p w14:paraId="3F90512C" w14:textId="77777777" w:rsidR="003F0233" w:rsidRPr="003F0233" w:rsidRDefault="003F0233" w:rsidP="003F0233">
      <w:pPr>
        <w:rPr>
          <w:rFonts w:ascii="Calibri" w:hAnsi="Calibri" w:cs="Calibri"/>
          <w:b/>
          <w:bCs/>
        </w:rPr>
      </w:pPr>
      <w:r w:rsidRPr="003F0233">
        <w:rPr>
          <w:rFonts w:ascii="Calibri" w:hAnsi="Calibri" w:cs="Calibri"/>
          <w:b/>
          <w:bCs/>
        </w:rPr>
        <w:t>8. Anexo II: Tabla de tareas realizadas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2371"/>
        <w:gridCol w:w="6321"/>
      </w:tblGrid>
      <w:tr w:rsidR="003F0233" w:rsidRPr="003F0233" w14:paraId="0E32A8E0" w14:textId="77777777" w:rsidTr="003F0233">
        <w:trPr>
          <w:tblHeader/>
          <w:tblCellSpacing w:w="15" w:type="dxa"/>
        </w:trPr>
        <w:tc>
          <w:tcPr>
            <w:tcW w:w="0" w:type="auto"/>
            <w:vAlign w:val="center"/>
            <w:hideMark/>
          </w:tcPr>
          <w:p w14:paraId="1E86E2F2" w14:textId="77777777" w:rsidR="003F0233" w:rsidRPr="003F0233" w:rsidRDefault="003F0233" w:rsidP="003F0233">
            <w:pPr>
              <w:rPr>
                <w:rFonts w:ascii="Calibri" w:hAnsi="Calibri" w:cs="Calibri"/>
                <w:b/>
                <w:bCs/>
              </w:rPr>
            </w:pPr>
            <w:r w:rsidRPr="003F0233">
              <w:rPr>
                <w:rFonts w:ascii="Calibri" w:hAnsi="Calibri" w:cs="Calibri"/>
                <w:b/>
                <w:bCs/>
              </w:rPr>
              <w:t>Miembro</w:t>
            </w:r>
          </w:p>
        </w:tc>
        <w:tc>
          <w:tcPr>
            <w:tcW w:w="0" w:type="auto"/>
            <w:vAlign w:val="center"/>
            <w:hideMark/>
          </w:tcPr>
          <w:p w14:paraId="37BD2F36" w14:textId="77777777" w:rsidR="003F0233" w:rsidRPr="003F0233" w:rsidRDefault="003F0233" w:rsidP="003F0233">
            <w:pPr>
              <w:rPr>
                <w:rFonts w:ascii="Calibri" w:hAnsi="Calibri" w:cs="Calibri"/>
                <w:b/>
                <w:bCs/>
              </w:rPr>
            </w:pPr>
            <w:r w:rsidRPr="003F0233">
              <w:rPr>
                <w:rFonts w:ascii="Calibri" w:hAnsi="Calibri" w:cs="Calibri"/>
                <w:b/>
                <w:bCs/>
              </w:rPr>
              <w:t>Tarea</w:t>
            </w:r>
          </w:p>
        </w:tc>
        <w:tc>
          <w:tcPr>
            <w:tcW w:w="0" w:type="auto"/>
            <w:vAlign w:val="center"/>
            <w:hideMark/>
          </w:tcPr>
          <w:p w14:paraId="6FC90787" w14:textId="77777777" w:rsidR="003F0233" w:rsidRPr="003F0233" w:rsidRDefault="003F0233" w:rsidP="003F0233">
            <w:pPr>
              <w:rPr>
                <w:rFonts w:ascii="Calibri" w:hAnsi="Calibri" w:cs="Calibri"/>
                <w:b/>
                <w:bCs/>
              </w:rPr>
            </w:pPr>
            <w:r w:rsidRPr="003F0233">
              <w:rPr>
                <w:rFonts w:ascii="Calibri" w:hAnsi="Calibri" w:cs="Calibri"/>
                <w:b/>
                <w:bCs/>
              </w:rPr>
              <w:t>Descripción</w:t>
            </w:r>
          </w:p>
        </w:tc>
      </w:tr>
      <w:tr w:rsidR="003F0233" w:rsidRPr="003F0233" w14:paraId="51EE08B0" w14:textId="77777777" w:rsidTr="003F0233">
        <w:trPr>
          <w:tblCellSpacing w:w="15" w:type="dxa"/>
        </w:trPr>
        <w:tc>
          <w:tcPr>
            <w:tcW w:w="0" w:type="auto"/>
            <w:vAlign w:val="center"/>
            <w:hideMark/>
          </w:tcPr>
          <w:p w14:paraId="48856354" w14:textId="77777777" w:rsidR="003F0233" w:rsidRPr="003F0233" w:rsidRDefault="003F0233" w:rsidP="003F0233">
            <w:pPr>
              <w:rPr>
                <w:rFonts w:ascii="Calibri" w:hAnsi="Calibri" w:cs="Calibri"/>
              </w:rPr>
            </w:pPr>
            <w:r w:rsidRPr="003F0233">
              <w:rPr>
                <w:rFonts w:ascii="Calibri" w:hAnsi="Calibri" w:cs="Calibri"/>
              </w:rPr>
              <w:t>[Nombre]</w:t>
            </w:r>
          </w:p>
        </w:tc>
        <w:tc>
          <w:tcPr>
            <w:tcW w:w="0" w:type="auto"/>
            <w:vAlign w:val="center"/>
            <w:hideMark/>
          </w:tcPr>
          <w:p w14:paraId="40407212" w14:textId="77777777" w:rsidR="003F0233" w:rsidRPr="003F0233" w:rsidRDefault="003F0233" w:rsidP="003F0233">
            <w:pPr>
              <w:rPr>
                <w:rFonts w:ascii="Calibri" w:hAnsi="Calibri" w:cs="Calibri"/>
              </w:rPr>
            </w:pPr>
            <w:r w:rsidRPr="003F0233">
              <w:rPr>
                <w:rFonts w:ascii="Calibri" w:hAnsi="Calibri" w:cs="Calibri"/>
              </w:rPr>
              <w:t>Documentación del sistema</w:t>
            </w:r>
          </w:p>
        </w:tc>
        <w:tc>
          <w:tcPr>
            <w:tcW w:w="0" w:type="auto"/>
            <w:vAlign w:val="center"/>
            <w:hideMark/>
          </w:tcPr>
          <w:p w14:paraId="0364ED3E" w14:textId="77777777" w:rsidR="003F0233" w:rsidRPr="003F0233" w:rsidRDefault="003F0233" w:rsidP="003F0233">
            <w:pPr>
              <w:rPr>
                <w:rFonts w:ascii="Calibri" w:hAnsi="Calibri" w:cs="Calibri"/>
              </w:rPr>
            </w:pPr>
            <w:r w:rsidRPr="003F0233">
              <w:rPr>
                <w:rFonts w:ascii="Calibri" w:hAnsi="Calibri" w:cs="Calibri"/>
              </w:rPr>
              <w:t>Redacción de la descripción del sistema, roles de usuario y entorno tecnológico.</w:t>
            </w:r>
          </w:p>
        </w:tc>
      </w:tr>
      <w:tr w:rsidR="003F0233" w:rsidRPr="003F0233" w14:paraId="3CF56638" w14:textId="77777777" w:rsidTr="003F0233">
        <w:trPr>
          <w:tblCellSpacing w:w="15" w:type="dxa"/>
        </w:trPr>
        <w:tc>
          <w:tcPr>
            <w:tcW w:w="0" w:type="auto"/>
            <w:vAlign w:val="center"/>
            <w:hideMark/>
          </w:tcPr>
          <w:p w14:paraId="33D02560" w14:textId="77777777" w:rsidR="003F0233" w:rsidRPr="003F0233" w:rsidRDefault="003F0233" w:rsidP="003F0233">
            <w:pPr>
              <w:rPr>
                <w:rFonts w:ascii="Calibri" w:hAnsi="Calibri" w:cs="Calibri"/>
              </w:rPr>
            </w:pPr>
            <w:r w:rsidRPr="003F0233">
              <w:rPr>
                <w:rFonts w:ascii="Calibri" w:hAnsi="Calibri" w:cs="Calibri"/>
              </w:rPr>
              <w:t>[Nombre]</w:t>
            </w:r>
          </w:p>
        </w:tc>
        <w:tc>
          <w:tcPr>
            <w:tcW w:w="0" w:type="auto"/>
            <w:vAlign w:val="center"/>
            <w:hideMark/>
          </w:tcPr>
          <w:p w14:paraId="53369AC2" w14:textId="77777777" w:rsidR="003F0233" w:rsidRPr="003F0233" w:rsidRDefault="003F0233" w:rsidP="003F0233">
            <w:pPr>
              <w:rPr>
                <w:rFonts w:ascii="Calibri" w:hAnsi="Calibri" w:cs="Calibri"/>
              </w:rPr>
            </w:pPr>
            <w:r w:rsidRPr="003F0233">
              <w:rPr>
                <w:rFonts w:ascii="Calibri" w:hAnsi="Calibri" w:cs="Calibri"/>
              </w:rPr>
              <w:t xml:space="preserve">Desarrollo </w:t>
            </w:r>
            <w:proofErr w:type="spellStart"/>
            <w:r w:rsidRPr="003F0233">
              <w:rPr>
                <w:rFonts w:ascii="Calibri" w:hAnsi="Calibri" w:cs="Calibri"/>
              </w:rPr>
              <w:t>backend</w:t>
            </w:r>
            <w:proofErr w:type="spellEnd"/>
          </w:p>
        </w:tc>
        <w:tc>
          <w:tcPr>
            <w:tcW w:w="0" w:type="auto"/>
            <w:vAlign w:val="center"/>
            <w:hideMark/>
          </w:tcPr>
          <w:p w14:paraId="70DBD7DE" w14:textId="77777777" w:rsidR="003F0233" w:rsidRPr="003F0233" w:rsidRDefault="003F0233" w:rsidP="003F0233">
            <w:pPr>
              <w:rPr>
                <w:rFonts w:ascii="Calibri" w:hAnsi="Calibri" w:cs="Calibri"/>
              </w:rPr>
            </w:pPr>
            <w:r w:rsidRPr="003F0233">
              <w:rPr>
                <w:rFonts w:ascii="Calibri" w:hAnsi="Calibri" w:cs="Calibri"/>
              </w:rPr>
              <w:t>Implementación de la lógica de negocio y conexión a la base de datos.</w:t>
            </w:r>
          </w:p>
        </w:tc>
      </w:tr>
      <w:tr w:rsidR="003F0233" w:rsidRPr="003F0233" w14:paraId="29DFC80A" w14:textId="77777777" w:rsidTr="003F0233">
        <w:trPr>
          <w:tblCellSpacing w:w="15" w:type="dxa"/>
        </w:trPr>
        <w:tc>
          <w:tcPr>
            <w:tcW w:w="0" w:type="auto"/>
            <w:vAlign w:val="center"/>
            <w:hideMark/>
          </w:tcPr>
          <w:p w14:paraId="2D5F54E0" w14:textId="77777777" w:rsidR="003F0233" w:rsidRPr="003F0233" w:rsidRDefault="003F0233" w:rsidP="003F0233">
            <w:pPr>
              <w:rPr>
                <w:rFonts w:ascii="Calibri" w:hAnsi="Calibri" w:cs="Calibri"/>
              </w:rPr>
            </w:pPr>
            <w:r w:rsidRPr="003F0233">
              <w:rPr>
                <w:rFonts w:ascii="Calibri" w:hAnsi="Calibri" w:cs="Calibri"/>
              </w:rPr>
              <w:t>[Nombre]</w:t>
            </w:r>
          </w:p>
        </w:tc>
        <w:tc>
          <w:tcPr>
            <w:tcW w:w="0" w:type="auto"/>
            <w:vAlign w:val="center"/>
            <w:hideMark/>
          </w:tcPr>
          <w:p w14:paraId="3D47E9BF" w14:textId="77777777" w:rsidR="003F0233" w:rsidRPr="003F0233" w:rsidRDefault="003F0233" w:rsidP="003F0233">
            <w:pPr>
              <w:rPr>
                <w:rFonts w:ascii="Calibri" w:hAnsi="Calibri" w:cs="Calibri"/>
              </w:rPr>
            </w:pPr>
            <w:r w:rsidRPr="003F0233">
              <w:rPr>
                <w:rFonts w:ascii="Calibri" w:hAnsi="Calibri" w:cs="Calibri"/>
              </w:rPr>
              <w:t xml:space="preserve">Desarrollo </w:t>
            </w:r>
            <w:proofErr w:type="spellStart"/>
            <w:r w:rsidRPr="003F0233">
              <w:rPr>
                <w:rFonts w:ascii="Calibri" w:hAnsi="Calibri" w:cs="Calibri"/>
              </w:rPr>
              <w:t>frontend</w:t>
            </w:r>
            <w:proofErr w:type="spellEnd"/>
          </w:p>
        </w:tc>
        <w:tc>
          <w:tcPr>
            <w:tcW w:w="0" w:type="auto"/>
            <w:vAlign w:val="center"/>
            <w:hideMark/>
          </w:tcPr>
          <w:p w14:paraId="0ADF0C19" w14:textId="77777777" w:rsidR="003F0233" w:rsidRPr="003F0233" w:rsidRDefault="003F0233" w:rsidP="003F0233">
            <w:pPr>
              <w:rPr>
                <w:rFonts w:ascii="Calibri" w:hAnsi="Calibri" w:cs="Calibri"/>
              </w:rPr>
            </w:pPr>
            <w:r w:rsidRPr="003F0233">
              <w:rPr>
                <w:rFonts w:ascii="Calibri" w:hAnsi="Calibri" w:cs="Calibri"/>
              </w:rPr>
              <w:t xml:space="preserve">Implementación de la interfaz de usuario con </w:t>
            </w:r>
            <w:proofErr w:type="spellStart"/>
            <w:r w:rsidRPr="003F0233">
              <w:rPr>
                <w:rFonts w:ascii="Calibri" w:hAnsi="Calibri" w:cs="Calibri"/>
              </w:rPr>
              <w:t>SwingMain</w:t>
            </w:r>
            <w:proofErr w:type="spellEnd"/>
            <w:r w:rsidRPr="003F0233">
              <w:rPr>
                <w:rFonts w:ascii="Calibri" w:hAnsi="Calibri" w:cs="Calibri"/>
              </w:rPr>
              <w:t>.</w:t>
            </w:r>
          </w:p>
        </w:tc>
      </w:tr>
    </w:tbl>
    <w:p w14:paraId="52A407C7" w14:textId="06EBE40D" w:rsidR="003F0233" w:rsidRPr="003F0233" w:rsidRDefault="00C4027A">
      <w:pPr>
        <w:rPr>
          <w:rFonts w:ascii="Calibri" w:hAnsi="Calibri" w:cs="Calibri"/>
        </w:rPr>
      </w:pPr>
      <w:r w:rsidRPr="003F0233">
        <w:rPr>
          <w:rFonts w:ascii="Calibri" w:hAnsi="Calibri" w:cs="Calibri"/>
        </w:rPr>
        <w:br w:type="page"/>
      </w:r>
    </w:p>
    <w:p w14:paraId="1CD91175" w14:textId="77777777" w:rsidR="001723F5" w:rsidRPr="003F0233" w:rsidRDefault="001723F5" w:rsidP="001723F5">
      <w:pPr>
        <w:rPr>
          <w:rFonts w:ascii="Calibri" w:hAnsi="Calibri" w:cs="Calibri"/>
        </w:rPr>
      </w:pPr>
      <w:r w:rsidRPr="003F0233">
        <w:rPr>
          <w:rFonts w:ascii="Calibri" w:hAnsi="Calibri" w:cs="Calibri"/>
        </w:rPr>
        <w:lastRenderedPageBreak/>
        <w:t>Roles de usuario</w:t>
      </w:r>
    </w:p>
    <w:p w14:paraId="4E7F8514" w14:textId="77777777" w:rsidR="001723F5" w:rsidRPr="003F0233" w:rsidRDefault="00C4027A" w:rsidP="001723F5">
      <w:pPr>
        <w:rPr>
          <w:rFonts w:ascii="Calibri" w:hAnsi="Calibri" w:cs="Calibri"/>
        </w:rPr>
      </w:pPr>
      <w:r w:rsidRPr="003F0233">
        <w:rPr>
          <w:rFonts w:ascii="Calibri" w:hAnsi="Calibri" w:cs="Calibri"/>
        </w:rPr>
        <w:t>La aplicación presenta varios roles de usuario:</w:t>
      </w:r>
    </w:p>
    <w:p w14:paraId="0D21265D" w14:textId="77777777" w:rsidR="00185B3F" w:rsidRPr="003F0233" w:rsidRDefault="00C4027A" w:rsidP="00185B3F">
      <w:pPr>
        <w:pStyle w:val="Prrafodelista"/>
        <w:numPr>
          <w:ilvl w:val="0"/>
          <w:numId w:val="1"/>
        </w:numPr>
        <w:rPr>
          <w:rFonts w:ascii="Calibri" w:hAnsi="Calibri" w:cs="Calibri"/>
        </w:rPr>
      </w:pPr>
      <w:r w:rsidRPr="003F0233">
        <w:rPr>
          <w:rFonts w:ascii="Calibri" w:hAnsi="Calibri" w:cs="Calibri"/>
        </w:rPr>
        <w:t>Administración:</w:t>
      </w:r>
    </w:p>
    <w:p w14:paraId="4BC965F2" w14:textId="77777777" w:rsidR="00954F51" w:rsidRPr="003F0233" w:rsidRDefault="00954F51" w:rsidP="00954F51">
      <w:pPr>
        <w:pStyle w:val="Prrafodelista"/>
        <w:ind w:left="360"/>
        <w:rPr>
          <w:rFonts w:ascii="Calibri" w:hAnsi="Calibri" w:cs="Calibri"/>
        </w:rPr>
      </w:pPr>
    </w:p>
    <w:p w14:paraId="0858DC8B" w14:textId="77777777" w:rsidR="002C4596" w:rsidRPr="003F0233" w:rsidRDefault="00185B3F" w:rsidP="00185B3F">
      <w:pPr>
        <w:pStyle w:val="Prrafodelista"/>
        <w:numPr>
          <w:ilvl w:val="0"/>
          <w:numId w:val="2"/>
        </w:numPr>
        <w:rPr>
          <w:rFonts w:ascii="Calibri" w:hAnsi="Calibri" w:cs="Calibri"/>
        </w:rPr>
      </w:pPr>
      <w:r w:rsidRPr="003F0233">
        <w:rPr>
          <w:rFonts w:ascii="Calibri" w:hAnsi="Calibri" w:cs="Calibri"/>
        </w:rPr>
        <w:t>Realizar y publicar la planificación de actividades para los distintos trimestres del año, estos trimestres son también planificados por la propia administración.</w:t>
      </w:r>
    </w:p>
    <w:p w14:paraId="54117BFD" w14:textId="77777777" w:rsidR="00185B3F" w:rsidRPr="003F0233" w:rsidRDefault="00185B3F" w:rsidP="002C4596">
      <w:pPr>
        <w:pStyle w:val="Prrafodelista"/>
        <w:ind w:left="644"/>
        <w:rPr>
          <w:rFonts w:ascii="Calibri" w:hAnsi="Calibri" w:cs="Calibri"/>
        </w:rPr>
      </w:pPr>
      <w:r w:rsidRPr="003F0233">
        <w:rPr>
          <w:rFonts w:ascii="Calibri" w:hAnsi="Calibri" w:cs="Calibri"/>
        </w:rPr>
        <w:t xml:space="preserve"> </w:t>
      </w:r>
    </w:p>
    <w:p w14:paraId="3DCE7B4B" w14:textId="77777777" w:rsidR="002C4596" w:rsidRPr="003F0233" w:rsidRDefault="00185B3F" w:rsidP="002C4596">
      <w:pPr>
        <w:pStyle w:val="Prrafodelista"/>
        <w:numPr>
          <w:ilvl w:val="0"/>
          <w:numId w:val="2"/>
        </w:numPr>
        <w:rPr>
          <w:rFonts w:ascii="Calibri" w:hAnsi="Calibri" w:cs="Calibri"/>
        </w:rPr>
      </w:pPr>
      <w:r w:rsidRPr="003F0233">
        <w:rPr>
          <w:rFonts w:ascii="Calibri" w:hAnsi="Calibri" w:cs="Calibri"/>
        </w:rPr>
        <w:t xml:space="preserve">Gestionar la revisión de pagos de las matrículas de actividades, anulando o </w:t>
      </w:r>
      <w:r w:rsidR="00C914AC" w:rsidRPr="003F0233">
        <w:rPr>
          <w:rFonts w:ascii="Calibri" w:hAnsi="Calibri" w:cs="Calibri"/>
        </w:rPr>
        <w:t>aceptándolas</w:t>
      </w:r>
      <w:r w:rsidRPr="003F0233">
        <w:rPr>
          <w:rFonts w:ascii="Calibri" w:hAnsi="Calibri" w:cs="Calibri"/>
        </w:rPr>
        <w:t xml:space="preserve"> tras poder ver el archivo de carta de pago subido por el usuario.</w:t>
      </w:r>
    </w:p>
    <w:p w14:paraId="355CB2AE" w14:textId="77777777" w:rsidR="002C4596" w:rsidRPr="003F0233" w:rsidRDefault="002C4596" w:rsidP="002C4596">
      <w:pPr>
        <w:pStyle w:val="Prrafodelista"/>
        <w:ind w:left="644"/>
        <w:rPr>
          <w:rFonts w:ascii="Calibri" w:hAnsi="Calibri" w:cs="Calibri"/>
        </w:rPr>
      </w:pPr>
    </w:p>
    <w:p w14:paraId="403F8D29" w14:textId="77777777" w:rsidR="00185B3F" w:rsidRPr="003F0233" w:rsidRDefault="00C914AC" w:rsidP="00954F51">
      <w:pPr>
        <w:pStyle w:val="Prrafodelista"/>
        <w:numPr>
          <w:ilvl w:val="0"/>
          <w:numId w:val="2"/>
        </w:numPr>
        <w:rPr>
          <w:rFonts w:ascii="Calibri" w:hAnsi="Calibri" w:cs="Calibri"/>
        </w:rPr>
      </w:pPr>
      <w:r w:rsidRPr="003F0233">
        <w:rPr>
          <w:rFonts w:ascii="Calibri" w:hAnsi="Calibri" w:cs="Calibri"/>
        </w:rPr>
        <w:t>Capacidad para anular matriculas de actividades, así como todo tipo de reservas o las propias actividades planificadas</w:t>
      </w:r>
      <w:r w:rsidR="00954F51" w:rsidRPr="003F0233">
        <w:rPr>
          <w:rFonts w:ascii="Calibri" w:hAnsi="Calibri" w:cs="Calibri"/>
        </w:rPr>
        <w:t>.</w:t>
      </w:r>
    </w:p>
    <w:p w14:paraId="61173077" w14:textId="77777777" w:rsidR="002C4596" w:rsidRPr="003F0233" w:rsidRDefault="002C4596" w:rsidP="002C4596">
      <w:pPr>
        <w:pStyle w:val="Prrafodelista"/>
        <w:ind w:left="644"/>
        <w:rPr>
          <w:rFonts w:ascii="Calibri" w:hAnsi="Calibri" w:cs="Calibri"/>
        </w:rPr>
      </w:pPr>
    </w:p>
    <w:p w14:paraId="51AB2583" w14:textId="77777777" w:rsidR="00954F51" w:rsidRPr="003F0233" w:rsidRDefault="00954F51" w:rsidP="002C4596">
      <w:pPr>
        <w:pStyle w:val="Prrafodelista"/>
        <w:numPr>
          <w:ilvl w:val="0"/>
          <w:numId w:val="2"/>
        </w:numPr>
        <w:rPr>
          <w:rFonts w:ascii="Calibri" w:hAnsi="Calibri" w:cs="Calibri"/>
        </w:rPr>
      </w:pPr>
      <w:r w:rsidRPr="003F0233">
        <w:rPr>
          <w:rFonts w:ascii="Calibri" w:hAnsi="Calibri" w:cs="Calibri"/>
        </w:rPr>
        <w:t>Capacidad de emitir avisos de los cambios que realice la propia administración a todo tipo de usuario, así como de crear u emitir distintos archivos de información: cartas de pago, aviso de modificación/anulación de matrícula o reserva.</w:t>
      </w:r>
    </w:p>
    <w:p w14:paraId="2DCAFC17" w14:textId="77777777" w:rsidR="002C4596" w:rsidRPr="003F0233" w:rsidRDefault="002C4596" w:rsidP="002C4596">
      <w:pPr>
        <w:pStyle w:val="Prrafodelista"/>
        <w:rPr>
          <w:rFonts w:ascii="Calibri" w:hAnsi="Calibri" w:cs="Calibri"/>
        </w:rPr>
      </w:pPr>
    </w:p>
    <w:p w14:paraId="5F35CE9A" w14:textId="77777777" w:rsidR="002C4596" w:rsidRPr="003F0233" w:rsidRDefault="002C4596" w:rsidP="002C4596">
      <w:pPr>
        <w:pStyle w:val="Prrafodelista"/>
        <w:ind w:left="644"/>
        <w:rPr>
          <w:rFonts w:ascii="Calibri" w:hAnsi="Calibri" w:cs="Calibri"/>
        </w:rPr>
      </w:pPr>
    </w:p>
    <w:p w14:paraId="2E43D864" w14:textId="77777777" w:rsidR="00185B3F" w:rsidRPr="003F0233" w:rsidRDefault="00185B3F" w:rsidP="00185B3F">
      <w:pPr>
        <w:pStyle w:val="Prrafodelista"/>
        <w:numPr>
          <w:ilvl w:val="0"/>
          <w:numId w:val="1"/>
        </w:numPr>
        <w:rPr>
          <w:rFonts w:ascii="Calibri" w:hAnsi="Calibri" w:cs="Calibri"/>
        </w:rPr>
      </w:pPr>
      <w:r w:rsidRPr="003F0233">
        <w:rPr>
          <w:rFonts w:ascii="Calibri" w:hAnsi="Calibri" w:cs="Calibri"/>
        </w:rPr>
        <w:t>Solicitantes de actividad:</w:t>
      </w:r>
    </w:p>
    <w:p w14:paraId="7BD14420" w14:textId="77777777" w:rsidR="00954F51" w:rsidRPr="003F0233" w:rsidRDefault="00954F51" w:rsidP="00954F51">
      <w:pPr>
        <w:pStyle w:val="Prrafodelista"/>
        <w:ind w:left="360"/>
        <w:rPr>
          <w:rFonts w:ascii="Calibri" w:hAnsi="Calibri" w:cs="Calibri"/>
        </w:rPr>
      </w:pPr>
    </w:p>
    <w:p w14:paraId="262F6AA0" w14:textId="77777777" w:rsidR="00185B3F" w:rsidRPr="003F0233" w:rsidRDefault="003B02D1" w:rsidP="003B02D1">
      <w:pPr>
        <w:pStyle w:val="Prrafodelista"/>
        <w:numPr>
          <w:ilvl w:val="0"/>
          <w:numId w:val="3"/>
        </w:numPr>
        <w:rPr>
          <w:rFonts w:ascii="Calibri" w:hAnsi="Calibri" w:cs="Calibri"/>
        </w:rPr>
      </w:pPr>
      <w:r w:rsidRPr="003F0233">
        <w:rPr>
          <w:rFonts w:ascii="Calibri" w:hAnsi="Calibri" w:cs="Calibri"/>
        </w:rPr>
        <w:t xml:space="preserve">Los solicitantes de actividades tendrán acceso a un calendario de actividades planificadas para ver la oferta y acceder a la información de cada una de ellas y optar por matricularse en las disponibles. </w:t>
      </w:r>
    </w:p>
    <w:p w14:paraId="041A3E4A" w14:textId="77777777" w:rsidR="002C4596" w:rsidRPr="003F0233" w:rsidRDefault="002C4596" w:rsidP="002C4596">
      <w:pPr>
        <w:pStyle w:val="Prrafodelista"/>
        <w:ind w:left="644"/>
        <w:rPr>
          <w:rFonts w:ascii="Calibri" w:hAnsi="Calibri" w:cs="Calibri"/>
        </w:rPr>
      </w:pPr>
    </w:p>
    <w:p w14:paraId="7DD45F44" w14:textId="77777777" w:rsidR="002C4596" w:rsidRPr="003F0233" w:rsidRDefault="003B02D1" w:rsidP="002C4596">
      <w:pPr>
        <w:pStyle w:val="Prrafodelista"/>
        <w:numPr>
          <w:ilvl w:val="0"/>
          <w:numId w:val="3"/>
        </w:numPr>
        <w:rPr>
          <w:rFonts w:ascii="Calibri" w:hAnsi="Calibri" w:cs="Calibri"/>
        </w:rPr>
      </w:pPr>
      <w:r w:rsidRPr="003F0233">
        <w:rPr>
          <w:rFonts w:ascii="Calibri" w:hAnsi="Calibri" w:cs="Calibri"/>
        </w:rPr>
        <w:t>Cada solicitante podrá ver todo el historial de sus matrículas, esto incluye las: aceptadas, pendientes de revisión de pago, pendientes de pago, en lista de espera y anuladas.</w:t>
      </w:r>
    </w:p>
    <w:p w14:paraId="5757B15B" w14:textId="77777777" w:rsidR="002C4596" w:rsidRPr="003F0233" w:rsidRDefault="002C4596" w:rsidP="002C4596">
      <w:pPr>
        <w:pStyle w:val="Prrafodelista"/>
        <w:ind w:left="644"/>
        <w:rPr>
          <w:rFonts w:ascii="Calibri" w:hAnsi="Calibri" w:cs="Calibri"/>
        </w:rPr>
      </w:pPr>
    </w:p>
    <w:p w14:paraId="5A3BE16C" w14:textId="77777777" w:rsidR="003B02D1" w:rsidRPr="003F0233" w:rsidRDefault="003B02D1" w:rsidP="003B02D1">
      <w:pPr>
        <w:pStyle w:val="Prrafodelista"/>
        <w:numPr>
          <w:ilvl w:val="0"/>
          <w:numId w:val="3"/>
        </w:numPr>
        <w:rPr>
          <w:rFonts w:ascii="Calibri" w:hAnsi="Calibri" w:cs="Calibri"/>
        </w:rPr>
      </w:pPr>
      <w:r w:rsidRPr="003F0233">
        <w:rPr>
          <w:rFonts w:ascii="Calibri" w:hAnsi="Calibri" w:cs="Calibri"/>
        </w:rPr>
        <w:t>El solicitante de matrícula de actividad al encontrarse en lista de espera será avisado y podrá realizar el pago de la matrícula a la que ha sido aceptado.</w:t>
      </w:r>
    </w:p>
    <w:p w14:paraId="4643E59E" w14:textId="77777777" w:rsidR="002C4596" w:rsidRPr="003F0233" w:rsidRDefault="002C4596" w:rsidP="002C4596">
      <w:pPr>
        <w:pStyle w:val="Prrafodelista"/>
        <w:ind w:left="644"/>
        <w:rPr>
          <w:rFonts w:ascii="Calibri" w:hAnsi="Calibri" w:cs="Calibri"/>
        </w:rPr>
      </w:pPr>
    </w:p>
    <w:p w14:paraId="35CCC221" w14:textId="77777777" w:rsidR="003B02D1" w:rsidRPr="003F0233" w:rsidRDefault="003B02D1" w:rsidP="003B02D1">
      <w:pPr>
        <w:pStyle w:val="Prrafodelista"/>
        <w:numPr>
          <w:ilvl w:val="0"/>
          <w:numId w:val="3"/>
        </w:numPr>
        <w:rPr>
          <w:rFonts w:ascii="Calibri" w:hAnsi="Calibri" w:cs="Calibri"/>
        </w:rPr>
      </w:pPr>
      <w:r w:rsidRPr="003F0233">
        <w:rPr>
          <w:rFonts w:ascii="Calibri" w:hAnsi="Calibri" w:cs="Calibri"/>
        </w:rPr>
        <w:t xml:space="preserve">Podrán modificar sus matrículas que no </w:t>
      </w:r>
      <w:r w:rsidR="00AF2678" w:rsidRPr="003F0233">
        <w:rPr>
          <w:rFonts w:ascii="Calibri" w:hAnsi="Calibri" w:cs="Calibri"/>
        </w:rPr>
        <w:t>hayan sido ya realizadas.</w:t>
      </w:r>
    </w:p>
    <w:p w14:paraId="0B403CC4" w14:textId="77777777" w:rsidR="00185B3F" w:rsidRPr="003F0233" w:rsidRDefault="00185B3F" w:rsidP="00185B3F">
      <w:pPr>
        <w:pStyle w:val="Prrafodelista"/>
        <w:ind w:left="360"/>
        <w:rPr>
          <w:rFonts w:ascii="Calibri" w:hAnsi="Calibri" w:cs="Calibri"/>
        </w:rPr>
      </w:pPr>
    </w:p>
    <w:p w14:paraId="3A67D756" w14:textId="77777777" w:rsidR="00954F51" w:rsidRPr="003F0233" w:rsidRDefault="00954F51" w:rsidP="00185B3F">
      <w:pPr>
        <w:pStyle w:val="Prrafodelista"/>
        <w:ind w:left="360"/>
        <w:rPr>
          <w:rFonts w:ascii="Calibri" w:hAnsi="Calibri" w:cs="Calibri"/>
        </w:rPr>
      </w:pPr>
    </w:p>
    <w:p w14:paraId="3CBCD78F" w14:textId="77777777" w:rsidR="00C4027A" w:rsidRPr="003F0233" w:rsidRDefault="00185B3F" w:rsidP="00C4027A">
      <w:pPr>
        <w:pStyle w:val="Prrafodelista"/>
        <w:numPr>
          <w:ilvl w:val="0"/>
          <w:numId w:val="1"/>
        </w:numPr>
        <w:rPr>
          <w:rFonts w:ascii="Calibri" w:hAnsi="Calibri" w:cs="Calibri"/>
        </w:rPr>
      </w:pPr>
      <w:r w:rsidRPr="003F0233">
        <w:rPr>
          <w:rFonts w:ascii="Calibri" w:hAnsi="Calibri" w:cs="Calibri"/>
        </w:rPr>
        <w:t>Reservas de instalaciones por usuarios generales</w:t>
      </w:r>
      <w:r w:rsidR="00C4027A" w:rsidRPr="003F0233">
        <w:rPr>
          <w:rFonts w:ascii="Calibri" w:hAnsi="Calibri" w:cs="Calibri"/>
        </w:rPr>
        <w:t>:</w:t>
      </w:r>
    </w:p>
    <w:p w14:paraId="33A65035" w14:textId="77777777" w:rsidR="00954F51" w:rsidRPr="003F0233" w:rsidRDefault="00954F51" w:rsidP="00954F51">
      <w:pPr>
        <w:pStyle w:val="Prrafodelista"/>
        <w:ind w:left="360"/>
        <w:rPr>
          <w:rFonts w:ascii="Calibri" w:hAnsi="Calibri" w:cs="Calibri"/>
        </w:rPr>
      </w:pPr>
    </w:p>
    <w:p w14:paraId="0E5FD121" w14:textId="77777777" w:rsidR="00185B3F" w:rsidRPr="003F0233" w:rsidRDefault="00AF2678" w:rsidP="00AF2678">
      <w:pPr>
        <w:pStyle w:val="Prrafodelista"/>
        <w:numPr>
          <w:ilvl w:val="0"/>
          <w:numId w:val="4"/>
        </w:numPr>
        <w:rPr>
          <w:rFonts w:ascii="Calibri" w:hAnsi="Calibri" w:cs="Calibri"/>
        </w:rPr>
      </w:pPr>
      <w:r w:rsidRPr="003F0233">
        <w:rPr>
          <w:rFonts w:ascii="Calibri" w:hAnsi="Calibri" w:cs="Calibri"/>
        </w:rPr>
        <w:t>Los usuarios generales tendrán acceso a un calendario de reservas de instalaciones en las que podrán acceder a las distintas instalaciones para visionar su estado de ocupación en los distintos horarios disponibles.</w:t>
      </w:r>
    </w:p>
    <w:p w14:paraId="0CE6AA98" w14:textId="77777777" w:rsidR="002C4596" w:rsidRPr="003F0233" w:rsidRDefault="002C4596" w:rsidP="002C4596">
      <w:pPr>
        <w:pStyle w:val="Prrafodelista"/>
        <w:ind w:left="644"/>
        <w:rPr>
          <w:rFonts w:ascii="Calibri" w:hAnsi="Calibri" w:cs="Calibri"/>
        </w:rPr>
      </w:pPr>
    </w:p>
    <w:p w14:paraId="082B4743" w14:textId="77777777" w:rsidR="002C4596" w:rsidRPr="003F0233" w:rsidRDefault="00AF2678" w:rsidP="002C4596">
      <w:pPr>
        <w:pStyle w:val="Prrafodelista"/>
        <w:numPr>
          <w:ilvl w:val="0"/>
          <w:numId w:val="4"/>
        </w:numPr>
        <w:rPr>
          <w:rFonts w:ascii="Calibri" w:hAnsi="Calibri" w:cs="Calibri"/>
        </w:rPr>
      </w:pPr>
      <w:r w:rsidRPr="003F0233">
        <w:rPr>
          <w:rFonts w:ascii="Calibri" w:hAnsi="Calibri" w:cs="Calibri"/>
        </w:rPr>
        <w:t>Los usuarios podrán seleccionar para reservar instalaciones desde la fecha actual hasta una semana adelante.</w:t>
      </w:r>
    </w:p>
    <w:p w14:paraId="7F599819" w14:textId="77777777" w:rsidR="002C4596" w:rsidRPr="003F0233" w:rsidRDefault="002C4596" w:rsidP="002C4596">
      <w:pPr>
        <w:pStyle w:val="Prrafodelista"/>
        <w:ind w:left="644"/>
        <w:rPr>
          <w:rFonts w:ascii="Calibri" w:hAnsi="Calibri" w:cs="Calibri"/>
        </w:rPr>
      </w:pPr>
    </w:p>
    <w:p w14:paraId="2B2CF137" w14:textId="77777777" w:rsidR="002C4596" w:rsidRPr="003F0233" w:rsidRDefault="00954F51" w:rsidP="002C4596">
      <w:pPr>
        <w:pStyle w:val="Prrafodelista"/>
        <w:numPr>
          <w:ilvl w:val="0"/>
          <w:numId w:val="4"/>
        </w:numPr>
        <w:rPr>
          <w:rFonts w:ascii="Calibri" w:hAnsi="Calibri" w:cs="Calibri"/>
        </w:rPr>
      </w:pPr>
      <w:r w:rsidRPr="003F0233">
        <w:rPr>
          <w:rFonts w:ascii="Calibri" w:hAnsi="Calibri" w:cs="Calibri"/>
        </w:rPr>
        <w:t>Cada día el usuario dispone de la posibilidad de reservar para 2 horas cualquier tipo de instalación (La reserva mínima por instalación es 1 hora).</w:t>
      </w:r>
    </w:p>
    <w:p w14:paraId="762EA7D0" w14:textId="77777777" w:rsidR="002C4596" w:rsidRPr="003F0233" w:rsidRDefault="002C4596" w:rsidP="002C4596">
      <w:pPr>
        <w:pStyle w:val="Prrafodelista"/>
        <w:ind w:left="644"/>
        <w:rPr>
          <w:rFonts w:ascii="Calibri" w:hAnsi="Calibri" w:cs="Calibri"/>
        </w:rPr>
      </w:pPr>
    </w:p>
    <w:p w14:paraId="76E8D8C9" w14:textId="77777777" w:rsidR="00AF2678" w:rsidRPr="003F0233" w:rsidRDefault="00AF2678" w:rsidP="00AF2678">
      <w:pPr>
        <w:pStyle w:val="Prrafodelista"/>
        <w:numPr>
          <w:ilvl w:val="0"/>
          <w:numId w:val="4"/>
        </w:numPr>
        <w:rPr>
          <w:rFonts w:ascii="Calibri" w:hAnsi="Calibri" w:cs="Calibri"/>
        </w:rPr>
      </w:pPr>
      <w:r w:rsidRPr="003F0233">
        <w:rPr>
          <w:rFonts w:ascii="Calibri" w:hAnsi="Calibri" w:cs="Calibri"/>
        </w:rPr>
        <w:t>Dispondrán de un apartado para ver las reservas propias y poder realizar una gestión similar a la de las matrículas de actividades por parte del solicitante.</w:t>
      </w:r>
    </w:p>
    <w:p w14:paraId="5DD18B88" w14:textId="77777777" w:rsidR="00185B3F" w:rsidRPr="003F0233" w:rsidRDefault="00185B3F" w:rsidP="00185B3F">
      <w:pPr>
        <w:pStyle w:val="Prrafodelista"/>
        <w:ind w:left="360"/>
        <w:rPr>
          <w:rFonts w:ascii="Arial" w:hAnsi="Arial" w:cs="Arial"/>
        </w:rPr>
      </w:pPr>
    </w:p>
    <w:p w14:paraId="4AE2CBA1" w14:textId="77777777" w:rsidR="00954F51" w:rsidRPr="003F0233" w:rsidRDefault="00954F51" w:rsidP="00185B3F">
      <w:pPr>
        <w:pStyle w:val="Prrafodelista"/>
        <w:ind w:left="360"/>
        <w:rPr>
          <w:rFonts w:ascii="Arial" w:hAnsi="Arial" w:cs="Arial"/>
        </w:rPr>
      </w:pPr>
    </w:p>
    <w:p w14:paraId="79AAB68D" w14:textId="77777777" w:rsidR="002C4596" w:rsidRPr="003F0233" w:rsidRDefault="002C4596" w:rsidP="00185B3F">
      <w:pPr>
        <w:pStyle w:val="Prrafodelista"/>
        <w:ind w:left="360"/>
        <w:rPr>
          <w:rFonts w:ascii="Arial" w:hAnsi="Arial" w:cs="Arial"/>
        </w:rPr>
      </w:pPr>
    </w:p>
    <w:p w14:paraId="252A41F9" w14:textId="77777777" w:rsidR="002C4596" w:rsidRPr="003F0233" w:rsidRDefault="002C4596" w:rsidP="00185B3F">
      <w:pPr>
        <w:pStyle w:val="Prrafodelista"/>
        <w:ind w:left="360"/>
        <w:rPr>
          <w:rFonts w:ascii="Arial" w:hAnsi="Arial" w:cs="Arial"/>
        </w:rPr>
      </w:pPr>
    </w:p>
    <w:p w14:paraId="6131C5F2" w14:textId="77777777" w:rsidR="002C4596" w:rsidRPr="003F0233" w:rsidRDefault="002C4596" w:rsidP="00185B3F">
      <w:pPr>
        <w:pStyle w:val="Prrafodelista"/>
        <w:ind w:left="360"/>
        <w:rPr>
          <w:rFonts w:ascii="Arial" w:hAnsi="Arial" w:cs="Arial"/>
        </w:rPr>
      </w:pPr>
    </w:p>
    <w:p w14:paraId="4D83C29C" w14:textId="77777777" w:rsidR="00C4027A" w:rsidRPr="003F0233" w:rsidRDefault="00185B3F" w:rsidP="00C4027A">
      <w:pPr>
        <w:pStyle w:val="Prrafodelista"/>
        <w:numPr>
          <w:ilvl w:val="0"/>
          <w:numId w:val="1"/>
        </w:numPr>
        <w:rPr>
          <w:rFonts w:ascii="Arial" w:hAnsi="Arial" w:cs="Arial"/>
        </w:rPr>
      </w:pPr>
      <w:r w:rsidRPr="003F0233">
        <w:rPr>
          <w:rFonts w:ascii="Arial" w:hAnsi="Arial" w:cs="Arial"/>
        </w:rPr>
        <w:t>Reservas de instalaciones por entidades corporativas externas:</w:t>
      </w:r>
    </w:p>
    <w:p w14:paraId="52CDB183" w14:textId="77777777" w:rsidR="00954F51" w:rsidRPr="003F0233" w:rsidRDefault="00954F51" w:rsidP="00954F51">
      <w:pPr>
        <w:pStyle w:val="Prrafodelista"/>
        <w:ind w:left="360"/>
        <w:rPr>
          <w:rFonts w:ascii="Arial" w:hAnsi="Arial" w:cs="Arial"/>
        </w:rPr>
      </w:pPr>
    </w:p>
    <w:p w14:paraId="381FDC6F" w14:textId="77777777" w:rsidR="00185B3F" w:rsidRPr="003F0233" w:rsidRDefault="00954F51" w:rsidP="00954F51">
      <w:pPr>
        <w:pStyle w:val="Prrafodelista"/>
        <w:numPr>
          <w:ilvl w:val="0"/>
          <w:numId w:val="5"/>
        </w:numPr>
        <w:rPr>
          <w:rFonts w:ascii="Arial" w:hAnsi="Arial" w:cs="Arial"/>
        </w:rPr>
      </w:pPr>
      <w:r w:rsidRPr="003F0233">
        <w:rPr>
          <w:rFonts w:ascii="Arial" w:hAnsi="Arial" w:cs="Arial"/>
        </w:rPr>
        <w:t xml:space="preserve">Sus reservas serán gestionadas por la propia administración que previamente recibió de “X” forma </w:t>
      </w:r>
      <w:r w:rsidR="002C4596" w:rsidRPr="003F0233">
        <w:rPr>
          <w:rFonts w:ascii="Arial" w:hAnsi="Arial" w:cs="Arial"/>
        </w:rPr>
        <w:t xml:space="preserve">(no entra dentro del ámbito del sistema) </w:t>
      </w:r>
      <w:r w:rsidRPr="003F0233">
        <w:rPr>
          <w:rFonts w:ascii="Arial" w:hAnsi="Arial" w:cs="Arial"/>
        </w:rPr>
        <w:t xml:space="preserve">la información de la reserva deseada </w:t>
      </w:r>
      <w:r w:rsidR="002C4596" w:rsidRPr="003F0233">
        <w:rPr>
          <w:rFonts w:ascii="Arial" w:hAnsi="Arial" w:cs="Arial"/>
        </w:rPr>
        <w:t>por la entidad externa.</w:t>
      </w:r>
    </w:p>
    <w:p w14:paraId="3958731A" w14:textId="77777777" w:rsidR="002C4596" w:rsidRPr="003F0233" w:rsidRDefault="002C4596" w:rsidP="002C4596">
      <w:pPr>
        <w:pStyle w:val="Prrafodelista"/>
        <w:ind w:left="644"/>
        <w:rPr>
          <w:rFonts w:ascii="Arial" w:hAnsi="Arial" w:cs="Arial"/>
        </w:rPr>
      </w:pPr>
    </w:p>
    <w:p w14:paraId="1144920D" w14:textId="77777777" w:rsidR="002C4596" w:rsidRPr="003F0233" w:rsidRDefault="002C4596" w:rsidP="002C4596">
      <w:pPr>
        <w:pStyle w:val="Prrafodelista"/>
        <w:numPr>
          <w:ilvl w:val="0"/>
          <w:numId w:val="5"/>
        </w:numPr>
        <w:rPr>
          <w:rFonts w:ascii="Arial" w:hAnsi="Arial" w:cs="Arial"/>
        </w:rPr>
      </w:pPr>
      <w:r w:rsidRPr="003F0233">
        <w:rPr>
          <w:rFonts w:ascii="Arial" w:hAnsi="Arial" w:cs="Arial"/>
        </w:rPr>
        <w:t>Las reservas serán con una semana de antelación o más en contraposición al límite de las reservas de usuarios generales.</w:t>
      </w:r>
    </w:p>
    <w:p w14:paraId="0EA3BBE4" w14:textId="77777777" w:rsidR="002C4596" w:rsidRPr="003F0233" w:rsidRDefault="002C4596" w:rsidP="002C4596">
      <w:pPr>
        <w:pStyle w:val="Prrafodelista"/>
        <w:ind w:left="644"/>
        <w:rPr>
          <w:rFonts w:ascii="Arial" w:hAnsi="Arial" w:cs="Arial"/>
        </w:rPr>
      </w:pPr>
    </w:p>
    <w:p w14:paraId="3A6BD206" w14:textId="77777777" w:rsidR="002C4596" w:rsidRPr="003F0233" w:rsidRDefault="002C4596" w:rsidP="002C4596">
      <w:pPr>
        <w:pStyle w:val="Prrafodelista"/>
        <w:numPr>
          <w:ilvl w:val="0"/>
          <w:numId w:val="5"/>
        </w:numPr>
        <w:rPr>
          <w:rFonts w:ascii="Arial" w:hAnsi="Arial" w:cs="Arial"/>
        </w:rPr>
      </w:pPr>
      <w:r w:rsidRPr="003F0233">
        <w:rPr>
          <w:rFonts w:ascii="Arial" w:hAnsi="Arial" w:cs="Arial"/>
        </w:rPr>
        <w:t xml:space="preserve">Las reservar solicitadas por las entidades podrán ser modificadas por la administración con aprobación de </w:t>
      </w:r>
      <w:proofErr w:type="gramStart"/>
      <w:r w:rsidRPr="003F0233">
        <w:rPr>
          <w:rFonts w:ascii="Arial" w:hAnsi="Arial" w:cs="Arial"/>
        </w:rPr>
        <w:t>las mismas</w:t>
      </w:r>
      <w:proofErr w:type="gramEnd"/>
      <w:r w:rsidRPr="003F0233">
        <w:rPr>
          <w:rFonts w:ascii="Arial" w:hAnsi="Arial" w:cs="Arial"/>
        </w:rPr>
        <w:t xml:space="preserve"> cuando al intento de realizar la reserva el sistema detecte colisiones con otras reservas.</w:t>
      </w:r>
    </w:p>
    <w:p w14:paraId="556512DC" w14:textId="77777777" w:rsidR="002C4596" w:rsidRPr="003F0233" w:rsidRDefault="002C4596" w:rsidP="002C4596">
      <w:pPr>
        <w:pStyle w:val="Prrafodelista"/>
        <w:ind w:left="644"/>
        <w:rPr>
          <w:rFonts w:ascii="Arial" w:hAnsi="Arial" w:cs="Arial"/>
        </w:rPr>
      </w:pPr>
    </w:p>
    <w:p w14:paraId="2191643B" w14:textId="77777777" w:rsidR="002C4596" w:rsidRPr="003F0233" w:rsidRDefault="002C4596" w:rsidP="00954F51">
      <w:pPr>
        <w:pStyle w:val="Prrafodelista"/>
        <w:numPr>
          <w:ilvl w:val="0"/>
          <w:numId w:val="5"/>
        </w:numPr>
        <w:rPr>
          <w:rFonts w:ascii="Arial" w:hAnsi="Arial" w:cs="Arial"/>
        </w:rPr>
      </w:pPr>
      <w:r w:rsidRPr="003F0233">
        <w:rPr>
          <w:rFonts w:ascii="Arial" w:hAnsi="Arial" w:cs="Arial"/>
        </w:rPr>
        <w:t>Se podrá modificar para la misma cantidad de horas colisionadas.</w:t>
      </w:r>
    </w:p>
    <w:p w14:paraId="61BEEAE5" w14:textId="77777777" w:rsidR="001723F5" w:rsidRPr="003F0233" w:rsidRDefault="001723F5">
      <w:pPr>
        <w:rPr>
          <w:rFonts w:ascii="Arial" w:hAnsi="Arial" w:cs="Arial"/>
        </w:rPr>
      </w:pPr>
      <w:r w:rsidRPr="003F0233">
        <w:rPr>
          <w:rFonts w:ascii="Arial" w:hAnsi="Arial" w:cs="Arial"/>
        </w:rPr>
        <w:br w:type="page"/>
      </w:r>
    </w:p>
    <w:p w14:paraId="74464D9F" w14:textId="77777777" w:rsidR="001723F5" w:rsidRPr="003F0233" w:rsidRDefault="001723F5" w:rsidP="001723F5">
      <w:pPr>
        <w:rPr>
          <w:rFonts w:ascii="Arial" w:hAnsi="Arial" w:cs="Arial"/>
        </w:rPr>
      </w:pPr>
      <w:r w:rsidRPr="003F0233">
        <w:rPr>
          <w:rFonts w:ascii="Arial" w:hAnsi="Arial" w:cs="Arial"/>
        </w:rPr>
        <w:lastRenderedPageBreak/>
        <w:t>Entorno tecnológico</w:t>
      </w:r>
    </w:p>
    <w:p w14:paraId="481CC552" w14:textId="77777777" w:rsidR="001723F5" w:rsidRPr="003F0233" w:rsidRDefault="002C4596" w:rsidP="001723F5">
      <w:pPr>
        <w:rPr>
          <w:rFonts w:ascii="Arial" w:hAnsi="Arial" w:cs="Arial"/>
        </w:rPr>
      </w:pPr>
      <w:r w:rsidRPr="003F0233">
        <w:rPr>
          <w:rFonts w:ascii="Arial" w:hAnsi="Arial" w:cs="Arial"/>
        </w:rPr>
        <w:t>La aplicación se ha desarrollado en el entorno de Eclipse utilizando el modelo de orientación a objetos de Java.</w:t>
      </w:r>
    </w:p>
    <w:p w14:paraId="12CABEAC" w14:textId="77777777" w:rsidR="002C4596" w:rsidRPr="003F0233" w:rsidRDefault="00684051" w:rsidP="001723F5">
      <w:pPr>
        <w:rPr>
          <w:rFonts w:ascii="Arial" w:hAnsi="Arial" w:cs="Arial"/>
        </w:rPr>
      </w:pPr>
      <w:r w:rsidRPr="003F0233">
        <w:rPr>
          <w:rFonts w:ascii="Arial" w:hAnsi="Arial" w:cs="Arial"/>
        </w:rPr>
        <w:t>En el sprint 1, la aplicación se dividió en paquetes que almacenaban cada uno una funcionalidad general distinta: un paquete para las interfaces gráficas “</w:t>
      </w:r>
      <w:proofErr w:type="spellStart"/>
      <w:r w:rsidRPr="003F0233">
        <w:rPr>
          <w:rFonts w:ascii="Arial" w:hAnsi="Arial" w:cs="Arial"/>
        </w:rPr>
        <w:t>views</w:t>
      </w:r>
      <w:proofErr w:type="spellEnd"/>
      <w:r w:rsidRPr="003F0233">
        <w:rPr>
          <w:rFonts w:ascii="Arial" w:hAnsi="Arial" w:cs="Arial"/>
        </w:rPr>
        <w:t>”, otro</w:t>
      </w:r>
      <w:r w:rsidR="00DB1E29" w:rsidRPr="003F0233">
        <w:rPr>
          <w:rFonts w:ascii="Arial" w:hAnsi="Arial" w:cs="Arial"/>
        </w:rPr>
        <w:t xml:space="preserve"> paquete “</w:t>
      </w:r>
      <w:proofErr w:type="spellStart"/>
      <w:r w:rsidR="00DB1E29" w:rsidRPr="003F0233">
        <w:rPr>
          <w:rFonts w:ascii="Arial" w:hAnsi="Arial" w:cs="Arial"/>
        </w:rPr>
        <w:t>controllers</w:t>
      </w:r>
      <w:proofErr w:type="spellEnd"/>
      <w:r w:rsidR="00DB1E29" w:rsidRPr="003F0233">
        <w:rPr>
          <w:rFonts w:ascii="Arial" w:hAnsi="Arial" w:cs="Arial"/>
        </w:rPr>
        <w:t>”</w:t>
      </w:r>
      <w:r w:rsidRPr="003F0233">
        <w:rPr>
          <w:rFonts w:ascii="Arial" w:hAnsi="Arial" w:cs="Arial"/>
        </w:rPr>
        <w:t xml:space="preserve"> para la gestión de las interacciones con la UI así como de llevar la lógica de los cambios que se tienen que ir representando en estas UI; para saber cómo debe cambiarse la UI, las clases de este paquete también son las que se comunican con las clases de gestión de la base de datos actuando así como puente entre la base de datos y la i</w:t>
      </w:r>
      <w:r w:rsidR="00DB1E29" w:rsidRPr="003F0233">
        <w:rPr>
          <w:rFonts w:ascii="Arial" w:hAnsi="Arial" w:cs="Arial"/>
        </w:rPr>
        <w:t>nterfaz de usuario; otro paquete “</w:t>
      </w:r>
      <w:proofErr w:type="spellStart"/>
      <w:r w:rsidR="00DB1E29" w:rsidRPr="003F0233">
        <w:rPr>
          <w:rFonts w:ascii="Arial" w:hAnsi="Arial" w:cs="Arial"/>
        </w:rPr>
        <w:t>model</w:t>
      </w:r>
      <w:proofErr w:type="spellEnd"/>
      <w:r w:rsidR="00DB1E29" w:rsidRPr="003F0233">
        <w:rPr>
          <w:rFonts w:ascii="Arial" w:hAnsi="Arial" w:cs="Arial"/>
        </w:rPr>
        <w:t>” donde se almacenan las mencionadas clases de gestión de base de datos.</w:t>
      </w:r>
    </w:p>
    <w:p w14:paraId="070184D6" w14:textId="77777777" w:rsidR="00DB1E29" w:rsidRPr="003F0233" w:rsidRDefault="00DB1E29" w:rsidP="001723F5">
      <w:pPr>
        <w:rPr>
          <w:rFonts w:ascii="Arial" w:hAnsi="Arial" w:cs="Arial"/>
        </w:rPr>
      </w:pPr>
      <w:r w:rsidRPr="003F0233">
        <w:rPr>
          <w:rFonts w:ascii="Arial" w:hAnsi="Arial" w:cs="Arial"/>
        </w:rPr>
        <w:t>Para las clases de “</w:t>
      </w:r>
      <w:proofErr w:type="spellStart"/>
      <w:r w:rsidRPr="003F0233">
        <w:rPr>
          <w:rFonts w:ascii="Arial" w:hAnsi="Arial" w:cs="Arial"/>
        </w:rPr>
        <w:t>views</w:t>
      </w:r>
      <w:proofErr w:type="spellEnd"/>
      <w:r w:rsidRPr="003F0233">
        <w:rPr>
          <w:rFonts w:ascii="Arial" w:hAnsi="Arial" w:cs="Arial"/>
        </w:rPr>
        <w:t>” las clases que se crean son interfaces con suficiente autonomía; para cada clase de “</w:t>
      </w:r>
      <w:proofErr w:type="spellStart"/>
      <w:r w:rsidRPr="003F0233">
        <w:rPr>
          <w:rFonts w:ascii="Arial" w:hAnsi="Arial" w:cs="Arial"/>
        </w:rPr>
        <w:t>views</w:t>
      </w:r>
      <w:proofErr w:type="spellEnd"/>
      <w:r w:rsidRPr="003F0233">
        <w:rPr>
          <w:rFonts w:ascii="Arial" w:hAnsi="Arial" w:cs="Arial"/>
        </w:rPr>
        <w:t>” se crea en “</w:t>
      </w:r>
      <w:proofErr w:type="spellStart"/>
      <w:r w:rsidRPr="003F0233">
        <w:rPr>
          <w:rFonts w:ascii="Arial" w:hAnsi="Arial" w:cs="Arial"/>
        </w:rPr>
        <w:t>controllers</w:t>
      </w:r>
      <w:proofErr w:type="spellEnd"/>
      <w:r w:rsidRPr="003F0233">
        <w:rPr>
          <w:rFonts w:ascii="Arial" w:hAnsi="Arial" w:cs="Arial"/>
        </w:rPr>
        <w:t>” su clase pareja que se encarga de ser el puente especifico entre esa interfaz y la base de datos; y en “</w:t>
      </w:r>
      <w:proofErr w:type="spellStart"/>
      <w:r w:rsidRPr="003F0233">
        <w:rPr>
          <w:rFonts w:ascii="Arial" w:hAnsi="Arial" w:cs="Arial"/>
        </w:rPr>
        <w:t>model</w:t>
      </w:r>
      <w:proofErr w:type="spellEnd"/>
      <w:r w:rsidRPr="003F0233">
        <w:rPr>
          <w:rFonts w:ascii="Arial" w:hAnsi="Arial" w:cs="Arial"/>
        </w:rPr>
        <w:t>” existe una clase por cada tabla en la base de datos.</w:t>
      </w:r>
    </w:p>
    <w:p w14:paraId="6051A9A2" w14:textId="77777777" w:rsidR="001723F5" w:rsidRPr="003F0233" w:rsidRDefault="001723F5">
      <w:pPr>
        <w:rPr>
          <w:rFonts w:ascii="Arial" w:hAnsi="Arial" w:cs="Arial"/>
        </w:rPr>
      </w:pPr>
      <w:r w:rsidRPr="003F0233">
        <w:rPr>
          <w:rFonts w:ascii="Arial" w:hAnsi="Arial" w:cs="Arial"/>
        </w:rPr>
        <w:br w:type="page"/>
      </w:r>
    </w:p>
    <w:p w14:paraId="37E585EB" w14:textId="77777777" w:rsidR="001723F5" w:rsidRPr="003F0233" w:rsidRDefault="001723F5" w:rsidP="001723F5">
      <w:pPr>
        <w:rPr>
          <w:rFonts w:ascii="Arial" w:hAnsi="Arial" w:cs="Arial"/>
        </w:rPr>
      </w:pPr>
      <w:proofErr w:type="spellStart"/>
      <w:r w:rsidRPr="003F0233">
        <w:rPr>
          <w:rFonts w:ascii="Arial" w:hAnsi="Arial" w:cs="Arial"/>
        </w:rPr>
        <w:lastRenderedPageBreak/>
        <w:t>Story</w:t>
      </w:r>
      <w:proofErr w:type="spellEnd"/>
      <w:r w:rsidRPr="003F0233">
        <w:rPr>
          <w:rFonts w:ascii="Arial" w:hAnsi="Arial" w:cs="Arial"/>
        </w:rPr>
        <w:t xml:space="preserve"> </w:t>
      </w:r>
      <w:proofErr w:type="spellStart"/>
      <w:r w:rsidRPr="003F0233">
        <w:rPr>
          <w:rFonts w:ascii="Arial" w:hAnsi="Arial" w:cs="Arial"/>
        </w:rPr>
        <w:t>Mapping</w:t>
      </w:r>
      <w:proofErr w:type="spellEnd"/>
    </w:p>
    <w:p w14:paraId="7B4F4895" w14:textId="77777777" w:rsidR="001723F5" w:rsidRPr="003F0233" w:rsidRDefault="001723F5" w:rsidP="001723F5">
      <w:pPr>
        <w:rPr>
          <w:rFonts w:ascii="Arial" w:hAnsi="Arial" w:cs="Arial"/>
        </w:rPr>
      </w:pPr>
    </w:p>
    <w:p w14:paraId="2BA06F85" w14:textId="77777777" w:rsidR="001723F5" w:rsidRPr="003F0233" w:rsidRDefault="001723F5" w:rsidP="001723F5">
      <w:pPr>
        <w:rPr>
          <w:rFonts w:ascii="Arial" w:hAnsi="Arial" w:cs="Arial"/>
        </w:rPr>
      </w:pPr>
      <w:r w:rsidRPr="003F0233">
        <w:rPr>
          <w:rFonts w:ascii="Arial" w:hAnsi="Arial" w:cs="Arial"/>
        </w:rPr>
        <w:t xml:space="preserve"> </w:t>
      </w:r>
    </w:p>
    <w:p w14:paraId="44E310AA" w14:textId="77777777" w:rsidR="001723F5" w:rsidRPr="003F0233" w:rsidRDefault="001723F5" w:rsidP="001723F5">
      <w:r w:rsidRPr="003F0233">
        <w:br w:type="page"/>
      </w:r>
    </w:p>
    <w:p w14:paraId="5603314F" w14:textId="77777777" w:rsidR="001723F5" w:rsidRPr="003F0233" w:rsidRDefault="001723F5" w:rsidP="001723F5">
      <w:pPr>
        <w:rPr>
          <w:rFonts w:ascii="Arial" w:hAnsi="Arial" w:cs="Arial"/>
        </w:rPr>
      </w:pPr>
      <w:r w:rsidRPr="003F0233">
        <w:rPr>
          <w:rFonts w:ascii="Arial" w:hAnsi="Arial" w:cs="Arial"/>
        </w:rPr>
        <w:lastRenderedPageBreak/>
        <w:t>Modelo de datos</w:t>
      </w:r>
    </w:p>
    <w:p w14:paraId="53877E96" w14:textId="77777777" w:rsidR="001723F5" w:rsidRPr="003F0233" w:rsidRDefault="001723F5" w:rsidP="001723F5">
      <w:pPr>
        <w:rPr>
          <w:rFonts w:ascii="Arial" w:hAnsi="Arial" w:cs="Arial"/>
        </w:rPr>
      </w:pPr>
    </w:p>
    <w:p w14:paraId="101026FF" w14:textId="77777777" w:rsidR="001723F5" w:rsidRPr="003F0233" w:rsidRDefault="001723F5">
      <w:pPr>
        <w:rPr>
          <w:rFonts w:ascii="Arial" w:hAnsi="Arial" w:cs="Arial"/>
        </w:rPr>
      </w:pPr>
      <w:r w:rsidRPr="003F0233">
        <w:rPr>
          <w:rFonts w:ascii="Arial" w:hAnsi="Arial" w:cs="Arial"/>
        </w:rPr>
        <w:br w:type="page"/>
      </w:r>
    </w:p>
    <w:p w14:paraId="56B4CAB2" w14:textId="77777777" w:rsidR="001723F5" w:rsidRPr="003F0233" w:rsidRDefault="001723F5" w:rsidP="001723F5">
      <w:pPr>
        <w:rPr>
          <w:rFonts w:ascii="Arial" w:hAnsi="Arial" w:cs="Arial"/>
        </w:rPr>
      </w:pPr>
      <w:r w:rsidRPr="003F0233">
        <w:rPr>
          <w:rFonts w:ascii="Arial" w:hAnsi="Arial" w:cs="Arial"/>
        </w:rPr>
        <w:lastRenderedPageBreak/>
        <w:t>Mapa de navegación</w:t>
      </w:r>
    </w:p>
    <w:p w14:paraId="70D0E222" w14:textId="77777777" w:rsidR="001723F5" w:rsidRPr="003F0233" w:rsidRDefault="001723F5" w:rsidP="001723F5">
      <w:pPr>
        <w:rPr>
          <w:rFonts w:ascii="Arial" w:hAnsi="Arial" w:cs="Arial"/>
        </w:rPr>
      </w:pPr>
    </w:p>
    <w:p w14:paraId="18801988" w14:textId="77777777" w:rsidR="001723F5" w:rsidRPr="003F0233" w:rsidRDefault="001723F5">
      <w:pPr>
        <w:rPr>
          <w:rFonts w:ascii="Arial" w:hAnsi="Arial" w:cs="Arial"/>
        </w:rPr>
      </w:pPr>
      <w:r w:rsidRPr="003F0233">
        <w:rPr>
          <w:rFonts w:ascii="Arial" w:hAnsi="Arial" w:cs="Arial"/>
        </w:rPr>
        <w:br w:type="page"/>
      </w:r>
    </w:p>
    <w:p w14:paraId="05602E88" w14:textId="77777777" w:rsidR="001723F5" w:rsidRPr="003F0233" w:rsidRDefault="001723F5" w:rsidP="001723F5">
      <w:pPr>
        <w:rPr>
          <w:rFonts w:ascii="Arial" w:hAnsi="Arial" w:cs="Arial"/>
        </w:rPr>
      </w:pPr>
      <w:r w:rsidRPr="003F0233">
        <w:rPr>
          <w:rFonts w:ascii="Arial" w:hAnsi="Arial" w:cs="Arial"/>
        </w:rPr>
        <w:lastRenderedPageBreak/>
        <w:t>Anexo I: Prototipos de pantallas</w:t>
      </w:r>
    </w:p>
    <w:p w14:paraId="55E5CCC1" w14:textId="77777777" w:rsidR="001723F5" w:rsidRPr="003F0233" w:rsidRDefault="001723F5" w:rsidP="001723F5">
      <w:pPr>
        <w:rPr>
          <w:rFonts w:ascii="Arial" w:hAnsi="Arial" w:cs="Arial"/>
        </w:rPr>
      </w:pPr>
    </w:p>
    <w:p w14:paraId="6BECEE8A" w14:textId="77777777" w:rsidR="001723F5" w:rsidRPr="003F0233" w:rsidRDefault="001723F5">
      <w:pPr>
        <w:rPr>
          <w:rFonts w:ascii="Arial" w:hAnsi="Arial" w:cs="Arial"/>
        </w:rPr>
      </w:pPr>
      <w:r w:rsidRPr="003F0233">
        <w:rPr>
          <w:rFonts w:ascii="Arial" w:hAnsi="Arial" w:cs="Arial"/>
        </w:rPr>
        <w:br w:type="page"/>
      </w:r>
    </w:p>
    <w:p w14:paraId="7B880995" w14:textId="77777777" w:rsidR="001723F5" w:rsidRPr="003F0233" w:rsidRDefault="001723F5" w:rsidP="001723F5">
      <w:pPr>
        <w:rPr>
          <w:rFonts w:ascii="Arial" w:hAnsi="Arial" w:cs="Arial"/>
        </w:rPr>
      </w:pPr>
      <w:r w:rsidRPr="003F0233">
        <w:rPr>
          <w:rFonts w:ascii="Arial" w:hAnsi="Arial" w:cs="Arial"/>
        </w:rPr>
        <w:lastRenderedPageBreak/>
        <w:t>Anexo II: Tareas realizadas por cada miembro del equipo para la elaboración del documento y de la presentación.</w:t>
      </w:r>
    </w:p>
    <w:sectPr w:rsidR="001723F5" w:rsidRPr="003F0233" w:rsidSect="00135420">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FFE490" w14:textId="77777777" w:rsidR="00023D0E" w:rsidRDefault="00023D0E" w:rsidP="003F0233">
      <w:pPr>
        <w:spacing w:after="0" w:line="240" w:lineRule="auto"/>
      </w:pPr>
      <w:r>
        <w:separator/>
      </w:r>
    </w:p>
  </w:endnote>
  <w:endnote w:type="continuationSeparator" w:id="0">
    <w:p w14:paraId="7F7B0525" w14:textId="77777777" w:rsidR="00023D0E" w:rsidRDefault="00023D0E" w:rsidP="003F0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0765EB" w14:textId="77777777" w:rsidR="00023D0E" w:rsidRDefault="00023D0E" w:rsidP="003F0233">
      <w:pPr>
        <w:spacing w:after="0" w:line="240" w:lineRule="auto"/>
      </w:pPr>
      <w:r>
        <w:separator/>
      </w:r>
    </w:p>
  </w:footnote>
  <w:footnote w:type="continuationSeparator" w:id="0">
    <w:p w14:paraId="77C368AA" w14:textId="77777777" w:rsidR="00023D0E" w:rsidRDefault="00023D0E" w:rsidP="003F02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C5B76"/>
    <w:multiLevelType w:val="hybridMultilevel"/>
    <w:tmpl w:val="15F0FFC8"/>
    <w:lvl w:ilvl="0" w:tplc="0C0A000F">
      <w:start w:val="1"/>
      <w:numFmt w:val="decimal"/>
      <w:lvlText w:val="%1."/>
      <w:lvlJc w:val="left"/>
      <w:pPr>
        <w:ind w:left="644" w:hanging="360"/>
      </w:p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 w15:restartNumberingAfterBreak="0">
    <w:nsid w:val="0C2F0917"/>
    <w:multiLevelType w:val="multilevel"/>
    <w:tmpl w:val="AE88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40117"/>
    <w:multiLevelType w:val="multilevel"/>
    <w:tmpl w:val="DCA09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011B0"/>
    <w:multiLevelType w:val="multilevel"/>
    <w:tmpl w:val="9188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07742"/>
    <w:multiLevelType w:val="multilevel"/>
    <w:tmpl w:val="C21E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54425"/>
    <w:multiLevelType w:val="multilevel"/>
    <w:tmpl w:val="031CA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678BC"/>
    <w:multiLevelType w:val="multilevel"/>
    <w:tmpl w:val="290C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32238"/>
    <w:multiLevelType w:val="multilevel"/>
    <w:tmpl w:val="C9DEC27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60245F2"/>
    <w:multiLevelType w:val="hybridMultilevel"/>
    <w:tmpl w:val="1F403A12"/>
    <w:lvl w:ilvl="0" w:tplc="0C0A000F">
      <w:start w:val="1"/>
      <w:numFmt w:val="decimal"/>
      <w:lvlText w:val="%1."/>
      <w:lvlJc w:val="left"/>
      <w:pPr>
        <w:ind w:left="644" w:hanging="360"/>
      </w:p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9" w15:restartNumberingAfterBreak="0">
    <w:nsid w:val="384A33A2"/>
    <w:multiLevelType w:val="multilevel"/>
    <w:tmpl w:val="09A6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C7C10"/>
    <w:multiLevelType w:val="hybridMultilevel"/>
    <w:tmpl w:val="65C0E73E"/>
    <w:lvl w:ilvl="0" w:tplc="0C0A000F">
      <w:start w:val="1"/>
      <w:numFmt w:val="decimal"/>
      <w:lvlText w:val="%1."/>
      <w:lvlJc w:val="left"/>
      <w:pPr>
        <w:ind w:left="644" w:hanging="360"/>
      </w:p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1" w15:restartNumberingAfterBreak="0">
    <w:nsid w:val="4C970D34"/>
    <w:multiLevelType w:val="multilevel"/>
    <w:tmpl w:val="7A34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2735A"/>
    <w:multiLevelType w:val="multilevel"/>
    <w:tmpl w:val="35404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1874D8"/>
    <w:multiLevelType w:val="multilevel"/>
    <w:tmpl w:val="B6989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340127"/>
    <w:multiLevelType w:val="multilevel"/>
    <w:tmpl w:val="E97CC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016460"/>
    <w:multiLevelType w:val="multilevel"/>
    <w:tmpl w:val="F19C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9F745A"/>
    <w:multiLevelType w:val="hybridMultilevel"/>
    <w:tmpl w:val="CBDEA7AA"/>
    <w:lvl w:ilvl="0" w:tplc="0C0A000F">
      <w:start w:val="1"/>
      <w:numFmt w:val="decimal"/>
      <w:lvlText w:val="%1."/>
      <w:lvlJc w:val="left"/>
      <w:pPr>
        <w:ind w:left="644" w:hanging="360"/>
      </w:p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7" w15:restartNumberingAfterBreak="0">
    <w:nsid w:val="7E641283"/>
    <w:multiLevelType w:val="hybridMultilevel"/>
    <w:tmpl w:val="C67C296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7F8F6507"/>
    <w:multiLevelType w:val="multilevel"/>
    <w:tmpl w:val="063C7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54350">
    <w:abstractNumId w:val="17"/>
  </w:num>
  <w:num w:numId="2" w16cid:durableId="1467049020">
    <w:abstractNumId w:val="16"/>
  </w:num>
  <w:num w:numId="3" w16cid:durableId="1376468682">
    <w:abstractNumId w:val="10"/>
  </w:num>
  <w:num w:numId="4" w16cid:durableId="1467039959">
    <w:abstractNumId w:val="0"/>
  </w:num>
  <w:num w:numId="5" w16cid:durableId="1404058446">
    <w:abstractNumId w:val="8"/>
  </w:num>
  <w:num w:numId="6" w16cid:durableId="1927575338">
    <w:abstractNumId w:val="18"/>
  </w:num>
  <w:num w:numId="7" w16cid:durableId="2126995177">
    <w:abstractNumId w:val="12"/>
  </w:num>
  <w:num w:numId="8" w16cid:durableId="1475024424">
    <w:abstractNumId w:val="15"/>
  </w:num>
  <w:num w:numId="9" w16cid:durableId="267929817">
    <w:abstractNumId w:val="9"/>
  </w:num>
  <w:num w:numId="10" w16cid:durableId="159348539">
    <w:abstractNumId w:val="4"/>
  </w:num>
  <w:num w:numId="11" w16cid:durableId="1626614494">
    <w:abstractNumId w:val="1"/>
  </w:num>
  <w:num w:numId="12" w16cid:durableId="1672098326">
    <w:abstractNumId w:val="11"/>
  </w:num>
  <w:num w:numId="13" w16cid:durableId="86853343">
    <w:abstractNumId w:val="7"/>
  </w:num>
  <w:num w:numId="14" w16cid:durableId="1215581732">
    <w:abstractNumId w:val="3"/>
  </w:num>
  <w:num w:numId="15" w16cid:durableId="815268844">
    <w:abstractNumId w:val="2"/>
  </w:num>
  <w:num w:numId="16" w16cid:durableId="108861637">
    <w:abstractNumId w:val="5"/>
  </w:num>
  <w:num w:numId="17" w16cid:durableId="1241522170">
    <w:abstractNumId w:val="14"/>
  </w:num>
  <w:num w:numId="18" w16cid:durableId="746683420">
    <w:abstractNumId w:val="13"/>
  </w:num>
  <w:num w:numId="19" w16cid:durableId="4184119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3F5"/>
    <w:rsid w:val="00023D0E"/>
    <w:rsid w:val="00106B98"/>
    <w:rsid w:val="00135420"/>
    <w:rsid w:val="00146703"/>
    <w:rsid w:val="001723F5"/>
    <w:rsid w:val="00185B3F"/>
    <w:rsid w:val="001C2586"/>
    <w:rsid w:val="00257F18"/>
    <w:rsid w:val="002C4596"/>
    <w:rsid w:val="002E57E8"/>
    <w:rsid w:val="00323645"/>
    <w:rsid w:val="003B02D1"/>
    <w:rsid w:val="003F0233"/>
    <w:rsid w:val="005553DD"/>
    <w:rsid w:val="00684051"/>
    <w:rsid w:val="006C652B"/>
    <w:rsid w:val="00954F51"/>
    <w:rsid w:val="00AF2678"/>
    <w:rsid w:val="00B302C9"/>
    <w:rsid w:val="00B41E46"/>
    <w:rsid w:val="00BE6052"/>
    <w:rsid w:val="00C4027A"/>
    <w:rsid w:val="00C914AC"/>
    <w:rsid w:val="00DB1E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EFC8B"/>
  <w15:chartTrackingRefBased/>
  <w15:docId w15:val="{061C786C-48A0-4547-B1E6-1ADB552BD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1723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106B9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6C652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6C652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723F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C4027A"/>
    <w:pPr>
      <w:ind w:left="720"/>
      <w:contextualSpacing/>
    </w:pPr>
  </w:style>
  <w:style w:type="character" w:customStyle="1" w:styleId="Ttulo4Car">
    <w:name w:val="Título 4 Car"/>
    <w:basedOn w:val="Fuentedeprrafopredeter"/>
    <w:link w:val="Ttulo4"/>
    <w:uiPriority w:val="9"/>
    <w:semiHidden/>
    <w:rsid w:val="006C652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6C652B"/>
    <w:rPr>
      <w:rFonts w:asciiTheme="majorHAnsi" w:eastAsiaTheme="majorEastAsia" w:hAnsiTheme="majorHAnsi" w:cstheme="majorBidi"/>
      <w:color w:val="2E74B5" w:themeColor="accent1" w:themeShade="BF"/>
    </w:rPr>
  </w:style>
  <w:style w:type="character" w:customStyle="1" w:styleId="Ttulo3Car">
    <w:name w:val="Título 3 Car"/>
    <w:basedOn w:val="Fuentedeprrafopredeter"/>
    <w:link w:val="Ttulo3"/>
    <w:uiPriority w:val="9"/>
    <w:semiHidden/>
    <w:rsid w:val="00106B98"/>
    <w:rPr>
      <w:rFonts w:asciiTheme="majorHAnsi" w:eastAsiaTheme="majorEastAsia" w:hAnsiTheme="majorHAnsi" w:cstheme="majorBidi"/>
      <w:color w:val="1F4D78" w:themeColor="accent1" w:themeShade="7F"/>
      <w:sz w:val="24"/>
      <w:szCs w:val="24"/>
    </w:rPr>
  </w:style>
  <w:style w:type="paragraph" w:styleId="Encabezado">
    <w:name w:val="header"/>
    <w:basedOn w:val="Normal"/>
    <w:link w:val="EncabezadoCar"/>
    <w:uiPriority w:val="99"/>
    <w:unhideWhenUsed/>
    <w:rsid w:val="003F023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0233"/>
  </w:style>
  <w:style w:type="paragraph" w:styleId="Piedepgina">
    <w:name w:val="footer"/>
    <w:basedOn w:val="Normal"/>
    <w:link w:val="PiedepginaCar"/>
    <w:uiPriority w:val="99"/>
    <w:unhideWhenUsed/>
    <w:rsid w:val="003F023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02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074450">
      <w:bodyDiv w:val="1"/>
      <w:marLeft w:val="0"/>
      <w:marRight w:val="0"/>
      <w:marTop w:val="0"/>
      <w:marBottom w:val="0"/>
      <w:divBdr>
        <w:top w:val="none" w:sz="0" w:space="0" w:color="auto"/>
        <w:left w:val="none" w:sz="0" w:space="0" w:color="auto"/>
        <w:bottom w:val="none" w:sz="0" w:space="0" w:color="auto"/>
        <w:right w:val="none" w:sz="0" w:space="0" w:color="auto"/>
      </w:divBdr>
    </w:div>
    <w:div w:id="309753283">
      <w:bodyDiv w:val="1"/>
      <w:marLeft w:val="0"/>
      <w:marRight w:val="0"/>
      <w:marTop w:val="0"/>
      <w:marBottom w:val="0"/>
      <w:divBdr>
        <w:top w:val="none" w:sz="0" w:space="0" w:color="auto"/>
        <w:left w:val="none" w:sz="0" w:space="0" w:color="auto"/>
        <w:bottom w:val="none" w:sz="0" w:space="0" w:color="auto"/>
        <w:right w:val="none" w:sz="0" w:space="0" w:color="auto"/>
      </w:divBdr>
    </w:div>
    <w:div w:id="805900236">
      <w:bodyDiv w:val="1"/>
      <w:marLeft w:val="0"/>
      <w:marRight w:val="0"/>
      <w:marTop w:val="0"/>
      <w:marBottom w:val="0"/>
      <w:divBdr>
        <w:top w:val="none" w:sz="0" w:space="0" w:color="auto"/>
        <w:left w:val="none" w:sz="0" w:space="0" w:color="auto"/>
        <w:bottom w:val="none" w:sz="0" w:space="0" w:color="auto"/>
        <w:right w:val="none" w:sz="0" w:space="0" w:color="auto"/>
      </w:divBdr>
    </w:div>
    <w:div w:id="951596332">
      <w:bodyDiv w:val="1"/>
      <w:marLeft w:val="0"/>
      <w:marRight w:val="0"/>
      <w:marTop w:val="0"/>
      <w:marBottom w:val="0"/>
      <w:divBdr>
        <w:top w:val="none" w:sz="0" w:space="0" w:color="auto"/>
        <w:left w:val="none" w:sz="0" w:space="0" w:color="auto"/>
        <w:bottom w:val="none" w:sz="0" w:space="0" w:color="auto"/>
        <w:right w:val="none" w:sz="0" w:space="0" w:color="auto"/>
      </w:divBdr>
    </w:div>
    <w:div w:id="1007559639">
      <w:bodyDiv w:val="1"/>
      <w:marLeft w:val="0"/>
      <w:marRight w:val="0"/>
      <w:marTop w:val="0"/>
      <w:marBottom w:val="0"/>
      <w:divBdr>
        <w:top w:val="none" w:sz="0" w:space="0" w:color="auto"/>
        <w:left w:val="none" w:sz="0" w:space="0" w:color="auto"/>
        <w:bottom w:val="none" w:sz="0" w:space="0" w:color="auto"/>
        <w:right w:val="none" w:sz="0" w:space="0" w:color="auto"/>
      </w:divBdr>
    </w:div>
    <w:div w:id="1036470993">
      <w:bodyDiv w:val="1"/>
      <w:marLeft w:val="0"/>
      <w:marRight w:val="0"/>
      <w:marTop w:val="0"/>
      <w:marBottom w:val="0"/>
      <w:divBdr>
        <w:top w:val="none" w:sz="0" w:space="0" w:color="auto"/>
        <w:left w:val="none" w:sz="0" w:space="0" w:color="auto"/>
        <w:bottom w:val="none" w:sz="0" w:space="0" w:color="auto"/>
        <w:right w:val="none" w:sz="0" w:space="0" w:color="auto"/>
      </w:divBdr>
    </w:div>
    <w:div w:id="1174807065">
      <w:bodyDiv w:val="1"/>
      <w:marLeft w:val="0"/>
      <w:marRight w:val="0"/>
      <w:marTop w:val="0"/>
      <w:marBottom w:val="0"/>
      <w:divBdr>
        <w:top w:val="none" w:sz="0" w:space="0" w:color="auto"/>
        <w:left w:val="none" w:sz="0" w:space="0" w:color="auto"/>
        <w:bottom w:val="none" w:sz="0" w:space="0" w:color="auto"/>
        <w:right w:val="none" w:sz="0" w:space="0" w:color="auto"/>
      </w:divBdr>
    </w:div>
    <w:div w:id="1577548071">
      <w:bodyDiv w:val="1"/>
      <w:marLeft w:val="0"/>
      <w:marRight w:val="0"/>
      <w:marTop w:val="0"/>
      <w:marBottom w:val="0"/>
      <w:divBdr>
        <w:top w:val="none" w:sz="0" w:space="0" w:color="auto"/>
        <w:left w:val="none" w:sz="0" w:space="0" w:color="auto"/>
        <w:bottom w:val="none" w:sz="0" w:space="0" w:color="auto"/>
        <w:right w:val="none" w:sz="0" w:space="0" w:color="auto"/>
      </w:divBdr>
    </w:div>
    <w:div w:id="1831362359">
      <w:bodyDiv w:val="1"/>
      <w:marLeft w:val="0"/>
      <w:marRight w:val="0"/>
      <w:marTop w:val="0"/>
      <w:marBottom w:val="0"/>
      <w:divBdr>
        <w:top w:val="none" w:sz="0" w:space="0" w:color="auto"/>
        <w:left w:val="none" w:sz="0" w:space="0" w:color="auto"/>
        <w:bottom w:val="none" w:sz="0" w:space="0" w:color="auto"/>
        <w:right w:val="none" w:sz="0" w:space="0" w:color="auto"/>
      </w:divBdr>
    </w:div>
    <w:div w:id="1843159081">
      <w:bodyDiv w:val="1"/>
      <w:marLeft w:val="0"/>
      <w:marRight w:val="0"/>
      <w:marTop w:val="0"/>
      <w:marBottom w:val="0"/>
      <w:divBdr>
        <w:top w:val="none" w:sz="0" w:space="0" w:color="auto"/>
        <w:left w:val="none" w:sz="0" w:space="0" w:color="auto"/>
        <w:bottom w:val="none" w:sz="0" w:space="0" w:color="auto"/>
        <w:right w:val="none" w:sz="0" w:space="0" w:color="auto"/>
      </w:divBdr>
    </w:div>
    <w:div w:id="1891064364">
      <w:bodyDiv w:val="1"/>
      <w:marLeft w:val="0"/>
      <w:marRight w:val="0"/>
      <w:marTop w:val="0"/>
      <w:marBottom w:val="0"/>
      <w:divBdr>
        <w:top w:val="none" w:sz="0" w:space="0" w:color="auto"/>
        <w:left w:val="none" w:sz="0" w:space="0" w:color="auto"/>
        <w:bottom w:val="none" w:sz="0" w:space="0" w:color="auto"/>
        <w:right w:val="none" w:sz="0" w:space="0" w:color="auto"/>
      </w:divBdr>
    </w:div>
    <w:div w:id="1963607651">
      <w:bodyDiv w:val="1"/>
      <w:marLeft w:val="0"/>
      <w:marRight w:val="0"/>
      <w:marTop w:val="0"/>
      <w:marBottom w:val="0"/>
      <w:divBdr>
        <w:top w:val="none" w:sz="0" w:space="0" w:color="auto"/>
        <w:left w:val="none" w:sz="0" w:space="0" w:color="auto"/>
        <w:bottom w:val="none" w:sz="0" w:space="0" w:color="auto"/>
        <w:right w:val="none" w:sz="0" w:space="0" w:color="auto"/>
      </w:divBdr>
    </w:div>
    <w:div w:id="2032804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f585759-c5fe-4c27-9880-91452b489ce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CF855BE2DC80B4DB45EE4BB9116789E" ma:contentTypeVersion="10" ma:contentTypeDescription="Crear nuevo documento." ma:contentTypeScope="" ma:versionID="49449d072d6ff21325fae99dad6c4490">
  <xsd:schema xmlns:xsd="http://www.w3.org/2001/XMLSchema" xmlns:xs="http://www.w3.org/2001/XMLSchema" xmlns:p="http://schemas.microsoft.com/office/2006/metadata/properties" xmlns:ns2="7f585759-c5fe-4c27-9880-91452b489ce3" targetNamespace="http://schemas.microsoft.com/office/2006/metadata/properties" ma:root="true" ma:fieldsID="d4f99994a9ca22cabaaea0568087cb18" ns2:_="">
    <xsd:import namespace="7f585759-c5fe-4c27-9880-91452b489c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585759-c5fe-4c27-9880-91452b489c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fd49586-4e9d-4401-97cc-84a6e35ca03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112A14-7710-4CB6-A57B-5784229BFB6A}">
  <ds:schemaRefs>
    <ds:schemaRef ds:uri="http://schemas.microsoft.com/office/2006/metadata/properties"/>
    <ds:schemaRef ds:uri="http://schemas.microsoft.com/office/infopath/2007/PartnerControls"/>
    <ds:schemaRef ds:uri="7f585759-c5fe-4c27-9880-91452b489ce3"/>
  </ds:schemaRefs>
</ds:datastoreItem>
</file>

<file path=customXml/itemProps2.xml><?xml version="1.0" encoding="utf-8"?>
<ds:datastoreItem xmlns:ds="http://schemas.openxmlformats.org/officeDocument/2006/customXml" ds:itemID="{D2A01AF6-C893-4659-82F4-761AA14166D5}">
  <ds:schemaRefs>
    <ds:schemaRef ds:uri="http://schemas.microsoft.com/sharepoint/v3/contenttype/forms"/>
  </ds:schemaRefs>
</ds:datastoreItem>
</file>

<file path=customXml/itemProps3.xml><?xml version="1.0" encoding="utf-8"?>
<ds:datastoreItem xmlns:ds="http://schemas.openxmlformats.org/officeDocument/2006/customXml" ds:itemID="{B70B4335-5278-4C69-8F69-7DC56950A3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585759-c5fe-4c27-9880-91452b489c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14</Pages>
  <Words>2329</Words>
  <Characters>12812</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Guerbartchouk Pérez</dc:creator>
  <cp:keywords/>
  <dc:description/>
  <cp:lastModifiedBy>Nicolás Guerbartchouk Pérez</cp:lastModifiedBy>
  <cp:revision>2</cp:revision>
  <dcterms:created xsi:type="dcterms:W3CDTF">2024-11-13T10:06:00Z</dcterms:created>
  <dcterms:modified xsi:type="dcterms:W3CDTF">2024-12-03T12:00:00Z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0x0101001CF855BE2DC80B4DB45EE4BB9116789E</vt:lpwstr>
  </property>
  <property fmtid="{D5CDD505-2E9C-101B-9397-08002B2CF9AE}" pid="3" name="MediaServiceImageTags">
    <vt:lpwstr/>
  </property>
</Properties>
</file>