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ECE 7</w:t>
      </w:r>
      <w:r w:rsidR="0025119F">
        <w:rPr>
          <w:rFonts w:ascii="Times New Roman" w:hAnsi="Times New Roman" w:cs="Times New Roman"/>
          <w:b/>
          <w:sz w:val="56"/>
          <w:szCs w:val="56"/>
        </w:rPr>
        <w:t>8</w:t>
      </w:r>
      <w:r w:rsidR="00C101E8">
        <w:rPr>
          <w:rFonts w:ascii="Times New Roman" w:hAnsi="Times New Roman" w:cs="Times New Roman"/>
          <w:b/>
          <w:sz w:val="56"/>
          <w:szCs w:val="56"/>
        </w:rPr>
        <w:t>1</w:t>
      </w:r>
      <w:r w:rsidRPr="00E13245">
        <w:rPr>
          <w:rFonts w:ascii="Times New Roman" w:hAnsi="Times New Roman" w:cs="Times New Roman"/>
          <w:b/>
          <w:sz w:val="56"/>
          <w:szCs w:val="56"/>
        </w:rPr>
        <w:t>0 ASSIGNMENT REPORT</w:t>
      </w: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w:t>
      </w:r>
      <w:r w:rsidR="0025119F">
        <w:rPr>
          <w:rFonts w:ascii="Times New Roman" w:hAnsi="Times New Roman" w:cs="Times New Roman"/>
          <w:b/>
          <w:sz w:val="56"/>
          <w:szCs w:val="56"/>
        </w:rPr>
        <w:t xml:space="preserve">Solution of Fields by Numerical </w:t>
      </w:r>
      <w:proofErr w:type="spellStart"/>
      <w:r w:rsidR="0025119F">
        <w:rPr>
          <w:rFonts w:ascii="Times New Roman" w:hAnsi="Times New Roman" w:cs="Times New Roman"/>
          <w:b/>
          <w:sz w:val="56"/>
          <w:szCs w:val="56"/>
        </w:rPr>
        <w:t>Mtds</w:t>
      </w:r>
      <w:proofErr w:type="spellEnd"/>
      <w:r w:rsidR="0062361E">
        <w:rPr>
          <w:rFonts w:ascii="Times New Roman" w:hAnsi="Times New Roman" w:cs="Times New Roman"/>
          <w:b/>
          <w:sz w:val="56"/>
          <w:szCs w:val="56"/>
        </w:rPr>
        <w:t xml:space="preserve"> I</w:t>
      </w:r>
      <w:r w:rsidRPr="00E13245">
        <w:rPr>
          <w:rFonts w:ascii="Times New Roman" w:hAnsi="Times New Roman" w:cs="Times New Roman"/>
          <w:b/>
          <w:sz w:val="56"/>
          <w:szCs w:val="56"/>
        </w:rPr>
        <w:t>)</w:t>
      </w: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Author:</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 xml:space="preserve">Jamiu </w:t>
      </w:r>
      <w:proofErr w:type="spellStart"/>
      <w:r w:rsidRPr="00E13245">
        <w:rPr>
          <w:rFonts w:ascii="Times New Roman" w:hAnsi="Times New Roman" w:cs="Times New Roman"/>
          <w:sz w:val="40"/>
          <w:szCs w:val="40"/>
        </w:rPr>
        <w:t>Babatunde</w:t>
      </w:r>
      <w:proofErr w:type="spellEnd"/>
      <w:r w:rsidRPr="00E13245">
        <w:rPr>
          <w:rFonts w:ascii="Times New Roman" w:hAnsi="Times New Roman" w:cs="Times New Roman"/>
          <w:sz w:val="40"/>
          <w:szCs w:val="40"/>
        </w:rPr>
        <w:t xml:space="preserve"> Mojolagbe</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Department:</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t>Electrical and Computer Engineering</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Student ID:</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#7804719</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Email:</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mojolagm@myumanitoba.ca</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Course: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ECE 7</w:t>
      </w:r>
      <w:r w:rsidR="0025119F">
        <w:rPr>
          <w:rFonts w:ascii="Times New Roman" w:hAnsi="Times New Roman" w:cs="Times New Roman"/>
          <w:sz w:val="40"/>
          <w:szCs w:val="40"/>
        </w:rPr>
        <w:t>81</w:t>
      </w:r>
      <w:r w:rsidRPr="00E13245">
        <w:rPr>
          <w:rFonts w:ascii="Times New Roman" w:hAnsi="Times New Roman" w:cs="Times New Roman"/>
          <w:sz w:val="40"/>
          <w:szCs w:val="40"/>
        </w:rPr>
        <w:t>0</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Homework:</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t>2</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Sub. Date: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 xml:space="preserve">November </w:t>
      </w:r>
      <w:r w:rsidR="0025119F">
        <w:rPr>
          <w:rFonts w:ascii="Times New Roman" w:hAnsi="Times New Roman" w:cs="Times New Roman"/>
          <w:sz w:val="40"/>
          <w:szCs w:val="40"/>
        </w:rPr>
        <w:t>3</w:t>
      </w:r>
      <w:r w:rsidRPr="00E13245">
        <w:rPr>
          <w:rFonts w:ascii="Times New Roman" w:hAnsi="Times New Roman" w:cs="Times New Roman"/>
          <w:sz w:val="40"/>
          <w:szCs w:val="40"/>
        </w:rPr>
        <w:t>, 2016</w:t>
      </w:r>
    </w:p>
    <w:p w:rsidR="00826BF4" w:rsidRPr="00E13245" w:rsidRDefault="00826BF4" w:rsidP="00826BF4">
      <w:pPr>
        <w:autoSpaceDE w:val="0"/>
        <w:autoSpaceDN w:val="0"/>
        <w:adjustRightInd w:val="0"/>
        <w:spacing w:after="0" w:line="360" w:lineRule="auto"/>
        <w:rPr>
          <w:rFonts w:ascii="Times New Roman" w:hAnsi="Times New Roman" w:cs="Times New Roman"/>
          <w:b/>
          <w:color w:val="0000FF"/>
          <w:sz w:val="24"/>
          <w:szCs w:val="24"/>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6C5323" w:rsidRPr="00E13245" w:rsidRDefault="006C5323"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826BF4" w:rsidRDefault="00802454" w:rsidP="00826BF4">
      <w:pPr>
        <w:autoSpaceDE w:val="0"/>
        <w:autoSpaceDN w:val="0"/>
        <w:adjustRightInd w:val="0"/>
        <w:spacing w:after="0" w:line="360" w:lineRule="auto"/>
        <w:jc w:val="center"/>
        <w:rPr>
          <w:rFonts w:ascii="Times New Roman" w:hAnsi="Times New Roman" w:cs="Times New Roman"/>
          <w:b/>
          <w:color w:val="0000FF"/>
          <w:sz w:val="24"/>
          <w:szCs w:val="24"/>
        </w:rPr>
      </w:pPr>
      <w:r>
        <w:rPr>
          <w:rFonts w:ascii="Times New Roman" w:hAnsi="Times New Roman" w:cs="Times New Roman"/>
          <w:b/>
          <w:color w:val="0000FF"/>
          <w:sz w:val="24"/>
          <w:szCs w:val="24"/>
        </w:rPr>
        <w:t>CODE ORGANIZATION AND DETAILS</w:t>
      </w:r>
    </w:p>
    <w:p w:rsidR="00802454" w:rsidRDefault="00802454" w:rsidP="0080245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main codes are located in the homework folder but there are sub-folders in there. These are:</w:t>
      </w:r>
    </w:p>
    <w:p w:rsidR="00802454" w:rsidRDefault="00802454" w:rsidP="0080245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5956C4">
        <w:rPr>
          <w:rFonts w:ascii="Times New Roman" w:hAnsi="Times New Roman" w:cs="Times New Roman"/>
          <w:b/>
          <w:sz w:val="24"/>
          <w:szCs w:val="24"/>
        </w:rPr>
        <w:t>data</w:t>
      </w:r>
      <w:r>
        <w:rPr>
          <w:rFonts w:ascii="Times New Roman" w:hAnsi="Times New Roman" w:cs="Times New Roman"/>
          <w:sz w:val="24"/>
          <w:szCs w:val="24"/>
        </w:rPr>
        <w:t xml:space="preserve">” </w:t>
      </w:r>
      <w:r w:rsidR="005956C4">
        <w:rPr>
          <w:rFonts w:ascii="Times New Roman" w:hAnsi="Times New Roman" w:cs="Times New Roman"/>
          <w:sz w:val="24"/>
          <w:szCs w:val="24"/>
        </w:rPr>
        <w:t xml:space="preserve">folder: </w:t>
      </w:r>
      <w:r w:rsidR="00AF24D4">
        <w:rPr>
          <w:rFonts w:ascii="Times New Roman" w:hAnsi="Times New Roman" w:cs="Times New Roman"/>
          <w:sz w:val="24"/>
          <w:szCs w:val="24"/>
        </w:rPr>
        <w:tab/>
      </w:r>
      <w:r w:rsidR="00AF24D4">
        <w:rPr>
          <w:rFonts w:ascii="Times New Roman" w:hAnsi="Times New Roman" w:cs="Times New Roman"/>
          <w:sz w:val="24"/>
          <w:szCs w:val="24"/>
        </w:rPr>
        <w:tab/>
      </w:r>
      <w:r w:rsidR="005956C4">
        <w:rPr>
          <w:rFonts w:ascii="Times New Roman" w:hAnsi="Times New Roman" w:cs="Times New Roman"/>
          <w:sz w:val="24"/>
          <w:szCs w:val="24"/>
        </w:rPr>
        <w:t>It contains the given matrices Q, R and T</w:t>
      </w:r>
      <w:r w:rsidR="00AF24D4">
        <w:rPr>
          <w:rFonts w:ascii="Times New Roman" w:hAnsi="Times New Roman" w:cs="Times New Roman"/>
          <w:sz w:val="24"/>
          <w:szCs w:val="24"/>
        </w:rPr>
        <w:t xml:space="preserve"> </w:t>
      </w:r>
      <w:r w:rsidR="005956C4">
        <w:rPr>
          <w:rFonts w:ascii="Times New Roman" w:hAnsi="Times New Roman" w:cs="Times New Roman"/>
          <w:sz w:val="24"/>
          <w:szCs w:val="24"/>
        </w:rPr>
        <w:t>used in the programming of high order</w:t>
      </w:r>
      <w:r w:rsidR="005956C4" w:rsidRPr="005956C4">
        <w:rPr>
          <w:rFonts w:ascii="Times New Roman" w:hAnsi="Times New Roman" w:cs="Times New Roman"/>
          <w:sz w:val="24"/>
          <w:szCs w:val="24"/>
        </w:rPr>
        <w:t xml:space="preserve"> </w:t>
      </w:r>
      <w:r w:rsidR="005956C4">
        <w:rPr>
          <w:rFonts w:ascii="Times New Roman" w:hAnsi="Times New Roman" w:cs="Times New Roman"/>
          <w:sz w:val="24"/>
          <w:szCs w:val="24"/>
        </w:rPr>
        <w:t>solution of the domain.</w:t>
      </w:r>
    </w:p>
    <w:p w:rsidR="00802454" w:rsidRDefault="00A35743" w:rsidP="0080245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sidRPr="005956C4">
        <w:rPr>
          <w:rFonts w:ascii="Times New Roman" w:hAnsi="Times New Roman" w:cs="Times New Roman"/>
          <w:b/>
          <w:sz w:val="24"/>
          <w:szCs w:val="24"/>
        </w:rPr>
        <w:t>geo_files</w:t>
      </w:r>
      <w:proofErr w:type="spellEnd"/>
      <w:r>
        <w:rPr>
          <w:rFonts w:ascii="Times New Roman" w:hAnsi="Times New Roman" w:cs="Times New Roman"/>
          <w:sz w:val="24"/>
          <w:szCs w:val="24"/>
        </w:rPr>
        <w:t>” folder</w:t>
      </w:r>
      <w:r w:rsidR="00AF24D4">
        <w:rPr>
          <w:rFonts w:ascii="Times New Roman" w:hAnsi="Times New Roman" w:cs="Times New Roman"/>
          <w:sz w:val="24"/>
          <w:szCs w:val="24"/>
        </w:rPr>
        <w:t>:</w:t>
      </w:r>
      <w:r w:rsidR="00AF24D4">
        <w:rPr>
          <w:rFonts w:ascii="Times New Roman" w:hAnsi="Times New Roman" w:cs="Times New Roman"/>
          <w:sz w:val="24"/>
          <w:szCs w:val="24"/>
        </w:rPr>
        <w:tab/>
        <w:t>It contains the geometry files of the domain used in this homework</w:t>
      </w:r>
    </w:p>
    <w:p w:rsidR="00220FC2" w:rsidRDefault="00220FC2" w:rsidP="0080245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sidRPr="005956C4">
        <w:rPr>
          <w:rFonts w:ascii="Times New Roman" w:hAnsi="Times New Roman" w:cs="Times New Roman"/>
          <w:b/>
          <w:sz w:val="24"/>
          <w:szCs w:val="24"/>
        </w:rPr>
        <w:t>mesh_files</w:t>
      </w:r>
      <w:proofErr w:type="spellEnd"/>
      <w:r>
        <w:rPr>
          <w:rFonts w:ascii="Times New Roman" w:hAnsi="Times New Roman" w:cs="Times New Roman"/>
          <w:sz w:val="24"/>
          <w:szCs w:val="24"/>
        </w:rPr>
        <w:t>” folder</w:t>
      </w:r>
      <w:r w:rsidR="00CD006D">
        <w:rPr>
          <w:rFonts w:ascii="Times New Roman" w:hAnsi="Times New Roman" w:cs="Times New Roman"/>
          <w:sz w:val="24"/>
          <w:szCs w:val="24"/>
        </w:rPr>
        <w:t>:</w:t>
      </w:r>
      <w:r w:rsidR="00CD006D">
        <w:rPr>
          <w:rFonts w:ascii="Times New Roman" w:hAnsi="Times New Roman" w:cs="Times New Roman"/>
          <w:sz w:val="24"/>
          <w:szCs w:val="24"/>
        </w:rPr>
        <w:tab/>
        <w:t>This folder holds the meshed files used for this homework.</w:t>
      </w:r>
    </w:p>
    <w:p w:rsidR="00220FC2" w:rsidRDefault="00220FC2" w:rsidP="00220FC2">
      <w:pPr>
        <w:autoSpaceDE w:val="0"/>
        <w:autoSpaceDN w:val="0"/>
        <w:adjustRightInd w:val="0"/>
        <w:spacing w:after="0" w:line="360" w:lineRule="auto"/>
        <w:rPr>
          <w:rFonts w:ascii="Times New Roman" w:hAnsi="Times New Roman" w:cs="Times New Roman"/>
          <w:sz w:val="24"/>
          <w:szCs w:val="24"/>
        </w:rPr>
      </w:pPr>
    </w:p>
    <w:p w:rsidR="00CD006D" w:rsidRPr="00CD006D" w:rsidRDefault="00CD006D" w:rsidP="00CD006D">
      <w:pPr>
        <w:autoSpaceDE w:val="0"/>
        <w:autoSpaceDN w:val="0"/>
        <w:adjustRightInd w:val="0"/>
        <w:spacing w:after="0" w:line="360" w:lineRule="auto"/>
        <w:jc w:val="center"/>
        <w:rPr>
          <w:rFonts w:ascii="Times New Roman" w:hAnsi="Times New Roman" w:cs="Times New Roman"/>
          <w:b/>
          <w:sz w:val="24"/>
          <w:szCs w:val="24"/>
          <w:u w:val="single"/>
        </w:rPr>
      </w:pPr>
      <w:r w:rsidRPr="00CD006D">
        <w:rPr>
          <w:rFonts w:ascii="Times New Roman" w:hAnsi="Times New Roman" w:cs="Times New Roman"/>
          <w:b/>
          <w:sz w:val="24"/>
          <w:szCs w:val="24"/>
          <w:u w:val="single"/>
        </w:rPr>
        <w:t xml:space="preserve">Functions </w:t>
      </w:r>
      <w:r w:rsidR="003A03E4">
        <w:rPr>
          <w:rFonts w:ascii="Times New Roman" w:hAnsi="Times New Roman" w:cs="Times New Roman"/>
          <w:b/>
          <w:sz w:val="24"/>
          <w:szCs w:val="24"/>
          <w:u w:val="single"/>
        </w:rPr>
        <w:t>or</w:t>
      </w:r>
      <w:r w:rsidRPr="00CD006D">
        <w:rPr>
          <w:rFonts w:ascii="Times New Roman" w:hAnsi="Times New Roman" w:cs="Times New Roman"/>
          <w:b/>
          <w:sz w:val="24"/>
          <w:szCs w:val="24"/>
          <w:u w:val="single"/>
        </w:rPr>
        <w:t xml:space="preserve"> </w:t>
      </w:r>
      <w:r w:rsidR="003A03E4">
        <w:rPr>
          <w:rFonts w:ascii="Times New Roman" w:hAnsi="Times New Roman" w:cs="Times New Roman"/>
          <w:b/>
          <w:sz w:val="24"/>
          <w:szCs w:val="24"/>
          <w:u w:val="single"/>
        </w:rPr>
        <w:t>Methods</w:t>
      </w:r>
      <w:r w:rsidRPr="00CD006D">
        <w:rPr>
          <w:rFonts w:ascii="Times New Roman" w:hAnsi="Times New Roman" w:cs="Times New Roman"/>
          <w:b/>
          <w:sz w:val="24"/>
          <w:szCs w:val="24"/>
          <w:u w:val="single"/>
        </w:rPr>
        <w:t xml:space="preserve"> Used</w:t>
      </w:r>
    </w:p>
    <w:p w:rsidR="00CD006D" w:rsidRDefault="00CD006D" w:rsidP="00220FC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functions used in this homework are divided into two groups and are as follows:</w:t>
      </w:r>
    </w:p>
    <w:p w:rsidR="00CD006D" w:rsidRDefault="00CD006D" w:rsidP="00CD006D">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Provided functions</w:t>
      </w:r>
      <w:r w:rsidR="003A03E4">
        <w:rPr>
          <w:rFonts w:ascii="Times New Roman" w:hAnsi="Times New Roman" w:cs="Times New Roman"/>
          <w:sz w:val="24"/>
          <w:szCs w:val="24"/>
        </w:rPr>
        <w:t>:</w:t>
      </w:r>
    </w:p>
    <w:p w:rsidR="00CD006D" w:rsidRDefault="00CD006D" w:rsidP="00250245">
      <w:pPr>
        <w:pStyle w:val="ListParagraph"/>
        <w:numPr>
          <w:ilvl w:val="1"/>
          <w:numId w:val="3"/>
        </w:numPr>
        <w:autoSpaceDE w:val="0"/>
        <w:autoSpaceDN w:val="0"/>
        <w:adjustRightInd w:val="0"/>
        <w:spacing w:after="0" w:line="360" w:lineRule="auto"/>
        <w:jc w:val="both"/>
        <w:rPr>
          <w:rFonts w:ascii="Times New Roman" w:hAnsi="Times New Roman" w:cs="Times New Roman"/>
          <w:sz w:val="24"/>
          <w:szCs w:val="24"/>
        </w:rPr>
      </w:pPr>
      <w:proofErr w:type="spellStart"/>
      <w:r w:rsidRPr="00C81EF4">
        <w:rPr>
          <w:rFonts w:ascii="Times New Roman" w:hAnsi="Times New Roman" w:cs="Times New Roman"/>
          <w:b/>
          <w:sz w:val="24"/>
          <w:szCs w:val="24"/>
        </w:rPr>
        <w:t>GmshReadM.m</w:t>
      </w:r>
      <w:proofErr w:type="spellEnd"/>
      <w:r>
        <w:rPr>
          <w:rFonts w:ascii="Times New Roman" w:hAnsi="Times New Roman" w:cs="Times New Roman"/>
          <w:sz w:val="24"/>
          <w:szCs w:val="24"/>
        </w:rPr>
        <w:t>: This is for reading the generated .</w:t>
      </w:r>
      <w:proofErr w:type="spellStart"/>
      <w:r>
        <w:rPr>
          <w:rFonts w:ascii="Times New Roman" w:hAnsi="Times New Roman" w:cs="Times New Roman"/>
          <w:sz w:val="24"/>
          <w:szCs w:val="24"/>
        </w:rPr>
        <w:t>gmsh</w:t>
      </w:r>
      <w:proofErr w:type="spellEnd"/>
      <w:r>
        <w:rPr>
          <w:rFonts w:ascii="Times New Roman" w:hAnsi="Times New Roman" w:cs="Times New Roman"/>
          <w:sz w:val="24"/>
          <w:szCs w:val="24"/>
        </w:rPr>
        <w:t xml:space="preserve"> files from </w:t>
      </w:r>
      <w:proofErr w:type="spellStart"/>
      <w:r>
        <w:rPr>
          <w:rFonts w:ascii="Times New Roman" w:hAnsi="Times New Roman" w:cs="Times New Roman"/>
          <w:sz w:val="24"/>
          <w:szCs w:val="24"/>
        </w:rPr>
        <w:t>Gmsh</w:t>
      </w:r>
      <w:proofErr w:type="spellEnd"/>
      <w:r>
        <w:rPr>
          <w:rFonts w:ascii="Times New Roman" w:hAnsi="Times New Roman" w:cs="Times New Roman"/>
          <w:sz w:val="24"/>
          <w:szCs w:val="24"/>
        </w:rPr>
        <w:t xml:space="preserve"> application.</w:t>
      </w:r>
    </w:p>
    <w:p w:rsidR="00CD006D" w:rsidRDefault="008D0A1E" w:rsidP="00250245">
      <w:pPr>
        <w:pStyle w:val="ListParagraph"/>
        <w:numPr>
          <w:ilvl w:val="1"/>
          <w:numId w:val="3"/>
        </w:numPr>
        <w:autoSpaceDE w:val="0"/>
        <w:autoSpaceDN w:val="0"/>
        <w:adjustRightInd w:val="0"/>
        <w:spacing w:after="0" w:line="360" w:lineRule="auto"/>
        <w:jc w:val="both"/>
        <w:rPr>
          <w:rFonts w:ascii="Times New Roman" w:hAnsi="Times New Roman" w:cs="Times New Roman"/>
          <w:sz w:val="24"/>
          <w:szCs w:val="24"/>
        </w:rPr>
      </w:pPr>
      <w:proofErr w:type="spellStart"/>
      <w:r w:rsidRPr="00C81EF4">
        <w:rPr>
          <w:rFonts w:ascii="Times New Roman" w:hAnsi="Times New Roman" w:cs="Times New Roman"/>
          <w:b/>
          <w:sz w:val="24"/>
          <w:szCs w:val="24"/>
        </w:rPr>
        <w:t>getEleIndices.m</w:t>
      </w:r>
      <w:proofErr w:type="spellEnd"/>
      <w:r>
        <w:rPr>
          <w:rFonts w:ascii="Times New Roman" w:hAnsi="Times New Roman" w:cs="Times New Roman"/>
          <w:sz w:val="24"/>
          <w:szCs w:val="24"/>
        </w:rPr>
        <w:t>: Its function is to g</w:t>
      </w:r>
      <w:r w:rsidR="007D2C08">
        <w:rPr>
          <w:rFonts w:ascii="Times New Roman" w:hAnsi="Times New Roman" w:cs="Times New Roman"/>
          <w:sz w:val="24"/>
          <w:szCs w:val="24"/>
        </w:rPr>
        <w:t>et the element(s) for which its/their</w:t>
      </w:r>
      <w:r>
        <w:rPr>
          <w:rFonts w:ascii="Times New Roman" w:hAnsi="Times New Roman" w:cs="Times New Roman"/>
          <w:sz w:val="24"/>
          <w:szCs w:val="24"/>
        </w:rPr>
        <w:t xml:space="preserv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-coordinate is/are specified in the input parameter(s) to the function.</w:t>
      </w:r>
    </w:p>
    <w:p w:rsidR="007D2C08" w:rsidRDefault="007D2C08" w:rsidP="00250245">
      <w:pPr>
        <w:pStyle w:val="ListParagraph"/>
        <w:numPr>
          <w:ilvl w:val="1"/>
          <w:numId w:val="3"/>
        </w:numPr>
        <w:autoSpaceDE w:val="0"/>
        <w:autoSpaceDN w:val="0"/>
        <w:adjustRightInd w:val="0"/>
        <w:spacing w:after="0" w:line="360" w:lineRule="auto"/>
        <w:jc w:val="both"/>
        <w:rPr>
          <w:rFonts w:ascii="Times New Roman" w:hAnsi="Times New Roman" w:cs="Times New Roman"/>
          <w:sz w:val="24"/>
          <w:szCs w:val="24"/>
        </w:rPr>
      </w:pPr>
      <w:proofErr w:type="spellStart"/>
      <w:r w:rsidRPr="00C81EF4">
        <w:rPr>
          <w:rFonts w:ascii="Times New Roman" w:hAnsi="Times New Roman" w:cs="Times New Roman"/>
          <w:b/>
          <w:sz w:val="24"/>
          <w:szCs w:val="24"/>
        </w:rPr>
        <w:t>TRIangles.m</w:t>
      </w:r>
      <w:proofErr w:type="spellEnd"/>
      <w:r>
        <w:rPr>
          <w:rFonts w:ascii="Times New Roman" w:hAnsi="Times New Roman" w:cs="Times New Roman"/>
          <w:sz w:val="24"/>
          <w:szCs w:val="24"/>
        </w:rPr>
        <w:t xml:space="preserve">: This obtains the angles in a given triangle once the x and y co-ordinates of the three points in the triangle as supplied as parameters to the function. The function was obtained from </w:t>
      </w:r>
      <w:r w:rsidRPr="007D2C08">
        <w:rPr>
          <w:rFonts w:ascii="Times New Roman" w:hAnsi="Times New Roman" w:cs="Times New Roman"/>
          <w:sz w:val="24"/>
          <w:szCs w:val="24"/>
          <w:vertAlign w:val="superscript"/>
        </w:rPr>
        <w:t>1</w:t>
      </w:r>
      <w:r>
        <w:rPr>
          <w:rFonts w:ascii="Times New Roman" w:hAnsi="Times New Roman" w:cs="Times New Roman"/>
          <w:sz w:val="24"/>
          <w:szCs w:val="24"/>
        </w:rPr>
        <w:t>.</w:t>
      </w:r>
    </w:p>
    <w:p w:rsidR="007D2C08" w:rsidRDefault="00E8720F" w:rsidP="00E8720F">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Developed Functions:</w:t>
      </w:r>
    </w:p>
    <w:p w:rsidR="00E8720F" w:rsidRDefault="00E8720F" w:rsidP="00250245">
      <w:pPr>
        <w:pStyle w:val="ListParagraph"/>
        <w:numPr>
          <w:ilvl w:val="1"/>
          <w:numId w:val="3"/>
        </w:numPr>
        <w:autoSpaceDE w:val="0"/>
        <w:autoSpaceDN w:val="0"/>
        <w:adjustRightInd w:val="0"/>
        <w:spacing w:after="0" w:line="360" w:lineRule="auto"/>
        <w:jc w:val="both"/>
        <w:rPr>
          <w:rFonts w:ascii="Times New Roman" w:hAnsi="Times New Roman" w:cs="Times New Roman"/>
          <w:sz w:val="24"/>
          <w:szCs w:val="24"/>
        </w:rPr>
      </w:pPr>
      <w:proofErr w:type="spellStart"/>
      <w:r w:rsidRPr="00C81EF4">
        <w:rPr>
          <w:rFonts w:ascii="Times New Roman" w:hAnsi="Times New Roman" w:cs="Times New Roman"/>
          <w:b/>
          <w:sz w:val="24"/>
          <w:szCs w:val="24"/>
        </w:rPr>
        <w:t>getDensity.m</w:t>
      </w:r>
      <w:proofErr w:type="spellEnd"/>
      <w:r>
        <w:rPr>
          <w:rFonts w:ascii="Times New Roman" w:hAnsi="Times New Roman" w:cs="Times New Roman"/>
          <w:sz w:val="24"/>
          <w:szCs w:val="24"/>
        </w:rPr>
        <w:t xml:space="preserve">: This function returns the charge density of point once the x and y co-ordinates of the points are supplied as parameters to the function. It takes three parameters, x, y and type of charge distribution expected for the </w:t>
      </w:r>
      <w:r w:rsidR="00925EBD">
        <w:rPr>
          <w:rFonts w:ascii="Times New Roman" w:hAnsi="Times New Roman" w:cs="Times New Roman"/>
          <w:sz w:val="24"/>
          <w:szCs w:val="24"/>
        </w:rPr>
        <w:t>chosen domain.</w:t>
      </w:r>
    </w:p>
    <w:p w:rsidR="00925EBD" w:rsidRDefault="00DB164F" w:rsidP="00250245">
      <w:pPr>
        <w:pStyle w:val="ListParagraph"/>
        <w:numPr>
          <w:ilvl w:val="1"/>
          <w:numId w:val="3"/>
        </w:numPr>
        <w:autoSpaceDE w:val="0"/>
        <w:autoSpaceDN w:val="0"/>
        <w:adjustRightInd w:val="0"/>
        <w:spacing w:after="0" w:line="360" w:lineRule="auto"/>
        <w:jc w:val="both"/>
        <w:rPr>
          <w:rFonts w:ascii="Times New Roman" w:hAnsi="Times New Roman" w:cs="Times New Roman"/>
          <w:sz w:val="24"/>
          <w:szCs w:val="24"/>
        </w:rPr>
      </w:pPr>
      <w:proofErr w:type="spellStart"/>
      <w:r w:rsidRPr="009F0444">
        <w:rPr>
          <w:rFonts w:ascii="Times New Roman" w:hAnsi="Times New Roman" w:cs="Times New Roman"/>
          <w:b/>
          <w:sz w:val="24"/>
          <w:szCs w:val="24"/>
        </w:rPr>
        <w:t>getElementIndices.m</w:t>
      </w:r>
      <w:proofErr w:type="spellEnd"/>
      <w:r>
        <w:rPr>
          <w:rFonts w:ascii="Times New Roman" w:hAnsi="Times New Roman" w:cs="Times New Roman"/>
          <w:sz w:val="24"/>
          <w:szCs w:val="24"/>
        </w:rPr>
        <w:t xml:space="preserve">: This function returns the element IDs of the elements that shared a given node </w:t>
      </w:r>
      <w:r w:rsidR="009F0444">
        <w:rPr>
          <w:rFonts w:ascii="Times New Roman" w:hAnsi="Times New Roman" w:cs="Times New Roman"/>
          <w:sz w:val="24"/>
          <w:szCs w:val="24"/>
        </w:rPr>
        <w:t>(</w:t>
      </w:r>
      <w:r>
        <w:rPr>
          <w:rFonts w:ascii="Times New Roman" w:hAnsi="Times New Roman" w:cs="Times New Roman"/>
          <w:sz w:val="24"/>
          <w:szCs w:val="24"/>
        </w:rPr>
        <w:t>supplied as argument/parameter to the function</w:t>
      </w:r>
      <w:r w:rsidR="009F0444">
        <w:rPr>
          <w:rFonts w:ascii="Times New Roman" w:hAnsi="Times New Roman" w:cs="Times New Roman"/>
          <w:sz w:val="24"/>
          <w:szCs w:val="24"/>
        </w:rPr>
        <w:t>)</w:t>
      </w:r>
      <w:r>
        <w:rPr>
          <w:rFonts w:ascii="Times New Roman" w:hAnsi="Times New Roman" w:cs="Times New Roman"/>
          <w:sz w:val="24"/>
          <w:szCs w:val="24"/>
        </w:rPr>
        <w:t>.</w:t>
      </w:r>
    </w:p>
    <w:p w:rsidR="009F0444" w:rsidRDefault="001E7EAF" w:rsidP="00250245">
      <w:pPr>
        <w:pStyle w:val="ListParagraph"/>
        <w:numPr>
          <w:ilvl w:val="1"/>
          <w:numId w:val="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solveAnalytic.m</w:t>
      </w:r>
      <w:proofErr w:type="spellEnd"/>
      <w:r>
        <w:rPr>
          <w:rFonts w:ascii="Times New Roman" w:hAnsi="Times New Roman" w:cs="Times New Roman"/>
          <w:b/>
          <w:sz w:val="24"/>
          <w:szCs w:val="24"/>
        </w:rPr>
        <w:t xml:space="preserve">: </w:t>
      </w:r>
      <w:r w:rsidR="005B1880">
        <w:rPr>
          <w:rFonts w:ascii="Times New Roman" w:hAnsi="Times New Roman" w:cs="Times New Roman"/>
          <w:sz w:val="24"/>
          <w:szCs w:val="24"/>
        </w:rPr>
        <w:t>It solves a given</w:t>
      </w:r>
      <w:r w:rsidR="00056DFC">
        <w:rPr>
          <w:rFonts w:ascii="Times New Roman" w:hAnsi="Times New Roman" w:cs="Times New Roman"/>
          <w:sz w:val="24"/>
          <w:szCs w:val="24"/>
        </w:rPr>
        <w:t xml:space="preserve"> 2-D</w:t>
      </w:r>
      <w:r w:rsidR="00A250C3">
        <w:rPr>
          <w:rFonts w:ascii="Times New Roman" w:hAnsi="Times New Roman" w:cs="Times New Roman"/>
          <w:sz w:val="24"/>
          <w:szCs w:val="24"/>
        </w:rPr>
        <w:t xml:space="preserve"> domain which</w:t>
      </w:r>
      <w:r w:rsidR="005B1880">
        <w:rPr>
          <w:rFonts w:ascii="Times New Roman" w:hAnsi="Times New Roman" w:cs="Times New Roman"/>
          <w:sz w:val="24"/>
          <w:szCs w:val="24"/>
        </w:rPr>
        <w:t xml:space="preserve"> </w:t>
      </w:r>
      <w:proofErr w:type="spellStart"/>
      <w:r w:rsidR="005B1880">
        <w:rPr>
          <w:rFonts w:ascii="Times New Roman" w:hAnsi="Times New Roman" w:cs="Times New Roman"/>
          <w:sz w:val="24"/>
          <w:szCs w:val="24"/>
        </w:rPr>
        <w:t>MeshData</w:t>
      </w:r>
      <w:proofErr w:type="spellEnd"/>
      <w:r w:rsidR="005B1880">
        <w:rPr>
          <w:rFonts w:ascii="Times New Roman" w:hAnsi="Times New Roman" w:cs="Times New Roman"/>
          <w:sz w:val="24"/>
          <w:szCs w:val="24"/>
        </w:rPr>
        <w:t xml:space="preserve"> (which is returned from </w:t>
      </w:r>
      <w:proofErr w:type="spellStart"/>
      <w:r w:rsidR="005B1880">
        <w:rPr>
          <w:rFonts w:ascii="Times New Roman" w:hAnsi="Times New Roman" w:cs="Times New Roman"/>
          <w:sz w:val="24"/>
          <w:szCs w:val="24"/>
        </w:rPr>
        <w:t>GmshReadM.m</w:t>
      </w:r>
      <w:proofErr w:type="spellEnd"/>
      <w:r w:rsidR="005B1880">
        <w:rPr>
          <w:rFonts w:ascii="Times New Roman" w:hAnsi="Times New Roman" w:cs="Times New Roman"/>
          <w:sz w:val="24"/>
          <w:szCs w:val="24"/>
        </w:rPr>
        <w:t>) is passed to it using ANALYTICAL method.</w:t>
      </w:r>
    </w:p>
    <w:p w:rsidR="00AD165E" w:rsidRPr="00A250C3" w:rsidRDefault="003E38DB" w:rsidP="0062361E">
      <w:pPr>
        <w:pStyle w:val="ListParagraph"/>
        <w:numPr>
          <w:ilvl w:val="1"/>
          <w:numId w:val="3"/>
        </w:numPr>
        <w:autoSpaceDE w:val="0"/>
        <w:autoSpaceDN w:val="0"/>
        <w:adjustRightInd w:val="0"/>
        <w:spacing w:after="0" w:line="360" w:lineRule="auto"/>
        <w:jc w:val="both"/>
        <w:rPr>
          <w:rFonts w:ascii="Times New Roman" w:hAnsi="Times New Roman" w:cs="Times New Roman"/>
          <w:sz w:val="24"/>
          <w:szCs w:val="24"/>
        </w:rPr>
      </w:pPr>
      <w:proofErr w:type="spellStart"/>
      <w:r w:rsidRPr="00A250C3">
        <w:rPr>
          <w:rFonts w:ascii="Times New Roman" w:hAnsi="Times New Roman" w:cs="Times New Roman"/>
          <w:b/>
          <w:sz w:val="24"/>
          <w:szCs w:val="24"/>
        </w:rPr>
        <w:t>solveFirstOrder.m</w:t>
      </w:r>
      <w:proofErr w:type="spellEnd"/>
      <w:r w:rsidRPr="00A250C3">
        <w:rPr>
          <w:rFonts w:ascii="Times New Roman" w:hAnsi="Times New Roman" w:cs="Times New Roman"/>
          <w:sz w:val="24"/>
          <w:szCs w:val="24"/>
        </w:rPr>
        <w:t>: As the name suggests</w:t>
      </w:r>
      <w:r w:rsidR="00A31DF1" w:rsidRPr="00A250C3">
        <w:rPr>
          <w:rFonts w:ascii="Times New Roman" w:hAnsi="Times New Roman" w:cs="Times New Roman"/>
          <w:sz w:val="24"/>
          <w:szCs w:val="24"/>
        </w:rPr>
        <w:t>,</w:t>
      </w:r>
      <w:r w:rsidRPr="00A250C3">
        <w:rPr>
          <w:rFonts w:ascii="Times New Roman" w:hAnsi="Times New Roman" w:cs="Times New Roman"/>
          <w:sz w:val="24"/>
          <w:szCs w:val="24"/>
        </w:rPr>
        <w:t xml:space="preserve"> it solves a given </w:t>
      </w:r>
      <w:r w:rsidR="00056DFC" w:rsidRPr="00A250C3">
        <w:rPr>
          <w:rFonts w:ascii="Times New Roman" w:hAnsi="Times New Roman" w:cs="Times New Roman"/>
          <w:sz w:val="24"/>
          <w:szCs w:val="24"/>
        </w:rPr>
        <w:t xml:space="preserve">2-D </w:t>
      </w:r>
      <w:r w:rsidRPr="00A250C3">
        <w:rPr>
          <w:rFonts w:ascii="Times New Roman" w:hAnsi="Times New Roman" w:cs="Times New Roman"/>
          <w:sz w:val="24"/>
          <w:szCs w:val="24"/>
        </w:rPr>
        <w:t xml:space="preserve">domain passed to it as </w:t>
      </w:r>
      <w:proofErr w:type="spellStart"/>
      <w:r w:rsidRPr="00A250C3">
        <w:rPr>
          <w:rFonts w:ascii="Times New Roman" w:hAnsi="Times New Roman" w:cs="Times New Roman"/>
          <w:sz w:val="24"/>
          <w:szCs w:val="24"/>
        </w:rPr>
        <w:t>MeshData</w:t>
      </w:r>
      <w:proofErr w:type="spellEnd"/>
      <w:r w:rsidRPr="00A250C3">
        <w:rPr>
          <w:rFonts w:ascii="Times New Roman" w:hAnsi="Times New Roman" w:cs="Times New Roman"/>
          <w:sz w:val="24"/>
          <w:szCs w:val="24"/>
        </w:rPr>
        <w:t xml:space="preserve"> using numerical method with first order triangular elements.</w:t>
      </w:r>
    </w:p>
    <w:p w:rsidR="003E38DB" w:rsidRDefault="00A31DF1" w:rsidP="00250245">
      <w:pPr>
        <w:pStyle w:val="ListParagraph"/>
        <w:numPr>
          <w:ilvl w:val="1"/>
          <w:numId w:val="3"/>
        </w:numPr>
        <w:autoSpaceDE w:val="0"/>
        <w:autoSpaceDN w:val="0"/>
        <w:adjustRightInd w:val="0"/>
        <w:spacing w:after="0" w:line="360" w:lineRule="auto"/>
        <w:jc w:val="both"/>
        <w:rPr>
          <w:rFonts w:ascii="Times New Roman" w:hAnsi="Times New Roman" w:cs="Times New Roman"/>
          <w:sz w:val="24"/>
          <w:szCs w:val="24"/>
        </w:rPr>
      </w:pPr>
      <w:proofErr w:type="spellStart"/>
      <w:r w:rsidRPr="00A31DF1">
        <w:rPr>
          <w:rFonts w:ascii="Times New Roman" w:hAnsi="Times New Roman" w:cs="Times New Roman"/>
          <w:b/>
          <w:sz w:val="24"/>
          <w:szCs w:val="24"/>
        </w:rPr>
        <w:t>solve</w:t>
      </w:r>
      <w:r>
        <w:rPr>
          <w:rFonts w:ascii="Times New Roman" w:hAnsi="Times New Roman" w:cs="Times New Roman"/>
          <w:b/>
          <w:sz w:val="24"/>
          <w:szCs w:val="24"/>
        </w:rPr>
        <w:t>Second</w:t>
      </w:r>
      <w:r w:rsidRPr="00A31DF1">
        <w:rPr>
          <w:rFonts w:ascii="Times New Roman" w:hAnsi="Times New Roman" w:cs="Times New Roman"/>
          <w:b/>
          <w:sz w:val="24"/>
          <w:szCs w:val="24"/>
        </w:rPr>
        <w:t>Order.m</w:t>
      </w:r>
      <w:proofErr w:type="spellEnd"/>
      <w:r>
        <w:rPr>
          <w:rFonts w:ascii="Times New Roman" w:hAnsi="Times New Roman" w:cs="Times New Roman"/>
          <w:sz w:val="24"/>
          <w:szCs w:val="24"/>
        </w:rPr>
        <w:t xml:space="preserve">: As the name </w:t>
      </w:r>
      <w:r w:rsidR="005B41AD">
        <w:rPr>
          <w:rFonts w:ascii="Times New Roman" w:hAnsi="Times New Roman" w:cs="Times New Roman"/>
          <w:sz w:val="24"/>
          <w:szCs w:val="24"/>
        </w:rPr>
        <w:t>implies</w:t>
      </w:r>
      <w:r>
        <w:rPr>
          <w:rFonts w:ascii="Times New Roman" w:hAnsi="Times New Roman" w:cs="Times New Roman"/>
          <w:sz w:val="24"/>
          <w:szCs w:val="24"/>
        </w:rPr>
        <w:t xml:space="preserve">, it solves a </w:t>
      </w:r>
      <w:r w:rsidR="00056DFC">
        <w:rPr>
          <w:rFonts w:ascii="Times New Roman" w:hAnsi="Times New Roman" w:cs="Times New Roman"/>
          <w:sz w:val="24"/>
          <w:szCs w:val="24"/>
        </w:rPr>
        <w:t xml:space="preserve">2-D </w:t>
      </w:r>
      <w:r>
        <w:rPr>
          <w:rFonts w:ascii="Times New Roman" w:hAnsi="Times New Roman" w:cs="Times New Roman"/>
          <w:sz w:val="24"/>
          <w:szCs w:val="24"/>
        </w:rPr>
        <w:t xml:space="preserve">given domain passed to it as </w:t>
      </w:r>
      <w:proofErr w:type="spellStart"/>
      <w:r>
        <w:rPr>
          <w:rFonts w:ascii="Times New Roman" w:hAnsi="Times New Roman" w:cs="Times New Roman"/>
          <w:sz w:val="24"/>
          <w:szCs w:val="24"/>
        </w:rPr>
        <w:t>MeshData</w:t>
      </w:r>
      <w:proofErr w:type="spellEnd"/>
      <w:r>
        <w:rPr>
          <w:rFonts w:ascii="Times New Roman" w:hAnsi="Times New Roman" w:cs="Times New Roman"/>
          <w:sz w:val="24"/>
          <w:szCs w:val="24"/>
        </w:rPr>
        <w:t xml:space="preserve"> using numerical method with </w:t>
      </w:r>
      <w:r w:rsidR="005B41AD">
        <w:rPr>
          <w:rFonts w:ascii="Times New Roman" w:hAnsi="Times New Roman" w:cs="Times New Roman"/>
          <w:sz w:val="24"/>
          <w:szCs w:val="24"/>
        </w:rPr>
        <w:t>second</w:t>
      </w:r>
      <w:r>
        <w:rPr>
          <w:rFonts w:ascii="Times New Roman" w:hAnsi="Times New Roman" w:cs="Times New Roman"/>
          <w:sz w:val="24"/>
          <w:szCs w:val="24"/>
        </w:rPr>
        <w:t xml:space="preserve"> order triangular elements</w:t>
      </w:r>
      <w:r w:rsidR="005B41AD">
        <w:rPr>
          <w:rFonts w:ascii="Times New Roman" w:hAnsi="Times New Roman" w:cs="Times New Roman"/>
          <w:sz w:val="24"/>
          <w:szCs w:val="24"/>
        </w:rPr>
        <w:t>.</w:t>
      </w:r>
    </w:p>
    <w:p w:rsidR="00A0372C" w:rsidRDefault="00A0372C" w:rsidP="00A0372C">
      <w:pPr>
        <w:autoSpaceDE w:val="0"/>
        <w:autoSpaceDN w:val="0"/>
        <w:adjustRightInd w:val="0"/>
        <w:spacing w:after="0" w:line="360" w:lineRule="auto"/>
        <w:rPr>
          <w:rFonts w:ascii="Times New Roman" w:hAnsi="Times New Roman" w:cs="Times New Roman"/>
          <w:sz w:val="24"/>
          <w:szCs w:val="24"/>
        </w:rPr>
      </w:pPr>
    </w:p>
    <w:p w:rsidR="00A0372C" w:rsidRDefault="00A0372C" w:rsidP="00A0372C">
      <w:pPr>
        <w:autoSpaceDE w:val="0"/>
        <w:autoSpaceDN w:val="0"/>
        <w:adjustRightInd w:val="0"/>
        <w:spacing w:after="0" w:line="360" w:lineRule="auto"/>
        <w:rPr>
          <w:rFonts w:ascii="Times New Roman" w:hAnsi="Times New Roman" w:cs="Times New Roman"/>
          <w:sz w:val="24"/>
          <w:szCs w:val="24"/>
        </w:rPr>
      </w:pPr>
    </w:p>
    <w:p w:rsidR="00A0372C" w:rsidRDefault="00A0372C" w:rsidP="00A0372C">
      <w:pPr>
        <w:autoSpaceDE w:val="0"/>
        <w:autoSpaceDN w:val="0"/>
        <w:adjustRightInd w:val="0"/>
        <w:spacing w:after="0" w:line="360" w:lineRule="auto"/>
        <w:rPr>
          <w:rFonts w:ascii="Times New Roman" w:hAnsi="Times New Roman" w:cs="Times New Roman"/>
          <w:sz w:val="24"/>
          <w:szCs w:val="24"/>
        </w:rPr>
      </w:pPr>
    </w:p>
    <w:p w:rsidR="00A0372C" w:rsidRDefault="00A0372C" w:rsidP="00A0372C">
      <w:pPr>
        <w:autoSpaceDE w:val="0"/>
        <w:autoSpaceDN w:val="0"/>
        <w:adjustRightInd w:val="0"/>
        <w:spacing w:after="0" w:line="360" w:lineRule="auto"/>
        <w:rPr>
          <w:rFonts w:ascii="Times New Roman" w:hAnsi="Times New Roman" w:cs="Times New Roman"/>
          <w:sz w:val="24"/>
          <w:szCs w:val="24"/>
        </w:rPr>
      </w:pPr>
    </w:p>
    <w:p w:rsidR="00A250C3" w:rsidRDefault="00A250C3" w:rsidP="00A0372C">
      <w:pPr>
        <w:autoSpaceDE w:val="0"/>
        <w:autoSpaceDN w:val="0"/>
        <w:adjustRightInd w:val="0"/>
        <w:spacing w:after="0" w:line="360" w:lineRule="auto"/>
        <w:jc w:val="center"/>
        <w:rPr>
          <w:rFonts w:ascii="Times New Roman" w:hAnsi="Times New Roman" w:cs="Times New Roman"/>
          <w:b/>
          <w:sz w:val="24"/>
          <w:szCs w:val="24"/>
          <w:u w:val="single"/>
        </w:rPr>
      </w:pPr>
    </w:p>
    <w:p w:rsidR="00A0372C" w:rsidRPr="00CD006D" w:rsidRDefault="00463A38" w:rsidP="00A0372C">
      <w:pPr>
        <w:autoSpaceDE w:val="0"/>
        <w:autoSpaceDN w:val="0"/>
        <w:adjustRightInd w:val="0"/>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Domain/</w:t>
      </w:r>
      <w:r w:rsidR="00A0372C">
        <w:rPr>
          <w:rFonts w:ascii="Times New Roman" w:hAnsi="Times New Roman" w:cs="Times New Roman"/>
          <w:b/>
          <w:sz w:val="24"/>
          <w:szCs w:val="24"/>
          <w:u w:val="single"/>
        </w:rPr>
        <w:t>Geometry and Mesh Files</w:t>
      </w:r>
      <w:r>
        <w:rPr>
          <w:rFonts w:ascii="Times New Roman" w:hAnsi="Times New Roman" w:cs="Times New Roman"/>
          <w:b/>
          <w:sz w:val="24"/>
          <w:szCs w:val="24"/>
          <w:u w:val="single"/>
        </w:rPr>
        <w:t xml:space="preserve"> Used</w:t>
      </w:r>
    </w:p>
    <w:p w:rsidR="00A0372C" w:rsidRDefault="00463A38" w:rsidP="003279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purpose of this homework, two different domains/geometry were considered and used for the purpose of this report. As previously explained the geometry files are found in the </w:t>
      </w:r>
      <w:proofErr w:type="spellStart"/>
      <w:r w:rsidRPr="00463A38">
        <w:rPr>
          <w:rFonts w:ascii="Times New Roman" w:hAnsi="Times New Roman" w:cs="Times New Roman"/>
          <w:b/>
          <w:sz w:val="24"/>
          <w:szCs w:val="24"/>
        </w:rPr>
        <w:t>geo_files</w:t>
      </w:r>
      <w:proofErr w:type="spellEnd"/>
      <w:r w:rsidRPr="00463A38">
        <w:rPr>
          <w:rFonts w:ascii="Times New Roman" w:hAnsi="Times New Roman" w:cs="Times New Roman"/>
          <w:b/>
          <w:sz w:val="24"/>
          <w:szCs w:val="24"/>
        </w:rPr>
        <w:t xml:space="preserve"> </w:t>
      </w:r>
      <w:r>
        <w:rPr>
          <w:rFonts w:ascii="Times New Roman" w:hAnsi="Times New Roman" w:cs="Times New Roman"/>
          <w:sz w:val="24"/>
          <w:szCs w:val="24"/>
        </w:rPr>
        <w:t xml:space="preserve">folder and mesh files are located in the </w:t>
      </w:r>
      <w:proofErr w:type="spellStart"/>
      <w:r w:rsidRPr="00463A38">
        <w:rPr>
          <w:rFonts w:ascii="Times New Roman" w:hAnsi="Times New Roman" w:cs="Times New Roman"/>
          <w:b/>
          <w:sz w:val="24"/>
          <w:szCs w:val="24"/>
        </w:rPr>
        <w:t>mesh_files</w:t>
      </w:r>
      <w:proofErr w:type="spellEnd"/>
      <w:r>
        <w:rPr>
          <w:rFonts w:ascii="Times New Roman" w:hAnsi="Times New Roman" w:cs="Times New Roman"/>
          <w:sz w:val="24"/>
          <w:szCs w:val="24"/>
        </w:rPr>
        <w:t xml:space="preserve"> folder. And in every case, a geometry file has corresponding mesh file. The </w:t>
      </w:r>
      <w:r w:rsidR="002321ED">
        <w:rPr>
          <w:rFonts w:ascii="Times New Roman" w:hAnsi="Times New Roman" w:cs="Times New Roman"/>
          <w:sz w:val="24"/>
          <w:szCs w:val="24"/>
        </w:rPr>
        <w:t>domains are</w:t>
      </w:r>
      <w:r>
        <w:rPr>
          <w:rFonts w:ascii="Times New Roman" w:hAnsi="Times New Roman" w:cs="Times New Roman"/>
          <w:sz w:val="24"/>
          <w:szCs w:val="24"/>
        </w:rPr>
        <w:t>:</w:t>
      </w:r>
    </w:p>
    <w:p w:rsidR="00463A38" w:rsidRDefault="002321ED" w:rsidP="0032794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“sphere”</w:t>
      </w:r>
    </w:p>
    <w:p w:rsidR="002321ED" w:rsidRDefault="002321ED" w:rsidP="0032794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flat_plate</w:t>
      </w:r>
      <w:proofErr w:type="spellEnd"/>
      <w:r>
        <w:rPr>
          <w:rFonts w:ascii="Times New Roman" w:hAnsi="Times New Roman" w:cs="Times New Roman"/>
          <w:sz w:val="24"/>
          <w:szCs w:val="24"/>
        </w:rPr>
        <w:t>”</w:t>
      </w:r>
    </w:p>
    <w:p w:rsidR="002321ED" w:rsidRDefault="002321ED" w:rsidP="0032794B">
      <w:pPr>
        <w:autoSpaceDE w:val="0"/>
        <w:autoSpaceDN w:val="0"/>
        <w:adjustRightInd w:val="0"/>
        <w:spacing w:after="0" w:line="360" w:lineRule="auto"/>
        <w:jc w:val="both"/>
        <w:rPr>
          <w:rFonts w:ascii="Times New Roman" w:hAnsi="Times New Roman" w:cs="Times New Roman"/>
          <w:b/>
          <w:sz w:val="24"/>
          <w:szCs w:val="24"/>
        </w:rPr>
      </w:pPr>
    </w:p>
    <w:p w:rsidR="001B51BF" w:rsidRDefault="002321ED" w:rsidP="0032794B">
      <w:pPr>
        <w:autoSpaceDE w:val="0"/>
        <w:autoSpaceDN w:val="0"/>
        <w:adjustRightInd w:val="0"/>
        <w:spacing w:after="0" w:line="360" w:lineRule="auto"/>
        <w:jc w:val="both"/>
        <w:rPr>
          <w:rFonts w:ascii="Times New Roman" w:hAnsi="Times New Roman" w:cs="Times New Roman"/>
          <w:sz w:val="24"/>
          <w:szCs w:val="24"/>
        </w:rPr>
      </w:pPr>
      <w:r w:rsidRPr="002321ED">
        <w:rPr>
          <w:rFonts w:ascii="Times New Roman" w:hAnsi="Times New Roman" w:cs="Times New Roman"/>
          <w:b/>
          <w:sz w:val="24"/>
          <w:szCs w:val="24"/>
        </w:rPr>
        <w:t>Note</w:t>
      </w:r>
      <w:r>
        <w:rPr>
          <w:rFonts w:ascii="Times New Roman" w:hAnsi="Times New Roman" w:cs="Times New Roman"/>
          <w:sz w:val="24"/>
          <w:szCs w:val="24"/>
        </w:rPr>
        <w:t>: For the “</w:t>
      </w:r>
      <w:proofErr w:type="spellStart"/>
      <w:r>
        <w:rPr>
          <w:rFonts w:ascii="Times New Roman" w:hAnsi="Times New Roman" w:cs="Times New Roman"/>
          <w:sz w:val="24"/>
          <w:szCs w:val="24"/>
        </w:rPr>
        <w:t>flat_plate</w:t>
      </w:r>
      <w:proofErr w:type="spellEnd"/>
      <w:r>
        <w:rPr>
          <w:rFonts w:ascii="Times New Roman" w:hAnsi="Times New Roman" w:cs="Times New Roman"/>
          <w:sz w:val="24"/>
          <w:szCs w:val="24"/>
        </w:rPr>
        <w:t>” geometry, the generated mesh files are three (3); “</w:t>
      </w:r>
      <w:proofErr w:type="spellStart"/>
      <w:r>
        <w:rPr>
          <w:rFonts w:ascii="Times New Roman" w:hAnsi="Times New Roman" w:cs="Times New Roman"/>
          <w:sz w:val="24"/>
          <w:szCs w:val="24"/>
        </w:rPr>
        <w:t>flat_plate</w:t>
      </w:r>
      <w:proofErr w:type="spellEnd"/>
      <w:r>
        <w:rPr>
          <w:rFonts w:ascii="Times New Roman" w:hAnsi="Times New Roman" w:cs="Times New Roman"/>
          <w:sz w:val="24"/>
          <w:szCs w:val="24"/>
        </w:rPr>
        <w:t>”, “flat_plate_0.1” and “flat_plate_0.02”. The suffix numbers in</w:t>
      </w:r>
      <w:r w:rsidR="001B51BF">
        <w:rPr>
          <w:rFonts w:ascii="Times New Roman" w:hAnsi="Times New Roman" w:cs="Times New Roman"/>
          <w:sz w:val="24"/>
          <w:szCs w:val="24"/>
        </w:rPr>
        <w:t xml:space="preserve"> </w:t>
      </w:r>
      <w:r>
        <w:rPr>
          <w:rFonts w:ascii="Times New Roman" w:hAnsi="Times New Roman" w:cs="Times New Roman"/>
          <w:sz w:val="24"/>
          <w:szCs w:val="24"/>
        </w:rPr>
        <w:t>front of the names indicates average triangle/mesh size.</w:t>
      </w:r>
    </w:p>
    <w:p w:rsidR="001B51BF" w:rsidRPr="001B51BF" w:rsidRDefault="001B51BF" w:rsidP="001B51BF">
      <w:pPr>
        <w:rPr>
          <w:rFonts w:ascii="Times New Roman" w:hAnsi="Times New Roman" w:cs="Times New Roman"/>
          <w:sz w:val="24"/>
          <w:szCs w:val="24"/>
        </w:rPr>
      </w:pPr>
    </w:p>
    <w:p w:rsidR="001B51BF" w:rsidRPr="001B51BF" w:rsidRDefault="001B51BF" w:rsidP="001B51BF">
      <w:pPr>
        <w:rPr>
          <w:rFonts w:ascii="Times New Roman" w:hAnsi="Times New Roman" w:cs="Times New Roman"/>
          <w:sz w:val="24"/>
          <w:szCs w:val="24"/>
        </w:rPr>
      </w:pPr>
    </w:p>
    <w:p w:rsidR="001B51BF" w:rsidRPr="001B51BF" w:rsidRDefault="001B51BF" w:rsidP="001B51BF">
      <w:pPr>
        <w:rPr>
          <w:rFonts w:ascii="Times New Roman" w:hAnsi="Times New Roman" w:cs="Times New Roman"/>
          <w:sz w:val="24"/>
          <w:szCs w:val="24"/>
        </w:rPr>
      </w:pPr>
    </w:p>
    <w:p w:rsidR="001B51BF" w:rsidRPr="001B51BF" w:rsidRDefault="001B51BF" w:rsidP="001B51BF">
      <w:pPr>
        <w:rPr>
          <w:rFonts w:ascii="Times New Roman" w:hAnsi="Times New Roman" w:cs="Times New Roman"/>
          <w:sz w:val="24"/>
          <w:szCs w:val="24"/>
        </w:rPr>
      </w:pPr>
    </w:p>
    <w:p w:rsidR="001B51BF" w:rsidRPr="001B51BF" w:rsidRDefault="001B51BF" w:rsidP="001B51BF">
      <w:pPr>
        <w:rPr>
          <w:rFonts w:ascii="Times New Roman" w:hAnsi="Times New Roman" w:cs="Times New Roman"/>
          <w:sz w:val="24"/>
          <w:szCs w:val="24"/>
        </w:rPr>
      </w:pPr>
    </w:p>
    <w:p w:rsidR="001B51BF" w:rsidRPr="001B51BF" w:rsidRDefault="001B51BF" w:rsidP="001B51BF">
      <w:pPr>
        <w:rPr>
          <w:rFonts w:ascii="Times New Roman" w:hAnsi="Times New Roman" w:cs="Times New Roman"/>
          <w:sz w:val="24"/>
          <w:szCs w:val="24"/>
        </w:rPr>
      </w:pPr>
    </w:p>
    <w:p w:rsidR="001B51BF" w:rsidRPr="001B51BF" w:rsidRDefault="001B51BF" w:rsidP="001B51BF">
      <w:pPr>
        <w:rPr>
          <w:rFonts w:ascii="Times New Roman" w:hAnsi="Times New Roman" w:cs="Times New Roman"/>
          <w:sz w:val="24"/>
          <w:szCs w:val="24"/>
        </w:rPr>
      </w:pPr>
    </w:p>
    <w:p w:rsidR="001B51BF" w:rsidRPr="001B51BF" w:rsidRDefault="001B51BF" w:rsidP="001B51BF">
      <w:pPr>
        <w:rPr>
          <w:rFonts w:ascii="Times New Roman" w:hAnsi="Times New Roman" w:cs="Times New Roman"/>
          <w:sz w:val="24"/>
          <w:szCs w:val="24"/>
        </w:rPr>
      </w:pPr>
    </w:p>
    <w:p w:rsidR="001B51BF" w:rsidRPr="001B51BF" w:rsidRDefault="001B51BF" w:rsidP="001B51BF">
      <w:pPr>
        <w:rPr>
          <w:rFonts w:ascii="Times New Roman" w:hAnsi="Times New Roman" w:cs="Times New Roman"/>
          <w:sz w:val="24"/>
          <w:szCs w:val="24"/>
        </w:rPr>
      </w:pPr>
    </w:p>
    <w:p w:rsidR="001B51BF" w:rsidRPr="001B51BF" w:rsidRDefault="001B51BF" w:rsidP="001B51BF">
      <w:pPr>
        <w:rPr>
          <w:rFonts w:ascii="Times New Roman" w:hAnsi="Times New Roman" w:cs="Times New Roman"/>
          <w:sz w:val="24"/>
          <w:szCs w:val="24"/>
        </w:rPr>
      </w:pPr>
    </w:p>
    <w:p w:rsidR="001B51BF" w:rsidRPr="001B51BF" w:rsidRDefault="001B51BF" w:rsidP="001B51BF">
      <w:pPr>
        <w:rPr>
          <w:rFonts w:ascii="Times New Roman" w:hAnsi="Times New Roman" w:cs="Times New Roman"/>
          <w:sz w:val="24"/>
          <w:szCs w:val="24"/>
        </w:rPr>
      </w:pPr>
    </w:p>
    <w:p w:rsidR="001B51BF" w:rsidRPr="001B51BF" w:rsidRDefault="001B51BF" w:rsidP="001B51BF">
      <w:pPr>
        <w:rPr>
          <w:rFonts w:ascii="Times New Roman" w:hAnsi="Times New Roman" w:cs="Times New Roman"/>
          <w:sz w:val="24"/>
          <w:szCs w:val="24"/>
        </w:rPr>
      </w:pPr>
    </w:p>
    <w:p w:rsidR="001B51BF" w:rsidRDefault="001B51BF" w:rsidP="001B51BF">
      <w:pPr>
        <w:rPr>
          <w:rFonts w:ascii="Times New Roman" w:hAnsi="Times New Roman" w:cs="Times New Roman"/>
          <w:sz w:val="24"/>
          <w:szCs w:val="24"/>
        </w:rPr>
      </w:pPr>
    </w:p>
    <w:p w:rsidR="001B51BF" w:rsidRDefault="001B51BF" w:rsidP="001B51BF">
      <w:pPr>
        <w:rPr>
          <w:rFonts w:ascii="Times New Roman" w:hAnsi="Times New Roman" w:cs="Times New Roman"/>
          <w:sz w:val="24"/>
          <w:szCs w:val="24"/>
        </w:rPr>
      </w:pPr>
    </w:p>
    <w:p w:rsidR="002321ED" w:rsidRDefault="001B51BF" w:rsidP="001B51BF">
      <w:pPr>
        <w:tabs>
          <w:tab w:val="left" w:pos="7185"/>
        </w:tabs>
        <w:rPr>
          <w:rFonts w:ascii="Times New Roman" w:hAnsi="Times New Roman" w:cs="Times New Roman"/>
          <w:sz w:val="24"/>
          <w:szCs w:val="24"/>
        </w:rPr>
      </w:pPr>
      <w:r>
        <w:rPr>
          <w:rFonts w:ascii="Times New Roman" w:hAnsi="Times New Roman" w:cs="Times New Roman"/>
          <w:sz w:val="24"/>
          <w:szCs w:val="24"/>
        </w:rPr>
        <w:tab/>
      </w:r>
    </w:p>
    <w:p w:rsidR="001B51BF" w:rsidRDefault="001B51BF" w:rsidP="001B51BF">
      <w:pPr>
        <w:tabs>
          <w:tab w:val="left" w:pos="7185"/>
        </w:tabs>
        <w:rPr>
          <w:rFonts w:ascii="Times New Roman" w:hAnsi="Times New Roman" w:cs="Times New Roman"/>
          <w:sz w:val="24"/>
          <w:szCs w:val="24"/>
        </w:rPr>
      </w:pPr>
    </w:p>
    <w:p w:rsidR="001B51BF" w:rsidRDefault="001B51BF" w:rsidP="001B51BF">
      <w:pPr>
        <w:tabs>
          <w:tab w:val="left" w:pos="7185"/>
        </w:tabs>
        <w:rPr>
          <w:rFonts w:ascii="Times New Roman" w:hAnsi="Times New Roman" w:cs="Times New Roman"/>
          <w:sz w:val="24"/>
          <w:szCs w:val="24"/>
        </w:rPr>
      </w:pPr>
    </w:p>
    <w:p w:rsidR="00101D70" w:rsidRDefault="00101D70" w:rsidP="001B51BF">
      <w:pPr>
        <w:autoSpaceDE w:val="0"/>
        <w:autoSpaceDN w:val="0"/>
        <w:adjustRightInd w:val="0"/>
        <w:spacing w:after="0" w:line="360" w:lineRule="auto"/>
        <w:jc w:val="center"/>
        <w:rPr>
          <w:rFonts w:ascii="Times New Roman" w:hAnsi="Times New Roman" w:cs="Times New Roman"/>
          <w:b/>
          <w:color w:val="0000FF"/>
          <w:sz w:val="24"/>
          <w:szCs w:val="24"/>
        </w:rPr>
      </w:pPr>
    </w:p>
    <w:p w:rsidR="001B51BF" w:rsidRDefault="001B51BF" w:rsidP="001B51BF">
      <w:pPr>
        <w:autoSpaceDE w:val="0"/>
        <w:autoSpaceDN w:val="0"/>
        <w:adjustRightInd w:val="0"/>
        <w:spacing w:after="0" w:line="360" w:lineRule="auto"/>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QUESTION </w:t>
      </w:r>
      <w:r w:rsidR="008010AD">
        <w:rPr>
          <w:rFonts w:ascii="Times New Roman" w:hAnsi="Times New Roman" w:cs="Times New Roman"/>
          <w:b/>
          <w:color w:val="0000FF"/>
          <w:sz w:val="24"/>
          <w:szCs w:val="24"/>
        </w:rPr>
        <w:t>A</w:t>
      </w:r>
    </w:p>
    <w:p w:rsidR="00BB1134" w:rsidRPr="00BB1134" w:rsidRDefault="00BB1134" w:rsidP="00BB1134">
      <w:pPr>
        <w:tabs>
          <w:tab w:val="left" w:pos="7185"/>
        </w:tabs>
        <w:jc w:val="center"/>
        <w:rPr>
          <w:rFonts w:ascii="Times New Roman" w:hAnsi="Times New Roman" w:cs="Times New Roman"/>
          <w:b/>
          <w:sz w:val="24"/>
          <w:szCs w:val="24"/>
          <w:u w:val="single"/>
        </w:rPr>
      </w:pPr>
      <w:r w:rsidRPr="00BB1134">
        <w:rPr>
          <w:rFonts w:ascii="Times New Roman" w:hAnsi="Times New Roman" w:cs="Times New Roman"/>
          <w:b/>
          <w:sz w:val="24"/>
          <w:szCs w:val="24"/>
          <w:u w:val="single"/>
        </w:rPr>
        <w:t>Implementation Note and Code Explanation</w:t>
      </w:r>
    </w:p>
    <w:p w:rsidR="001B51BF" w:rsidRDefault="00056DFC" w:rsidP="0032794B">
      <w:pPr>
        <w:tabs>
          <w:tab w:val="left" w:pos="7185"/>
        </w:tabs>
        <w:jc w:val="both"/>
        <w:rPr>
          <w:rFonts w:ascii="Times New Roman" w:hAnsi="Times New Roman" w:cs="Times New Roman"/>
          <w:sz w:val="24"/>
          <w:szCs w:val="24"/>
        </w:rPr>
      </w:pPr>
      <w:r>
        <w:rPr>
          <w:rFonts w:ascii="Times New Roman" w:hAnsi="Times New Roman" w:cs="Times New Roman"/>
          <w:sz w:val="24"/>
          <w:szCs w:val="24"/>
        </w:rPr>
        <w:t xml:space="preserve">As previously explained, the Finite-Element program for solving a general 2-D electrostatic field in a closed domain with </w:t>
      </w:r>
      <w:r w:rsidR="00BB0611">
        <w:rPr>
          <w:rFonts w:ascii="Times New Roman" w:hAnsi="Times New Roman" w:cs="Times New Roman"/>
          <w:sz w:val="24"/>
          <w:szCs w:val="24"/>
        </w:rPr>
        <w:t>inhomogeneous</w:t>
      </w:r>
      <w:r>
        <w:rPr>
          <w:rFonts w:ascii="Times New Roman" w:hAnsi="Times New Roman" w:cs="Times New Roman"/>
          <w:sz w:val="24"/>
          <w:szCs w:val="24"/>
        </w:rPr>
        <w:t xml:space="preserve"> dielectric ε(</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and arbitrary charge distribution ρ</w:t>
      </w:r>
      <w:r w:rsidR="00B72BC6">
        <w:rPr>
          <w:rFonts w:ascii="Times New Roman" w:hAnsi="Times New Roman" w:cs="Times New Roman"/>
          <w:sz w:val="24"/>
          <w:szCs w:val="24"/>
        </w:rPr>
        <w:t xml:space="preserve">(x, y), which is Poisson’s Problem, was implemented as a function using first order triangular elements with name </w:t>
      </w:r>
      <w:proofErr w:type="spellStart"/>
      <w:r w:rsidR="00B72BC6" w:rsidRPr="004F4D39">
        <w:rPr>
          <w:rFonts w:ascii="Times New Roman" w:hAnsi="Times New Roman" w:cs="Times New Roman"/>
          <w:b/>
          <w:sz w:val="24"/>
          <w:szCs w:val="24"/>
        </w:rPr>
        <w:t>solveFirstOrder.m</w:t>
      </w:r>
      <w:proofErr w:type="spellEnd"/>
      <w:r w:rsidR="00B72BC6">
        <w:rPr>
          <w:rFonts w:ascii="Times New Roman" w:hAnsi="Times New Roman" w:cs="Times New Roman"/>
          <w:sz w:val="24"/>
          <w:szCs w:val="24"/>
        </w:rPr>
        <w:t>. The details of the function as documented in the code is as follows:</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0000FF"/>
          <w:sz w:val="20"/>
          <w:szCs w:val="20"/>
          <w:lang w:val="en-CA"/>
        </w:rPr>
        <w:t>function</w:t>
      </w:r>
      <w:r>
        <w:rPr>
          <w:rFonts w:ascii="Courier New" w:hAnsi="Courier New" w:cs="Courier New"/>
          <w:color w:val="000000"/>
          <w:sz w:val="20"/>
          <w:szCs w:val="20"/>
          <w:lang w:val="en-CA"/>
        </w:rPr>
        <w:t xml:space="preserve"> [phi] = </w:t>
      </w:r>
      <w:proofErr w:type="spellStart"/>
      <w:r>
        <w:rPr>
          <w:rFonts w:ascii="Courier New" w:hAnsi="Courier New" w:cs="Courier New"/>
          <w:color w:val="000000"/>
          <w:sz w:val="20"/>
          <w:szCs w:val="20"/>
          <w:lang w:val="en-CA"/>
        </w:rPr>
        <w:t>solveFirstOrder</w:t>
      </w:r>
      <w:proofErr w:type="spellEnd"/>
      <w:r>
        <w:rPr>
          <w:rFonts w:ascii="Courier New" w:hAnsi="Courier New" w:cs="Courier New"/>
          <w:color w:val="000000"/>
          <w:sz w:val="20"/>
          <w:szCs w:val="20"/>
          <w:lang w:val="en-CA"/>
        </w:rPr>
        <w:t xml:space="preserve">(MeshData,V1, </w:t>
      </w:r>
      <w:proofErr w:type="spellStart"/>
      <w:r>
        <w:rPr>
          <w:rFonts w:ascii="Courier New" w:hAnsi="Courier New" w:cs="Courier New"/>
          <w:color w:val="000000"/>
          <w:sz w:val="20"/>
          <w:szCs w:val="20"/>
          <w:lang w:val="en-CA"/>
        </w:rPr>
        <w:t>rhoType</w:t>
      </w:r>
      <w:proofErr w:type="spellEnd"/>
      <w:r>
        <w:rPr>
          <w:rFonts w:ascii="Courier New" w:hAnsi="Courier New" w:cs="Courier New"/>
          <w:color w:val="000000"/>
          <w:sz w:val="20"/>
          <w:szCs w:val="20"/>
          <w:lang w:val="en-CA"/>
        </w:rPr>
        <w:t>, epsilon, sides)</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solveFirstOrder.m</w:t>
      </w:r>
      <w:proofErr w:type="spellEnd"/>
      <w:r>
        <w:rPr>
          <w:rFonts w:ascii="Courier New" w:hAnsi="Courier New" w:cs="Courier New"/>
          <w:color w:val="228B22"/>
          <w:sz w:val="20"/>
          <w:szCs w:val="20"/>
          <w:lang w:val="en-CA"/>
        </w:rPr>
        <w:t xml:space="preserve"> </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Computes scalar </w:t>
      </w:r>
      <w:proofErr w:type="spellStart"/>
      <w:r>
        <w:rPr>
          <w:rFonts w:ascii="Courier New" w:hAnsi="Courier New" w:cs="Courier New"/>
          <w:color w:val="228B22"/>
          <w:sz w:val="20"/>
          <w:szCs w:val="20"/>
          <w:lang w:val="en-CA"/>
        </w:rPr>
        <w:t>potential,phi</w:t>
      </w:r>
      <w:proofErr w:type="spellEnd"/>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x,y</w:t>
      </w:r>
      <w:proofErr w:type="spellEnd"/>
      <w:r>
        <w:rPr>
          <w:rFonts w:ascii="Courier New" w:hAnsi="Courier New" w:cs="Courier New"/>
          <w:color w:val="228B22"/>
          <w:sz w:val="20"/>
          <w:szCs w:val="20"/>
          <w:lang w:val="en-CA"/>
        </w:rPr>
        <w:t>) on a rectangular grid</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using First Order Solution (Poisson's Problem)</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Parameters</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MeshData</w:t>
      </w:r>
      <w:proofErr w:type="spellEnd"/>
      <w:r>
        <w:rPr>
          <w:rFonts w:ascii="Courier New" w:hAnsi="Courier New" w:cs="Courier New"/>
          <w:color w:val="228B22"/>
          <w:sz w:val="20"/>
          <w:szCs w:val="20"/>
          <w:lang w:val="en-CA"/>
        </w:rPr>
        <w:t xml:space="preserve">:   Returned object from </w:t>
      </w:r>
      <w:proofErr w:type="spellStart"/>
      <w:r>
        <w:rPr>
          <w:rFonts w:ascii="Courier New" w:hAnsi="Courier New" w:cs="Courier New"/>
          <w:color w:val="228B22"/>
          <w:sz w:val="20"/>
          <w:szCs w:val="20"/>
          <w:lang w:val="en-CA"/>
        </w:rPr>
        <w:t>ReadGMSH</w:t>
      </w:r>
      <w:proofErr w:type="spellEnd"/>
      <w:r>
        <w:rPr>
          <w:rFonts w:ascii="Courier New" w:hAnsi="Courier New" w:cs="Courier New"/>
          <w:color w:val="228B22"/>
          <w:sz w:val="20"/>
          <w:szCs w:val="20"/>
          <w:lang w:val="en-CA"/>
        </w:rPr>
        <w:t xml:space="preserve"> function</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V1:         Applied potential</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rhoType</w:t>
      </w:r>
      <w:proofErr w:type="spellEnd"/>
      <w:r>
        <w:rPr>
          <w:rFonts w:ascii="Courier New" w:hAnsi="Courier New" w:cs="Courier New"/>
          <w:color w:val="228B22"/>
          <w:sz w:val="20"/>
          <w:szCs w:val="20"/>
          <w:lang w:val="en-CA"/>
        </w:rPr>
        <w:t>:    Source distribution type</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epsilon:    Relative permittivity of the medium</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sides:      Boundaries line physics</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Returns</w:t>
      </w:r>
    </w:p>
    <w:p w:rsidR="00B72BC6" w:rsidRDefault="00B72BC6" w:rsidP="00B72BC6">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phi:        Potential distribution as column vector</w:t>
      </w:r>
    </w:p>
    <w:p w:rsidR="00B72BC6" w:rsidRDefault="00B72BC6" w:rsidP="001B51BF">
      <w:pPr>
        <w:tabs>
          <w:tab w:val="left" w:pos="7185"/>
        </w:tabs>
        <w:rPr>
          <w:rFonts w:ascii="Times New Roman" w:hAnsi="Times New Roman" w:cs="Times New Roman"/>
          <w:sz w:val="24"/>
          <w:szCs w:val="24"/>
        </w:rPr>
      </w:pPr>
    </w:p>
    <w:p w:rsidR="00B72BC6" w:rsidRDefault="00B72BC6" w:rsidP="001B51BF">
      <w:pPr>
        <w:tabs>
          <w:tab w:val="left" w:pos="7185"/>
        </w:tabs>
        <w:rPr>
          <w:rFonts w:ascii="Times New Roman" w:hAnsi="Times New Roman" w:cs="Times New Roman"/>
          <w:sz w:val="24"/>
          <w:szCs w:val="24"/>
        </w:rPr>
      </w:pPr>
      <w:r>
        <w:rPr>
          <w:rFonts w:ascii="Times New Roman" w:hAnsi="Times New Roman" w:cs="Times New Roman"/>
          <w:sz w:val="24"/>
          <w:szCs w:val="24"/>
        </w:rPr>
        <w:t xml:space="preserve">However, for the purpose of this question, this function was implemented in the file named </w:t>
      </w:r>
      <w:proofErr w:type="spellStart"/>
      <w:r w:rsidR="00526A4C" w:rsidRPr="00526A4C">
        <w:rPr>
          <w:rFonts w:ascii="Times New Roman" w:hAnsi="Times New Roman" w:cs="Times New Roman"/>
          <w:b/>
          <w:sz w:val="24"/>
          <w:szCs w:val="24"/>
        </w:rPr>
        <w:t>sphericalDomain.m</w:t>
      </w:r>
      <w:proofErr w:type="spellEnd"/>
      <w:r w:rsidR="00526A4C">
        <w:rPr>
          <w:rFonts w:ascii="Times New Roman" w:hAnsi="Times New Roman" w:cs="Times New Roman"/>
          <w:sz w:val="24"/>
          <w:szCs w:val="24"/>
        </w:rPr>
        <w:t xml:space="preserve">. The domain passed to this function as the name of the implementation file suggests, is a spherical domain with four (4) different distinct line physics for applying </w:t>
      </w:r>
      <w:proofErr w:type="spellStart"/>
      <w:r w:rsidR="00526A4C">
        <w:rPr>
          <w:rFonts w:ascii="Times New Roman" w:hAnsi="Times New Roman" w:cs="Times New Roman"/>
          <w:sz w:val="24"/>
          <w:szCs w:val="24"/>
        </w:rPr>
        <w:t>Dirich</w:t>
      </w:r>
      <w:r w:rsidR="00BB0611">
        <w:rPr>
          <w:rFonts w:ascii="Times New Roman" w:hAnsi="Times New Roman" w:cs="Times New Roman"/>
          <w:sz w:val="24"/>
          <w:szCs w:val="24"/>
        </w:rPr>
        <w:t>i</w:t>
      </w:r>
      <w:r w:rsidR="00526A4C">
        <w:rPr>
          <w:rFonts w:ascii="Times New Roman" w:hAnsi="Times New Roman" w:cs="Times New Roman"/>
          <w:sz w:val="24"/>
          <w:szCs w:val="24"/>
        </w:rPr>
        <w:t>let</w:t>
      </w:r>
      <w:proofErr w:type="spellEnd"/>
      <w:r w:rsidR="00526A4C">
        <w:rPr>
          <w:rFonts w:ascii="Times New Roman" w:hAnsi="Times New Roman" w:cs="Times New Roman"/>
          <w:sz w:val="24"/>
          <w:szCs w:val="24"/>
        </w:rPr>
        <w:t xml:space="preserve"> Boundary Condition to the domain. The passed parameters to the function depicted above in the implementation file is as follows:</w:t>
      </w:r>
    </w:p>
    <w:p w:rsidR="00526A4C" w:rsidRDefault="00526A4C" w:rsidP="00526A4C">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228B22"/>
          <w:sz w:val="20"/>
          <w:szCs w:val="20"/>
          <w:lang w:val="en-CA"/>
        </w:rPr>
        <w:t>% line physics for the domain (probe point comes last)</w:t>
      </w:r>
    </w:p>
    <w:p w:rsidR="00526A4C" w:rsidRDefault="00526A4C" w:rsidP="00526A4C">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t xml:space="preserve">sides = [101 104 103 102];  </w:t>
      </w:r>
    </w:p>
    <w:p w:rsidR="00526A4C" w:rsidRDefault="00526A4C" w:rsidP="00526A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apply potential to the probe point</w:t>
      </w:r>
      <w:r>
        <w:rPr>
          <w:rFonts w:ascii="Courier New" w:hAnsi="Courier New" w:cs="Courier New"/>
          <w:color w:val="000000"/>
          <w:sz w:val="20"/>
          <w:szCs w:val="20"/>
          <w:lang w:val="en-CA"/>
        </w:rPr>
        <w:t xml:space="preserve">                                </w:t>
      </w:r>
    </w:p>
    <w:p w:rsidR="00526A4C" w:rsidRDefault="00526A4C" w:rsidP="00526A4C">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t xml:space="preserve">V1 = </w:t>
      </w:r>
      <w:r w:rsidR="00BB1134">
        <w:rPr>
          <w:rFonts w:ascii="Courier New" w:hAnsi="Courier New" w:cs="Courier New"/>
          <w:color w:val="000000"/>
          <w:sz w:val="20"/>
          <w:szCs w:val="20"/>
          <w:lang w:val="en-CA"/>
        </w:rPr>
        <w:t>1</w:t>
      </w:r>
      <w:r>
        <w:rPr>
          <w:rFonts w:ascii="Courier New" w:hAnsi="Courier New" w:cs="Courier New"/>
          <w:color w:val="000000"/>
          <w:sz w:val="20"/>
          <w:szCs w:val="20"/>
          <w:lang w:val="en-CA"/>
        </w:rPr>
        <w:t>00;</w:t>
      </w:r>
    </w:p>
    <w:p w:rsidR="00526A4C" w:rsidRDefault="00526A4C" w:rsidP="00526A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set the type of excitation used (1-5)</w:t>
      </w:r>
      <w:r>
        <w:rPr>
          <w:rFonts w:ascii="Courier New" w:hAnsi="Courier New" w:cs="Courier New"/>
          <w:color w:val="000000"/>
          <w:sz w:val="20"/>
          <w:szCs w:val="20"/>
          <w:lang w:val="en-CA"/>
        </w:rPr>
        <w:t xml:space="preserve">                                                   </w:t>
      </w:r>
    </w:p>
    <w:p w:rsidR="00526A4C" w:rsidRDefault="00526A4C" w:rsidP="00526A4C">
      <w:pPr>
        <w:autoSpaceDE w:val="0"/>
        <w:autoSpaceDN w:val="0"/>
        <w:adjustRightInd w:val="0"/>
        <w:spacing w:after="0" w:line="240" w:lineRule="auto"/>
        <w:rPr>
          <w:rFonts w:ascii="Courier New" w:hAnsi="Courier New" w:cs="Courier New"/>
          <w:color w:val="000000"/>
          <w:sz w:val="20"/>
          <w:szCs w:val="20"/>
          <w:lang w:val="en-CA"/>
        </w:rPr>
      </w:pPr>
      <w:proofErr w:type="spellStart"/>
      <w:r>
        <w:rPr>
          <w:rFonts w:ascii="Courier New" w:hAnsi="Courier New" w:cs="Courier New"/>
          <w:color w:val="000000"/>
          <w:sz w:val="20"/>
          <w:szCs w:val="20"/>
          <w:lang w:val="en-CA"/>
        </w:rPr>
        <w:t>rhoType</w:t>
      </w:r>
      <w:proofErr w:type="spellEnd"/>
      <w:r>
        <w:rPr>
          <w:rFonts w:ascii="Courier New" w:hAnsi="Courier New" w:cs="Courier New"/>
          <w:color w:val="000000"/>
          <w:sz w:val="20"/>
          <w:szCs w:val="20"/>
          <w:lang w:val="en-CA"/>
        </w:rPr>
        <w:t xml:space="preserve"> = 5;</w:t>
      </w:r>
    </w:p>
    <w:p w:rsidR="00526A4C" w:rsidRDefault="00526A4C" w:rsidP="00526A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dielectric constant of the domain</w:t>
      </w:r>
      <w:r>
        <w:rPr>
          <w:rFonts w:ascii="Courier New" w:hAnsi="Courier New" w:cs="Courier New"/>
          <w:color w:val="000000"/>
          <w:sz w:val="20"/>
          <w:szCs w:val="20"/>
          <w:lang w:val="en-CA"/>
        </w:rPr>
        <w:t xml:space="preserve">                                                </w:t>
      </w:r>
    </w:p>
    <w:p w:rsidR="00526A4C" w:rsidRDefault="00526A4C" w:rsidP="00526A4C">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t xml:space="preserve">epsilon = 1.0;     </w:t>
      </w:r>
    </w:p>
    <w:p w:rsidR="00526A4C" w:rsidRDefault="00526A4C" w:rsidP="00526A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Use </w:t>
      </w:r>
      <w:proofErr w:type="spellStart"/>
      <w:r>
        <w:rPr>
          <w:rFonts w:ascii="Courier New" w:hAnsi="Courier New" w:cs="Courier New"/>
          <w:color w:val="228B22"/>
          <w:sz w:val="20"/>
          <w:szCs w:val="20"/>
          <w:lang w:val="en-CA"/>
        </w:rPr>
        <w:t>GmshreadM</w:t>
      </w:r>
      <w:proofErr w:type="spellEnd"/>
      <w:r>
        <w:rPr>
          <w:rFonts w:ascii="Courier New" w:hAnsi="Courier New" w:cs="Courier New"/>
          <w:color w:val="228B22"/>
          <w:sz w:val="20"/>
          <w:szCs w:val="20"/>
          <w:lang w:val="en-CA"/>
        </w:rPr>
        <w:t xml:space="preserve"> to read the </w:t>
      </w:r>
      <w:proofErr w:type="spellStart"/>
      <w:r>
        <w:rPr>
          <w:rFonts w:ascii="Courier New" w:hAnsi="Courier New" w:cs="Courier New"/>
          <w:color w:val="228B22"/>
          <w:sz w:val="20"/>
          <w:szCs w:val="20"/>
          <w:lang w:val="en-CA"/>
        </w:rPr>
        <w:t>Gmsh</w:t>
      </w:r>
      <w:proofErr w:type="spellEnd"/>
      <w:r>
        <w:rPr>
          <w:rFonts w:ascii="Courier New" w:hAnsi="Courier New" w:cs="Courier New"/>
          <w:color w:val="228B22"/>
          <w:sz w:val="20"/>
          <w:szCs w:val="20"/>
          <w:lang w:val="en-CA"/>
        </w:rPr>
        <w:t xml:space="preserve"> mesh file</w:t>
      </w:r>
      <w:r>
        <w:rPr>
          <w:rFonts w:ascii="Courier New" w:hAnsi="Courier New" w:cs="Courier New"/>
          <w:color w:val="000000"/>
          <w:sz w:val="20"/>
          <w:szCs w:val="20"/>
          <w:lang w:val="en-CA"/>
        </w:rPr>
        <w:t xml:space="preserve">                                         </w:t>
      </w:r>
    </w:p>
    <w:p w:rsidR="00526A4C" w:rsidRDefault="00526A4C" w:rsidP="00526A4C">
      <w:pPr>
        <w:autoSpaceDE w:val="0"/>
        <w:autoSpaceDN w:val="0"/>
        <w:adjustRightInd w:val="0"/>
        <w:spacing w:after="0" w:line="240" w:lineRule="auto"/>
        <w:rPr>
          <w:rFonts w:ascii="Courier New" w:hAnsi="Courier New" w:cs="Courier New"/>
          <w:sz w:val="24"/>
          <w:szCs w:val="24"/>
          <w:lang w:val="en-CA"/>
        </w:rPr>
      </w:pPr>
      <w:proofErr w:type="spellStart"/>
      <w:r>
        <w:rPr>
          <w:rFonts w:ascii="Courier New" w:hAnsi="Courier New" w:cs="Courier New"/>
          <w:color w:val="000000"/>
          <w:sz w:val="20"/>
          <w:szCs w:val="20"/>
          <w:lang w:val="en-CA"/>
        </w:rPr>
        <w:t>MeshData</w:t>
      </w:r>
      <w:proofErr w:type="spell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GmshReadM</w:t>
      </w:r>
      <w:proofErr w:type="spellEnd"/>
      <w:r>
        <w:rPr>
          <w:rFonts w:ascii="Courier New" w:hAnsi="Courier New" w:cs="Courier New"/>
          <w:color w:val="000000"/>
          <w:sz w:val="20"/>
          <w:szCs w:val="20"/>
          <w:lang w:val="en-CA"/>
        </w:rPr>
        <w:t>(</w:t>
      </w:r>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mesh_files</w:t>
      </w:r>
      <w:proofErr w:type="spellEnd"/>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sphere.msh</w:t>
      </w:r>
      <w:proofErr w:type="spellEnd"/>
      <w:r>
        <w:rPr>
          <w:rFonts w:ascii="Courier New" w:hAnsi="Courier New" w:cs="Courier New"/>
          <w:color w:val="A020F0"/>
          <w:sz w:val="20"/>
          <w:szCs w:val="20"/>
          <w:lang w:val="en-CA"/>
        </w:rPr>
        <w:t>'</w:t>
      </w:r>
      <w:r>
        <w:rPr>
          <w:rFonts w:ascii="Courier New" w:hAnsi="Courier New" w:cs="Courier New"/>
          <w:color w:val="000000"/>
          <w:sz w:val="20"/>
          <w:szCs w:val="20"/>
          <w:lang w:val="en-CA"/>
        </w:rPr>
        <w:t xml:space="preserve">);              </w:t>
      </w:r>
    </w:p>
    <w:p w:rsidR="00526A4C" w:rsidRDefault="00526A4C" w:rsidP="00526A4C">
      <w:pPr>
        <w:autoSpaceDE w:val="0"/>
        <w:autoSpaceDN w:val="0"/>
        <w:adjustRightInd w:val="0"/>
        <w:spacing w:after="0" w:line="240" w:lineRule="auto"/>
        <w:rPr>
          <w:rFonts w:ascii="Courier New" w:hAnsi="Courier New" w:cs="Courier New"/>
          <w:sz w:val="24"/>
          <w:szCs w:val="24"/>
          <w:lang w:val="en-CA"/>
        </w:rPr>
      </w:pPr>
    </w:p>
    <w:p w:rsidR="00526A4C" w:rsidRDefault="00526A4C" w:rsidP="001B51BF">
      <w:pPr>
        <w:tabs>
          <w:tab w:val="left" w:pos="7185"/>
        </w:tabs>
        <w:rPr>
          <w:rFonts w:ascii="Times New Roman" w:hAnsi="Times New Roman" w:cs="Times New Roman"/>
          <w:sz w:val="24"/>
          <w:szCs w:val="24"/>
        </w:rPr>
      </w:pPr>
    </w:p>
    <w:p w:rsidR="00A925F3" w:rsidRDefault="00A925F3" w:rsidP="00A925F3">
      <w:pPr>
        <w:tabs>
          <w:tab w:val="left" w:pos="7185"/>
        </w:tabs>
        <w:jc w:val="center"/>
        <w:rPr>
          <w:rFonts w:ascii="Times New Roman" w:hAnsi="Times New Roman" w:cs="Times New Roman"/>
          <w:b/>
          <w:sz w:val="24"/>
          <w:szCs w:val="24"/>
          <w:u w:val="single"/>
        </w:rPr>
      </w:pPr>
      <w:r w:rsidRPr="00A925F3">
        <w:rPr>
          <w:rFonts w:ascii="Times New Roman" w:hAnsi="Times New Roman" w:cs="Times New Roman"/>
          <w:b/>
          <w:sz w:val="24"/>
          <w:szCs w:val="24"/>
          <w:u w:val="single"/>
        </w:rPr>
        <w:t>Results and Discussions</w:t>
      </w:r>
    </w:p>
    <w:p w:rsidR="00A925F3" w:rsidRDefault="003E74CB" w:rsidP="00A925F3">
      <w:pPr>
        <w:tabs>
          <w:tab w:val="left" w:pos="7185"/>
        </w:tabs>
        <w:rPr>
          <w:rFonts w:ascii="Times New Roman" w:hAnsi="Times New Roman" w:cs="Times New Roman"/>
          <w:sz w:val="24"/>
          <w:szCs w:val="24"/>
        </w:rPr>
      </w:pPr>
      <w:r>
        <w:rPr>
          <w:rFonts w:ascii="Times New Roman" w:hAnsi="Times New Roman" w:cs="Times New Roman"/>
          <w:sz w:val="24"/>
          <w:szCs w:val="24"/>
        </w:rPr>
        <w:t>Three</w:t>
      </w:r>
      <w:r w:rsidR="00A925F3">
        <w:rPr>
          <w:rFonts w:ascii="Times New Roman" w:hAnsi="Times New Roman" w:cs="Times New Roman"/>
          <w:sz w:val="24"/>
          <w:szCs w:val="24"/>
        </w:rPr>
        <w:t xml:space="preserve"> instances of results were recorded, firstly, when no potential is applied to the domain</w:t>
      </w:r>
      <w:r w:rsidR="005A1BAB">
        <w:rPr>
          <w:rFonts w:ascii="Times New Roman" w:hAnsi="Times New Roman" w:cs="Times New Roman"/>
          <w:sz w:val="24"/>
          <w:szCs w:val="24"/>
        </w:rPr>
        <w:t>,</w:t>
      </w:r>
      <w:r>
        <w:rPr>
          <w:rFonts w:ascii="Times New Roman" w:hAnsi="Times New Roman" w:cs="Times New Roman"/>
          <w:sz w:val="24"/>
          <w:szCs w:val="24"/>
        </w:rPr>
        <w:t xml:space="preserve"> when very small value of potential was applied (0.01V)</w:t>
      </w:r>
      <w:r w:rsidR="00A925F3">
        <w:rPr>
          <w:rFonts w:ascii="Times New Roman" w:hAnsi="Times New Roman" w:cs="Times New Roman"/>
          <w:sz w:val="24"/>
          <w:szCs w:val="24"/>
        </w:rPr>
        <w:t xml:space="preserve"> and </w:t>
      </w:r>
      <w:r>
        <w:rPr>
          <w:rFonts w:ascii="Times New Roman" w:hAnsi="Times New Roman" w:cs="Times New Roman"/>
          <w:sz w:val="24"/>
          <w:szCs w:val="24"/>
        </w:rPr>
        <w:t>thirdly</w:t>
      </w:r>
      <w:r w:rsidR="00A925F3">
        <w:rPr>
          <w:rFonts w:ascii="Times New Roman" w:hAnsi="Times New Roman" w:cs="Times New Roman"/>
          <w:sz w:val="24"/>
          <w:szCs w:val="24"/>
        </w:rPr>
        <w:t xml:space="preserve">, when the applied potential </w:t>
      </w:r>
      <w:r w:rsidR="00033607">
        <w:rPr>
          <w:rFonts w:ascii="Times New Roman" w:hAnsi="Times New Roman" w:cs="Times New Roman"/>
          <w:sz w:val="24"/>
          <w:szCs w:val="24"/>
        </w:rPr>
        <w:t xml:space="preserve">is 100V. </w:t>
      </w:r>
    </w:p>
    <w:p w:rsidR="003E74CB" w:rsidRDefault="003E74CB" w:rsidP="00A925F3">
      <w:pPr>
        <w:tabs>
          <w:tab w:val="left" w:pos="7185"/>
        </w:tabs>
        <w:rPr>
          <w:rFonts w:ascii="Times New Roman" w:hAnsi="Times New Roman" w:cs="Times New Roman"/>
          <w:sz w:val="24"/>
          <w:szCs w:val="24"/>
        </w:rPr>
      </w:pPr>
    </w:p>
    <w:p w:rsidR="00033607" w:rsidRDefault="003E74CB" w:rsidP="00A925F3">
      <w:pPr>
        <w:tabs>
          <w:tab w:val="left" w:pos="7185"/>
        </w:tabs>
        <w:rPr>
          <w:rFonts w:ascii="Times New Roman" w:hAnsi="Times New Roman" w:cs="Times New Roman"/>
          <w:sz w:val="24"/>
          <w:szCs w:val="24"/>
        </w:rPr>
      </w:pPr>
      <w:r w:rsidRPr="00BB0611">
        <w:rPr>
          <w:rFonts w:ascii="Times New Roman" w:hAnsi="Times New Roman" w:cs="Times New Roman"/>
          <w:b/>
          <w:sz w:val="24"/>
          <w:szCs w:val="24"/>
        </w:rPr>
        <w:lastRenderedPageBreak/>
        <w:t>Case 1:</w:t>
      </w:r>
      <w:r>
        <w:rPr>
          <w:rFonts w:ascii="Times New Roman" w:hAnsi="Times New Roman" w:cs="Times New Roman"/>
          <w:sz w:val="24"/>
          <w:szCs w:val="24"/>
        </w:rPr>
        <w:t xml:space="preserve"> </w:t>
      </w:r>
      <w:r w:rsidR="00033607">
        <w:rPr>
          <w:rFonts w:ascii="Times New Roman" w:hAnsi="Times New Roman" w:cs="Times New Roman"/>
          <w:sz w:val="24"/>
          <w:szCs w:val="24"/>
        </w:rPr>
        <w:t>The following distribution was obtained after the spherical domain was solved with the developed function with all the sides of the domain grounded:</w:t>
      </w:r>
    </w:p>
    <w:p w:rsidR="003E74CB" w:rsidRDefault="003E74CB" w:rsidP="00A925F3">
      <w:pPr>
        <w:tabs>
          <w:tab w:val="left" w:pos="7185"/>
        </w:tabs>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5943600"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herical_domain_0v.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4125"/>
                    </a:xfrm>
                    <a:prstGeom prst="rect">
                      <a:avLst/>
                    </a:prstGeom>
                  </pic:spPr>
                </pic:pic>
              </a:graphicData>
            </a:graphic>
          </wp:inline>
        </w:drawing>
      </w:r>
    </w:p>
    <w:p w:rsidR="003E74CB" w:rsidRDefault="003E74CB" w:rsidP="003E74CB">
      <w:pPr>
        <w:rPr>
          <w:rFonts w:ascii="Times New Roman" w:hAnsi="Times New Roman" w:cs="Times New Roman"/>
          <w:sz w:val="24"/>
          <w:szCs w:val="24"/>
        </w:rPr>
      </w:pPr>
    </w:p>
    <w:p w:rsidR="00033607" w:rsidRDefault="003E74CB" w:rsidP="003E74CB">
      <w:pPr>
        <w:rPr>
          <w:rFonts w:ascii="Times New Roman" w:hAnsi="Times New Roman" w:cs="Times New Roman"/>
          <w:sz w:val="24"/>
          <w:szCs w:val="24"/>
        </w:rPr>
      </w:pPr>
      <w:r w:rsidRPr="00BB0611">
        <w:rPr>
          <w:rFonts w:ascii="Times New Roman" w:hAnsi="Times New Roman" w:cs="Times New Roman"/>
          <w:b/>
          <w:sz w:val="24"/>
          <w:szCs w:val="24"/>
        </w:rPr>
        <w:t>Case 2:</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Dirichlet</w:t>
      </w:r>
      <w:proofErr w:type="spellEnd"/>
      <w:r>
        <w:rPr>
          <w:rFonts w:ascii="Times New Roman" w:hAnsi="Times New Roman" w:cs="Times New Roman"/>
          <w:sz w:val="24"/>
          <w:szCs w:val="24"/>
        </w:rPr>
        <w:t xml:space="preserve"> B.C set to very small value (0.01V) on one side and other sides grounded, the following distribution was obtained from the developed function after the domain was solved.</w:t>
      </w:r>
    </w:p>
    <w:p w:rsidR="003E74CB" w:rsidRDefault="003E74CB" w:rsidP="003E74CB">
      <w:pP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5943600" cy="2967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herical_domain_0.01v.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rsidR="003E74CB" w:rsidRDefault="003E74CB" w:rsidP="003E74CB">
      <w:pPr>
        <w:rPr>
          <w:rFonts w:ascii="Times New Roman" w:hAnsi="Times New Roman" w:cs="Times New Roman"/>
          <w:sz w:val="24"/>
          <w:szCs w:val="24"/>
        </w:rPr>
      </w:pPr>
      <w:r w:rsidRPr="00BB0611">
        <w:rPr>
          <w:rFonts w:ascii="Times New Roman" w:hAnsi="Times New Roman" w:cs="Times New Roman"/>
          <w:b/>
          <w:sz w:val="24"/>
          <w:szCs w:val="24"/>
        </w:rPr>
        <w:lastRenderedPageBreak/>
        <w:t>Case 3:</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Dirichlet</w:t>
      </w:r>
      <w:proofErr w:type="spellEnd"/>
      <w:r>
        <w:rPr>
          <w:rFonts w:ascii="Times New Roman" w:hAnsi="Times New Roman" w:cs="Times New Roman"/>
          <w:sz w:val="24"/>
          <w:szCs w:val="24"/>
        </w:rPr>
        <w:t xml:space="preserve"> B.C set to high value (100V) on one side and other sides grounded, the following distribution was obtained from the developed function after the domain was solved.</w:t>
      </w:r>
    </w:p>
    <w:p w:rsidR="003E74CB" w:rsidRDefault="003E74CB" w:rsidP="003E74CB">
      <w:pPr>
        <w:rPr>
          <w:rFonts w:ascii="Times New Roman" w:hAnsi="Times New Roman" w:cs="Times New Roman"/>
          <w:sz w:val="24"/>
          <w:szCs w:val="24"/>
        </w:rPr>
      </w:pPr>
    </w:p>
    <w:p w:rsidR="005A1BAB" w:rsidRDefault="003E74CB" w:rsidP="003E74CB">
      <w:pP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5943600" cy="3105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herical_domain_100v.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rsidR="005A1BAB" w:rsidRDefault="005A1BAB" w:rsidP="005A1BAB">
      <w:pPr>
        <w:rPr>
          <w:rFonts w:ascii="Times New Roman" w:hAnsi="Times New Roman" w:cs="Times New Roman"/>
          <w:sz w:val="24"/>
          <w:szCs w:val="24"/>
        </w:rPr>
      </w:pPr>
    </w:p>
    <w:p w:rsidR="003E74CB" w:rsidRDefault="005A1BAB" w:rsidP="005A1BAB">
      <w:pPr>
        <w:rPr>
          <w:rFonts w:ascii="Times New Roman" w:hAnsi="Times New Roman" w:cs="Times New Roman"/>
          <w:sz w:val="24"/>
          <w:szCs w:val="24"/>
        </w:rPr>
      </w:pPr>
      <w:r>
        <w:rPr>
          <w:rFonts w:ascii="Times New Roman" w:hAnsi="Times New Roman" w:cs="Times New Roman"/>
          <w:sz w:val="24"/>
          <w:szCs w:val="24"/>
        </w:rPr>
        <w:t>Apart from the graphical output shown above, the potential and electric field on each of the global nodes are also calculated and returned.</w:t>
      </w:r>
    </w:p>
    <w:p w:rsidR="005A1BAB" w:rsidRDefault="005A1BAB" w:rsidP="005A1BAB">
      <w:pPr>
        <w:rPr>
          <w:rFonts w:ascii="Times New Roman" w:hAnsi="Times New Roman" w:cs="Times New Roman"/>
          <w:sz w:val="24"/>
          <w:szCs w:val="24"/>
        </w:rPr>
      </w:pPr>
    </w:p>
    <w:p w:rsidR="005A1BAB" w:rsidRDefault="005A1BAB" w:rsidP="005A1BAB">
      <w:pPr>
        <w:tabs>
          <w:tab w:val="left" w:pos="7185"/>
        </w:tabs>
        <w:jc w:val="center"/>
        <w:rPr>
          <w:rFonts w:ascii="Times New Roman" w:hAnsi="Times New Roman" w:cs="Times New Roman"/>
          <w:b/>
          <w:sz w:val="24"/>
          <w:szCs w:val="24"/>
          <w:u w:val="single"/>
        </w:rPr>
      </w:pPr>
      <w:r>
        <w:rPr>
          <w:rFonts w:ascii="Times New Roman" w:hAnsi="Times New Roman" w:cs="Times New Roman"/>
          <w:b/>
          <w:sz w:val="24"/>
          <w:szCs w:val="24"/>
          <w:u w:val="single"/>
        </w:rPr>
        <w:t>Observation</w:t>
      </w:r>
      <w:r w:rsidRPr="00A925F3">
        <w:rPr>
          <w:rFonts w:ascii="Times New Roman" w:hAnsi="Times New Roman" w:cs="Times New Roman"/>
          <w:b/>
          <w:sz w:val="24"/>
          <w:szCs w:val="24"/>
          <w:u w:val="single"/>
        </w:rPr>
        <w:t xml:space="preserve"> and </w:t>
      </w:r>
      <w:r>
        <w:rPr>
          <w:rFonts w:ascii="Times New Roman" w:hAnsi="Times New Roman" w:cs="Times New Roman"/>
          <w:b/>
          <w:sz w:val="24"/>
          <w:szCs w:val="24"/>
          <w:u w:val="single"/>
        </w:rPr>
        <w:t>Conclusion</w:t>
      </w:r>
    </w:p>
    <w:p w:rsidR="005A1BAB" w:rsidRDefault="00AD5739" w:rsidP="00BB0611">
      <w:pPr>
        <w:jc w:val="both"/>
        <w:rPr>
          <w:rFonts w:ascii="Times New Roman" w:hAnsi="Times New Roman" w:cs="Times New Roman"/>
          <w:sz w:val="24"/>
          <w:szCs w:val="24"/>
        </w:rPr>
      </w:pPr>
      <w:r>
        <w:rPr>
          <w:rFonts w:ascii="Times New Roman" w:hAnsi="Times New Roman" w:cs="Times New Roman"/>
          <w:sz w:val="24"/>
          <w:szCs w:val="24"/>
        </w:rPr>
        <w:t>It can be seen/observed from the resulting graphs presented above that the domain is a perfect Poisson’s problem as there was source of excitation in it even when all its sides are grounded that is, Case 1.</w:t>
      </w:r>
    </w:p>
    <w:p w:rsidR="00AD5739" w:rsidRDefault="00AD5739" w:rsidP="00BB0611">
      <w:pPr>
        <w:jc w:val="both"/>
        <w:rPr>
          <w:rFonts w:ascii="Times New Roman" w:hAnsi="Times New Roman" w:cs="Times New Roman"/>
          <w:sz w:val="24"/>
          <w:szCs w:val="24"/>
        </w:rPr>
      </w:pPr>
      <w:r>
        <w:rPr>
          <w:rFonts w:ascii="Times New Roman" w:hAnsi="Times New Roman" w:cs="Times New Roman"/>
          <w:sz w:val="24"/>
          <w:szCs w:val="24"/>
        </w:rPr>
        <w:t>Again, when the three of its sides were grounded, and a very small amount of potential applied to one side, the applied potential tends to move from the boundary to the other parts. However, the effect of the source of excitation was still prominent and can be seen from Case 2 above.</w:t>
      </w:r>
    </w:p>
    <w:p w:rsidR="00AD5739" w:rsidRDefault="00AD5739" w:rsidP="00BB0611">
      <w:pPr>
        <w:jc w:val="both"/>
        <w:rPr>
          <w:rFonts w:ascii="Times New Roman" w:hAnsi="Times New Roman" w:cs="Times New Roman"/>
          <w:sz w:val="24"/>
          <w:szCs w:val="24"/>
        </w:rPr>
      </w:pPr>
      <w:r>
        <w:rPr>
          <w:rFonts w:ascii="Times New Roman" w:hAnsi="Times New Roman" w:cs="Times New Roman"/>
          <w:sz w:val="24"/>
          <w:szCs w:val="24"/>
        </w:rPr>
        <w:t>Finally, with the applied potential on the boundary now set to be very high (100V in Case 3), the effect of the source of excitation was not that prominent, though it affected the overall result, and the potential was seen to be moving from the boundary of application to the other parts of the domain.</w:t>
      </w:r>
    </w:p>
    <w:p w:rsidR="00834A27" w:rsidRDefault="00834A27" w:rsidP="005A1BAB">
      <w:pPr>
        <w:rPr>
          <w:rFonts w:ascii="Times New Roman" w:hAnsi="Times New Roman" w:cs="Times New Roman"/>
          <w:sz w:val="24"/>
          <w:szCs w:val="24"/>
        </w:rPr>
      </w:pPr>
    </w:p>
    <w:p w:rsidR="00834A27" w:rsidRDefault="00834A27" w:rsidP="005A1BAB">
      <w:pPr>
        <w:rPr>
          <w:rFonts w:ascii="Times New Roman" w:hAnsi="Times New Roman" w:cs="Times New Roman"/>
          <w:sz w:val="24"/>
          <w:szCs w:val="24"/>
        </w:rPr>
      </w:pPr>
    </w:p>
    <w:p w:rsidR="00101D70" w:rsidRDefault="00101D70" w:rsidP="00834A27">
      <w:pPr>
        <w:autoSpaceDE w:val="0"/>
        <w:autoSpaceDN w:val="0"/>
        <w:adjustRightInd w:val="0"/>
        <w:spacing w:after="0" w:line="360" w:lineRule="auto"/>
        <w:jc w:val="center"/>
        <w:rPr>
          <w:rFonts w:ascii="Times New Roman" w:hAnsi="Times New Roman" w:cs="Times New Roman"/>
          <w:b/>
          <w:color w:val="0000FF"/>
          <w:sz w:val="24"/>
          <w:szCs w:val="24"/>
        </w:rPr>
      </w:pPr>
    </w:p>
    <w:p w:rsidR="00101D70" w:rsidRDefault="00101D70" w:rsidP="00834A27">
      <w:pPr>
        <w:autoSpaceDE w:val="0"/>
        <w:autoSpaceDN w:val="0"/>
        <w:adjustRightInd w:val="0"/>
        <w:spacing w:after="0" w:line="360" w:lineRule="auto"/>
        <w:jc w:val="center"/>
        <w:rPr>
          <w:rFonts w:ascii="Times New Roman" w:hAnsi="Times New Roman" w:cs="Times New Roman"/>
          <w:b/>
          <w:color w:val="0000FF"/>
          <w:sz w:val="24"/>
          <w:szCs w:val="24"/>
        </w:rPr>
      </w:pPr>
    </w:p>
    <w:p w:rsidR="00101D70" w:rsidRDefault="00101D70" w:rsidP="00834A27">
      <w:pPr>
        <w:autoSpaceDE w:val="0"/>
        <w:autoSpaceDN w:val="0"/>
        <w:adjustRightInd w:val="0"/>
        <w:spacing w:after="0" w:line="360" w:lineRule="auto"/>
        <w:jc w:val="center"/>
        <w:rPr>
          <w:rFonts w:ascii="Times New Roman" w:hAnsi="Times New Roman" w:cs="Times New Roman"/>
          <w:b/>
          <w:color w:val="0000FF"/>
          <w:sz w:val="24"/>
          <w:szCs w:val="24"/>
        </w:rPr>
      </w:pPr>
    </w:p>
    <w:p w:rsidR="00834A27" w:rsidRDefault="00834A27" w:rsidP="00834A27">
      <w:pPr>
        <w:autoSpaceDE w:val="0"/>
        <w:autoSpaceDN w:val="0"/>
        <w:adjustRightInd w:val="0"/>
        <w:spacing w:after="0" w:line="360" w:lineRule="auto"/>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QUESTION </w:t>
      </w:r>
      <w:r w:rsidR="008010AD">
        <w:rPr>
          <w:rFonts w:ascii="Times New Roman" w:hAnsi="Times New Roman" w:cs="Times New Roman"/>
          <w:b/>
          <w:color w:val="0000FF"/>
          <w:sz w:val="24"/>
          <w:szCs w:val="24"/>
        </w:rPr>
        <w:t>B</w:t>
      </w:r>
    </w:p>
    <w:p w:rsidR="00834A27" w:rsidRPr="00BB1134" w:rsidRDefault="00834A27" w:rsidP="00834A27">
      <w:pPr>
        <w:tabs>
          <w:tab w:val="left" w:pos="7185"/>
        </w:tabs>
        <w:jc w:val="center"/>
        <w:rPr>
          <w:rFonts w:ascii="Times New Roman" w:hAnsi="Times New Roman" w:cs="Times New Roman"/>
          <w:b/>
          <w:sz w:val="24"/>
          <w:szCs w:val="24"/>
          <w:u w:val="single"/>
        </w:rPr>
      </w:pPr>
      <w:r w:rsidRPr="00BB1134">
        <w:rPr>
          <w:rFonts w:ascii="Times New Roman" w:hAnsi="Times New Roman" w:cs="Times New Roman"/>
          <w:b/>
          <w:sz w:val="24"/>
          <w:szCs w:val="24"/>
          <w:u w:val="single"/>
        </w:rPr>
        <w:t>Implementation Note and Code Explanation</w:t>
      </w:r>
    </w:p>
    <w:p w:rsidR="00834A27" w:rsidRDefault="008010AD" w:rsidP="00AD165E">
      <w:pPr>
        <w:jc w:val="both"/>
        <w:rPr>
          <w:rFonts w:ascii="Times New Roman" w:hAnsi="Times New Roman" w:cs="Times New Roman"/>
          <w:sz w:val="24"/>
          <w:szCs w:val="24"/>
        </w:rPr>
      </w:pPr>
      <w:r>
        <w:rPr>
          <w:rFonts w:ascii="Times New Roman" w:hAnsi="Times New Roman" w:cs="Times New Roman"/>
          <w:sz w:val="24"/>
          <w:szCs w:val="24"/>
        </w:rPr>
        <w:t>As explained in the previous question, the same function (</w:t>
      </w:r>
      <w:proofErr w:type="spellStart"/>
      <w:r w:rsidRPr="00AD165E">
        <w:rPr>
          <w:rFonts w:ascii="Times New Roman" w:hAnsi="Times New Roman" w:cs="Times New Roman"/>
          <w:b/>
          <w:sz w:val="24"/>
          <w:szCs w:val="24"/>
        </w:rPr>
        <w:t>solveFirstOrder.m</w:t>
      </w:r>
      <w:proofErr w:type="spellEnd"/>
      <w:r>
        <w:rPr>
          <w:rFonts w:ascii="Times New Roman" w:hAnsi="Times New Roman" w:cs="Times New Roman"/>
          <w:sz w:val="24"/>
          <w:szCs w:val="24"/>
        </w:rPr>
        <w:t>) was used to solve this question</w:t>
      </w:r>
      <w:r w:rsidR="00AD165E">
        <w:rPr>
          <w:rFonts w:ascii="Times New Roman" w:hAnsi="Times New Roman" w:cs="Times New Roman"/>
          <w:sz w:val="24"/>
          <w:szCs w:val="24"/>
        </w:rPr>
        <w:t xml:space="preserve"> numerically</w:t>
      </w:r>
      <w:r>
        <w:rPr>
          <w:rFonts w:ascii="Times New Roman" w:hAnsi="Times New Roman" w:cs="Times New Roman"/>
          <w:sz w:val="24"/>
          <w:szCs w:val="24"/>
        </w:rPr>
        <w:t xml:space="preserve">. However, the domain/geometry used for this </w:t>
      </w:r>
      <w:r w:rsidR="00AD165E">
        <w:rPr>
          <w:rFonts w:ascii="Times New Roman" w:hAnsi="Times New Roman" w:cs="Times New Roman"/>
          <w:sz w:val="24"/>
          <w:szCs w:val="24"/>
        </w:rPr>
        <w:t>problem is a square flat plate whose analytical solution is known. Therefore, the analytical solution of this problem was implemented in a function named (</w:t>
      </w:r>
      <w:proofErr w:type="spellStart"/>
      <w:r w:rsidR="00AD165E" w:rsidRPr="00AD165E">
        <w:rPr>
          <w:rFonts w:ascii="Times New Roman" w:hAnsi="Times New Roman" w:cs="Times New Roman"/>
          <w:b/>
          <w:sz w:val="24"/>
          <w:szCs w:val="24"/>
        </w:rPr>
        <w:t>solve</w:t>
      </w:r>
      <w:r w:rsidR="00AD165E">
        <w:rPr>
          <w:rFonts w:ascii="Times New Roman" w:hAnsi="Times New Roman" w:cs="Times New Roman"/>
          <w:b/>
          <w:sz w:val="24"/>
          <w:szCs w:val="24"/>
        </w:rPr>
        <w:t>Analytic</w:t>
      </w:r>
      <w:r w:rsidR="00AD165E" w:rsidRPr="00AD165E">
        <w:rPr>
          <w:rFonts w:ascii="Times New Roman" w:hAnsi="Times New Roman" w:cs="Times New Roman"/>
          <w:b/>
          <w:sz w:val="24"/>
          <w:szCs w:val="24"/>
        </w:rPr>
        <w:t>.m</w:t>
      </w:r>
      <w:proofErr w:type="spellEnd"/>
      <w:r w:rsidR="00AD165E">
        <w:rPr>
          <w:rFonts w:ascii="Times New Roman" w:hAnsi="Times New Roman" w:cs="Times New Roman"/>
          <w:sz w:val="24"/>
          <w:szCs w:val="24"/>
        </w:rPr>
        <w:t xml:space="preserve">) as explained in the code description previously presented. </w:t>
      </w:r>
      <w:r w:rsidR="00277D4C">
        <w:rPr>
          <w:rFonts w:ascii="Times New Roman" w:hAnsi="Times New Roman" w:cs="Times New Roman"/>
          <w:sz w:val="24"/>
          <w:szCs w:val="24"/>
        </w:rPr>
        <w:t xml:space="preserve"> The parameters and return values as contained in the function file is shown below:</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0000FF"/>
          <w:sz w:val="20"/>
          <w:szCs w:val="20"/>
          <w:lang w:val="en-CA"/>
        </w:rPr>
        <w:t>function</w:t>
      </w:r>
      <w:r>
        <w:rPr>
          <w:rFonts w:ascii="Courier New" w:hAnsi="Courier New" w:cs="Courier New"/>
          <w:color w:val="000000"/>
          <w:sz w:val="20"/>
          <w:szCs w:val="20"/>
          <w:lang w:val="en-CA"/>
        </w:rPr>
        <w:t xml:space="preserve"> [phi] = </w:t>
      </w:r>
      <w:proofErr w:type="spellStart"/>
      <w:r>
        <w:rPr>
          <w:rFonts w:ascii="Courier New" w:hAnsi="Courier New" w:cs="Courier New"/>
          <w:color w:val="000000"/>
          <w:sz w:val="20"/>
          <w:szCs w:val="20"/>
          <w:lang w:val="en-CA"/>
        </w:rPr>
        <w:t>solveAnalytic</w:t>
      </w:r>
      <w:proofErr w:type="spellEnd"/>
      <w:r>
        <w:rPr>
          <w:rFonts w:ascii="Courier New" w:hAnsi="Courier New" w:cs="Courier New"/>
          <w:color w:val="000000"/>
          <w:sz w:val="20"/>
          <w:szCs w:val="20"/>
          <w:lang w:val="en-CA"/>
        </w:rPr>
        <w:t xml:space="preserve">(width, height, MeshData,V1, </w:t>
      </w:r>
      <w:proofErr w:type="spellStart"/>
      <w:r>
        <w:rPr>
          <w:rFonts w:ascii="Courier New" w:hAnsi="Courier New" w:cs="Courier New"/>
          <w:color w:val="000000"/>
          <w:sz w:val="20"/>
          <w:szCs w:val="20"/>
          <w:lang w:val="en-CA"/>
        </w:rPr>
        <w:t>maxIter</w:t>
      </w:r>
      <w:proofErr w:type="spellEnd"/>
      <w:r>
        <w:rPr>
          <w:rFonts w:ascii="Courier New" w:hAnsi="Courier New" w:cs="Courier New"/>
          <w:color w:val="000000"/>
          <w:sz w:val="20"/>
          <w:szCs w:val="20"/>
          <w:lang w:val="en-CA"/>
        </w:rPr>
        <w:t>, side)</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solveAnalytic</w:t>
      </w:r>
      <w:proofErr w:type="spellEnd"/>
      <w:r>
        <w:rPr>
          <w:rFonts w:ascii="Courier New" w:hAnsi="Courier New" w:cs="Courier New"/>
          <w:color w:val="228B22"/>
          <w:sz w:val="20"/>
          <w:szCs w:val="20"/>
          <w:lang w:val="en-CA"/>
        </w:rPr>
        <w:t xml:space="preserve"> </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Computes scalar </w:t>
      </w:r>
      <w:proofErr w:type="spellStart"/>
      <w:r>
        <w:rPr>
          <w:rFonts w:ascii="Courier New" w:hAnsi="Courier New" w:cs="Courier New"/>
          <w:color w:val="228B22"/>
          <w:sz w:val="20"/>
          <w:szCs w:val="20"/>
          <w:lang w:val="en-CA"/>
        </w:rPr>
        <w:t>potential,phi</w:t>
      </w:r>
      <w:proofErr w:type="spellEnd"/>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x,y</w:t>
      </w:r>
      <w:proofErr w:type="spellEnd"/>
      <w:r>
        <w:rPr>
          <w:rFonts w:ascii="Courier New" w:hAnsi="Courier New" w:cs="Courier New"/>
          <w:color w:val="228B22"/>
          <w:sz w:val="20"/>
          <w:szCs w:val="20"/>
          <w:lang w:val="en-CA"/>
        </w:rPr>
        <w:t>) on a rectangular grid</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using Analytical Solution (Poisson's Problem)</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Parameters</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width:      Width of the domain</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height:     Height of the domain</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MeshData</w:t>
      </w:r>
      <w:proofErr w:type="spellEnd"/>
      <w:r>
        <w:rPr>
          <w:rFonts w:ascii="Courier New" w:hAnsi="Courier New" w:cs="Courier New"/>
          <w:color w:val="228B22"/>
          <w:sz w:val="20"/>
          <w:szCs w:val="20"/>
          <w:lang w:val="en-CA"/>
        </w:rPr>
        <w:t xml:space="preserve">:   Returned object from </w:t>
      </w:r>
      <w:proofErr w:type="spellStart"/>
      <w:r>
        <w:rPr>
          <w:rFonts w:ascii="Courier New" w:hAnsi="Courier New" w:cs="Courier New"/>
          <w:color w:val="228B22"/>
          <w:sz w:val="20"/>
          <w:szCs w:val="20"/>
          <w:lang w:val="en-CA"/>
        </w:rPr>
        <w:t>ReadGMSH</w:t>
      </w:r>
      <w:proofErr w:type="spellEnd"/>
      <w:r>
        <w:rPr>
          <w:rFonts w:ascii="Courier New" w:hAnsi="Courier New" w:cs="Courier New"/>
          <w:color w:val="228B22"/>
          <w:sz w:val="20"/>
          <w:szCs w:val="20"/>
          <w:lang w:val="en-CA"/>
        </w:rPr>
        <w:t xml:space="preserve"> function</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V1:         Applied potential</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maxIter</w:t>
      </w:r>
      <w:proofErr w:type="spellEnd"/>
      <w:r>
        <w:rPr>
          <w:rFonts w:ascii="Courier New" w:hAnsi="Courier New" w:cs="Courier New"/>
          <w:color w:val="228B22"/>
          <w:sz w:val="20"/>
          <w:szCs w:val="20"/>
          <w:lang w:val="en-CA"/>
        </w:rPr>
        <w:t xml:space="preserve">:    Maximum number of iterations for </w:t>
      </w:r>
      <w:proofErr w:type="spellStart"/>
      <w:r>
        <w:rPr>
          <w:rFonts w:ascii="Courier New" w:hAnsi="Courier New" w:cs="Courier New"/>
          <w:color w:val="228B22"/>
          <w:sz w:val="20"/>
          <w:szCs w:val="20"/>
          <w:lang w:val="en-CA"/>
        </w:rPr>
        <w:t>fourier</w:t>
      </w:r>
      <w:proofErr w:type="spellEnd"/>
      <w:r>
        <w:rPr>
          <w:rFonts w:ascii="Courier New" w:hAnsi="Courier New" w:cs="Courier New"/>
          <w:color w:val="228B22"/>
          <w:sz w:val="20"/>
          <w:szCs w:val="20"/>
          <w:lang w:val="en-CA"/>
        </w:rPr>
        <w:t xml:space="preserve"> expansion</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side:       Boundaries line physics</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Returns</w:t>
      </w:r>
    </w:p>
    <w:p w:rsidR="00277D4C" w:rsidRDefault="00277D4C" w:rsidP="00277D4C">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phi:        Potential distribution as column vector</w:t>
      </w:r>
    </w:p>
    <w:p w:rsidR="00277D4C" w:rsidRDefault="00277D4C" w:rsidP="00AD165E">
      <w:pPr>
        <w:jc w:val="both"/>
        <w:rPr>
          <w:rFonts w:ascii="Times New Roman" w:hAnsi="Times New Roman" w:cs="Times New Roman"/>
          <w:sz w:val="24"/>
          <w:szCs w:val="24"/>
        </w:rPr>
      </w:pPr>
    </w:p>
    <w:p w:rsidR="00AA1967" w:rsidRDefault="00AA1967" w:rsidP="00AD165E">
      <w:pPr>
        <w:jc w:val="both"/>
        <w:rPr>
          <w:rFonts w:ascii="Times New Roman" w:hAnsi="Times New Roman" w:cs="Times New Roman"/>
          <w:sz w:val="24"/>
          <w:szCs w:val="24"/>
        </w:rPr>
      </w:pPr>
      <w:r w:rsidRPr="00AA1967">
        <w:rPr>
          <w:rFonts w:ascii="Times New Roman" w:hAnsi="Times New Roman" w:cs="Times New Roman"/>
          <w:sz w:val="24"/>
          <w:szCs w:val="24"/>
        </w:rPr>
        <w:t xml:space="preserve">Hence, the driver program for this function is called </w:t>
      </w:r>
      <w:proofErr w:type="spellStart"/>
      <w:r w:rsidRPr="00AA1967">
        <w:rPr>
          <w:rFonts w:ascii="Times New Roman" w:hAnsi="Times New Roman" w:cs="Times New Roman"/>
          <w:b/>
          <w:sz w:val="24"/>
          <w:szCs w:val="24"/>
        </w:rPr>
        <w:t>flatPlateAnalytic.m</w:t>
      </w:r>
      <w:proofErr w:type="spellEnd"/>
      <w:r w:rsidRPr="00AA1967">
        <w:rPr>
          <w:rFonts w:ascii="Times New Roman" w:hAnsi="Times New Roman" w:cs="Times New Roman"/>
          <w:sz w:val="24"/>
          <w:szCs w:val="24"/>
        </w:rPr>
        <w:t>.</w:t>
      </w:r>
      <w:r>
        <w:rPr>
          <w:rFonts w:ascii="Times New Roman" w:hAnsi="Times New Roman" w:cs="Times New Roman"/>
          <w:sz w:val="24"/>
          <w:szCs w:val="24"/>
        </w:rPr>
        <w:t xml:space="preserve"> The passed parameters in the driver program is shown below:</w:t>
      </w:r>
    </w:p>
    <w:p w:rsidR="00AA1967" w:rsidRDefault="00AA1967" w:rsidP="00AA1967">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228B22"/>
          <w:sz w:val="20"/>
          <w:szCs w:val="20"/>
          <w:lang w:val="en-CA"/>
        </w:rPr>
        <w:t>% line physics for the domain (probe point comes last)</w:t>
      </w:r>
    </w:p>
    <w:p w:rsidR="00AA1967" w:rsidRDefault="00AA1967" w:rsidP="00AA1967">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t xml:space="preserve">sides = [101 104 103 102];   </w:t>
      </w:r>
    </w:p>
    <w:p w:rsidR="00AA1967" w:rsidRDefault="00AA1967" w:rsidP="00AA1967">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apply potential to the probe point</w:t>
      </w:r>
      <w:r>
        <w:rPr>
          <w:rFonts w:ascii="Courier New" w:hAnsi="Courier New" w:cs="Courier New"/>
          <w:color w:val="000000"/>
          <w:sz w:val="20"/>
          <w:szCs w:val="20"/>
          <w:lang w:val="en-CA"/>
        </w:rPr>
        <w:t xml:space="preserve">                               </w:t>
      </w:r>
    </w:p>
    <w:p w:rsidR="00AA1967" w:rsidRDefault="00AA1967" w:rsidP="00AA1967">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t xml:space="preserve">V1 = 100;       </w:t>
      </w:r>
    </w:p>
    <w:p w:rsidR="00AA1967" w:rsidRDefault="00AA1967" w:rsidP="00AA1967">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width of the domain</w:t>
      </w:r>
      <w:r>
        <w:rPr>
          <w:rFonts w:ascii="Courier New" w:hAnsi="Courier New" w:cs="Courier New"/>
          <w:color w:val="000000"/>
          <w:sz w:val="20"/>
          <w:szCs w:val="20"/>
          <w:lang w:val="en-CA"/>
        </w:rPr>
        <w:t xml:space="preserve">                                            </w:t>
      </w:r>
    </w:p>
    <w:p w:rsidR="00AA1967" w:rsidRDefault="00AA1967" w:rsidP="00AA1967">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t xml:space="preserve">width = 1;     </w:t>
      </w:r>
    </w:p>
    <w:p w:rsidR="00AA1967" w:rsidRDefault="00AA1967" w:rsidP="00AA1967">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height of the </w:t>
      </w:r>
      <w:proofErr w:type="spellStart"/>
      <w:r>
        <w:rPr>
          <w:rFonts w:ascii="Courier New" w:hAnsi="Courier New" w:cs="Courier New"/>
          <w:color w:val="228B22"/>
          <w:sz w:val="20"/>
          <w:szCs w:val="20"/>
          <w:lang w:val="en-CA"/>
        </w:rPr>
        <w:t>doamin</w:t>
      </w:r>
      <w:proofErr w:type="spellEnd"/>
      <w:r>
        <w:rPr>
          <w:rFonts w:ascii="Courier New" w:hAnsi="Courier New" w:cs="Courier New"/>
          <w:color w:val="000000"/>
          <w:sz w:val="20"/>
          <w:szCs w:val="20"/>
          <w:lang w:val="en-CA"/>
        </w:rPr>
        <w:t xml:space="preserve">                                             </w:t>
      </w:r>
    </w:p>
    <w:p w:rsidR="00AA1967" w:rsidRDefault="00AA1967" w:rsidP="00AA1967">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t xml:space="preserve">height = 1;  </w:t>
      </w:r>
    </w:p>
    <w:p w:rsidR="00AA1967" w:rsidRDefault="00AA1967" w:rsidP="00AA1967">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maximum iterations for analytic solution</w:t>
      </w:r>
      <w:r>
        <w:rPr>
          <w:rFonts w:ascii="Courier New" w:hAnsi="Courier New" w:cs="Courier New"/>
          <w:color w:val="000000"/>
          <w:sz w:val="20"/>
          <w:szCs w:val="20"/>
          <w:lang w:val="en-CA"/>
        </w:rPr>
        <w:t xml:space="preserve">                                               </w:t>
      </w:r>
    </w:p>
    <w:p w:rsidR="00AA1967" w:rsidRDefault="00AA1967" w:rsidP="00AA1967">
      <w:pPr>
        <w:autoSpaceDE w:val="0"/>
        <w:autoSpaceDN w:val="0"/>
        <w:adjustRightInd w:val="0"/>
        <w:spacing w:after="0" w:line="240" w:lineRule="auto"/>
        <w:rPr>
          <w:rFonts w:ascii="Courier New" w:hAnsi="Courier New" w:cs="Courier New"/>
          <w:color w:val="000000"/>
          <w:sz w:val="20"/>
          <w:szCs w:val="20"/>
          <w:lang w:val="en-CA"/>
        </w:rPr>
      </w:pPr>
      <w:proofErr w:type="spellStart"/>
      <w:r>
        <w:rPr>
          <w:rFonts w:ascii="Courier New" w:hAnsi="Courier New" w:cs="Courier New"/>
          <w:color w:val="000000"/>
          <w:sz w:val="20"/>
          <w:szCs w:val="20"/>
          <w:lang w:val="en-CA"/>
        </w:rPr>
        <w:t>maxIter</w:t>
      </w:r>
      <w:proofErr w:type="spellEnd"/>
      <w:r>
        <w:rPr>
          <w:rFonts w:ascii="Courier New" w:hAnsi="Courier New" w:cs="Courier New"/>
          <w:color w:val="000000"/>
          <w:sz w:val="20"/>
          <w:szCs w:val="20"/>
          <w:lang w:val="en-CA"/>
        </w:rPr>
        <w:t xml:space="preserve"> = 100; </w:t>
      </w:r>
    </w:p>
    <w:p w:rsidR="00AA1967" w:rsidRDefault="00AA1967" w:rsidP="00AA1967">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Use </w:t>
      </w:r>
      <w:proofErr w:type="spellStart"/>
      <w:r>
        <w:rPr>
          <w:rFonts w:ascii="Courier New" w:hAnsi="Courier New" w:cs="Courier New"/>
          <w:color w:val="228B22"/>
          <w:sz w:val="20"/>
          <w:szCs w:val="20"/>
          <w:lang w:val="en-CA"/>
        </w:rPr>
        <w:t>GmshreadM</w:t>
      </w:r>
      <w:proofErr w:type="spellEnd"/>
      <w:r>
        <w:rPr>
          <w:rFonts w:ascii="Courier New" w:hAnsi="Courier New" w:cs="Courier New"/>
          <w:color w:val="228B22"/>
          <w:sz w:val="20"/>
          <w:szCs w:val="20"/>
          <w:lang w:val="en-CA"/>
        </w:rPr>
        <w:t xml:space="preserve"> to read the </w:t>
      </w:r>
      <w:proofErr w:type="spellStart"/>
      <w:r>
        <w:rPr>
          <w:rFonts w:ascii="Courier New" w:hAnsi="Courier New" w:cs="Courier New"/>
          <w:color w:val="228B22"/>
          <w:sz w:val="20"/>
          <w:szCs w:val="20"/>
          <w:lang w:val="en-CA"/>
        </w:rPr>
        <w:t>Gmsh</w:t>
      </w:r>
      <w:proofErr w:type="spellEnd"/>
      <w:r>
        <w:rPr>
          <w:rFonts w:ascii="Courier New" w:hAnsi="Courier New" w:cs="Courier New"/>
          <w:color w:val="228B22"/>
          <w:sz w:val="20"/>
          <w:szCs w:val="20"/>
          <w:lang w:val="en-CA"/>
        </w:rPr>
        <w:t xml:space="preserve"> mesh file</w:t>
      </w:r>
      <w:r>
        <w:rPr>
          <w:rFonts w:ascii="Courier New" w:hAnsi="Courier New" w:cs="Courier New"/>
          <w:color w:val="000000"/>
          <w:sz w:val="20"/>
          <w:szCs w:val="20"/>
          <w:lang w:val="en-CA"/>
        </w:rPr>
        <w:t xml:space="preserve">                                             </w:t>
      </w:r>
    </w:p>
    <w:p w:rsidR="00A81902" w:rsidRDefault="00AA1967" w:rsidP="00A81902">
      <w:pPr>
        <w:autoSpaceDE w:val="0"/>
        <w:autoSpaceDN w:val="0"/>
        <w:adjustRightInd w:val="0"/>
        <w:spacing w:after="0" w:line="240" w:lineRule="auto"/>
        <w:rPr>
          <w:rFonts w:ascii="Courier New" w:hAnsi="Courier New" w:cs="Courier New"/>
          <w:color w:val="000000"/>
          <w:sz w:val="20"/>
          <w:szCs w:val="20"/>
          <w:lang w:val="en-CA"/>
        </w:rPr>
      </w:pPr>
      <w:proofErr w:type="spellStart"/>
      <w:r>
        <w:rPr>
          <w:rFonts w:ascii="Courier New" w:hAnsi="Courier New" w:cs="Courier New"/>
          <w:color w:val="000000"/>
          <w:sz w:val="20"/>
          <w:szCs w:val="20"/>
          <w:lang w:val="en-CA"/>
        </w:rPr>
        <w:t>MeshData</w:t>
      </w:r>
      <w:proofErr w:type="spell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GmshReadM</w:t>
      </w:r>
      <w:proofErr w:type="spellEnd"/>
      <w:r>
        <w:rPr>
          <w:rFonts w:ascii="Courier New" w:hAnsi="Courier New" w:cs="Courier New"/>
          <w:color w:val="000000"/>
          <w:sz w:val="20"/>
          <w:szCs w:val="20"/>
          <w:lang w:val="en-CA"/>
        </w:rPr>
        <w:t>(</w:t>
      </w:r>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mesh_files</w:t>
      </w:r>
      <w:proofErr w:type="spellEnd"/>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flat_plate.msh</w:t>
      </w:r>
      <w:proofErr w:type="spellEnd"/>
      <w:r>
        <w:rPr>
          <w:rFonts w:ascii="Courier New" w:hAnsi="Courier New" w:cs="Courier New"/>
          <w:color w:val="A020F0"/>
          <w:sz w:val="20"/>
          <w:szCs w:val="20"/>
          <w:lang w:val="en-CA"/>
        </w:rPr>
        <w:t>'</w:t>
      </w:r>
      <w:r w:rsidR="00A81902">
        <w:rPr>
          <w:rFonts w:ascii="Courier New" w:hAnsi="Courier New" w:cs="Courier New"/>
          <w:color w:val="000000"/>
          <w:sz w:val="20"/>
          <w:szCs w:val="20"/>
          <w:lang w:val="en-CA"/>
        </w:rPr>
        <w:t>);</w:t>
      </w:r>
    </w:p>
    <w:p w:rsidR="00A81902" w:rsidRDefault="00A81902" w:rsidP="00A81902">
      <w:pPr>
        <w:autoSpaceDE w:val="0"/>
        <w:autoSpaceDN w:val="0"/>
        <w:adjustRightInd w:val="0"/>
        <w:spacing w:after="0" w:line="240" w:lineRule="auto"/>
        <w:rPr>
          <w:rFonts w:ascii="Courier New" w:hAnsi="Courier New" w:cs="Courier New"/>
          <w:color w:val="000000"/>
          <w:sz w:val="20"/>
          <w:szCs w:val="20"/>
          <w:lang w:val="en-CA"/>
        </w:rPr>
      </w:pPr>
    </w:p>
    <w:p w:rsidR="00A81902" w:rsidRDefault="00A81902" w:rsidP="00BB06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numerical first order driver program for this problem is named “</w:t>
      </w:r>
      <w:proofErr w:type="spellStart"/>
      <w:r w:rsidRPr="00A81902">
        <w:rPr>
          <w:rFonts w:ascii="Times New Roman" w:hAnsi="Times New Roman" w:cs="Times New Roman"/>
          <w:b/>
          <w:sz w:val="24"/>
          <w:szCs w:val="24"/>
          <w:lang w:val="en-CA"/>
        </w:rPr>
        <w:t>flatPlateFirstOrder.m</w:t>
      </w:r>
      <w:proofErr w:type="spellEnd"/>
      <w:r>
        <w:rPr>
          <w:rFonts w:ascii="Times New Roman" w:hAnsi="Times New Roman" w:cs="Times New Roman"/>
          <w:sz w:val="24"/>
          <w:szCs w:val="24"/>
        </w:rPr>
        <w:t>” and the supplied parameters to the function developed for performing the task as contained in the program file is shown below:</w:t>
      </w:r>
    </w:p>
    <w:p w:rsidR="00A81902" w:rsidRDefault="00A81902" w:rsidP="00A81902">
      <w:pPr>
        <w:autoSpaceDE w:val="0"/>
        <w:autoSpaceDN w:val="0"/>
        <w:adjustRightInd w:val="0"/>
        <w:spacing w:after="0" w:line="240" w:lineRule="auto"/>
        <w:rPr>
          <w:rFonts w:ascii="Times New Roman" w:hAnsi="Times New Roman" w:cs="Times New Roman"/>
          <w:sz w:val="24"/>
          <w:szCs w:val="24"/>
        </w:rPr>
      </w:pPr>
    </w:p>
    <w:p w:rsidR="00A81902" w:rsidRDefault="00A81902" w:rsidP="00A81902">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228B22"/>
          <w:sz w:val="20"/>
          <w:szCs w:val="20"/>
          <w:lang w:val="en-CA"/>
        </w:rPr>
        <w:t>% line physics for the domain (probe point comes last)</w:t>
      </w:r>
    </w:p>
    <w:p w:rsidR="00A81902" w:rsidRDefault="00A81902" w:rsidP="00A81902">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t xml:space="preserve">sides = [101 104 103 102]; </w:t>
      </w:r>
    </w:p>
    <w:p w:rsidR="00A81902" w:rsidRDefault="00A81902" w:rsidP="00A81902">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apply potential to the probe point</w:t>
      </w:r>
      <w:r>
        <w:rPr>
          <w:rFonts w:ascii="Courier New" w:hAnsi="Courier New" w:cs="Courier New"/>
          <w:color w:val="000000"/>
          <w:sz w:val="20"/>
          <w:szCs w:val="20"/>
          <w:lang w:val="en-CA"/>
        </w:rPr>
        <w:t xml:space="preserve">                                 </w:t>
      </w:r>
    </w:p>
    <w:p w:rsidR="00A81902" w:rsidRDefault="00A81902" w:rsidP="00A81902">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lastRenderedPageBreak/>
        <w:t xml:space="preserve">V1 = 100;    </w:t>
      </w:r>
    </w:p>
    <w:p w:rsidR="00A81902" w:rsidRDefault="00A81902" w:rsidP="00A81902">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set the type of excitation used (1-5)</w:t>
      </w:r>
      <w:r>
        <w:rPr>
          <w:rFonts w:ascii="Courier New" w:hAnsi="Courier New" w:cs="Courier New"/>
          <w:color w:val="000000"/>
          <w:sz w:val="20"/>
          <w:szCs w:val="20"/>
          <w:lang w:val="en-CA"/>
        </w:rPr>
        <w:t xml:space="preserve">                                          </w:t>
      </w:r>
    </w:p>
    <w:p w:rsidR="00A81902" w:rsidRDefault="00A81902" w:rsidP="00A81902">
      <w:pPr>
        <w:autoSpaceDE w:val="0"/>
        <w:autoSpaceDN w:val="0"/>
        <w:adjustRightInd w:val="0"/>
        <w:spacing w:after="0" w:line="240" w:lineRule="auto"/>
        <w:rPr>
          <w:rFonts w:ascii="Courier New" w:hAnsi="Courier New" w:cs="Courier New"/>
          <w:color w:val="000000"/>
          <w:sz w:val="20"/>
          <w:szCs w:val="20"/>
          <w:lang w:val="en-CA"/>
        </w:rPr>
      </w:pPr>
      <w:proofErr w:type="spellStart"/>
      <w:r>
        <w:rPr>
          <w:rFonts w:ascii="Courier New" w:hAnsi="Courier New" w:cs="Courier New"/>
          <w:color w:val="000000"/>
          <w:sz w:val="20"/>
          <w:szCs w:val="20"/>
          <w:lang w:val="en-CA"/>
        </w:rPr>
        <w:t>rhoType</w:t>
      </w:r>
      <w:proofErr w:type="spellEnd"/>
      <w:r>
        <w:rPr>
          <w:rFonts w:ascii="Courier New" w:hAnsi="Courier New" w:cs="Courier New"/>
          <w:color w:val="000000"/>
          <w:sz w:val="20"/>
          <w:szCs w:val="20"/>
          <w:lang w:val="en-CA"/>
        </w:rPr>
        <w:t xml:space="preserve"> = 5;   </w:t>
      </w:r>
    </w:p>
    <w:p w:rsidR="00A81902" w:rsidRDefault="00A81902" w:rsidP="00A81902">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t xml:space="preserve">   </w:t>
      </w:r>
    </w:p>
    <w:p w:rsidR="00A81902" w:rsidRDefault="00A81902" w:rsidP="00A81902">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dielectric constant of the domain</w:t>
      </w:r>
      <w:r>
        <w:rPr>
          <w:rFonts w:ascii="Courier New" w:hAnsi="Courier New" w:cs="Courier New"/>
          <w:color w:val="000000"/>
          <w:sz w:val="20"/>
          <w:szCs w:val="20"/>
          <w:lang w:val="en-CA"/>
        </w:rPr>
        <w:t xml:space="preserve">                                         </w:t>
      </w:r>
    </w:p>
    <w:p w:rsidR="00A81902" w:rsidRDefault="00A81902" w:rsidP="00A81902">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t xml:space="preserve">epsilon = 1.0;     </w:t>
      </w:r>
    </w:p>
    <w:p w:rsidR="00A81902" w:rsidRDefault="00A81902" w:rsidP="00A81902">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Use </w:t>
      </w:r>
      <w:proofErr w:type="spellStart"/>
      <w:r>
        <w:rPr>
          <w:rFonts w:ascii="Courier New" w:hAnsi="Courier New" w:cs="Courier New"/>
          <w:color w:val="228B22"/>
          <w:sz w:val="20"/>
          <w:szCs w:val="20"/>
          <w:lang w:val="en-CA"/>
        </w:rPr>
        <w:t>GmshreadM</w:t>
      </w:r>
      <w:proofErr w:type="spellEnd"/>
      <w:r>
        <w:rPr>
          <w:rFonts w:ascii="Courier New" w:hAnsi="Courier New" w:cs="Courier New"/>
          <w:color w:val="228B22"/>
          <w:sz w:val="20"/>
          <w:szCs w:val="20"/>
          <w:lang w:val="en-CA"/>
        </w:rPr>
        <w:t xml:space="preserve"> to read the </w:t>
      </w:r>
      <w:proofErr w:type="spellStart"/>
      <w:r>
        <w:rPr>
          <w:rFonts w:ascii="Courier New" w:hAnsi="Courier New" w:cs="Courier New"/>
          <w:color w:val="228B22"/>
          <w:sz w:val="20"/>
          <w:szCs w:val="20"/>
          <w:lang w:val="en-CA"/>
        </w:rPr>
        <w:t>Gmsh</w:t>
      </w:r>
      <w:proofErr w:type="spellEnd"/>
      <w:r>
        <w:rPr>
          <w:rFonts w:ascii="Courier New" w:hAnsi="Courier New" w:cs="Courier New"/>
          <w:color w:val="228B22"/>
          <w:sz w:val="20"/>
          <w:szCs w:val="20"/>
          <w:lang w:val="en-CA"/>
        </w:rPr>
        <w:t xml:space="preserve"> mesh file</w:t>
      </w:r>
      <w:r>
        <w:rPr>
          <w:rFonts w:ascii="Courier New" w:hAnsi="Courier New" w:cs="Courier New"/>
          <w:color w:val="000000"/>
          <w:sz w:val="20"/>
          <w:szCs w:val="20"/>
          <w:lang w:val="en-CA"/>
        </w:rPr>
        <w:t xml:space="preserve">                                        </w:t>
      </w:r>
    </w:p>
    <w:p w:rsidR="00A81902" w:rsidRDefault="00A81902" w:rsidP="00A81902">
      <w:pPr>
        <w:autoSpaceDE w:val="0"/>
        <w:autoSpaceDN w:val="0"/>
        <w:adjustRightInd w:val="0"/>
        <w:spacing w:after="0" w:line="240" w:lineRule="auto"/>
        <w:rPr>
          <w:rFonts w:ascii="Courier New" w:hAnsi="Courier New" w:cs="Courier New"/>
          <w:sz w:val="24"/>
          <w:szCs w:val="24"/>
          <w:lang w:val="en-CA"/>
        </w:rPr>
      </w:pPr>
      <w:proofErr w:type="spellStart"/>
      <w:r>
        <w:rPr>
          <w:rFonts w:ascii="Courier New" w:hAnsi="Courier New" w:cs="Courier New"/>
          <w:color w:val="000000"/>
          <w:sz w:val="20"/>
          <w:szCs w:val="20"/>
          <w:lang w:val="en-CA"/>
        </w:rPr>
        <w:t>MeshData</w:t>
      </w:r>
      <w:proofErr w:type="spell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GmshReadM</w:t>
      </w:r>
      <w:proofErr w:type="spellEnd"/>
      <w:r>
        <w:rPr>
          <w:rFonts w:ascii="Courier New" w:hAnsi="Courier New" w:cs="Courier New"/>
          <w:color w:val="000000"/>
          <w:sz w:val="20"/>
          <w:szCs w:val="20"/>
          <w:lang w:val="en-CA"/>
        </w:rPr>
        <w:t>(</w:t>
      </w:r>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mesh_files</w:t>
      </w:r>
      <w:proofErr w:type="spellEnd"/>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flat_plate.msh</w:t>
      </w:r>
      <w:proofErr w:type="spellEnd"/>
      <w:r>
        <w:rPr>
          <w:rFonts w:ascii="Courier New" w:hAnsi="Courier New" w:cs="Courier New"/>
          <w:color w:val="A020F0"/>
          <w:sz w:val="20"/>
          <w:szCs w:val="20"/>
          <w:lang w:val="en-CA"/>
        </w:rPr>
        <w:t>'</w:t>
      </w:r>
      <w:r>
        <w:rPr>
          <w:rFonts w:ascii="Courier New" w:hAnsi="Courier New" w:cs="Courier New"/>
          <w:color w:val="000000"/>
          <w:sz w:val="20"/>
          <w:szCs w:val="20"/>
          <w:lang w:val="en-CA"/>
        </w:rPr>
        <w:t xml:space="preserve">);          </w:t>
      </w:r>
    </w:p>
    <w:p w:rsidR="00A81902" w:rsidRDefault="00A81902" w:rsidP="00A81902">
      <w:pPr>
        <w:autoSpaceDE w:val="0"/>
        <w:autoSpaceDN w:val="0"/>
        <w:adjustRightInd w:val="0"/>
        <w:spacing w:after="0" w:line="240" w:lineRule="auto"/>
        <w:rPr>
          <w:rFonts w:ascii="Courier New" w:hAnsi="Courier New" w:cs="Courier New"/>
          <w:sz w:val="24"/>
          <w:szCs w:val="24"/>
          <w:lang w:val="en-CA"/>
        </w:rPr>
      </w:pPr>
    </w:p>
    <w:p w:rsidR="00A81902" w:rsidRPr="00B040A4" w:rsidRDefault="00B040A4" w:rsidP="008278E9">
      <w:pPr>
        <w:autoSpaceDE w:val="0"/>
        <w:autoSpaceDN w:val="0"/>
        <w:adjustRightInd w:val="0"/>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Lastly, comparison between the analytical and first order numerical solutions, tested in the two previous files mentioned and explained above, was implemented in the file named </w:t>
      </w:r>
      <w:r>
        <w:rPr>
          <w:rFonts w:ascii="Times New Roman" w:hAnsi="Times New Roman" w:cs="Times New Roman"/>
          <w:sz w:val="24"/>
          <w:szCs w:val="24"/>
        </w:rPr>
        <w:t>“</w:t>
      </w:r>
      <w:proofErr w:type="spellStart"/>
      <w:r w:rsidRPr="00A81902">
        <w:rPr>
          <w:rFonts w:ascii="Times New Roman" w:hAnsi="Times New Roman" w:cs="Times New Roman"/>
          <w:b/>
          <w:sz w:val="24"/>
          <w:szCs w:val="24"/>
          <w:lang w:val="en-CA"/>
        </w:rPr>
        <w:t>flatPlate</w:t>
      </w:r>
      <w:r>
        <w:rPr>
          <w:rFonts w:ascii="Times New Roman" w:hAnsi="Times New Roman" w:cs="Times New Roman"/>
          <w:b/>
          <w:sz w:val="24"/>
          <w:szCs w:val="24"/>
          <w:lang w:val="en-CA"/>
        </w:rPr>
        <w:t>CompareAnalyticVsF</w:t>
      </w:r>
      <w:r w:rsidRPr="00A81902">
        <w:rPr>
          <w:rFonts w:ascii="Times New Roman" w:hAnsi="Times New Roman" w:cs="Times New Roman"/>
          <w:b/>
          <w:sz w:val="24"/>
          <w:szCs w:val="24"/>
          <w:lang w:val="en-CA"/>
        </w:rPr>
        <w:t>Order.m</w:t>
      </w:r>
      <w:proofErr w:type="spellEnd"/>
      <w:r>
        <w:rPr>
          <w:rFonts w:ascii="Times New Roman" w:hAnsi="Times New Roman" w:cs="Times New Roman"/>
          <w:sz w:val="24"/>
          <w:szCs w:val="24"/>
        </w:rPr>
        <w:t>”</w:t>
      </w:r>
      <w:r w:rsidR="00A57DBB">
        <w:rPr>
          <w:rFonts w:ascii="Times New Roman" w:hAnsi="Times New Roman" w:cs="Times New Roman"/>
          <w:sz w:val="24"/>
          <w:szCs w:val="24"/>
        </w:rPr>
        <w:t xml:space="preserve"> and appropriate results were obtained and recorded.</w:t>
      </w:r>
    </w:p>
    <w:p w:rsidR="00A81902" w:rsidRPr="00B040A4" w:rsidRDefault="00A81902" w:rsidP="00A81902">
      <w:pPr>
        <w:autoSpaceDE w:val="0"/>
        <w:autoSpaceDN w:val="0"/>
        <w:adjustRightInd w:val="0"/>
        <w:spacing w:after="0" w:line="240" w:lineRule="auto"/>
        <w:rPr>
          <w:rFonts w:ascii="Times New Roman" w:hAnsi="Times New Roman" w:cs="Times New Roman"/>
          <w:sz w:val="24"/>
          <w:szCs w:val="24"/>
          <w:lang w:val="en-CA"/>
        </w:rPr>
      </w:pPr>
    </w:p>
    <w:p w:rsidR="00A81902" w:rsidRPr="00B040A4" w:rsidRDefault="00A81902" w:rsidP="00A81902">
      <w:pPr>
        <w:autoSpaceDE w:val="0"/>
        <w:autoSpaceDN w:val="0"/>
        <w:adjustRightInd w:val="0"/>
        <w:spacing w:after="0" w:line="240" w:lineRule="auto"/>
        <w:rPr>
          <w:rFonts w:ascii="Times New Roman" w:hAnsi="Times New Roman" w:cs="Times New Roman"/>
          <w:sz w:val="24"/>
          <w:szCs w:val="24"/>
          <w:lang w:val="en-CA"/>
        </w:rPr>
      </w:pPr>
    </w:p>
    <w:p w:rsidR="00A81902" w:rsidRPr="00B040A4" w:rsidRDefault="00A81902" w:rsidP="00A81902">
      <w:pPr>
        <w:autoSpaceDE w:val="0"/>
        <w:autoSpaceDN w:val="0"/>
        <w:adjustRightInd w:val="0"/>
        <w:spacing w:after="0" w:line="240" w:lineRule="auto"/>
        <w:rPr>
          <w:rFonts w:ascii="Times New Roman" w:hAnsi="Times New Roman" w:cs="Times New Roman"/>
          <w:sz w:val="24"/>
          <w:szCs w:val="24"/>
          <w:lang w:val="en-CA"/>
        </w:rPr>
      </w:pPr>
    </w:p>
    <w:p w:rsidR="00AA1967" w:rsidRDefault="00AA1967" w:rsidP="00AD165E">
      <w:pPr>
        <w:jc w:val="both"/>
        <w:rPr>
          <w:rFonts w:ascii="Times New Roman" w:hAnsi="Times New Roman" w:cs="Times New Roman"/>
          <w:sz w:val="24"/>
          <w:szCs w:val="24"/>
        </w:rPr>
      </w:pPr>
      <w:r w:rsidRPr="00FA7108">
        <w:rPr>
          <w:rFonts w:ascii="Times New Roman" w:hAnsi="Times New Roman" w:cs="Times New Roman"/>
          <w:b/>
          <w:sz w:val="24"/>
          <w:szCs w:val="24"/>
        </w:rPr>
        <w:t>Note:</w:t>
      </w:r>
      <w:r>
        <w:rPr>
          <w:rFonts w:ascii="Times New Roman" w:hAnsi="Times New Roman" w:cs="Times New Roman"/>
          <w:sz w:val="24"/>
          <w:szCs w:val="24"/>
        </w:rPr>
        <w:t xml:space="preserve"> </w:t>
      </w:r>
      <w:r w:rsidRPr="00A57DBB">
        <w:rPr>
          <w:rFonts w:ascii="Times New Roman" w:hAnsi="Times New Roman" w:cs="Times New Roman"/>
          <w:i/>
          <w:sz w:val="24"/>
          <w:szCs w:val="24"/>
        </w:rPr>
        <w:t>For this question three distinct mesh sizes were used for this given domain. This im</w:t>
      </w:r>
      <w:r w:rsidR="00FA7108" w:rsidRPr="00A57DBB">
        <w:rPr>
          <w:rFonts w:ascii="Times New Roman" w:hAnsi="Times New Roman" w:cs="Times New Roman"/>
          <w:i/>
          <w:sz w:val="24"/>
          <w:szCs w:val="24"/>
        </w:rPr>
        <w:t xml:space="preserve">plies that there are three (3) </w:t>
      </w:r>
      <w:r w:rsidRPr="00A57DBB">
        <w:rPr>
          <w:rFonts w:ascii="Times New Roman" w:hAnsi="Times New Roman" w:cs="Times New Roman"/>
          <w:i/>
          <w:sz w:val="24"/>
          <w:szCs w:val="24"/>
        </w:rPr>
        <w:t>mesh files associated with this problem; each mesh file has different average triangle sizes or number of triangular elements. The mesh file “</w:t>
      </w:r>
      <w:proofErr w:type="spellStart"/>
      <w:r w:rsidRPr="00A57DBB">
        <w:rPr>
          <w:rFonts w:ascii="Times New Roman" w:hAnsi="Times New Roman" w:cs="Times New Roman"/>
          <w:b/>
          <w:i/>
          <w:sz w:val="24"/>
          <w:szCs w:val="24"/>
        </w:rPr>
        <w:t>flat_plate.msh</w:t>
      </w:r>
      <w:proofErr w:type="spellEnd"/>
      <w:r w:rsidRPr="00A57DBB">
        <w:rPr>
          <w:rFonts w:ascii="Times New Roman" w:hAnsi="Times New Roman" w:cs="Times New Roman"/>
          <w:i/>
          <w:sz w:val="24"/>
          <w:szCs w:val="24"/>
        </w:rPr>
        <w:t>” has 0.05, “</w:t>
      </w:r>
      <w:r w:rsidRPr="00A57DBB">
        <w:rPr>
          <w:rFonts w:ascii="Times New Roman" w:hAnsi="Times New Roman" w:cs="Times New Roman"/>
          <w:b/>
          <w:i/>
          <w:sz w:val="24"/>
          <w:szCs w:val="24"/>
        </w:rPr>
        <w:t>flat_plate_0.1.msh</w:t>
      </w:r>
      <w:r w:rsidRPr="00A57DBB">
        <w:rPr>
          <w:rFonts w:ascii="Times New Roman" w:hAnsi="Times New Roman" w:cs="Times New Roman"/>
          <w:i/>
          <w:sz w:val="24"/>
          <w:szCs w:val="24"/>
        </w:rPr>
        <w:t>” has size 0.1 and “</w:t>
      </w:r>
      <w:r w:rsidRPr="00A57DBB">
        <w:rPr>
          <w:rFonts w:ascii="Times New Roman" w:hAnsi="Times New Roman" w:cs="Times New Roman"/>
          <w:b/>
          <w:i/>
          <w:sz w:val="24"/>
          <w:szCs w:val="24"/>
        </w:rPr>
        <w:t>flat_plate_0.02.msh</w:t>
      </w:r>
      <w:r w:rsidRPr="00A57DBB">
        <w:rPr>
          <w:rFonts w:ascii="Times New Roman" w:hAnsi="Times New Roman" w:cs="Times New Roman"/>
          <w:i/>
          <w:sz w:val="24"/>
          <w:szCs w:val="24"/>
        </w:rPr>
        <w:t>” has average triangle size of 0.02. Meaning that “</w:t>
      </w:r>
      <w:r w:rsidRPr="00A57DBB">
        <w:rPr>
          <w:rFonts w:ascii="Times New Roman" w:hAnsi="Times New Roman" w:cs="Times New Roman"/>
          <w:b/>
          <w:i/>
          <w:sz w:val="24"/>
          <w:szCs w:val="24"/>
        </w:rPr>
        <w:t>flat_plate_0.1.msh</w:t>
      </w:r>
      <w:r w:rsidRPr="00A57DBB">
        <w:rPr>
          <w:rFonts w:ascii="Times New Roman" w:hAnsi="Times New Roman" w:cs="Times New Roman"/>
          <w:i/>
          <w:sz w:val="24"/>
          <w:szCs w:val="24"/>
        </w:rPr>
        <w:t>” has fewes</w:t>
      </w:r>
      <w:r w:rsidR="006263B0" w:rsidRPr="00A57DBB">
        <w:rPr>
          <w:rFonts w:ascii="Times New Roman" w:hAnsi="Times New Roman" w:cs="Times New Roman"/>
          <w:i/>
          <w:sz w:val="24"/>
          <w:szCs w:val="24"/>
        </w:rPr>
        <w:t>t number of triangular elements followed by “</w:t>
      </w:r>
      <w:proofErr w:type="spellStart"/>
      <w:r w:rsidR="006263B0" w:rsidRPr="00A57DBB">
        <w:rPr>
          <w:rFonts w:ascii="Times New Roman" w:hAnsi="Times New Roman" w:cs="Times New Roman"/>
          <w:b/>
          <w:i/>
          <w:sz w:val="24"/>
          <w:szCs w:val="24"/>
        </w:rPr>
        <w:t>flat_plate.msh</w:t>
      </w:r>
      <w:proofErr w:type="spellEnd"/>
      <w:r w:rsidR="006263B0" w:rsidRPr="00A57DBB">
        <w:rPr>
          <w:rFonts w:ascii="Times New Roman" w:hAnsi="Times New Roman" w:cs="Times New Roman"/>
          <w:i/>
          <w:sz w:val="24"/>
          <w:szCs w:val="24"/>
        </w:rPr>
        <w:t>” while “</w:t>
      </w:r>
      <w:r w:rsidR="006263B0" w:rsidRPr="00A57DBB">
        <w:rPr>
          <w:rFonts w:ascii="Times New Roman" w:hAnsi="Times New Roman" w:cs="Times New Roman"/>
          <w:b/>
          <w:i/>
          <w:sz w:val="24"/>
          <w:szCs w:val="24"/>
        </w:rPr>
        <w:t>flat_plate_0.02.msh</w:t>
      </w:r>
      <w:r w:rsidR="006263B0" w:rsidRPr="00A57DBB">
        <w:rPr>
          <w:rFonts w:ascii="Times New Roman" w:hAnsi="Times New Roman" w:cs="Times New Roman"/>
          <w:i/>
          <w:sz w:val="24"/>
          <w:szCs w:val="24"/>
        </w:rPr>
        <w:t>” has the highest number of triangular elements.</w:t>
      </w:r>
    </w:p>
    <w:p w:rsidR="00A81902" w:rsidRDefault="00A81902" w:rsidP="00AD165E">
      <w:pPr>
        <w:jc w:val="both"/>
        <w:rPr>
          <w:rFonts w:ascii="Times New Roman" w:hAnsi="Times New Roman" w:cs="Times New Roman"/>
          <w:sz w:val="24"/>
          <w:szCs w:val="24"/>
        </w:rPr>
      </w:pPr>
    </w:p>
    <w:p w:rsidR="00B040A4" w:rsidRDefault="00B040A4" w:rsidP="00B040A4">
      <w:pPr>
        <w:tabs>
          <w:tab w:val="left" w:pos="7185"/>
        </w:tabs>
        <w:jc w:val="center"/>
        <w:rPr>
          <w:rFonts w:ascii="Times New Roman" w:hAnsi="Times New Roman" w:cs="Times New Roman"/>
          <w:b/>
          <w:sz w:val="24"/>
          <w:szCs w:val="24"/>
          <w:u w:val="single"/>
        </w:rPr>
      </w:pPr>
      <w:r w:rsidRPr="00A925F3">
        <w:rPr>
          <w:rFonts w:ascii="Times New Roman" w:hAnsi="Times New Roman" w:cs="Times New Roman"/>
          <w:b/>
          <w:sz w:val="24"/>
          <w:szCs w:val="24"/>
          <w:u w:val="single"/>
        </w:rPr>
        <w:t>Results and Discussions</w:t>
      </w:r>
    </w:p>
    <w:p w:rsidR="00B040A4" w:rsidRDefault="00A57DBB" w:rsidP="00AD165E">
      <w:pPr>
        <w:jc w:val="both"/>
        <w:rPr>
          <w:rFonts w:ascii="Times New Roman" w:hAnsi="Times New Roman" w:cs="Times New Roman"/>
          <w:sz w:val="24"/>
          <w:szCs w:val="24"/>
        </w:rPr>
      </w:pPr>
      <w:r>
        <w:rPr>
          <w:rFonts w:ascii="Times New Roman" w:hAnsi="Times New Roman" w:cs="Times New Roman"/>
          <w:sz w:val="24"/>
          <w:szCs w:val="24"/>
        </w:rPr>
        <w:t>The results of the distribution obtained from the first order numerical solution is shown below:</w:t>
      </w:r>
    </w:p>
    <w:p w:rsidR="000E6D6E" w:rsidRDefault="000E6D6E" w:rsidP="00AD165E">
      <w:pPr>
        <w:jc w:val="both"/>
        <w:rPr>
          <w:rFonts w:ascii="Times New Roman" w:hAnsi="Times New Roman" w:cs="Times New Roman"/>
          <w:sz w:val="24"/>
          <w:szCs w:val="24"/>
        </w:rPr>
      </w:pPr>
      <w:r w:rsidRPr="00812887">
        <w:rPr>
          <w:rFonts w:ascii="Times New Roman" w:hAnsi="Times New Roman" w:cs="Times New Roman"/>
          <w:b/>
          <w:sz w:val="24"/>
          <w:szCs w:val="24"/>
        </w:rPr>
        <w:t>Case 1</w:t>
      </w:r>
      <w:r>
        <w:rPr>
          <w:rFonts w:ascii="Times New Roman" w:hAnsi="Times New Roman" w:cs="Times New Roman"/>
          <w:sz w:val="24"/>
          <w:szCs w:val="24"/>
        </w:rPr>
        <w:t xml:space="preserve">: When all the sides of the flat plate domain </w:t>
      </w:r>
      <w:r w:rsidRPr="000E6D6E">
        <w:rPr>
          <w:rFonts w:ascii="Times New Roman" w:hAnsi="Times New Roman" w:cs="Times New Roman"/>
          <w:sz w:val="24"/>
          <w:szCs w:val="24"/>
        </w:rPr>
        <w:t>(“</w:t>
      </w:r>
      <w:proofErr w:type="spellStart"/>
      <w:r>
        <w:rPr>
          <w:rFonts w:ascii="Times New Roman" w:hAnsi="Times New Roman" w:cs="Times New Roman"/>
          <w:b/>
          <w:sz w:val="24"/>
          <w:szCs w:val="24"/>
        </w:rPr>
        <w:t>flat_plate</w:t>
      </w:r>
      <w:r w:rsidRPr="000E6D6E">
        <w:rPr>
          <w:rFonts w:ascii="Times New Roman" w:hAnsi="Times New Roman" w:cs="Times New Roman"/>
          <w:b/>
          <w:sz w:val="24"/>
          <w:szCs w:val="24"/>
        </w:rPr>
        <w:t>.msh</w:t>
      </w:r>
      <w:proofErr w:type="spellEnd"/>
      <w:r w:rsidRPr="000E6D6E">
        <w:rPr>
          <w:rFonts w:ascii="Times New Roman" w:hAnsi="Times New Roman" w:cs="Times New Roman"/>
          <w:sz w:val="24"/>
          <w:szCs w:val="24"/>
        </w:rPr>
        <w:t>”</w:t>
      </w:r>
      <w:r>
        <w:rPr>
          <w:rFonts w:ascii="Times New Roman" w:hAnsi="Times New Roman" w:cs="Times New Roman"/>
          <w:sz w:val="24"/>
          <w:szCs w:val="24"/>
        </w:rPr>
        <w:t>) was grounded the following distribution was obtained:</w:t>
      </w:r>
    </w:p>
    <w:p w:rsidR="000E6D6E" w:rsidRDefault="00812887" w:rsidP="00AD165E">
      <w:pPr>
        <w:jc w:val="both"/>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5943600" cy="2854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atPlateFOrder3D_0v.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54960"/>
                    </a:xfrm>
                    <a:prstGeom prst="rect">
                      <a:avLst/>
                    </a:prstGeom>
                  </pic:spPr>
                </pic:pic>
              </a:graphicData>
            </a:graphic>
          </wp:inline>
        </w:drawing>
      </w:r>
    </w:p>
    <w:p w:rsidR="00812887" w:rsidRDefault="00812887" w:rsidP="00AD165E">
      <w:pPr>
        <w:jc w:val="both"/>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drawing>
          <wp:inline distT="0" distB="0" distL="0" distR="0">
            <wp:extent cx="3419475" cy="256460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atPlateFOrder_0v.png"/>
                    <pic:cNvPicPr/>
                  </pic:nvPicPr>
                  <pic:blipFill>
                    <a:blip r:embed="rId12">
                      <a:extLst>
                        <a:ext uri="{28A0092B-C50C-407E-A947-70E740481C1C}">
                          <a14:useLocalDpi xmlns:a14="http://schemas.microsoft.com/office/drawing/2010/main" val="0"/>
                        </a:ext>
                      </a:extLst>
                    </a:blip>
                    <a:stretch>
                      <a:fillRect/>
                    </a:stretch>
                  </pic:blipFill>
                  <pic:spPr>
                    <a:xfrm>
                      <a:off x="0" y="0"/>
                      <a:ext cx="3435410" cy="2576557"/>
                    </a:xfrm>
                    <a:prstGeom prst="rect">
                      <a:avLst/>
                    </a:prstGeom>
                  </pic:spPr>
                </pic:pic>
              </a:graphicData>
            </a:graphic>
          </wp:inline>
        </w:drawing>
      </w:r>
    </w:p>
    <w:p w:rsidR="00812887" w:rsidRDefault="00812887" w:rsidP="00812887">
      <w:pPr>
        <w:rPr>
          <w:rFonts w:ascii="Times New Roman" w:hAnsi="Times New Roman" w:cs="Times New Roman"/>
          <w:sz w:val="24"/>
          <w:szCs w:val="24"/>
        </w:rPr>
      </w:pPr>
    </w:p>
    <w:p w:rsidR="00812887" w:rsidRDefault="00D0090F" w:rsidP="00812887">
      <w:pPr>
        <w:jc w:val="both"/>
        <w:rPr>
          <w:rFonts w:ascii="Times New Roman" w:hAnsi="Times New Roman" w:cs="Times New Roman"/>
          <w:sz w:val="24"/>
          <w:szCs w:val="24"/>
        </w:rPr>
      </w:pPr>
      <w:r>
        <w:rPr>
          <w:rFonts w:ascii="Times New Roman" w:hAnsi="Times New Roman" w:cs="Times New Roman"/>
          <w:noProof/>
          <w:sz w:val="24"/>
          <w:szCs w:val="24"/>
          <w:lang w:val="en-CA" w:eastAsia="en-CA"/>
        </w:rPr>
        <w:drawing>
          <wp:anchor distT="0" distB="0" distL="114300" distR="114300" simplePos="0" relativeHeight="251659264" behindDoc="0" locked="0" layoutInCell="1" allowOverlap="1">
            <wp:simplePos x="0" y="0"/>
            <wp:positionH relativeFrom="column">
              <wp:posOffset>-540385</wp:posOffset>
            </wp:positionH>
            <wp:positionV relativeFrom="paragraph">
              <wp:posOffset>527685</wp:posOffset>
            </wp:positionV>
            <wp:extent cx="8077835" cy="27622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atPlateFOrder3D_0v.png"/>
                    <pic:cNvPicPr/>
                  </pic:nvPicPr>
                  <pic:blipFill>
                    <a:blip r:embed="rId13">
                      <a:extLst>
                        <a:ext uri="{28A0092B-C50C-407E-A947-70E740481C1C}">
                          <a14:useLocalDpi xmlns:a14="http://schemas.microsoft.com/office/drawing/2010/main" val="0"/>
                        </a:ext>
                      </a:extLst>
                    </a:blip>
                    <a:stretch>
                      <a:fillRect/>
                    </a:stretch>
                  </pic:blipFill>
                  <pic:spPr>
                    <a:xfrm>
                      <a:off x="0" y="0"/>
                      <a:ext cx="8077835" cy="2762250"/>
                    </a:xfrm>
                    <a:prstGeom prst="rect">
                      <a:avLst/>
                    </a:prstGeom>
                  </pic:spPr>
                </pic:pic>
              </a:graphicData>
            </a:graphic>
            <wp14:sizeRelH relativeFrom="margin">
              <wp14:pctWidth>0</wp14:pctWidth>
            </wp14:sizeRelH>
            <wp14:sizeRelV relativeFrom="margin">
              <wp14:pctHeight>0</wp14:pctHeight>
            </wp14:sizeRelV>
          </wp:anchor>
        </w:drawing>
      </w:r>
      <w:r w:rsidR="00812887">
        <w:rPr>
          <w:rFonts w:ascii="Times New Roman" w:hAnsi="Times New Roman" w:cs="Times New Roman"/>
          <w:b/>
          <w:sz w:val="24"/>
          <w:szCs w:val="24"/>
        </w:rPr>
        <w:t>Case 2</w:t>
      </w:r>
      <w:r w:rsidR="00812887">
        <w:rPr>
          <w:rFonts w:ascii="Times New Roman" w:hAnsi="Times New Roman" w:cs="Times New Roman"/>
          <w:sz w:val="24"/>
          <w:szCs w:val="24"/>
        </w:rPr>
        <w:t xml:space="preserve">: When three (3) of the sides of the flat plate domain </w:t>
      </w:r>
      <w:r w:rsidR="00812887" w:rsidRPr="000E6D6E">
        <w:rPr>
          <w:rFonts w:ascii="Times New Roman" w:hAnsi="Times New Roman" w:cs="Times New Roman"/>
          <w:sz w:val="24"/>
          <w:szCs w:val="24"/>
        </w:rPr>
        <w:t>(“</w:t>
      </w:r>
      <w:proofErr w:type="spellStart"/>
      <w:r w:rsidR="00812887">
        <w:rPr>
          <w:rFonts w:ascii="Times New Roman" w:hAnsi="Times New Roman" w:cs="Times New Roman"/>
          <w:b/>
          <w:sz w:val="24"/>
          <w:szCs w:val="24"/>
        </w:rPr>
        <w:t>flat_plate</w:t>
      </w:r>
      <w:r w:rsidR="00812887" w:rsidRPr="000E6D6E">
        <w:rPr>
          <w:rFonts w:ascii="Times New Roman" w:hAnsi="Times New Roman" w:cs="Times New Roman"/>
          <w:b/>
          <w:sz w:val="24"/>
          <w:szCs w:val="24"/>
        </w:rPr>
        <w:t>.msh</w:t>
      </w:r>
      <w:proofErr w:type="spellEnd"/>
      <w:r w:rsidR="00812887" w:rsidRPr="000E6D6E">
        <w:rPr>
          <w:rFonts w:ascii="Times New Roman" w:hAnsi="Times New Roman" w:cs="Times New Roman"/>
          <w:sz w:val="24"/>
          <w:szCs w:val="24"/>
        </w:rPr>
        <w:t>”</w:t>
      </w:r>
      <w:r w:rsidR="00812887">
        <w:rPr>
          <w:rFonts w:ascii="Times New Roman" w:hAnsi="Times New Roman" w:cs="Times New Roman"/>
          <w:sz w:val="24"/>
          <w:szCs w:val="24"/>
        </w:rPr>
        <w:t>) was grounded and potential of 100V applied to one side, the following distribution was obtained:</w:t>
      </w:r>
    </w:p>
    <w:p w:rsidR="005A59B4" w:rsidRDefault="005A59B4" w:rsidP="00812887">
      <w:pPr>
        <w:tabs>
          <w:tab w:val="left" w:pos="1170"/>
        </w:tabs>
        <w:rPr>
          <w:rFonts w:ascii="Times New Roman" w:hAnsi="Times New Roman" w:cs="Times New Roman"/>
          <w:sz w:val="24"/>
          <w:szCs w:val="24"/>
        </w:rPr>
      </w:pPr>
    </w:p>
    <w:p w:rsidR="005A59B4" w:rsidRDefault="005A59B4" w:rsidP="005A59B4">
      <w:pPr>
        <w:rPr>
          <w:rFonts w:ascii="Times New Roman" w:hAnsi="Times New Roman" w:cs="Times New Roman"/>
          <w:sz w:val="24"/>
          <w:szCs w:val="24"/>
        </w:rPr>
      </w:pPr>
    </w:p>
    <w:p w:rsidR="00812887" w:rsidRDefault="005A59B4" w:rsidP="005A59B4">
      <w:pPr>
        <w:ind w:firstLine="720"/>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drawing>
          <wp:inline distT="0" distB="0" distL="0" distR="0">
            <wp:extent cx="3638550" cy="27289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atPlateFOrder_0v.png"/>
                    <pic:cNvPicPr/>
                  </pic:nvPicPr>
                  <pic:blipFill>
                    <a:blip r:embed="rId14">
                      <a:extLst>
                        <a:ext uri="{28A0092B-C50C-407E-A947-70E740481C1C}">
                          <a14:useLocalDpi xmlns:a14="http://schemas.microsoft.com/office/drawing/2010/main" val="0"/>
                        </a:ext>
                      </a:extLst>
                    </a:blip>
                    <a:stretch>
                      <a:fillRect/>
                    </a:stretch>
                  </pic:blipFill>
                  <pic:spPr>
                    <a:xfrm>
                      <a:off x="0" y="0"/>
                      <a:ext cx="3705172" cy="2778879"/>
                    </a:xfrm>
                    <a:prstGeom prst="rect">
                      <a:avLst/>
                    </a:prstGeom>
                  </pic:spPr>
                </pic:pic>
              </a:graphicData>
            </a:graphic>
          </wp:inline>
        </w:drawing>
      </w:r>
    </w:p>
    <w:p w:rsidR="005A59B4" w:rsidRDefault="005A59B4" w:rsidP="00BB0611">
      <w:pPr>
        <w:jc w:val="both"/>
        <w:rPr>
          <w:rFonts w:ascii="Times New Roman" w:hAnsi="Times New Roman" w:cs="Times New Roman"/>
          <w:sz w:val="24"/>
          <w:szCs w:val="24"/>
        </w:rPr>
      </w:pPr>
      <w:r>
        <w:rPr>
          <w:rFonts w:ascii="Times New Roman" w:hAnsi="Times New Roman" w:cs="Times New Roman"/>
          <w:sz w:val="24"/>
          <w:szCs w:val="24"/>
        </w:rPr>
        <w:t xml:space="preserve">One more thing to note here is that, when the potential is applied to one side of the domain presented above and other sides grounded for the analytical solution the same distribution was observed but the graph seemed to be more evenly distributed than the first order numerical solution distribution by </w:t>
      </w:r>
      <w:r w:rsidR="00D0090F">
        <w:rPr>
          <w:rFonts w:ascii="Times New Roman" w:hAnsi="Times New Roman" w:cs="Times New Roman"/>
          <w:sz w:val="24"/>
          <w:szCs w:val="24"/>
        </w:rPr>
        <w:t>closer</w:t>
      </w:r>
      <w:r>
        <w:rPr>
          <w:rFonts w:ascii="Times New Roman" w:hAnsi="Times New Roman" w:cs="Times New Roman"/>
          <w:sz w:val="24"/>
          <w:szCs w:val="24"/>
        </w:rPr>
        <w:t xml:space="preserve"> inspection, however this does not totally justify inaccuracy or otherwise of the solution but this will be treated in more details later. The obtained graph for the analytical solution is shown below:</w:t>
      </w:r>
    </w:p>
    <w:p w:rsidR="008278E9" w:rsidRDefault="005A59B4" w:rsidP="005A59B4">
      <w:pPr>
        <w:rPr>
          <w:rFonts w:ascii="Times New Roman" w:hAnsi="Times New Roman" w:cs="Times New Roman"/>
          <w:sz w:val="24"/>
          <w:szCs w:val="24"/>
        </w:rPr>
      </w:pPr>
      <w:r>
        <w:rPr>
          <w:rFonts w:ascii="Times New Roman" w:hAnsi="Times New Roman" w:cs="Times New Roman"/>
          <w:noProof/>
          <w:sz w:val="24"/>
          <w:szCs w:val="24"/>
          <w:lang w:val="en-CA" w:eastAsia="en-CA"/>
        </w:rPr>
        <w:drawing>
          <wp:anchor distT="0" distB="0" distL="114300" distR="114300" simplePos="0" relativeHeight="251658240" behindDoc="0" locked="0" layoutInCell="1" allowOverlap="1">
            <wp:simplePos x="0" y="0"/>
            <wp:positionH relativeFrom="column">
              <wp:posOffset>-540385</wp:posOffset>
            </wp:positionH>
            <wp:positionV relativeFrom="paragraph">
              <wp:posOffset>-1270</wp:posOffset>
            </wp:positionV>
            <wp:extent cx="8515095" cy="2973411"/>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atPlateFOrder3D_0v.png"/>
                    <pic:cNvPicPr/>
                  </pic:nvPicPr>
                  <pic:blipFill>
                    <a:blip r:embed="rId15">
                      <a:extLst>
                        <a:ext uri="{28A0092B-C50C-407E-A947-70E740481C1C}">
                          <a14:useLocalDpi xmlns:a14="http://schemas.microsoft.com/office/drawing/2010/main" val="0"/>
                        </a:ext>
                      </a:extLst>
                    </a:blip>
                    <a:stretch>
                      <a:fillRect/>
                    </a:stretch>
                  </pic:blipFill>
                  <pic:spPr>
                    <a:xfrm>
                      <a:off x="0" y="0"/>
                      <a:ext cx="8515095" cy="2973411"/>
                    </a:xfrm>
                    <a:prstGeom prst="rect">
                      <a:avLst/>
                    </a:prstGeom>
                  </pic:spPr>
                </pic:pic>
              </a:graphicData>
            </a:graphic>
          </wp:anchor>
        </w:drawing>
      </w:r>
    </w:p>
    <w:p w:rsidR="008278E9" w:rsidRDefault="008278E9" w:rsidP="008278E9">
      <w:pPr>
        <w:rPr>
          <w:rFonts w:ascii="Times New Roman" w:hAnsi="Times New Roman" w:cs="Times New Roman"/>
          <w:sz w:val="24"/>
          <w:szCs w:val="24"/>
        </w:rPr>
      </w:pPr>
    </w:p>
    <w:p w:rsidR="005A59B4" w:rsidRDefault="008278E9" w:rsidP="008278E9">
      <w:pPr>
        <w:tabs>
          <w:tab w:val="left" w:pos="2175"/>
        </w:tabs>
        <w:rPr>
          <w:rFonts w:ascii="Times New Roman" w:hAnsi="Times New Roman" w:cs="Times New Roman"/>
          <w:sz w:val="24"/>
          <w:szCs w:val="24"/>
        </w:rPr>
      </w:pPr>
      <w:r>
        <w:rPr>
          <w:rFonts w:ascii="Times New Roman" w:hAnsi="Times New Roman" w:cs="Times New Roman"/>
          <w:sz w:val="24"/>
          <w:szCs w:val="24"/>
        </w:rPr>
        <w:t>The relative error distribution of the first order solution obtained from comparison between the analytical solution and the first order equivalent over the entire domain is presented below.</w:t>
      </w:r>
    </w:p>
    <w:p w:rsidR="0077561F" w:rsidRDefault="0077561F" w:rsidP="008278E9">
      <w:pPr>
        <w:tabs>
          <w:tab w:val="left" w:pos="2175"/>
        </w:tabs>
        <w:rPr>
          <w:rFonts w:ascii="Times New Roman" w:hAnsi="Times New Roman" w:cs="Times New Roman"/>
          <w:sz w:val="24"/>
          <w:szCs w:val="24"/>
        </w:rPr>
      </w:pPr>
      <w:r>
        <w:rPr>
          <w:rFonts w:ascii="Times New Roman" w:hAnsi="Times New Roman" w:cs="Times New Roman"/>
          <w:sz w:val="24"/>
          <w:szCs w:val="24"/>
        </w:rPr>
        <w:lastRenderedPageBreak/>
        <w:t xml:space="preserve">The cases for the consideration are three (3) based on the average triangular elements sizes – in other words, based on the numbers of triangular </w:t>
      </w:r>
      <w:r w:rsidR="00101D70">
        <w:rPr>
          <w:rFonts w:ascii="Times New Roman" w:hAnsi="Times New Roman" w:cs="Times New Roman"/>
          <w:sz w:val="24"/>
          <w:szCs w:val="24"/>
        </w:rPr>
        <w:t>elements in each discretization as contained in the “Note” above.</w:t>
      </w:r>
    </w:p>
    <w:p w:rsidR="00101D70" w:rsidRDefault="00D6280D" w:rsidP="008278E9">
      <w:pPr>
        <w:tabs>
          <w:tab w:val="left" w:pos="2175"/>
        </w:tabs>
        <w:rPr>
          <w:rFonts w:ascii="Times New Roman" w:hAnsi="Times New Roman" w:cs="Times New Roman"/>
          <w:sz w:val="24"/>
          <w:szCs w:val="24"/>
        </w:rPr>
      </w:pPr>
      <w:r w:rsidRPr="00F43076">
        <w:rPr>
          <w:rFonts w:ascii="Times New Roman" w:hAnsi="Times New Roman" w:cs="Times New Roman"/>
          <w:b/>
          <w:sz w:val="24"/>
          <w:szCs w:val="24"/>
        </w:rPr>
        <w:t>Case 1</w:t>
      </w:r>
      <w:r>
        <w:rPr>
          <w:rFonts w:ascii="Times New Roman" w:hAnsi="Times New Roman" w:cs="Times New Roman"/>
          <w:sz w:val="24"/>
          <w:szCs w:val="24"/>
        </w:rPr>
        <w:t xml:space="preserve">: With mesh </w:t>
      </w:r>
      <w:r w:rsidR="001F0D0E">
        <w:rPr>
          <w:rFonts w:ascii="Times New Roman" w:hAnsi="Times New Roman" w:cs="Times New Roman"/>
          <w:sz w:val="24"/>
          <w:szCs w:val="24"/>
        </w:rPr>
        <w:t>“</w:t>
      </w:r>
      <w:r w:rsidR="001F0D0E" w:rsidRPr="00D6280D">
        <w:rPr>
          <w:rFonts w:ascii="Times New Roman" w:hAnsi="Times New Roman" w:cs="Times New Roman"/>
          <w:b/>
          <w:sz w:val="24"/>
          <w:szCs w:val="24"/>
        </w:rPr>
        <w:t>flat_plate_0.1.msh</w:t>
      </w:r>
      <w:r w:rsidR="001F0D0E">
        <w:rPr>
          <w:rFonts w:ascii="Times New Roman" w:hAnsi="Times New Roman" w:cs="Times New Roman"/>
          <w:sz w:val="24"/>
          <w:szCs w:val="24"/>
        </w:rPr>
        <w:t xml:space="preserve">” which has </w:t>
      </w:r>
      <w:r w:rsidR="001F0D0E" w:rsidRPr="001F0D0E">
        <w:rPr>
          <w:rFonts w:ascii="Times New Roman" w:hAnsi="Times New Roman" w:cs="Times New Roman"/>
          <w:sz w:val="24"/>
          <w:szCs w:val="24"/>
        </w:rPr>
        <w:t>242</w:t>
      </w:r>
      <w:r w:rsidR="001F0D0E">
        <w:rPr>
          <w:rFonts w:ascii="Times New Roman" w:hAnsi="Times New Roman" w:cs="Times New Roman"/>
          <w:sz w:val="24"/>
          <w:szCs w:val="24"/>
        </w:rPr>
        <w:t xml:space="preserve"> triangular elements the following result was obtained:</w:t>
      </w:r>
    </w:p>
    <w:p w:rsidR="001F0D0E" w:rsidRDefault="001F0D0E" w:rsidP="008278E9">
      <w:pPr>
        <w:tabs>
          <w:tab w:val="left" w:pos="2175"/>
        </w:tabs>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6660515" cy="2892425"/>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atPlateFOrder3D_0v.png"/>
                    <pic:cNvPicPr/>
                  </pic:nvPicPr>
                  <pic:blipFill>
                    <a:blip r:embed="rId16">
                      <a:extLst>
                        <a:ext uri="{28A0092B-C50C-407E-A947-70E740481C1C}">
                          <a14:useLocalDpi xmlns:a14="http://schemas.microsoft.com/office/drawing/2010/main" val="0"/>
                        </a:ext>
                      </a:extLst>
                    </a:blip>
                    <a:stretch>
                      <a:fillRect/>
                    </a:stretch>
                  </pic:blipFill>
                  <pic:spPr>
                    <a:xfrm>
                      <a:off x="0" y="0"/>
                      <a:ext cx="6660515" cy="2892425"/>
                    </a:xfrm>
                    <a:prstGeom prst="rect">
                      <a:avLst/>
                    </a:prstGeom>
                  </pic:spPr>
                </pic:pic>
              </a:graphicData>
            </a:graphic>
          </wp:inline>
        </w:drawing>
      </w:r>
    </w:p>
    <w:p w:rsidR="001F0D0E" w:rsidRDefault="001F0D0E" w:rsidP="001F0D0E">
      <w:pPr>
        <w:rPr>
          <w:rFonts w:ascii="Times New Roman" w:hAnsi="Times New Roman" w:cs="Times New Roman"/>
          <w:sz w:val="24"/>
          <w:szCs w:val="24"/>
        </w:rPr>
      </w:pPr>
      <w:r>
        <w:rPr>
          <w:rFonts w:ascii="Times New Roman" w:hAnsi="Times New Roman" w:cs="Times New Roman"/>
          <w:sz w:val="24"/>
          <w:szCs w:val="24"/>
        </w:rPr>
        <w:t xml:space="preserve">As shown above the maximum relative error is </w:t>
      </w:r>
      <w:r w:rsidRPr="001F0D0E">
        <w:rPr>
          <w:rFonts w:ascii="Times New Roman" w:hAnsi="Times New Roman" w:cs="Times New Roman"/>
          <w:sz w:val="24"/>
          <w:szCs w:val="24"/>
        </w:rPr>
        <w:t>0.0541</w:t>
      </w:r>
      <w:r>
        <w:rPr>
          <w:rFonts w:ascii="Times New Roman" w:hAnsi="Times New Roman" w:cs="Times New Roman"/>
          <w:sz w:val="24"/>
          <w:szCs w:val="24"/>
        </w:rPr>
        <w:t xml:space="preserve"> (</w:t>
      </w:r>
      <w:r w:rsidRPr="001F0D0E">
        <w:rPr>
          <w:rFonts w:ascii="Times New Roman" w:hAnsi="Times New Roman" w:cs="Times New Roman"/>
          <w:sz w:val="24"/>
          <w:szCs w:val="24"/>
        </w:rPr>
        <w:t>5.4118</w:t>
      </w:r>
      <w:r>
        <w:rPr>
          <w:rFonts w:ascii="Times New Roman" w:hAnsi="Times New Roman" w:cs="Times New Roman"/>
          <w:sz w:val="24"/>
          <w:szCs w:val="24"/>
        </w:rPr>
        <w:t>%)</w:t>
      </w:r>
      <w:r w:rsidR="00D6280D">
        <w:rPr>
          <w:rFonts w:ascii="Times New Roman" w:hAnsi="Times New Roman" w:cs="Times New Roman"/>
          <w:sz w:val="24"/>
          <w:szCs w:val="24"/>
        </w:rPr>
        <w:t>.</w:t>
      </w:r>
    </w:p>
    <w:p w:rsidR="00D6280D" w:rsidRDefault="00D6280D" w:rsidP="001F0D0E">
      <w:pPr>
        <w:rPr>
          <w:rFonts w:ascii="Times New Roman" w:hAnsi="Times New Roman" w:cs="Times New Roman"/>
          <w:sz w:val="24"/>
          <w:szCs w:val="24"/>
        </w:rPr>
      </w:pPr>
    </w:p>
    <w:p w:rsidR="00D6280D" w:rsidRDefault="00D6280D" w:rsidP="00D6280D">
      <w:pPr>
        <w:tabs>
          <w:tab w:val="left" w:pos="2175"/>
        </w:tabs>
        <w:rPr>
          <w:rFonts w:ascii="Times New Roman" w:hAnsi="Times New Roman" w:cs="Times New Roman"/>
          <w:sz w:val="24"/>
          <w:szCs w:val="24"/>
        </w:rPr>
      </w:pPr>
      <w:r w:rsidRPr="00F43076">
        <w:rPr>
          <w:rFonts w:ascii="Times New Roman" w:hAnsi="Times New Roman" w:cs="Times New Roman"/>
          <w:b/>
          <w:sz w:val="24"/>
          <w:szCs w:val="24"/>
        </w:rPr>
        <w:t>Case 2</w:t>
      </w:r>
      <w:r>
        <w:rPr>
          <w:rFonts w:ascii="Times New Roman" w:hAnsi="Times New Roman" w:cs="Times New Roman"/>
          <w:sz w:val="24"/>
          <w:szCs w:val="24"/>
        </w:rPr>
        <w:t>: With mesh “</w:t>
      </w:r>
      <w:proofErr w:type="spellStart"/>
      <w:r>
        <w:rPr>
          <w:rFonts w:ascii="Times New Roman" w:hAnsi="Times New Roman" w:cs="Times New Roman"/>
          <w:b/>
          <w:sz w:val="24"/>
          <w:szCs w:val="24"/>
        </w:rPr>
        <w:t>flat_plate</w:t>
      </w:r>
      <w:r w:rsidRPr="00D6280D">
        <w:rPr>
          <w:rFonts w:ascii="Times New Roman" w:hAnsi="Times New Roman" w:cs="Times New Roman"/>
          <w:b/>
          <w:sz w:val="24"/>
          <w:szCs w:val="24"/>
        </w:rPr>
        <w:t>.msh</w:t>
      </w:r>
      <w:proofErr w:type="spellEnd"/>
      <w:r>
        <w:rPr>
          <w:rFonts w:ascii="Times New Roman" w:hAnsi="Times New Roman" w:cs="Times New Roman"/>
          <w:sz w:val="24"/>
          <w:szCs w:val="24"/>
        </w:rPr>
        <w:t xml:space="preserve">” which has </w:t>
      </w:r>
      <w:r w:rsidRPr="00D6280D">
        <w:rPr>
          <w:rFonts w:ascii="Times New Roman" w:hAnsi="Times New Roman" w:cs="Times New Roman"/>
          <w:sz w:val="24"/>
          <w:szCs w:val="24"/>
        </w:rPr>
        <w:t>1054</w:t>
      </w:r>
      <w:r>
        <w:rPr>
          <w:rFonts w:ascii="Times New Roman" w:hAnsi="Times New Roman" w:cs="Times New Roman"/>
          <w:sz w:val="24"/>
          <w:szCs w:val="24"/>
        </w:rPr>
        <w:t xml:space="preserve"> triangular elements the following result was obtained:</w:t>
      </w:r>
    </w:p>
    <w:p w:rsidR="00F43076" w:rsidRDefault="00F43076" w:rsidP="001F0D0E">
      <w:pP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6660515" cy="2530475"/>
            <wp:effectExtent l="0" t="0" r="698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atPlateFOrder3D_0v.png"/>
                    <pic:cNvPicPr/>
                  </pic:nvPicPr>
                  <pic:blipFill>
                    <a:blip r:embed="rId17">
                      <a:extLst>
                        <a:ext uri="{28A0092B-C50C-407E-A947-70E740481C1C}">
                          <a14:useLocalDpi xmlns:a14="http://schemas.microsoft.com/office/drawing/2010/main" val="0"/>
                        </a:ext>
                      </a:extLst>
                    </a:blip>
                    <a:stretch>
                      <a:fillRect/>
                    </a:stretch>
                  </pic:blipFill>
                  <pic:spPr>
                    <a:xfrm>
                      <a:off x="0" y="0"/>
                      <a:ext cx="6660515" cy="2530475"/>
                    </a:xfrm>
                    <a:prstGeom prst="rect">
                      <a:avLst/>
                    </a:prstGeom>
                  </pic:spPr>
                </pic:pic>
              </a:graphicData>
            </a:graphic>
          </wp:inline>
        </w:drawing>
      </w:r>
    </w:p>
    <w:p w:rsidR="00F43076" w:rsidRDefault="00F43076" w:rsidP="00F43076">
      <w:pPr>
        <w:rPr>
          <w:rFonts w:ascii="Times New Roman" w:hAnsi="Times New Roman" w:cs="Times New Roman"/>
          <w:sz w:val="24"/>
          <w:szCs w:val="24"/>
        </w:rPr>
      </w:pPr>
      <w:r>
        <w:rPr>
          <w:rFonts w:ascii="Times New Roman" w:hAnsi="Times New Roman" w:cs="Times New Roman"/>
          <w:sz w:val="24"/>
          <w:szCs w:val="24"/>
        </w:rPr>
        <w:t xml:space="preserve">As shown above the maximum relative error is </w:t>
      </w:r>
      <w:r w:rsidRPr="00F43076">
        <w:rPr>
          <w:rFonts w:ascii="Times New Roman" w:hAnsi="Times New Roman" w:cs="Times New Roman"/>
          <w:sz w:val="24"/>
          <w:szCs w:val="24"/>
        </w:rPr>
        <w:t>0.2102</w:t>
      </w:r>
      <w:r>
        <w:rPr>
          <w:rFonts w:ascii="Times New Roman" w:hAnsi="Times New Roman" w:cs="Times New Roman"/>
          <w:sz w:val="24"/>
          <w:szCs w:val="24"/>
        </w:rPr>
        <w:t xml:space="preserve"> (</w:t>
      </w:r>
      <w:r w:rsidRPr="00F43076">
        <w:rPr>
          <w:rFonts w:ascii="Times New Roman" w:hAnsi="Times New Roman" w:cs="Times New Roman"/>
          <w:sz w:val="24"/>
          <w:szCs w:val="24"/>
        </w:rPr>
        <w:t>21.0177</w:t>
      </w:r>
      <w:r>
        <w:rPr>
          <w:rFonts w:ascii="Times New Roman" w:hAnsi="Times New Roman" w:cs="Times New Roman"/>
          <w:sz w:val="24"/>
          <w:szCs w:val="24"/>
        </w:rPr>
        <w:t>%).</w:t>
      </w:r>
    </w:p>
    <w:p w:rsidR="00D6280D" w:rsidRDefault="00D6280D" w:rsidP="00F43076">
      <w:pPr>
        <w:rPr>
          <w:rFonts w:ascii="Times New Roman" w:hAnsi="Times New Roman" w:cs="Times New Roman"/>
          <w:sz w:val="24"/>
          <w:szCs w:val="24"/>
        </w:rPr>
      </w:pPr>
    </w:p>
    <w:p w:rsidR="00F43076" w:rsidRDefault="00F43076" w:rsidP="00F43076">
      <w:pPr>
        <w:rPr>
          <w:rFonts w:ascii="Times New Roman" w:hAnsi="Times New Roman" w:cs="Times New Roman"/>
          <w:sz w:val="24"/>
          <w:szCs w:val="24"/>
        </w:rPr>
      </w:pPr>
    </w:p>
    <w:p w:rsidR="00F43076" w:rsidRDefault="00F43076" w:rsidP="00F43076">
      <w:pPr>
        <w:rPr>
          <w:rFonts w:ascii="Times New Roman" w:hAnsi="Times New Roman" w:cs="Times New Roman"/>
          <w:sz w:val="24"/>
          <w:szCs w:val="24"/>
        </w:rPr>
      </w:pPr>
    </w:p>
    <w:p w:rsidR="00F43076" w:rsidRDefault="00F43076" w:rsidP="00F43076">
      <w:pPr>
        <w:rPr>
          <w:rFonts w:ascii="Times New Roman" w:hAnsi="Times New Roman" w:cs="Times New Roman"/>
          <w:sz w:val="24"/>
          <w:szCs w:val="24"/>
        </w:rPr>
      </w:pPr>
      <w:r w:rsidRPr="00F43076">
        <w:rPr>
          <w:rFonts w:ascii="Times New Roman" w:hAnsi="Times New Roman" w:cs="Times New Roman"/>
          <w:b/>
          <w:sz w:val="24"/>
          <w:szCs w:val="24"/>
        </w:rPr>
        <w:t>Case 3</w:t>
      </w:r>
      <w:r>
        <w:rPr>
          <w:rFonts w:ascii="Times New Roman" w:hAnsi="Times New Roman" w:cs="Times New Roman"/>
          <w:sz w:val="24"/>
          <w:szCs w:val="24"/>
        </w:rPr>
        <w:t>: With mesh “</w:t>
      </w:r>
      <w:r>
        <w:rPr>
          <w:rFonts w:ascii="Times New Roman" w:hAnsi="Times New Roman" w:cs="Times New Roman"/>
          <w:b/>
          <w:sz w:val="24"/>
          <w:szCs w:val="24"/>
        </w:rPr>
        <w:t>flat_plate_0.02</w:t>
      </w:r>
      <w:r w:rsidRPr="00D6280D">
        <w:rPr>
          <w:rFonts w:ascii="Times New Roman" w:hAnsi="Times New Roman" w:cs="Times New Roman"/>
          <w:b/>
          <w:sz w:val="24"/>
          <w:szCs w:val="24"/>
        </w:rPr>
        <w:t>.msh</w:t>
      </w:r>
      <w:r>
        <w:rPr>
          <w:rFonts w:ascii="Times New Roman" w:hAnsi="Times New Roman" w:cs="Times New Roman"/>
          <w:sz w:val="24"/>
          <w:szCs w:val="24"/>
        </w:rPr>
        <w:t xml:space="preserve">” which has </w:t>
      </w:r>
      <w:r w:rsidR="009F61C6" w:rsidRPr="009F61C6">
        <w:rPr>
          <w:rFonts w:ascii="Times New Roman" w:hAnsi="Times New Roman" w:cs="Times New Roman"/>
          <w:sz w:val="24"/>
          <w:szCs w:val="24"/>
        </w:rPr>
        <w:t>26528</w:t>
      </w:r>
      <w:r w:rsidR="009F61C6">
        <w:rPr>
          <w:rFonts w:ascii="Times New Roman" w:hAnsi="Times New Roman" w:cs="Times New Roman"/>
          <w:sz w:val="24"/>
          <w:szCs w:val="24"/>
        </w:rPr>
        <w:t xml:space="preserve"> </w:t>
      </w:r>
      <w:r>
        <w:rPr>
          <w:rFonts w:ascii="Times New Roman" w:hAnsi="Times New Roman" w:cs="Times New Roman"/>
          <w:sz w:val="24"/>
          <w:szCs w:val="24"/>
        </w:rPr>
        <w:t>triangular elements the following result was obtained:</w:t>
      </w:r>
    </w:p>
    <w:p w:rsidR="00F43076" w:rsidRDefault="00F43076" w:rsidP="00F43076">
      <w:pP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6660515" cy="259397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atPlateFOrder3D_0v.png"/>
                    <pic:cNvPicPr/>
                  </pic:nvPicPr>
                  <pic:blipFill>
                    <a:blip r:embed="rId18">
                      <a:extLst>
                        <a:ext uri="{28A0092B-C50C-407E-A947-70E740481C1C}">
                          <a14:useLocalDpi xmlns:a14="http://schemas.microsoft.com/office/drawing/2010/main" val="0"/>
                        </a:ext>
                      </a:extLst>
                    </a:blip>
                    <a:stretch>
                      <a:fillRect/>
                    </a:stretch>
                  </pic:blipFill>
                  <pic:spPr>
                    <a:xfrm>
                      <a:off x="0" y="0"/>
                      <a:ext cx="6660515" cy="2593975"/>
                    </a:xfrm>
                    <a:prstGeom prst="rect">
                      <a:avLst/>
                    </a:prstGeom>
                  </pic:spPr>
                </pic:pic>
              </a:graphicData>
            </a:graphic>
          </wp:inline>
        </w:drawing>
      </w:r>
    </w:p>
    <w:p w:rsidR="00F43076" w:rsidRDefault="00F43076" w:rsidP="00F43076">
      <w:pPr>
        <w:jc w:val="center"/>
        <w:rPr>
          <w:rFonts w:ascii="Times New Roman" w:hAnsi="Times New Roman" w:cs="Times New Roman"/>
          <w:sz w:val="24"/>
          <w:szCs w:val="24"/>
        </w:rPr>
      </w:pPr>
    </w:p>
    <w:p w:rsidR="00F43076" w:rsidRDefault="00F43076" w:rsidP="00F43076">
      <w:pPr>
        <w:rPr>
          <w:rFonts w:ascii="Times New Roman" w:hAnsi="Times New Roman" w:cs="Times New Roman"/>
          <w:sz w:val="24"/>
          <w:szCs w:val="24"/>
        </w:rPr>
      </w:pPr>
      <w:r>
        <w:rPr>
          <w:rFonts w:ascii="Times New Roman" w:hAnsi="Times New Roman" w:cs="Times New Roman"/>
          <w:sz w:val="24"/>
          <w:szCs w:val="24"/>
        </w:rPr>
        <w:t xml:space="preserve">As shown above the maximum relative error is </w:t>
      </w:r>
      <w:r w:rsidRPr="00F43076">
        <w:rPr>
          <w:rFonts w:ascii="Times New Roman" w:hAnsi="Times New Roman" w:cs="Times New Roman"/>
          <w:sz w:val="24"/>
          <w:szCs w:val="24"/>
        </w:rPr>
        <w:t xml:space="preserve">0.1049 </w:t>
      </w:r>
      <w:r>
        <w:rPr>
          <w:rFonts w:ascii="Times New Roman" w:hAnsi="Times New Roman" w:cs="Times New Roman"/>
          <w:sz w:val="24"/>
          <w:szCs w:val="24"/>
        </w:rPr>
        <w:t>(</w:t>
      </w:r>
      <w:r w:rsidRPr="00F43076">
        <w:rPr>
          <w:rFonts w:ascii="Times New Roman" w:hAnsi="Times New Roman" w:cs="Times New Roman"/>
          <w:sz w:val="24"/>
          <w:szCs w:val="24"/>
        </w:rPr>
        <w:t>10.4884</w:t>
      </w:r>
      <w:r>
        <w:rPr>
          <w:rFonts w:ascii="Times New Roman" w:hAnsi="Times New Roman" w:cs="Times New Roman"/>
          <w:sz w:val="24"/>
          <w:szCs w:val="24"/>
        </w:rPr>
        <w:t>%).</w:t>
      </w:r>
    </w:p>
    <w:p w:rsidR="00F43076" w:rsidRDefault="00F43076" w:rsidP="00F43076">
      <w:pPr>
        <w:ind w:firstLine="720"/>
        <w:rPr>
          <w:rFonts w:ascii="Times New Roman" w:hAnsi="Times New Roman" w:cs="Times New Roman"/>
          <w:sz w:val="24"/>
          <w:szCs w:val="24"/>
        </w:rPr>
      </w:pPr>
    </w:p>
    <w:p w:rsidR="000A0A12" w:rsidRDefault="000A0A12" w:rsidP="000A0A12">
      <w:pPr>
        <w:tabs>
          <w:tab w:val="left" w:pos="7185"/>
        </w:tabs>
        <w:jc w:val="center"/>
        <w:rPr>
          <w:rFonts w:ascii="Times New Roman" w:hAnsi="Times New Roman" w:cs="Times New Roman"/>
          <w:b/>
          <w:sz w:val="24"/>
          <w:szCs w:val="24"/>
          <w:u w:val="single"/>
        </w:rPr>
      </w:pPr>
      <w:r>
        <w:rPr>
          <w:rFonts w:ascii="Times New Roman" w:hAnsi="Times New Roman" w:cs="Times New Roman"/>
          <w:b/>
          <w:sz w:val="24"/>
          <w:szCs w:val="24"/>
          <w:u w:val="single"/>
        </w:rPr>
        <w:t>Observation</w:t>
      </w:r>
      <w:r w:rsidRPr="00A925F3">
        <w:rPr>
          <w:rFonts w:ascii="Times New Roman" w:hAnsi="Times New Roman" w:cs="Times New Roman"/>
          <w:b/>
          <w:sz w:val="24"/>
          <w:szCs w:val="24"/>
          <w:u w:val="single"/>
        </w:rPr>
        <w:t xml:space="preserve"> and </w:t>
      </w:r>
      <w:r>
        <w:rPr>
          <w:rFonts w:ascii="Times New Roman" w:hAnsi="Times New Roman" w:cs="Times New Roman"/>
          <w:b/>
          <w:sz w:val="24"/>
          <w:szCs w:val="24"/>
          <w:u w:val="single"/>
        </w:rPr>
        <w:t>Conclusion</w:t>
      </w:r>
    </w:p>
    <w:p w:rsidR="004D2DBD" w:rsidRDefault="004D2DBD" w:rsidP="00BA7C08">
      <w:pPr>
        <w:jc w:val="both"/>
        <w:rPr>
          <w:rFonts w:ascii="Times New Roman" w:hAnsi="Times New Roman" w:cs="Times New Roman"/>
          <w:sz w:val="24"/>
          <w:szCs w:val="24"/>
        </w:rPr>
      </w:pPr>
      <w:r>
        <w:rPr>
          <w:rFonts w:ascii="Times New Roman" w:hAnsi="Times New Roman" w:cs="Times New Roman"/>
          <w:sz w:val="24"/>
          <w:szCs w:val="24"/>
        </w:rPr>
        <w:t>From the results and discussion</w:t>
      </w:r>
      <w:r w:rsidR="00AC18DD">
        <w:rPr>
          <w:rFonts w:ascii="Times New Roman" w:hAnsi="Times New Roman" w:cs="Times New Roman"/>
          <w:sz w:val="24"/>
          <w:szCs w:val="24"/>
        </w:rPr>
        <w:t xml:space="preserve"> part</w:t>
      </w:r>
      <w:r>
        <w:rPr>
          <w:rFonts w:ascii="Times New Roman" w:hAnsi="Times New Roman" w:cs="Times New Roman"/>
          <w:sz w:val="24"/>
          <w:szCs w:val="24"/>
        </w:rPr>
        <w:t xml:space="preserve"> it can be observed that with better mesh refinement the distribution tends to be better captured and overall relative error reduced. Though, the maximum error tends to have anomalous behavior as it was lower than the others with better mesh refinements.</w:t>
      </w:r>
    </w:p>
    <w:p w:rsidR="000A0A12" w:rsidRDefault="000A0A12" w:rsidP="00BA7C08">
      <w:pPr>
        <w:jc w:val="both"/>
        <w:rPr>
          <w:rFonts w:ascii="Times New Roman" w:hAnsi="Times New Roman" w:cs="Times New Roman"/>
          <w:sz w:val="24"/>
          <w:szCs w:val="24"/>
        </w:rPr>
      </w:pPr>
      <w:r>
        <w:rPr>
          <w:rFonts w:ascii="Times New Roman" w:hAnsi="Times New Roman" w:cs="Times New Roman"/>
          <w:sz w:val="24"/>
          <w:szCs w:val="24"/>
        </w:rPr>
        <w:t>It can</w:t>
      </w:r>
      <w:r w:rsidR="004D2DBD">
        <w:rPr>
          <w:rFonts w:ascii="Times New Roman" w:hAnsi="Times New Roman" w:cs="Times New Roman"/>
          <w:sz w:val="24"/>
          <w:szCs w:val="24"/>
        </w:rPr>
        <w:t xml:space="preserve"> also</w:t>
      </w:r>
      <w:r>
        <w:rPr>
          <w:rFonts w:ascii="Times New Roman" w:hAnsi="Times New Roman" w:cs="Times New Roman"/>
          <w:sz w:val="24"/>
          <w:szCs w:val="24"/>
        </w:rPr>
        <w:t xml:space="preserve"> be seen/observed from the </w:t>
      </w:r>
      <w:r w:rsidR="004D2DBD">
        <w:rPr>
          <w:rFonts w:ascii="Times New Roman" w:hAnsi="Times New Roman" w:cs="Times New Roman"/>
          <w:sz w:val="24"/>
          <w:szCs w:val="24"/>
        </w:rPr>
        <w:t xml:space="preserve">results presented above that in all the three cases presented above with mesh refinements, </w:t>
      </w:r>
      <w:r w:rsidR="004D2DBD" w:rsidRPr="00AC18DD">
        <w:rPr>
          <w:rFonts w:ascii="Times New Roman" w:hAnsi="Times New Roman" w:cs="Times New Roman"/>
          <w:sz w:val="24"/>
          <w:szCs w:val="24"/>
          <w:u w:val="single"/>
        </w:rPr>
        <w:t>the error tends to be more prominent at the four (4) angles of the domain</w:t>
      </w:r>
      <w:r w:rsidR="004D2DBD">
        <w:rPr>
          <w:rFonts w:ascii="Times New Roman" w:hAnsi="Times New Roman" w:cs="Times New Roman"/>
          <w:sz w:val="24"/>
          <w:szCs w:val="24"/>
        </w:rPr>
        <w:t>. This error, however can be mitigated by having more meshes or better refinements at those angle</w:t>
      </w:r>
      <w:r w:rsidR="00BA7C08">
        <w:rPr>
          <w:rFonts w:ascii="Times New Roman" w:hAnsi="Times New Roman" w:cs="Times New Roman"/>
          <w:sz w:val="24"/>
          <w:szCs w:val="24"/>
        </w:rPr>
        <w:t>s</w:t>
      </w:r>
      <w:r w:rsidR="004D2DBD">
        <w:rPr>
          <w:rFonts w:ascii="Times New Roman" w:hAnsi="Times New Roman" w:cs="Times New Roman"/>
          <w:sz w:val="24"/>
          <w:szCs w:val="24"/>
        </w:rPr>
        <w:t xml:space="preserve"> because the distribution was not proper captured.</w:t>
      </w:r>
    </w:p>
    <w:p w:rsidR="004D2DBD" w:rsidRDefault="004D2DBD" w:rsidP="00BA7C08">
      <w:pPr>
        <w:jc w:val="both"/>
        <w:rPr>
          <w:rFonts w:ascii="Times New Roman" w:hAnsi="Times New Roman" w:cs="Times New Roman"/>
          <w:sz w:val="24"/>
          <w:szCs w:val="24"/>
        </w:rPr>
      </w:pPr>
      <w:r>
        <w:rPr>
          <w:rFonts w:ascii="Times New Roman" w:hAnsi="Times New Roman" w:cs="Times New Roman"/>
          <w:sz w:val="24"/>
          <w:szCs w:val="24"/>
        </w:rPr>
        <w:t>Finally, it can be concluded that with infinite mesh refinement, the numerical solution would be the same as analytical solution (though time to compute and solve the resulting matrices may be a challenge).</w:t>
      </w:r>
    </w:p>
    <w:p w:rsidR="00AC18DD" w:rsidRDefault="00AC18DD" w:rsidP="004D2DBD">
      <w:pPr>
        <w:rPr>
          <w:rFonts w:ascii="Times New Roman" w:hAnsi="Times New Roman" w:cs="Times New Roman"/>
          <w:sz w:val="24"/>
          <w:szCs w:val="24"/>
        </w:rPr>
      </w:pPr>
    </w:p>
    <w:p w:rsidR="00AC18DD" w:rsidRDefault="00AC18DD" w:rsidP="004D2DBD">
      <w:pPr>
        <w:rPr>
          <w:rFonts w:ascii="Times New Roman" w:hAnsi="Times New Roman" w:cs="Times New Roman"/>
          <w:sz w:val="24"/>
          <w:szCs w:val="24"/>
        </w:rPr>
      </w:pPr>
    </w:p>
    <w:p w:rsidR="00AC18DD" w:rsidRDefault="00AC18DD" w:rsidP="004D2DBD">
      <w:pPr>
        <w:rPr>
          <w:rFonts w:ascii="Times New Roman" w:hAnsi="Times New Roman" w:cs="Times New Roman"/>
          <w:sz w:val="24"/>
          <w:szCs w:val="24"/>
        </w:rPr>
      </w:pPr>
    </w:p>
    <w:p w:rsidR="00AC18DD" w:rsidRDefault="00AC18DD" w:rsidP="004D2DBD">
      <w:pPr>
        <w:rPr>
          <w:rFonts w:ascii="Times New Roman" w:hAnsi="Times New Roman" w:cs="Times New Roman"/>
          <w:sz w:val="24"/>
          <w:szCs w:val="24"/>
        </w:rPr>
      </w:pPr>
    </w:p>
    <w:p w:rsidR="00AC18DD" w:rsidRDefault="00AC18DD" w:rsidP="004D2DBD">
      <w:pPr>
        <w:rPr>
          <w:rFonts w:ascii="Times New Roman" w:hAnsi="Times New Roman" w:cs="Times New Roman"/>
          <w:sz w:val="24"/>
          <w:szCs w:val="24"/>
        </w:rPr>
      </w:pPr>
    </w:p>
    <w:p w:rsidR="00AC18DD" w:rsidRDefault="00AC18DD" w:rsidP="004D2DBD">
      <w:pPr>
        <w:rPr>
          <w:rFonts w:ascii="Times New Roman" w:hAnsi="Times New Roman" w:cs="Times New Roman"/>
          <w:sz w:val="24"/>
          <w:szCs w:val="24"/>
        </w:rPr>
      </w:pPr>
    </w:p>
    <w:p w:rsidR="00AC18DD" w:rsidRDefault="00AC18DD" w:rsidP="00AC18DD">
      <w:pPr>
        <w:autoSpaceDE w:val="0"/>
        <w:autoSpaceDN w:val="0"/>
        <w:adjustRightInd w:val="0"/>
        <w:spacing w:after="0" w:line="360" w:lineRule="auto"/>
        <w:jc w:val="center"/>
        <w:rPr>
          <w:rFonts w:ascii="Times New Roman" w:hAnsi="Times New Roman" w:cs="Times New Roman"/>
          <w:b/>
          <w:color w:val="0000FF"/>
          <w:sz w:val="24"/>
          <w:szCs w:val="24"/>
        </w:rPr>
      </w:pPr>
      <w:r>
        <w:rPr>
          <w:rFonts w:ascii="Times New Roman" w:hAnsi="Times New Roman" w:cs="Times New Roman"/>
          <w:b/>
          <w:color w:val="0000FF"/>
          <w:sz w:val="24"/>
          <w:szCs w:val="24"/>
        </w:rPr>
        <w:t>QUESTION C</w:t>
      </w:r>
    </w:p>
    <w:p w:rsidR="00AC18DD" w:rsidRPr="00BB1134" w:rsidRDefault="00AC18DD" w:rsidP="00AC18DD">
      <w:pPr>
        <w:tabs>
          <w:tab w:val="left" w:pos="7185"/>
        </w:tabs>
        <w:jc w:val="center"/>
        <w:rPr>
          <w:rFonts w:ascii="Times New Roman" w:hAnsi="Times New Roman" w:cs="Times New Roman"/>
          <w:b/>
          <w:sz w:val="24"/>
          <w:szCs w:val="24"/>
          <w:u w:val="single"/>
        </w:rPr>
      </w:pPr>
      <w:r w:rsidRPr="00BB1134">
        <w:rPr>
          <w:rFonts w:ascii="Times New Roman" w:hAnsi="Times New Roman" w:cs="Times New Roman"/>
          <w:b/>
          <w:sz w:val="24"/>
          <w:szCs w:val="24"/>
          <w:u w:val="single"/>
        </w:rPr>
        <w:t>Implementation Note and Code Explanation</w:t>
      </w:r>
    </w:p>
    <w:p w:rsidR="00AC18DD" w:rsidRDefault="00AC18DD" w:rsidP="001852AD">
      <w:pPr>
        <w:jc w:val="both"/>
        <w:rPr>
          <w:rFonts w:ascii="Times New Roman" w:hAnsi="Times New Roman" w:cs="Times New Roman"/>
          <w:sz w:val="24"/>
          <w:szCs w:val="24"/>
        </w:rPr>
      </w:pPr>
      <w:r>
        <w:rPr>
          <w:rFonts w:ascii="Times New Roman" w:hAnsi="Times New Roman" w:cs="Times New Roman"/>
          <w:sz w:val="24"/>
          <w:szCs w:val="24"/>
        </w:rPr>
        <w:t xml:space="preserve">As </w:t>
      </w:r>
      <w:r w:rsidR="005B2009">
        <w:rPr>
          <w:rFonts w:ascii="Times New Roman" w:hAnsi="Times New Roman" w:cs="Times New Roman"/>
          <w:sz w:val="24"/>
          <w:szCs w:val="24"/>
        </w:rPr>
        <w:t>contained in the introductory part, high order implementation of the presented square flat, whose first order solution is explained in Question B above, was implemented with second order elements as a function named “</w:t>
      </w:r>
      <w:proofErr w:type="spellStart"/>
      <w:r w:rsidR="005B2009" w:rsidRPr="005B2009">
        <w:rPr>
          <w:rFonts w:ascii="Times New Roman" w:hAnsi="Times New Roman" w:cs="Times New Roman"/>
          <w:b/>
          <w:sz w:val="24"/>
          <w:szCs w:val="24"/>
        </w:rPr>
        <w:t>solveSecondOrder.m</w:t>
      </w:r>
      <w:proofErr w:type="spellEnd"/>
      <w:r w:rsidR="005B2009">
        <w:rPr>
          <w:rFonts w:ascii="Times New Roman" w:hAnsi="Times New Roman" w:cs="Times New Roman"/>
          <w:sz w:val="24"/>
          <w:szCs w:val="24"/>
        </w:rPr>
        <w:t>”. The input parameters to the function</w:t>
      </w:r>
      <w:r w:rsidR="006051DF">
        <w:rPr>
          <w:rFonts w:ascii="Times New Roman" w:hAnsi="Times New Roman" w:cs="Times New Roman"/>
          <w:sz w:val="24"/>
          <w:szCs w:val="24"/>
        </w:rPr>
        <w:t xml:space="preserve"> and return values are</w:t>
      </w:r>
      <w:r w:rsidR="005B2009">
        <w:rPr>
          <w:rFonts w:ascii="Times New Roman" w:hAnsi="Times New Roman" w:cs="Times New Roman"/>
          <w:sz w:val="24"/>
          <w:szCs w:val="24"/>
        </w:rPr>
        <w:t xml:space="preserve"> shown below as contained in the implementation file:</w:t>
      </w:r>
    </w:p>
    <w:p w:rsidR="00B15E61" w:rsidRPr="00B15E61" w:rsidRDefault="00B15E61" w:rsidP="00B15E61">
      <w:pPr>
        <w:autoSpaceDE w:val="0"/>
        <w:autoSpaceDN w:val="0"/>
        <w:adjustRightInd w:val="0"/>
        <w:spacing w:after="0" w:line="240" w:lineRule="auto"/>
        <w:rPr>
          <w:rFonts w:ascii="Courier New" w:hAnsi="Courier New" w:cs="Courier New"/>
          <w:sz w:val="18"/>
          <w:szCs w:val="18"/>
          <w:lang w:val="en-CA"/>
        </w:rPr>
      </w:pPr>
      <w:r w:rsidRPr="00B15E61">
        <w:rPr>
          <w:rFonts w:ascii="Courier New" w:hAnsi="Courier New" w:cs="Courier New"/>
          <w:color w:val="0000FF"/>
          <w:sz w:val="18"/>
          <w:szCs w:val="18"/>
          <w:lang w:val="en-CA"/>
        </w:rPr>
        <w:t>function</w:t>
      </w:r>
      <w:r w:rsidRPr="00B15E61">
        <w:rPr>
          <w:rFonts w:ascii="Courier New" w:hAnsi="Courier New" w:cs="Courier New"/>
          <w:color w:val="000000"/>
          <w:sz w:val="18"/>
          <w:szCs w:val="18"/>
          <w:lang w:val="en-CA"/>
        </w:rPr>
        <w:t xml:space="preserve"> [phi,MeshData]=solveSecondOrder(MeshData,V1,rhoType,epsilon,sides,Qpath, </w:t>
      </w:r>
      <w:proofErr w:type="spellStart"/>
      <w:r w:rsidRPr="00B15E61">
        <w:rPr>
          <w:rFonts w:ascii="Courier New" w:hAnsi="Courier New" w:cs="Courier New"/>
          <w:color w:val="000000"/>
          <w:sz w:val="18"/>
          <w:szCs w:val="18"/>
          <w:lang w:val="en-CA"/>
        </w:rPr>
        <w:t>Rpath</w:t>
      </w:r>
      <w:proofErr w:type="spellEnd"/>
      <w:r w:rsidRPr="00B15E61">
        <w:rPr>
          <w:rFonts w:ascii="Courier New" w:hAnsi="Courier New" w:cs="Courier New"/>
          <w:color w:val="000000"/>
          <w:sz w:val="18"/>
          <w:szCs w:val="18"/>
          <w:lang w:val="en-CA"/>
        </w:rPr>
        <w:t xml:space="preserve">, </w:t>
      </w:r>
      <w:proofErr w:type="spellStart"/>
      <w:r w:rsidRPr="00B15E61">
        <w:rPr>
          <w:rFonts w:ascii="Courier New" w:hAnsi="Courier New" w:cs="Courier New"/>
          <w:color w:val="000000"/>
          <w:sz w:val="18"/>
          <w:szCs w:val="18"/>
          <w:lang w:val="en-CA"/>
        </w:rPr>
        <w:t>Tpath</w:t>
      </w:r>
      <w:proofErr w:type="spellEnd"/>
      <w:r w:rsidRPr="00B15E61">
        <w:rPr>
          <w:rFonts w:ascii="Courier New" w:hAnsi="Courier New" w:cs="Courier New"/>
          <w:color w:val="000000"/>
          <w:sz w:val="18"/>
          <w:szCs w:val="18"/>
          <w:lang w:val="en-CA"/>
        </w:rPr>
        <w:t>)</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solveFirstOrder.m</w:t>
      </w:r>
      <w:proofErr w:type="spellEnd"/>
      <w:r>
        <w:rPr>
          <w:rFonts w:ascii="Courier New" w:hAnsi="Courier New" w:cs="Courier New"/>
          <w:color w:val="228B22"/>
          <w:sz w:val="20"/>
          <w:szCs w:val="20"/>
          <w:lang w:val="en-CA"/>
        </w:rPr>
        <w:t xml:space="preserve"> </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Computes scalar </w:t>
      </w:r>
      <w:proofErr w:type="spellStart"/>
      <w:r>
        <w:rPr>
          <w:rFonts w:ascii="Courier New" w:hAnsi="Courier New" w:cs="Courier New"/>
          <w:color w:val="228B22"/>
          <w:sz w:val="20"/>
          <w:szCs w:val="20"/>
          <w:lang w:val="en-CA"/>
        </w:rPr>
        <w:t>potential,phi</w:t>
      </w:r>
      <w:proofErr w:type="spellEnd"/>
      <w:r>
        <w:rPr>
          <w:rFonts w:ascii="Courier New" w:hAnsi="Courier New" w:cs="Courier New"/>
          <w:color w:val="228B22"/>
          <w:sz w:val="20"/>
          <w:szCs w:val="20"/>
          <w:lang w:val="en-CA"/>
        </w:rPr>
        <w:t>(</w:t>
      </w:r>
      <w:proofErr w:type="spellStart"/>
      <w:r>
        <w:rPr>
          <w:rFonts w:ascii="Courier New" w:hAnsi="Courier New" w:cs="Courier New"/>
          <w:color w:val="228B22"/>
          <w:sz w:val="20"/>
          <w:szCs w:val="20"/>
          <w:lang w:val="en-CA"/>
        </w:rPr>
        <w:t>x,y</w:t>
      </w:r>
      <w:proofErr w:type="spellEnd"/>
      <w:r>
        <w:rPr>
          <w:rFonts w:ascii="Courier New" w:hAnsi="Courier New" w:cs="Courier New"/>
          <w:color w:val="228B22"/>
          <w:sz w:val="20"/>
          <w:szCs w:val="20"/>
          <w:lang w:val="en-CA"/>
        </w:rPr>
        <w:t>) on a rectangular grid</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using Second Order Solution (Poisson's Problem)</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Parameters</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MeshData</w:t>
      </w:r>
      <w:proofErr w:type="spellEnd"/>
      <w:r>
        <w:rPr>
          <w:rFonts w:ascii="Courier New" w:hAnsi="Courier New" w:cs="Courier New"/>
          <w:color w:val="228B22"/>
          <w:sz w:val="20"/>
          <w:szCs w:val="20"/>
          <w:lang w:val="en-CA"/>
        </w:rPr>
        <w:t xml:space="preserve">:   Returned object from </w:t>
      </w:r>
      <w:proofErr w:type="spellStart"/>
      <w:r>
        <w:rPr>
          <w:rFonts w:ascii="Courier New" w:hAnsi="Courier New" w:cs="Courier New"/>
          <w:color w:val="228B22"/>
          <w:sz w:val="20"/>
          <w:szCs w:val="20"/>
          <w:lang w:val="en-CA"/>
        </w:rPr>
        <w:t>ReadGMSH</w:t>
      </w:r>
      <w:proofErr w:type="spellEnd"/>
      <w:r>
        <w:rPr>
          <w:rFonts w:ascii="Courier New" w:hAnsi="Courier New" w:cs="Courier New"/>
          <w:color w:val="228B22"/>
          <w:sz w:val="20"/>
          <w:szCs w:val="20"/>
          <w:lang w:val="en-CA"/>
        </w:rPr>
        <w:t xml:space="preserve"> function</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V1:         Applied potential</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rhoType</w:t>
      </w:r>
      <w:proofErr w:type="spellEnd"/>
      <w:r>
        <w:rPr>
          <w:rFonts w:ascii="Courier New" w:hAnsi="Courier New" w:cs="Courier New"/>
          <w:color w:val="228B22"/>
          <w:sz w:val="20"/>
          <w:szCs w:val="20"/>
          <w:lang w:val="en-CA"/>
        </w:rPr>
        <w:t>:    Source distribution type</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epsilon:    Relative permittivity of the medium</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sides:      Boundaries line physics</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w:t>
      </w:r>
      <w:proofErr w:type="spellStart"/>
      <w:r>
        <w:rPr>
          <w:rFonts w:ascii="Courier New" w:hAnsi="Courier New" w:cs="Courier New"/>
          <w:color w:val="228B22"/>
          <w:sz w:val="20"/>
          <w:szCs w:val="20"/>
          <w:lang w:val="en-CA"/>
        </w:rPr>
        <w:t>Q|R|Tpath</w:t>
      </w:r>
      <w:proofErr w:type="spellEnd"/>
      <w:r>
        <w:rPr>
          <w:rFonts w:ascii="Courier New" w:hAnsi="Courier New" w:cs="Courier New"/>
          <w:color w:val="228B22"/>
          <w:sz w:val="20"/>
          <w:szCs w:val="20"/>
          <w:lang w:val="en-CA"/>
        </w:rPr>
        <w:t>:  Path to the matrices Q, R and T respectively</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Returns</w:t>
      </w:r>
    </w:p>
    <w:p w:rsidR="00B15E61" w:rsidRDefault="00B15E61" w:rsidP="00B15E61">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phi:    Matrix of potential distribution</w:t>
      </w:r>
    </w:p>
    <w:p w:rsidR="005B2009" w:rsidRDefault="005B2009" w:rsidP="00AC18DD">
      <w:pPr>
        <w:rPr>
          <w:rFonts w:ascii="Times New Roman" w:hAnsi="Times New Roman" w:cs="Times New Roman"/>
          <w:sz w:val="24"/>
          <w:szCs w:val="24"/>
        </w:rPr>
      </w:pPr>
    </w:p>
    <w:p w:rsidR="006051DF" w:rsidRDefault="006051DF" w:rsidP="001852A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numerical second order driver program for this problem is named “</w:t>
      </w:r>
      <w:proofErr w:type="spellStart"/>
      <w:r w:rsidRPr="00A81902">
        <w:rPr>
          <w:rFonts w:ascii="Times New Roman" w:hAnsi="Times New Roman" w:cs="Times New Roman"/>
          <w:b/>
          <w:sz w:val="24"/>
          <w:szCs w:val="24"/>
          <w:lang w:val="en-CA"/>
        </w:rPr>
        <w:t>flatPlate</w:t>
      </w:r>
      <w:r>
        <w:rPr>
          <w:rFonts w:ascii="Times New Roman" w:hAnsi="Times New Roman" w:cs="Times New Roman"/>
          <w:b/>
          <w:sz w:val="24"/>
          <w:szCs w:val="24"/>
          <w:lang w:val="en-CA"/>
        </w:rPr>
        <w:t>Second</w:t>
      </w:r>
      <w:r w:rsidRPr="00A81902">
        <w:rPr>
          <w:rFonts w:ascii="Times New Roman" w:hAnsi="Times New Roman" w:cs="Times New Roman"/>
          <w:b/>
          <w:sz w:val="24"/>
          <w:szCs w:val="24"/>
          <w:lang w:val="en-CA"/>
        </w:rPr>
        <w:t>Order.m</w:t>
      </w:r>
      <w:proofErr w:type="spellEnd"/>
      <w:r>
        <w:rPr>
          <w:rFonts w:ascii="Times New Roman" w:hAnsi="Times New Roman" w:cs="Times New Roman"/>
          <w:sz w:val="24"/>
          <w:szCs w:val="24"/>
        </w:rPr>
        <w:t>” and the supplied parameters to the function developed for performing the task as contained in the program file is shown below:</w:t>
      </w:r>
    </w:p>
    <w:p w:rsidR="000656B3" w:rsidRDefault="000656B3" w:rsidP="000656B3">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228B22"/>
          <w:sz w:val="20"/>
          <w:szCs w:val="20"/>
          <w:lang w:val="en-CA"/>
        </w:rPr>
        <w:t>% line physics for the domain (probe point comes last)</w:t>
      </w:r>
    </w:p>
    <w:p w:rsidR="000656B3" w:rsidRDefault="000656B3" w:rsidP="000656B3">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t xml:space="preserve">sides = [101 104 103 102];  </w:t>
      </w:r>
    </w:p>
    <w:p w:rsidR="000656B3" w:rsidRDefault="000656B3" w:rsidP="000656B3">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apply potential to the probe point</w:t>
      </w:r>
      <w:r>
        <w:rPr>
          <w:rFonts w:ascii="Courier New" w:hAnsi="Courier New" w:cs="Courier New"/>
          <w:color w:val="000000"/>
          <w:sz w:val="20"/>
          <w:szCs w:val="20"/>
          <w:lang w:val="en-CA"/>
        </w:rPr>
        <w:t xml:space="preserve">                                </w:t>
      </w:r>
    </w:p>
    <w:p w:rsidR="00CE0DBB" w:rsidRDefault="000656B3" w:rsidP="000656B3">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t xml:space="preserve">V1 = 100;      </w:t>
      </w:r>
    </w:p>
    <w:p w:rsidR="000656B3" w:rsidRDefault="00CE0DBB" w:rsidP="000656B3">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set the type of excitation used (1-5)</w:t>
      </w:r>
      <w:r w:rsidR="000656B3">
        <w:rPr>
          <w:rFonts w:ascii="Courier New" w:hAnsi="Courier New" w:cs="Courier New"/>
          <w:color w:val="000000"/>
          <w:sz w:val="20"/>
          <w:szCs w:val="20"/>
          <w:lang w:val="en-CA"/>
        </w:rPr>
        <w:t xml:space="preserve">                                           </w:t>
      </w:r>
    </w:p>
    <w:p w:rsidR="00CE0DBB" w:rsidRDefault="000656B3" w:rsidP="000656B3">
      <w:pPr>
        <w:autoSpaceDE w:val="0"/>
        <w:autoSpaceDN w:val="0"/>
        <w:adjustRightInd w:val="0"/>
        <w:spacing w:after="0" w:line="240" w:lineRule="auto"/>
        <w:rPr>
          <w:rFonts w:ascii="Courier New" w:hAnsi="Courier New" w:cs="Courier New"/>
          <w:color w:val="000000"/>
          <w:sz w:val="20"/>
          <w:szCs w:val="20"/>
          <w:lang w:val="en-CA"/>
        </w:rPr>
      </w:pPr>
      <w:proofErr w:type="spellStart"/>
      <w:r>
        <w:rPr>
          <w:rFonts w:ascii="Courier New" w:hAnsi="Courier New" w:cs="Courier New"/>
          <w:color w:val="000000"/>
          <w:sz w:val="20"/>
          <w:szCs w:val="20"/>
          <w:lang w:val="en-CA"/>
        </w:rPr>
        <w:t>rhoType</w:t>
      </w:r>
      <w:proofErr w:type="spellEnd"/>
      <w:r>
        <w:rPr>
          <w:rFonts w:ascii="Courier New" w:hAnsi="Courier New" w:cs="Courier New"/>
          <w:color w:val="000000"/>
          <w:sz w:val="20"/>
          <w:szCs w:val="20"/>
          <w:lang w:val="en-CA"/>
        </w:rPr>
        <w:t xml:space="preserve"> = 5;  </w:t>
      </w:r>
    </w:p>
    <w:p w:rsidR="000656B3" w:rsidRDefault="00CE0DBB" w:rsidP="000656B3">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dielectric constant of the domain</w:t>
      </w:r>
      <w:r w:rsidR="000656B3">
        <w:rPr>
          <w:rFonts w:ascii="Courier New" w:hAnsi="Courier New" w:cs="Courier New"/>
          <w:color w:val="000000"/>
          <w:sz w:val="20"/>
          <w:szCs w:val="20"/>
          <w:lang w:val="en-CA"/>
        </w:rPr>
        <w:t xml:space="preserve">                                              </w:t>
      </w:r>
    </w:p>
    <w:p w:rsidR="00CE0DBB" w:rsidRDefault="000656B3" w:rsidP="000656B3">
      <w:pPr>
        <w:autoSpaceDE w:val="0"/>
        <w:autoSpaceDN w:val="0"/>
        <w:adjustRightInd w:val="0"/>
        <w:spacing w:after="0" w:line="240" w:lineRule="auto"/>
        <w:rPr>
          <w:rFonts w:ascii="Courier New" w:hAnsi="Courier New" w:cs="Courier New"/>
          <w:color w:val="000000"/>
          <w:sz w:val="20"/>
          <w:szCs w:val="20"/>
          <w:lang w:val="en-CA"/>
        </w:rPr>
      </w:pPr>
      <w:r>
        <w:rPr>
          <w:rFonts w:ascii="Courier New" w:hAnsi="Courier New" w:cs="Courier New"/>
          <w:color w:val="000000"/>
          <w:sz w:val="20"/>
          <w:szCs w:val="20"/>
          <w:lang w:val="en-CA"/>
        </w:rPr>
        <w:t xml:space="preserve">epsilon = 1.0;    </w:t>
      </w:r>
    </w:p>
    <w:p w:rsidR="000656B3" w:rsidRDefault="00CE0DBB" w:rsidP="000656B3">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228B22"/>
          <w:sz w:val="20"/>
          <w:szCs w:val="20"/>
          <w:lang w:val="en-CA"/>
        </w:rPr>
        <w:t xml:space="preserve">% Use </w:t>
      </w:r>
      <w:proofErr w:type="spellStart"/>
      <w:r>
        <w:rPr>
          <w:rFonts w:ascii="Courier New" w:hAnsi="Courier New" w:cs="Courier New"/>
          <w:color w:val="228B22"/>
          <w:sz w:val="20"/>
          <w:szCs w:val="20"/>
          <w:lang w:val="en-CA"/>
        </w:rPr>
        <w:t>GmshreadM</w:t>
      </w:r>
      <w:proofErr w:type="spellEnd"/>
      <w:r>
        <w:rPr>
          <w:rFonts w:ascii="Courier New" w:hAnsi="Courier New" w:cs="Courier New"/>
          <w:color w:val="228B22"/>
          <w:sz w:val="20"/>
          <w:szCs w:val="20"/>
          <w:lang w:val="en-CA"/>
        </w:rPr>
        <w:t xml:space="preserve"> to read the </w:t>
      </w:r>
      <w:proofErr w:type="spellStart"/>
      <w:r>
        <w:rPr>
          <w:rFonts w:ascii="Courier New" w:hAnsi="Courier New" w:cs="Courier New"/>
          <w:color w:val="228B22"/>
          <w:sz w:val="20"/>
          <w:szCs w:val="20"/>
          <w:lang w:val="en-CA"/>
        </w:rPr>
        <w:t>Gmsh</w:t>
      </w:r>
      <w:proofErr w:type="spellEnd"/>
      <w:r>
        <w:rPr>
          <w:rFonts w:ascii="Courier New" w:hAnsi="Courier New" w:cs="Courier New"/>
          <w:color w:val="228B22"/>
          <w:sz w:val="20"/>
          <w:szCs w:val="20"/>
          <w:lang w:val="en-CA"/>
        </w:rPr>
        <w:t xml:space="preserve"> mesh file</w:t>
      </w:r>
      <w:r w:rsidR="000656B3">
        <w:rPr>
          <w:rFonts w:ascii="Courier New" w:hAnsi="Courier New" w:cs="Courier New"/>
          <w:color w:val="000000"/>
          <w:sz w:val="20"/>
          <w:szCs w:val="20"/>
          <w:lang w:val="en-CA"/>
        </w:rPr>
        <w:t xml:space="preserve">                                          </w:t>
      </w:r>
    </w:p>
    <w:p w:rsidR="000656B3" w:rsidRDefault="000656B3" w:rsidP="000656B3">
      <w:pPr>
        <w:autoSpaceDE w:val="0"/>
        <w:autoSpaceDN w:val="0"/>
        <w:adjustRightInd w:val="0"/>
        <w:spacing w:after="0" w:line="240" w:lineRule="auto"/>
        <w:rPr>
          <w:rFonts w:ascii="Courier New" w:hAnsi="Courier New" w:cs="Courier New"/>
          <w:sz w:val="24"/>
          <w:szCs w:val="24"/>
          <w:lang w:val="en-CA"/>
        </w:rPr>
      </w:pPr>
      <w:proofErr w:type="spellStart"/>
      <w:r>
        <w:rPr>
          <w:rFonts w:ascii="Courier New" w:hAnsi="Courier New" w:cs="Courier New"/>
          <w:color w:val="000000"/>
          <w:sz w:val="20"/>
          <w:szCs w:val="20"/>
          <w:lang w:val="en-CA"/>
        </w:rPr>
        <w:t>MeshData</w:t>
      </w:r>
      <w:proofErr w:type="spellEnd"/>
      <w:r>
        <w:rPr>
          <w:rFonts w:ascii="Courier New" w:hAnsi="Courier New" w:cs="Courier New"/>
          <w:color w:val="000000"/>
          <w:sz w:val="20"/>
          <w:szCs w:val="20"/>
          <w:lang w:val="en-CA"/>
        </w:rPr>
        <w:t xml:space="preserve"> = </w:t>
      </w:r>
      <w:proofErr w:type="spellStart"/>
      <w:r>
        <w:rPr>
          <w:rFonts w:ascii="Courier New" w:hAnsi="Courier New" w:cs="Courier New"/>
          <w:color w:val="000000"/>
          <w:sz w:val="20"/>
          <w:szCs w:val="20"/>
          <w:lang w:val="en-CA"/>
        </w:rPr>
        <w:t>GmshReadM</w:t>
      </w:r>
      <w:proofErr w:type="spellEnd"/>
      <w:r>
        <w:rPr>
          <w:rFonts w:ascii="Courier New" w:hAnsi="Courier New" w:cs="Courier New"/>
          <w:color w:val="000000"/>
          <w:sz w:val="20"/>
          <w:szCs w:val="20"/>
          <w:lang w:val="en-CA"/>
        </w:rPr>
        <w:t>(</w:t>
      </w:r>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mesh_files</w:t>
      </w:r>
      <w:proofErr w:type="spellEnd"/>
      <w:r>
        <w:rPr>
          <w:rFonts w:ascii="Courier New" w:hAnsi="Courier New" w:cs="Courier New"/>
          <w:color w:val="A020F0"/>
          <w:sz w:val="20"/>
          <w:szCs w:val="20"/>
          <w:lang w:val="en-CA"/>
        </w:rPr>
        <w:t>/</w:t>
      </w:r>
      <w:proofErr w:type="spellStart"/>
      <w:r>
        <w:rPr>
          <w:rFonts w:ascii="Courier New" w:hAnsi="Courier New" w:cs="Courier New"/>
          <w:color w:val="A020F0"/>
          <w:sz w:val="20"/>
          <w:szCs w:val="20"/>
          <w:lang w:val="en-CA"/>
        </w:rPr>
        <w:t>flat_plate.msh</w:t>
      </w:r>
      <w:proofErr w:type="spellEnd"/>
      <w:r>
        <w:rPr>
          <w:rFonts w:ascii="Courier New" w:hAnsi="Courier New" w:cs="Courier New"/>
          <w:color w:val="A020F0"/>
          <w:sz w:val="20"/>
          <w:szCs w:val="20"/>
          <w:lang w:val="en-CA"/>
        </w:rPr>
        <w:t>'</w:t>
      </w:r>
      <w:r>
        <w:rPr>
          <w:rFonts w:ascii="Courier New" w:hAnsi="Courier New" w:cs="Courier New"/>
          <w:color w:val="000000"/>
          <w:sz w:val="20"/>
          <w:szCs w:val="20"/>
          <w:lang w:val="en-CA"/>
        </w:rPr>
        <w:t xml:space="preserve">);          </w:t>
      </w:r>
    </w:p>
    <w:p w:rsidR="000656B3" w:rsidRDefault="000656B3" w:rsidP="000656B3">
      <w:pPr>
        <w:autoSpaceDE w:val="0"/>
        <w:autoSpaceDN w:val="0"/>
        <w:adjustRightInd w:val="0"/>
        <w:spacing w:after="0" w:line="240" w:lineRule="auto"/>
        <w:rPr>
          <w:rFonts w:ascii="Courier New" w:hAnsi="Courier New" w:cs="Courier New"/>
          <w:sz w:val="24"/>
          <w:szCs w:val="24"/>
          <w:lang w:val="en-CA"/>
        </w:rPr>
      </w:pPr>
    </w:p>
    <w:p w:rsidR="006051DF" w:rsidRDefault="006051DF" w:rsidP="00AC18DD">
      <w:pPr>
        <w:rPr>
          <w:rFonts w:ascii="Times New Roman" w:hAnsi="Times New Roman" w:cs="Times New Roman"/>
          <w:sz w:val="24"/>
          <w:szCs w:val="24"/>
        </w:rPr>
      </w:pPr>
    </w:p>
    <w:p w:rsidR="00D877EC" w:rsidRPr="00B040A4" w:rsidRDefault="00E324D2" w:rsidP="00D877EC">
      <w:pPr>
        <w:autoSpaceDE w:val="0"/>
        <w:autoSpaceDN w:val="0"/>
        <w:adjustRightInd w:val="0"/>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Lastly, comparison between the analytical, first, second order numerical solutions, was implemented in the file named </w:t>
      </w:r>
      <w:r>
        <w:rPr>
          <w:rFonts w:ascii="Times New Roman" w:hAnsi="Times New Roman" w:cs="Times New Roman"/>
          <w:sz w:val="24"/>
          <w:szCs w:val="24"/>
        </w:rPr>
        <w:t>“</w:t>
      </w:r>
      <w:r w:rsidRPr="00A81902">
        <w:rPr>
          <w:rFonts w:ascii="Times New Roman" w:hAnsi="Times New Roman" w:cs="Times New Roman"/>
          <w:b/>
          <w:sz w:val="24"/>
          <w:szCs w:val="24"/>
          <w:lang w:val="en-CA"/>
        </w:rPr>
        <w:t>flatPlate</w:t>
      </w:r>
      <w:r>
        <w:rPr>
          <w:rFonts w:ascii="Times New Roman" w:hAnsi="Times New Roman" w:cs="Times New Roman"/>
          <w:b/>
          <w:sz w:val="24"/>
          <w:szCs w:val="24"/>
          <w:lang w:val="en-CA"/>
        </w:rPr>
        <w:t>Compare</w:t>
      </w:r>
      <w:r w:rsidRPr="00A81902">
        <w:rPr>
          <w:rFonts w:ascii="Times New Roman" w:hAnsi="Times New Roman" w:cs="Times New Roman"/>
          <w:b/>
          <w:sz w:val="24"/>
          <w:szCs w:val="24"/>
          <w:lang w:val="en-CA"/>
        </w:rPr>
        <w:t>.m</w:t>
      </w:r>
      <w:r>
        <w:rPr>
          <w:rFonts w:ascii="Times New Roman" w:hAnsi="Times New Roman" w:cs="Times New Roman"/>
          <w:sz w:val="24"/>
          <w:szCs w:val="24"/>
        </w:rPr>
        <w:t>” and “</w:t>
      </w:r>
      <w:r w:rsidRPr="00A81902">
        <w:rPr>
          <w:rFonts w:ascii="Times New Roman" w:hAnsi="Times New Roman" w:cs="Times New Roman"/>
          <w:b/>
          <w:sz w:val="24"/>
          <w:szCs w:val="24"/>
          <w:lang w:val="en-CA"/>
        </w:rPr>
        <w:t>flatPlate</w:t>
      </w:r>
      <w:r>
        <w:rPr>
          <w:rFonts w:ascii="Times New Roman" w:hAnsi="Times New Roman" w:cs="Times New Roman"/>
          <w:b/>
          <w:sz w:val="24"/>
          <w:szCs w:val="24"/>
          <w:lang w:val="en-CA"/>
        </w:rPr>
        <w:t>CompareRandomPoints</w:t>
      </w:r>
      <w:r w:rsidRPr="00A81902">
        <w:rPr>
          <w:rFonts w:ascii="Times New Roman" w:hAnsi="Times New Roman" w:cs="Times New Roman"/>
          <w:b/>
          <w:sz w:val="24"/>
          <w:szCs w:val="24"/>
          <w:lang w:val="en-CA"/>
        </w:rPr>
        <w:t>.m</w:t>
      </w:r>
      <w:r>
        <w:rPr>
          <w:rFonts w:ascii="Times New Roman" w:hAnsi="Times New Roman" w:cs="Times New Roman"/>
          <w:sz w:val="24"/>
          <w:szCs w:val="24"/>
        </w:rPr>
        <w:t>”. Appropriate results were obtained and recorded.</w:t>
      </w:r>
      <w:r w:rsidR="00D877EC">
        <w:rPr>
          <w:rFonts w:ascii="Times New Roman" w:hAnsi="Times New Roman" w:cs="Times New Roman"/>
          <w:sz w:val="24"/>
          <w:szCs w:val="24"/>
          <w:lang w:val="en-CA"/>
        </w:rPr>
        <w:t xml:space="preserve"> In the file named </w:t>
      </w:r>
      <w:r w:rsidR="00D877EC">
        <w:rPr>
          <w:rFonts w:ascii="Times New Roman" w:hAnsi="Times New Roman" w:cs="Times New Roman"/>
          <w:sz w:val="24"/>
          <w:szCs w:val="24"/>
        </w:rPr>
        <w:t>“</w:t>
      </w:r>
      <w:r w:rsidR="00D877EC" w:rsidRPr="00A81902">
        <w:rPr>
          <w:rFonts w:ascii="Times New Roman" w:hAnsi="Times New Roman" w:cs="Times New Roman"/>
          <w:b/>
          <w:sz w:val="24"/>
          <w:szCs w:val="24"/>
          <w:lang w:val="en-CA"/>
        </w:rPr>
        <w:t>flatPlate</w:t>
      </w:r>
      <w:r w:rsidR="00D877EC">
        <w:rPr>
          <w:rFonts w:ascii="Times New Roman" w:hAnsi="Times New Roman" w:cs="Times New Roman"/>
          <w:b/>
          <w:sz w:val="24"/>
          <w:szCs w:val="24"/>
          <w:lang w:val="en-CA"/>
        </w:rPr>
        <w:t>Compare</w:t>
      </w:r>
      <w:r w:rsidR="00D877EC" w:rsidRPr="00A81902">
        <w:rPr>
          <w:rFonts w:ascii="Times New Roman" w:hAnsi="Times New Roman" w:cs="Times New Roman"/>
          <w:b/>
          <w:sz w:val="24"/>
          <w:szCs w:val="24"/>
          <w:lang w:val="en-CA"/>
        </w:rPr>
        <w:t>.m</w:t>
      </w:r>
      <w:r w:rsidR="00D877EC">
        <w:rPr>
          <w:rFonts w:ascii="Times New Roman" w:hAnsi="Times New Roman" w:cs="Times New Roman"/>
          <w:sz w:val="24"/>
          <w:szCs w:val="24"/>
        </w:rPr>
        <w:t xml:space="preserve">” the potentials on each of the global nodes over the entire domain were calculated using analytic, first and second order solutions and relative errors between the analytical vs first order solution and analytical vs second order </w:t>
      </w:r>
      <w:r w:rsidR="00712E56">
        <w:rPr>
          <w:rFonts w:ascii="Times New Roman" w:hAnsi="Times New Roman" w:cs="Times New Roman"/>
          <w:sz w:val="24"/>
          <w:szCs w:val="24"/>
        </w:rPr>
        <w:t xml:space="preserve">were calculated and plotted. While </w:t>
      </w:r>
      <w:r w:rsidR="00712E56">
        <w:rPr>
          <w:rFonts w:ascii="Times New Roman" w:hAnsi="Times New Roman" w:cs="Times New Roman"/>
          <w:sz w:val="24"/>
          <w:szCs w:val="24"/>
        </w:rPr>
        <w:lastRenderedPageBreak/>
        <w:t>in “</w:t>
      </w:r>
      <w:r w:rsidR="00712E56" w:rsidRPr="00A81902">
        <w:rPr>
          <w:rFonts w:ascii="Times New Roman" w:hAnsi="Times New Roman" w:cs="Times New Roman"/>
          <w:b/>
          <w:sz w:val="24"/>
          <w:szCs w:val="24"/>
          <w:lang w:val="en-CA"/>
        </w:rPr>
        <w:t>flatPlate</w:t>
      </w:r>
      <w:r w:rsidR="00712E56">
        <w:rPr>
          <w:rFonts w:ascii="Times New Roman" w:hAnsi="Times New Roman" w:cs="Times New Roman"/>
          <w:b/>
          <w:sz w:val="24"/>
          <w:szCs w:val="24"/>
          <w:lang w:val="en-CA"/>
        </w:rPr>
        <w:t>CompareRandomPoints</w:t>
      </w:r>
      <w:r w:rsidR="00712E56" w:rsidRPr="00A81902">
        <w:rPr>
          <w:rFonts w:ascii="Times New Roman" w:hAnsi="Times New Roman" w:cs="Times New Roman"/>
          <w:b/>
          <w:sz w:val="24"/>
          <w:szCs w:val="24"/>
          <w:lang w:val="en-CA"/>
        </w:rPr>
        <w:t>.m</w:t>
      </w:r>
      <w:r w:rsidR="00712E56">
        <w:rPr>
          <w:rFonts w:ascii="Times New Roman" w:hAnsi="Times New Roman" w:cs="Times New Roman"/>
          <w:sz w:val="24"/>
          <w:szCs w:val="24"/>
        </w:rPr>
        <w:t>” random points are selected on the domain with random point generator and potential on the point</w:t>
      </w:r>
      <w:r w:rsidR="001852AD">
        <w:rPr>
          <w:rFonts w:ascii="Times New Roman" w:hAnsi="Times New Roman" w:cs="Times New Roman"/>
          <w:sz w:val="24"/>
          <w:szCs w:val="24"/>
        </w:rPr>
        <w:t>s are</w:t>
      </w:r>
      <w:r w:rsidR="00712E56">
        <w:rPr>
          <w:rFonts w:ascii="Times New Roman" w:hAnsi="Times New Roman" w:cs="Times New Roman"/>
          <w:sz w:val="24"/>
          <w:szCs w:val="24"/>
        </w:rPr>
        <w:t xml:space="preserve"> calculated using analytical, first and second order solutions; the relative error on those points are also plotted for the problem.</w:t>
      </w:r>
    </w:p>
    <w:p w:rsidR="00E324D2" w:rsidRPr="00B040A4" w:rsidRDefault="00E324D2" w:rsidP="00E324D2">
      <w:pPr>
        <w:autoSpaceDE w:val="0"/>
        <w:autoSpaceDN w:val="0"/>
        <w:adjustRightInd w:val="0"/>
        <w:spacing w:after="0" w:line="240" w:lineRule="auto"/>
        <w:rPr>
          <w:rFonts w:ascii="Times New Roman" w:hAnsi="Times New Roman" w:cs="Times New Roman"/>
          <w:sz w:val="24"/>
          <w:szCs w:val="24"/>
          <w:lang w:val="en-CA"/>
        </w:rPr>
      </w:pPr>
    </w:p>
    <w:p w:rsidR="00E324D2" w:rsidRPr="00B040A4" w:rsidRDefault="00E324D2" w:rsidP="00E324D2">
      <w:pPr>
        <w:autoSpaceDE w:val="0"/>
        <w:autoSpaceDN w:val="0"/>
        <w:adjustRightInd w:val="0"/>
        <w:spacing w:after="0" w:line="240" w:lineRule="auto"/>
        <w:rPr>
          <w:rFonts w:ascii="Times New Roman" w:hAnsi="Times New Roman" w:cs="Times New Roman"/>
          <w:sz w:val="24"/>
          <w:szCs w:val="24"/>
          <w:lang w:val="en-CA"/>
        </w:rPr>
      </w:pPr>
    </w:p>
    <w:p w:rsidR="00990EB5" w:rsidRDefault="00990EB5" w:rsidP="00E324D2">
      <w:pPr>
        <w:jc w:val="both"/>
        <w:rPr>
          <w:rFonts w:ascii="Times New Roman" w:hAnsi="Times New Roman" w:cs="Times New Roman"/>
          <w:b/>
          <w:sz w:val="24"/>
          <w:szCs w:val="24"/>
        </w:rPr>
      </w:pPr>
    </w:p>
    <w:p w:rsidR="00E324D2" w:rsidRDefault="00E324D2" w:rsidP="00E324D2">
      <w:pPr>
        <w:jc w:val="both"/>
        <w:rPr>
          <w:rFonts w:ascii="Times New Roman" w:hAnsi="Times New Roman" w:cs="Times New Roman"/>
          <w:sz w:val="24"/>
          <w:szCs w:val="24"/>
        </w:rPr>
      </w:pPr>
      <w:r w:rsidRPr="00FA7108">
        <w:rPr>
          <w:rFonts w:ascii="Times New Roman" w:hAnsi="Times New Roman" w:cs="Times New Roman"/>
          <w:b/>
          <w:sz w:val="24"/>
          <w:szCs w:val="24"/>
        </w:rPr>
        <w:t>Note:</w:t>
      </w:r>
      <w:r>
        <w:rPr>
          <w:rFonts w:ascii="Times New Roman" w:hAnsi="Times New Roman" w:cs="Times New Roman"/>
          <w:sz w:val="24"/>
          <w:szCs w:val="24"/>
        </w:rPr>
        <w:t xml:space="preserve"> </w:t>
      </w:r>
      <w:r w:rsidRPr="00A57DBB">
        <w:rPr>
          <w:rFonts w:ascii="Times New Roman" w:hAnsi="Times New Roman" w:cs="Times New Roman"/>
          <w:i/>
          <w:sz w:val="24"/>
          <w:szCs w:val="24"/>
        </w:rPr>
        <w:t>For this question three distinct mesh sizes were used for this given domain. This implies that there are three (3) mesh files associated with this problem; each mesh file has different average triangle sizes or number of triangular elements. The mesh file “</w:t>
      </w:r>
      <w:proofErr w:type="spellStart"/>
      <w:r w:rsidRPr="00A57DBB">
        <w:rPr>
          <w:rFonts w:ascii="Times New Roman" w:hAnsi="Times New Roman" w:cs="Times New Roman"/>
          <w:b/>
          <w:i/>
          <w:sz w:val="24"/>
          <w:szCs w:val="24"/>
        </w:rPr>
        <w:t>flat_plate.msh</w:t>
      </w:r>
      <w:proofErr w:type="spellEnd"/>
      <w:r w:rsidRPr="00A57DBB">
        <w:rPr>
          <w:rFonts w:ascii="Times New Roman" w:hAnsi="Times New Roman" w:cs="Times New Roman"/>
          <w:i/>
          <w:sz w:val="24"/>
          <w:szCs w:val="24"/>
        </w:rPr>
        <w:t>” has 0.05, “</w:t>
      </w:r>
      <w:r w:rsidRPr="00A57DBB">
        <w:rPr>
          <w:rFonts w:ascii="Times New Roman" w:hAnsi="Times New Roman" w:cs="Times New Roman"/>
          <w:b/>
          <w:i/>
          <w:sz w:val="24"/>
          <w:szCs w:val="24"/>
        </w:rPr>
        <w:t>flat_plate_0.1.msh</w:t>
      </w:r>
      <w:r w:rsidRPr="00A57DBB">
        <w:rPr>
          <w:rFonts w:ascii="Times New Roman" w:hAnsi="Times New Roman" w:cs="Times New Roman"/>
          <w:i/>
          <w:sz w:val="24"/>
          <w:szCs w:val="24"/>
        </w:rPr>
        <w:t>” has size 0.1 and “</w:t>
      </w:r>
      <w:r w:rsidRPr="00A57DBB">
        <w:rPr>
          <w:rFonts w:ascii="Times New Roman" w:hAnsi="Times New Roman" w:cs="Times New Roman"/>
          <w:b/>
          <w:i/>
          <w:sz w:val="24"/>
          <w:szCs w:val="24"/>
        </w:rPr>
        <w:t>flat_plate_0.02.msh</w:t>
      </w:r>
      <w:r w:rsidRPr="00A57DBB">
        <w:rPr>
          <w:rFonts w:ascii="Times New Roman" w:hAnsi="Times New Roman" w:cs="Times New Roman"/>
          <w:i/>
          <w:sz w:val="24"/>
          <w:szCs w:val="24"/>
        </w:rPr>
        <w:t>” has average triangle size of 0.02. Meaning that “</w:t>
      </w:r>
      <w:r w:rsidRPr="00A57DBB">
        <w:rPr>
          <w:rFonts w:ascii="Times New Roman" w:hAnsi="Times New Roman" w:cs="Times New Roman"/>
          <w:b/>
          <w:i/>
          <w:sz w:val="24"/>
          <w:szCs w:val="24"/>
        </w:rPr>
        <w:t>flat_plate_0.1.msh</w:t>
      </w:r>
      <w:r w:rsidRPr="00A57DBB">
        <w:rPr>
          <w:rFonts w:ascii="Times New Roman" w:hAnsi="Times New Roman" w:cs="Times New Roman"/>
          <w:i/>
          <w:sz w:val="24"/>
          <w:szCs w:val="24"/>
        </w:rPr>
        <w:t>” has fewest number of triangular elements followed by “</w:t>
      </w:r>
      <w:proofErr w:type="spellStart"/>
      <w:r w:rsidRPr="00A57DBB">
        <w:rPr>
          <w:rFonts w:ascii="Times New Roman" w:hAnsi="Times New Roman" w:cs="Times New Roman"/>
          <w:b/>
          <w:i/>
          <w:sz w:val="24"/>
          <w:szCs w:val="24"/>
        </w:rPr>
        <w:t>flat_plate.msh</w:t>
      </w:r>
      <w:proofErr w:type="spellEnd"/>
      <w:r w:rsidRPr="00A57DBB">
        <w:rPr>
          <w:rFonts w:ascii="Times New Roman" w:hAnsi="Times New Roman" w:cs="Times New Roman"/>
          <w:i/>
          <w:sz w:val="24"/>
          <w:szCs w:val="24"/>
        </w:rPr>
        <w:t>” while “</w:t>
      </w:r>
      <w:r w:rsidRPr="00A57DBB">
        <w:rPr>
          <w:rFonts w:ascii="Times New Roman" w:hAnsi="Times New Roman" w:cs="Times New Roman"/>
          <w:b/>
          <w:i/>
          <w:sz w:val="24"/>
          <w:szCs w:val="24"/>
        </w:rPr>
        <w:t>flat_plate_0.02.msh</w:t>
      </w:r>
      <w:r w:rsidRPr="00A57DBB">
        <w:rPr>
          <w:rFonts w:ascii="Times New Roman" w:hAnsi="Times New Roman" w:cs="Times New Roman"/>
          <w:i/>
          <w:sz w:val="24"/>
          <w:szCs w:val="24"/>
        </w:rPr>
        <w:t>” has the highest number of triangular elements.</w:t>
      </w:r>
    </w:p>
    <w:p w:rsidR="00E324D2" w:rsidRDefault="00E324D2" w:rsidP="00AC18DD">
      <w:pPr>
        <w:rPr>
          <w:rFonts w:ascii="Times New Roman" w:hAnsi="Times New Roman" w:cs="Times New Roman"/>
          <w:sz w:val="24"/>
          <w:szCs w:val="24"/>
        </w:rPr>
      </w:pPr>
    </w:p>
    <w:p w:rsidR="00990EB5" w:rsidRDefault="00990EB5" w:rsidP="00990EB5">
      <w:pPr>
        <w:tabs>
          <w:tab w:val="left" w:pos="7185"/>
        </w:tabs>
        <w:jc w:val="center"/>
        <w:rPr>
          <w:rFonts w:ascii="Times New Roman" w:hAnsi="Times New Roman" w:cs="Times New Roman"/>
          <w:b/>
          <w:sz w:val="24"/>
          <w:szCs w:val="24"/>
          <w:u w:val="single"/>
        </w:rPr>
      </w:pPr>
      <w:r w:rsidRPr="00A925F3">
        <w:rPr>
          <w:rFonts w:ascii="Times New Roman" w:hAnsi="Times New Roman" w:cs="Times New Roman"/>
          <w:b/>
          <w:sz w:val="24"/>
          <w:szCs w:val="24"/>
          <w:u w:val="single"/>
        </w:rPr>
        <w:t>Results and Discussions</w:t>
      </w:r>
    </w:p>
    <w:p w:rsidR="00990EB5" w:rsidRDefault="00990EB5" w:rsidP="00990EB5">
      <w:pPr>
        <w:jc w:val="both"/>
        <w:rPr>
          <w:rFonts w:ascii="Times New Roman" w:hAnsi="Times New Roman" w:cs="Times New Roman"/>
          <w:sz w:val="24"/>
          <w:szCs w:val="24"/>
        </w:rPr>
      </w:pPr>
      <w:r>
        <w:rPr>
          <w:rFonts w:ascii="Times New Roman" w:hAnsi="Times New Roman" w:cs="Times New Roman"/>
          <w:sz w:val="24"/>
          <w:szCs w:val="24"/>
        </w:rPr>
        <w:t>The results of the distribution obtained from the second order numerical solution is shown below:</w:t>
      </w:r>
    </w:p>
    <w:p w:rsidR="00990EB5" w:rsidRDefault="00990EB5" w:rsidP="00AC18DD">
      <w:pP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6660515" cy="2219960"/>
            <wp:effectExtent l="0" t="0" r="698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atPlateFOrder3D_0v.png"/>
                    <pic:cNvPicPr/>
                  </pic:nvPicPr>
                  <pic:blipFill>
                    <a:blip r:embed="rId19">
                      <a:extLst>
                        <a:ext uri="{28A0092B-C50C-407E-A947-70E740481C1C}">
                          <a14:useLocalDpi xmlns:a14="http://schemas.microsoft.com/office/drawing/2010/main" val="0"/>
                        </a:ext>
                      </a:extLst>
                    </a:blip>
                    <a:stretch>
                      <a:fillRect/>
                    </a:stretch>
                  </pic:blipFill>
                  <pic:spPr>
                    <a:xfrm>
                      <a:off x="0" y="0"/>
                      <a:ext cx="6660515" cy="2219960"/>
                    </a:xfrm>
                    <a:prstGeom prst="rect">
                      <a:avLst/>
                    </a:prstGeom>
                  </pic:spPr>
                </pic:pic>
              </a:graphicData>
            </a:graphic>
          </wp:inline>
        </w:drawing>
      </w:r>
    </w:p>
    <w:p w:rsidR="00990EB5" w:rsidRDefault="00990EB5" w:rsidP="00990EB5">
      <w:pPr>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drawing>
          <wp:anchor distT="0" distB="0" distL="114300" distR="114300" simplePos="0" relativeHeight="251660288" behindDoc="1" locked="0" layoutInCell="1" allowOverlap="1">
            <wp:simplePos x="0" y="0"/>
            <wp:positionH relativeFrom="column">
              <wp:posOffset>2540</wp:posOffset>
            </wp:positionH>
            <wp:positionV relativeFrom="paragraph">
              <wp:posOffset>325120</wp:posOffset>
            </wp:positionV>
            <wp:extent cx="4048125" cy="3035935"/>
            <wp:effectExtent l="0" t="0" r="9525" b="0"/>
            <wp:wrapTight wrapText="bothSides">
              <wp:wrapPolygon edited="0">
                <wp:start x="0" y="0"/>
                <wp:lineTo x="0" y="21415"/>
                <wp:lineTo x="21549" y="21415"/>
                <wp:lineTo x="2154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tPlateFOrder_0v.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48125" cy="3035935"/>
                    </a:xfrm>
                    <a:prstGeom prst="rect">
                      <a:avLst/>
                    </a:prstGeom>
                  </pic:spPr>
                </pic:pic>
              </a:graphicData>
            </a:graphic>
            <wp14:sizeRelH relativeFrom="margin">
              <wp14:pctWidth>0</wp14:pctWidth>
            </wp14:sizeRelH>
            <wp14:sizeRelV relativeFrom="margin">
              <wp14:pctHeight>0</wp14:pctHeight>
            </wp14:sizeRelV>
          </wp:anchor>
        </w:drawing>
      </w:r>
    </w:p>
    <w:p w:rsidR="00066E43" w:rsidRDefault="00066E43" w:rsidP="00990EB5">
      <w:pPr>
        <w:tabs>
          <w:tab w:val="left" w:pos="4275"/>
        </w:tabs>
        <w:rPr>
          <w:rFonts w:ascii="Times New Roman" w:hAnsi="Times New Roman" w:cs="Times New Roman"/>
          <w:sz w:val="24"/>
          <w:szCs w:val="24"/>
        </w:rPr>
      </w:pPr>
    </w:p>
    <w:p w:rsidR="00066E43" w:rsidRPr="00066E43" w:rsidRDefault="00066E43" w:rsidP="00066E43">
      <w:pPr>
        <w:rPr>
          <w:rFonts w:ascii="Times New Roman" w:hAnsi="Times New Roman" w:cs="Times New Roman"/>
          <w:sz w:val="24"/>
          <w:szCs w:val="24"/>
        </w:rPr>
      </w:pPr>
    </w:p>
    <w:p w:rsidR="00066E43" w:rsidRPr="00066E43" w:rsidRDefault="00066E43" w:rsidP="00066E43">
      <w:pPr>
        <w:rPr>
          <w:rFonts w:ascii="Times New Roman" w:hAnsi="Times New Roman" w:cs="Times New Roman"/>
          <w:sz w:val="24"/>
          <w:szCs w:val="24"/>
        </w:rPr>
      </w:pPr>
    </w:p>
    <w:p w:rsidR="00066E43" w:rsidRPr="00066E43" w:rsidRDefault="00066E43" w:rsidP="00066E43">
      <w:pPr>
        <w:rPr>
          <w:rFonts w:ascii="Times New Roman" w:hAnsi="Times New Roman" w:cs="Times New Roman"/>
          <w:sz w:val="24"/>
          <w:szCs w:val="24"/>
        </w:rPr>
      </w:pPr>
    </w:p>
    <w:p w:rsidR="00066E43" w:rsidRPr="00066E43" w:rsidRDefault="00066E43" w:rsidP="00066E43">
      <w:pPr>
        <w:rPr>
          <w:rFonts w:ascii="Times New Roman" w:hAnsi="Times New Roman" w:cs="Times New Roman"/>
          <w:sz w:val="24"/>
          <w:szCs w:val="24"/>
        </w:rPr>
      </w:pPr>
    </w:p>
    <w:p w:rsidR="00066E43" w:rsidRPr="00066E43" w:rsidRDefault="00066E43" w:rsidP="00066E43">
      <w:pPr>
        <w:rPr>
          <w:rFonts w:ascii="Times New Roman" w:hAnsi="Times New Roman" w:cs="Times New Roman"/>
          <w:sz w:val="24"/>
          <w:szCs w:val="24"/>
        </w:rPr>
      </w:pPr>
    </w:p>
    <w:p w:rsidR="00066E43" w:rsidRPr="00066E43" w:rsidRDefault="00066E43" w:rsidP="00066E43">
      <w:pPr>
        <w:rPr>
          <w:rFonts w:ascii="Times New Roman" w:hAnsi="Times New Roman" w:cs="Times New Roman"/>
          <w:sz w:val="24"/>
          <w:szCs w:val="24"/>
        </w:rPr>
      </w:pPr>
    </w:p>
    <w:p w:rsidR="00066E43" w:rsidRPr="00066E43" w:rsidRDefault="00066E43" w:rsidP="00066E43">
      <w:pPr>
        <w:rPr>
          <w:rFonts w:ascii="Times New Roman" w:hAnsi="Times New Roman" w:cs="Times New Roman"/>
          <w:sz w:val="24"/>
          <w:szCs w:val="24"/>
        </w:rPr>
      </w:pPr>
    </w:p>
    <w:p w:rsidR="00066E43" w:rsidRDefault="00066E43" w:rsidP="00066E43">
      <w:pPr>
        <w:rPr>
          <w:rFonts w:ascii="Times New Roman" w:hAnsi="Times New Roman" w:cs="Times New Roman"/>
          <w:sz w:val="24"/>
          <w:szCs w:val="24"/>
        </w:rPr>
      </w:pPr>
    </w:p>
    <w:p w:rsidR="00990EB5" w:rsidRDefault="00990EB5" w:rsidP="00066E43">
      <w:pPr>
        <w:rPr>
          <w:rFonts w:ascii="Times New Roman" w:hAnsi="Times New Roman" w:cs="Times New Roman"/>
          <w:sz w:val="24"/>
          <w:szCs w:val="24"/>
        </w:rPr>
      </w:pPr>
    </w:p>
    <w:p w:rsidR="00066E43" w:rsidRDefault="00066E43" w:rsidP="00066E43">
      <w:pPr>
        <w:rPr>
          <w:rFonts w:ascii="Times New Roman" w:hAnsi="Times New Roman" w:cs="Times New Roman"/>
          <w:sz w:val="24"/>
          <w:szCs w:val="24"/>
        </w:rPr>
      </w:pPr>
    </w:p>
    <w:p w:rsidR="00066E43" w:rsidRDefault="008A271A" w:rsidP="00066E43">
      <w:pPr>
        <w:rPr>
          <w:rFonts w:ascii="Times New Roman" w:hAnsi="Times New Roman" w:cs="Times New Roman"/>
          <w:sz w:val="24"/>
          <w:szCs w:val="24"/>
        </w:rPr>
      </w:pPr>
      <w:r>
        <w:rPr>
          <w:rFonts w:ascii="Times New Roman" w:hAnsi="Times New Roman" w:cs="Times New Roman"/>
          <w:sz w:val="24"/>
          <w:szCs w:val="24"/>
        </w:rPr>
        <w:t>The relative error comparison between analytic solution and numerical solutions (first and second order) were presented for each of the three meshes presented in the first order solution above.</w:t>
      </w:r>
    </w:p>
    <w:p w:rsidR="008A271A" w:rsidRPr="008A271A" w:rsidRDefault="009F61C6" w:rsidP="00066E43">
      <w:pPr>
        <w:rPr>
          <w:rFonts w:ascii="Times New Roman" w:hAnsi="Times New Roman" w:cs="Times New Roman"/>
          <w:sz w:val="24"/>
          <w:szCs w:val="24"/>
          <w:u w:val="single"/>
        </w:rPr>
      </w:pPr>
      <w:r>
        <w:rPr>
          <w:rFonts w:ascii="Times New Roman" w:hAnsi="Times New Roman" w:cs="Times New Roman"/>
          <w:sz w:val="24"/>
          <w:szCs w:val="24"/>
          <w:u w:val="single"/>
        </w:rPr>
        <w:t xml:space="preserve">Comparing Potentials Values of Each Node </w:t>
      </w:r>
      <w:r w:rsidR="001E1144">
        <w:rPr>
          <w:rFonts w:ascii="Times New Roman" w:hAnsi="Times New Roman" w:cs="Times New Roman"/>
          <w:sz w:val="24"/>
          <w:szCs w:val="24"/>
          <w:u w:val="single"/>
        </w:rPr>
        <w:t>over</w:t>
      </w:r>
      <w:r>
        <w:rPr>
          <w:rFonts w:ascii="Times New Roman" w:hAnsi="Times New Roman" w:cs="Times New Roman"/>
          <w:sz w:val="24"/>
          <w:szCs w:val="24"/>
          <w:u w:val="single"/>
        </w:rPr>
        <w:t xml:space="preserve"> the Entire</w:t>
      </w:r>
      <w:r w:rsidRPr="008A271A">
        <w:rPr>
          <w:rFonts w:ascii="Times New Roman" w:hAnsi="Times New Roman" w:cs="Times New Roman"/>
          <w:sz w:val="24"/>
          <w:szCs w:val="24"/>
          <w:u w:val="single"/>
        </w:rPr>
        <w:t xml:space="preserve"> Domain</w:t>
      </w:r>
    </w:p>
    <w:p w:rsidR="008A271A" w:rsidRDefault="008A271A" w:rsidP="008A271A">
      <w:pPr>
        <w:tabs>
          <w:tab w:val="left" w:pos="2175"/>
        </w:tabs>
        <w:rPr>
          <w:rFonts w:ascii="Times New Roman" w:hAnsi="Times New Roman" w:cs="Times New Roman"/>
          <w:sz w:val="24"/>
          <w:szCs w:val="24"/>
        </w:rPr>
      </w:pPr>
      <w:r w:rsidRPr="00F43076">
        <w:rPr>
          <w:rFonts w:ascii="Times New Roman" w:hAnsi="Times New Roman" w:cs="Times New Roman"/>
          <w:b/>
          <w:sz w:val="24"/>
          <w:szCs w:val="24"/>
        </w:rPr>
        <w:t>Case 1</w:t>
      </w:r>
      <w:r>
        <w:rPr>
          <w:rFonts w:ascii="Times New Roman" w:hAnsi="Times New Roman" w:cs="Times New Roman"/>
          <w:sz w:val="24"/>
          <w:szCs w:val="24"/>
        </w:rPr>
        <w:t>: With mesh “</w:t>
      </w:r>
      <w:r w:rsidRPr="00D6280D">
        <w:rPr>
          <w:rFonts w:ascii="Times New Roman" w:hAnsi="Times New Roman" w:cs="Times New Roman"/>
          <w:b/>
          <w:sz w:val="24"/>
          <w:szCs w:val="24"/>
        </w:rPr>
        <w:t>flat_plate_0.1.msh</w:t>
      </w:r>
      <w:r>
        <w:rPr>
          <w:rFonts w:ascii="Times New Roman" w:hAnsi="Times New Roman" w:cs="Times New Roman"/>
          <w:sz w:val="24"/>
          <w:szCs w:val="24"/>
        </w:rPr>
        <w:t xml:space="preserve">” which has </w:t>
      </w:r>
      <w:r w:rsidRPr="001F0D0E">
        <w:rPr>
          <w:rFonts w:ascii="Times New Roman" w:hAnsi="Times New Roman" w:cs="Times New Roman"/>
          <w:sz w:val="24"/>
          <w:szCs w:val="24"/>
        </w:rPr>
        <w:t>242</w:t>
      </w:r>
      <w:r>
        <w:rPr>
          <w:rFonts w:ascii="Times New Roman" w:hAnsi="Times New Roman" w:cs="Times New Roman"/>
          <w:sz w:val="24"/>
          <w:szCs w:val="24"/>
        </w:rPr>
        <w:t xml:space="preserve"> triangular elements the following result was obtained:</w:t>
      </w:r>
    </w:p>
    <w:p w:rsidR="008A271A" w:rsidRDefault="008A271A" w:rsidP="008A271A">
      <w:pPr>
        <w:tabs>
          <w:tab w:val="left" w:pos="2175"/>
        </w:tabs>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6660515" cy="265684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1">
                      <a:extLst>
                        <a:ext uri="{28A0092B-C50C-407E-A947-70E740481C1C}">
                          <a14:useLocalDpi xmlns:a14="http://schemas.microsoft.com/office/drawing/2010/main" val="0"/>
                        </a:ext>
                      </a:extLst>
                    </a:blip>
                    <a:stretch>
                      <a:fillRect/>
                    </a:stretch>
                  </pic:blipFill>
                  <pic:spPr>
                    <a:xfrm>
                      <a:off x="0" y="0"/>
                      <a:ext cx="6660515" cy="2656840"/>
                    </a:xfrm>
                    <a:prstGeom prst="rect">
                      <a:avLst/>
                    </a:prstGeom>
                  </pic:spPr>
                </pic:pic>
              </a:graphicData>
            </a:graphic>
          </wp:inline>
        </w:drawing>
      </w:r>
    </w:p>
    <w:p w:rsidR="008A271A" w:rsidRDefault="008A271A" w:rsidP="008A271A">
      <w:pPr>
        <w:tabs>
          <w:tab w:val="left" w:pos="2175"/>
        </w:tabs>
        <w:rPr>
          <w:rFonts w:ascii="Times New Roman" w:hAnsi="Times New Roman" w:cs="Times New Roman"/>
          <w:sz w:val="24"/>
          <w:szCs w:val="24"/>
        </w:rPr>
      </w:pPr>
    </w:p>
    <w:p w:rsidR="00841AD6" w:rsidRDefault="00841AD6" w:rsidP="00066E43">
      <w:pPr>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drawing>
          <wp:inline distT="0" distB="0" distL="0" distR="0">
            <wp:extent cx="6660515" cy="263398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22">
                      <a:extLst>
                        <a:ext uri="{28A0092B-C50C-407E-A947-70E740481C1C}">
                          <a14:useLocalDpi xmlns:a14="http://schemas.microsoft.com/office/drawing/2010/main" val="0"/>
                        </a:ext>
                      </a:extLst>
                    </a:blip>
                    <a:stretch>
                      <a:fillRect/>
                    </a:stretch>
                  </pic:blipFill>
                  <pic:spPr>
                    <a:xfrm>
                      <a:off x="0" y="0"/>
                      <a:ext cx="6660515" cy="2633980"/>
                    </a:xfrm>
                    <a:prstGeom prst="rect">
                      <a:avLst/>
                    </a:prstGeom>
                  </pic:spPr>
                </pic:pic>
              </a:graphicData>
            </a:graphic>
          </wp:inline>
        </w:drawing>
      </w:r>
    </w:p>
    <w:p w:rsidR="00841AD6" w:rsidRDefault="00841AD6" w:rsidP="00841AD6">
      <w:pPr>
        <w:rPr>
          <w:rFonts w:ascii="Times New Roman" w:hAnsi="Times New Roman" w:cs="Times New Roman"/>
          <w:sz w:val="24"/>
          <w:szCs w:val="24"/>
        </w:rPr>
      </w:pPr>
    </w:p>
    <w:p w:rsidR="004D6D6A" w:rsidRDefault="00841AD6" w:rsidP="00841AD6">
      <w:pPr>
        <w:tabs>
          <w:tab w:val="left" w:pos="3375"/>
        </w:tabs>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6660515" cy="3917950"/>
            <wp:effectExtent l="0" t="0" r="698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png"/>
                    <pic:cNvPicPr/>
                  </pic:nvPicPr>
                  <pic:blipFill>
                    <a:blip r:embed="rId23">
                      <a:extLst>
                        <a:ext uri="{28A0092B-C50C-407E-A947-70E740481C1C}">
                          <a14:useLocalDpi xmlns:a14="http://schemas.microsoft.com/office/drawing/2010/main" val="0"/>
                        </a:ext>
                      </a:extLst>
                    </a:blip>
                    <a:stretch>
                      <a:fillRect/>
                    </a:stretch>
                  </pic:blipFill>
                  <pic:spPr>
                    <a:xfrm>
                      <a:off x="0" y="0"/>
                      <a:ext cx="6660515" cy="3917950"/>
                    </a:xfrm>
                    <a:prstGeom prst="rect">
                      <a:avLst/>
                    </a:prstGeom>
                  </pic:spPr>
                </pic:pic>
              </a:graphicData>
            </a:graphic>
          </wp:inline>
        </w:drawing>
      </w:r>
    </w:p>
    <w:p w:rsidR="004D6D6A" w:rsidRDefault="004D6D6A" w:rsidP="004D6D6A">
      <w:pPr>
        <w:rPr>
          <w:rFonts w:ascii="Times New Roman" w:hAnsi="Times New Roman" w:cs="Times New Roman"/>
          <w:sz w:val="24"/>
          <w:szCs w:val="24"/>
        </w:rPr>
      </w:pPr>
    </w:p>
    <w:p w:rsidR="004D6D6A" w:rsidRDefault="004D6D6A" w:rsidP="004D6D6A">
      <w:pPr>
        <w:tabs>
          <w:tab w:val="left" w:pos="2175"/>
        </w:tabs>
        <w:rPr>
          <w:rFonts w:ascii="Times New Roman" w:hAnsi="Times New Roman" w:cs="Times New Roman"/>
          <w:sz w:val="24"/>
          <w:szCs w:val="24"/>
        </w:rPr>
      </w:pPr>
      <w:r w:rsidRPr="00F43076">
        <w:rPr>
          <w:rFonts w:ascii="Times New Roman" w:hAnsi="Times New Roman" w:cs="Times New Roman"/>
          <w:b/>
          <w:sz w:val="24"/>
          <w:szCs w:val="24"/>
        </w:rPr>
        <w:t>Case 2</w:t>
      </w:r>
      <w:r>
        <w:rPr>
          <w:rFonts w:ascii="Times New Roman" w:hAnsi="Times New Roman" w:cs="Times New Roman"/>
          <w:sz w:val="24"/>
          <w:szCs w:val="24"/>
        </w:rPr>
        <w:t>: With mesh “</w:t>
      </w:r>
      <w:proofErr w:type="spellStart"/>
      <w:r>
        <w:rPr>
          <w:rFonts w:ascii="Times New Roman" w:hAnsi="Times New Roman" w:cs="Times New Roman"/>
          <w:b/>
          <w:sz w:val="24"/>
          <w:szCs w:val="24"/>
        </w:rPr>
        <w:t>flat_plate</w:t>
      </w:r>
      <w:r w:rsidRPr="00D6280D">
        <w:rPr>
          <w:rFonts w:ascii="Times New Roman" w:hAnsi="Times New Roman" w:cs="Times New Roman"/>
          <w:b/>
          <w:sz w:val="24"/>
          <w:szCs w:val="24"/>
        </w:rPr>
        <w:t>.msh</w:t>
      </w:r>
      <w:proofErr w:type="spellEnd"/>
      <w:r>
        <w:rPr>
          <w:rFonts w:ascii="Times New Roman" w:hAnsi="Times New Roman" w:cs="Times New Roman"/>
          <w:sz w:val="24"/>
          <w:szCs w:val="24"/>
        </w:rPr>
        <w:t xml:space="preserve">” which has </w:t>
      </w:r>
      <w:r w:rsidRPr="00D6280D">
        <w:rPr>
          <w:rFonts w:ascii="Times New Roman" w:hAnsi="Times New Roman" w:cs="Times New Roman"/>
          <w:sz w:val="24"/>
          <w:szCs w:val="24"/>
        </w:rPr>
        <w:t>1054</w:t>
      </w:r>
      <w:r>
        <w:rPr>
          <w:rFonts w:ascii="Times New Roman" w:hAnsi="Times New Roman" w:cs="Times New Roman"/>
          <w:sz w:val="24"/>
          <w:szCs w:val="24"/>
        </w:rPr>
        <w:t xml:space="preserve"> triangular elements the following result was obtained:</w:t>
      </w:r>
    </w:p>
    <w:p w:rsidR="004D6D6A" w:rsidRDefault="004D6D6A" w:rsidP="004D6D6A">
      <w:pPr>
        <w:tabs>
          <w:tab w:val="left" w:pos="4020"/>
        </w:tabs>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drawing>
          <wp:inline distT="0" distB="0" distL="0" distR="0">
            <wp:extent cx="6660515" cy="272986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4">
                      <a:extLst>
                        <a:ext uri="{28A0092B-C50C-407E-A947-70E740481C1C}">
                          <a14:useLocalDpi xmlns:a14="http://schemas.microsoft.com/office/drawing/2010/main" val="0"/>
                        </a:ext>
                      </a:extLst>
                    </a:blip>
                    <a:stretch>
                      <a:fillRect/>
                    </a:stretch>
                  </pic:blipFill>
                  <pic:spPr>
                    <a:xfrm>
                      <a:off x="0" y="0"/>
                      <a:ext cx="6660515" cy="2729865"/>
                    </a:xfrm>
                    <a:prstGeom prst="rect">
                      <a:avLst/>
                    </a:prstGeom>
                  </pic:spPr>
                </pic:pic>
              </a:graphicData>
            </a:graphic>
          </wp:inline>
        </w:drawing>
      </w:r>
    </w:p>
    <w:p w:rsidR="004D6D6A" w:rsidRDefault="004D6D6A" w:rsidP="004D6D6A">
      <w:pPr>
        <w:tabs>
          <w:tab w:val="left" w:pos="3090"/>
        </w:tabs>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6660515" cy="2571115"/>
            <wp:effectExtent l="0" t="0" r="698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png"/>
                    <pic:cNvPicPr/>
                  </pic:nvPicPr>
                  <pic:blipFill>
                    <a:blip r:embed="rId25">
                      <a:extLst>
                        <a:ext uri="{28A0092B-C50C-407E-A947-70E740481C1C}">
                          <a14:useLocalDpi xmlns:a14="http://schemas.microsoft.com/office/drawing/2010/main" val="0"/>
                        </a:ext>
                      </a:extLst>
                    </a:blip>
                    <a:stretch>
                      <a:fillRect/>
                    </a:stretch>
                  </pic:blipFill>
                  <pic:spPr>
                    <a:xfrm>
                      <a:off x="0" y="0"/>
                      <a:ext cx="6660515" cy="2571115"/>
                    </a:xfrm>
                    <a:prstGeom prst="rect">
                      <a:avLst/>
                    </a:prstGeom>
                  </pic:spPr>
                </pic:pic>
              </a:graphicData>
            </a:graphic>
          </wp:inline>
        </w:drawing>
      </w:r>
    </w:p>
    <w:p w:rsidR="004D6D6A" w:rsidRPr="004D6D6A" w:rsidRDefault="004D6D6A" w:rsidP="004D6D6A">
      <w:pPr>
        <w:rPr>
          <w:rFonts w:ascii="Times New Roman" w:hAnsi="Times New Roman" w:cs="Times New Roman"/>
          <w:sz w:val="24"/>
          <w:szCs w:val="24"/>
        </w:rPr>
      </w:pPr>
    </w:p>
    <w:p w:rsidR="004D6D6A" w:rsidRDefault="004D6D6A" w:rsidP="004D6D6A">
      <w:pPr>
        <w:rPr>
          <w:rFonts w:ascii="Times New Roman" w:hAnsi="Times New Roman" w:cs="Times New Roman"/>
          <w:sz w:val="24"/>
          <w:szCs w:val="24"/>
        </w:rPr>
      </w:pPr>
    </w:p>
    <w:p w:rsidR="004D6D6A" w:rsidRDefault="004D6D6A" w:rsidP="004D6D6A">
      <w:pPr>
        <w:tabs>
          <w:tab w:val="left" w:pos="2805"/>
        </w:tabs>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drawing>
          <wp:inline distT="0" distB="0" distL="0" distR="0">
            <wp:extent cx="6660515" cy="3462020"/>
            <wp:effectExtent l="0" t="0" r="698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png"/>
                    <pic:cNvPicPr/>
                  </pic:nvPicPr>
                  <pic:blipFill>
                    <a:blip r:embed="rId26">
                      <a:extLst>
                        <a:ext uri="{28A0092B-C50C-407E-A947-70E740481C1C}">
                          <a14:useLocalDpi xmlns:a14="http://schemas.microsoft.com/office/drawing/2010/main" val="0"/>
                        </a:ext>
                      </a:extLst>
                    </a:blip>
                    <a:stretch>
                      <a:fillRect/>
                    </a:stretch>
                  </pic:blipFill>
                  <pic:spPr>
                    <a:xfrm>
                      <a:off x="0" y="0"/>
                      <a:ext cx="6660515" cy="3462020"/>
                    </a:xfrm>
                    <a:prstGeom prst="rect">
                      <a:avLst/>
                    </a:prstGeom>
                  </pic:spPr>
                </pic:pic>
              </a:graphicData>
            </a:graphic>
          </wp:inline>
        </w:drawing>
      </w:r>
    </w:p>
    <w:p w:rsidR="004D6D6A" w:rsidRDefault="004D6D6A" w:rsidP="004D6D6A">
      <w:pPr>
        <w:rPr>
          <w:rFonts w:ascii="Times New Roman" w:hAnsi="Times New Roman" w:cs="Times New Roman"/>
          <w:sz w:val="24"/>
          <w:szCs w:val="24"/>
        </w:rPr>
      </w:pPr>
    </w:p>
    <w:p w:rsidR="008A271A" w:rsidRDefault="004D6D6A" w:rsidP="004D6D6A">
      <w:pPr>
        <w:tabs>
          <w:tab w:val="left" w:pos="2835"/>
        </w:tabs>
        <w:rPr>
          <w:rFonts w:ascii="Times New Roman" w:hAnsi="Times New Roman" w:cs="Times New Roman"/>
          <w:sz w:val="24"/>
          <w:szCs w:val="24"/>
        </w:rPr>
      </w:pPr>
      <w:r>
        <w:rPr>
          <w:rFonts w:ascii="Times New Roman" w:hAnsi="Times New Roman" w:cs="Times New Roman"/>
          <w:sz w:val="24"/>
          <w:szCs w:val="24"/>
        </w:rPr>
        <w:tab/>
      </w:r>
    </w:p>
    <w:p w:rsidR="004D6D6A" w:rsidRDefault="004D6D6A" w:rsidP="004D6D6A">
      <w:pPr>
        <w:tabs>
          <w:tab w:val="left" w:pos="2835"/>
        </w:tabs>
        <w:rPr>
          <w:rFonts w:ascii="Times New Roman" w:hAnsi="Times New Roman" w:cs="Times New Roman"/>
          <w:sz w:val="24"/>
          <w:szCs w:val="24"/>
        </w:rPr>
      </w:pPr>
    </w:p>
    <w:p w:rsidR="004D6D6A" w:rsidRDefault="004D6D6A" w:rsidP="004D6D6A">
      <w:pPr>
        <w:tabs>
          <w:tab w:val="left" w:pos="2835"/>
        </w:tabs>
        <w:rPr>
          <w:rFonts w:ascii="Times New Roman" w:hAnsi="Times New Roman" w:cs="Times New Roman"/>
          <w:sz w:val="24"/>
          <w:szCs w:val="24"/>
        </w:rPr>
      </w:pPr>
    </w:p>
    <w:p w:rsidR="004D6D6A" w:rsidRDefault="004D6D6A" w:rsidP="004D6D6A">
      <w:pPr>
        <w:tabs>
          <w:tab w:val="left" w:pos="2835"/>
        </w:tabs>
        <w:rPr>
          <w:rFonts w:ascii="Times New Roman" w:hAnsi="Times New Roman" w:cs="Times New Roman"/>
          <w:sz w:val="24"/>
          <w:szCs w:val="24"/>
        </w:rPr>
      </w:pPr>
    </w:p>
    <w:p w:rsidR="004D6D6A" w:rsidRDefault="004D6D6A" w:rsidP="004D6D6A">
      <w:pPr>
        <w:rPr>
          <w:rFonts w:ascii="Times New Roman" w:hAnsi="Times New Roman" w:cs="Times New Roman"/>
          <w:sz w:val="24"/>
          <w:szCs w:val="24"/>
        </w:rPr>
      </w:pPr>
      <w:r w:rsidRPr="00F43076">
        <w:rPr>
          <w:rFonts w:ascii="Times New Roman" w:hAnsi="Times New Roman" w:cs="Times New Roman"/>
          <w:b/>
          <w:sz w:val="24"/>
          <w:szCs w:val="24"/>
        </w:rPr>
        <w:t>Case 3</w:t>
      </w:r>
      <w:r>
        <w:rPr>
          <w:rFonts w:ascii="Times New Roman" w:hAnsi="Times New Roman" w:cs="Times New Roman"/>
          <w:sz w:val="24"/>
          <w:szCs w:val="24"/>
        </w:rPr>
        <w:t>: With mesh “</w:t>
      </w:r>
      <w:r>
        <w:rPr>
          <w:rFonts w:ascii="Times New Roman" w:hAnsi="Times New Roman" w:cs="Times New Roman"/>
          <w:b/>
          <w:sz w:val="24"/>
          <w:szCs w:val="24"/>
        </w:rPr>
        <w:t>flat_plate_0.02</w:t>
      </w:r>
      <w:r w:rsidRPr="00D6280D">
        <w:rPr>
          <w:rFonts w:ascii="Times New Roman" w:hAnsi="Times New Roman" w:cs="Times New Roman"/>
          <w:b/>
          <w:sz w:val="24"/>
          <w:szCs w:val="24"/>
        </w:rPr>
        <w:t>.msh</w:t>
      </w:r>
      <w:r>
        <w:rPr>
          <w:rFonts w:ascii="Times New Roman" w:hAnsi="Times New Roman" w:cs="Times New Roman"/>
          <w:sz w:val="24"/>
          <w:szCs w:val="24"/>
        </w:rPr>
        <w:t xml:space="preserve">” which has </w:t>
      </w:r>
      <w:r w:rsidR="009F61C6" w:rsidRPr="009F61C6">
        <w:rPr>
          <w:rFonts w:ascii="Times New Roman" w:hAnsi="Times New Roman" w:cs="Times New Roman"/>
          <w:sz w:val="24"/>
          <w:szCs w:val="24"/>
        </w:rPr>
        <w:t>26528</w:t>
      </w:r>
      <w:r w:rsidR="009F61C6">
        <w:rPr>
          <w:rFonts w:ascii="Times New Roman" w:hAnsi="Times New Roman" w:cs="Times New Roman"/>
          <w:sz w:val="24"/>
          <w:szCs w:val="24"/>
        </w:rPr>
        <w:t xml:space="preserve"> </w:t>
      </w:r>
      <w:r>
        <w:rPr>
          <w:rFonts w:ascii="Times New Roman" w:hAnsi="Times New Roman" w:cs="Times New Roman"/>
          <w:sz w:val="24"/>
          <w:szCs w:val="24"/>
        </w:rPr>
        <w:t>triangular elements the following result was obtained:</w:t>
      </w:r>
    </w:p>
    <w:p w:rsidR="009F61C6" w:rsidRDefault="009F61C6" w:rsidP="004D6D6A">
      <w:pPr>
        <w:tabs>
          <w:tab w:val="left" w:pos="2835"/>
        </w:tabs>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6660515" cy="2513965"/>
            <wp:effectExtent l="0" t="0" r="698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27">
                      <a:extLst>
                        <a:ext uri="{28A0092B-C50C-407E-A947-70E740481C1C}">
                          <a14:useLocalDpi xmlns:a14="http://schemas.microsoft.com/office/drawing/2010/main" val="0"/>
                        </a:ext>
                      </a:extLst>
                    </a:blip>
                    <a:stretch>
                      <a:fillRect/>
                    </a:stretch>
                  </pic:blipFill>
                  <pic:spPr>
                    <a:xfrm>
                      <a:off x="0" y="0"/>
                      <a:ext cx="6660515" cy="2513965"/>
                    </a:xfrm>
                    <a:prstGeom prst="rect">
                      <a:avLst/>
                    </a:prstGeom>
                  </pic:spPr>
                </pic:pic>
              </a:graphicData>
            </a:graphic>
          </wp:inline>
        </w:drawing>
      </w:r>
    </w:p>
    <w:p w:rsidR="004D6D6A" w:rsidRDefault="009F61C6" w:rsidP="009F61C6">
      <w:pPr>
        <w:tabs>
          <w:tab w:val="left" w:pos="2835"/>
        </w:tabs>
        <w:rPr>
          <w:rFonts w:ascii="Times New Roman" w:hAnsi="Times New Roman" w:cs="Times New Roman"/>
          <w:sz w:val="24"/>
          <w:szCs w:val="24"/>
        </w:rPr>
      </w:pPr>
      <w:r>
        <w:rPr>
          <w:rFonts w:ascii="Times New Roman" w:hAnsi="Times New Roman" w:cs="Times New Roman"/>
          <w:sz w:val="24"/>
          <w:szCs w:val="24"/>
        </w:rPr>
        <w:lastRenderedPageBreak/>
        <w:tab/>
      </w:r>
    </w:p>
    <w:p w:rsidR="009F61C6" w:rsidRDefault="009F61C6" w:rsidP="009F61C6">
      <w:pPr>
        <w:tabs>
          <w:tab w:val="left" w:pos="2835"/>
        </w:tabs>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6660515" cy="2715260"/>
            <wp:effectExtent l="0" t="0" r="698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png"/>
                    <pic:cNvPicPr/>
                  </pic:nvPicPr>
                  <pic:blipFill>
                    <a:blip r:embed="rId28">
                      <a:extLst>
                        <a:ext uri="{28A0092B-C50C-407E-A947-70E740481C1C}">
                          <a14:useLocalDpi xmlns:a14="http://schemas.microsoft.com/office/drawing/2010/main" val="0"/>
                        </a:ext>
                      </a:extLst>
                    </a:blip>
                    <a:stretch>
                      <a:fillRect/>
                    </a:stretch>
                  </pic:blipFill>
                  <pic:spPr>
                    <a:xfrm>
                      <a:off x="0" y="0"/>
                      <a:ext cx="6660515" cy="2715260"/>
                    </a:xfrm>
                    <a:prstGeom prst="rect">
                      <a:avLst/>
                    </a:prstGeom>
                  </pic:spPr>
                </pic:pic>
              </a:graphicData>
            </a:graphic>
          </wp:inline>
        </w:drawing>
      </w:r>
    </w:p>
    <w:p w:rsidR="009F61C6" w:rsidRDefault="009F61C6" w:rsidP="009F61C6">
      <w:pPr>
        <w:tabs>
          <w:tab w:val="left" w:pos="4605"/>
        </w:tabs>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6660515" cy="261239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ng"/>
                    <pic:cNvPicPr/>
                  </pic:nvPicPr>
                  <pic:blipFill>
                    <a:blip r:embed="rId29">
                      <a:extLst>
                        <a:ext uri="{28A0092B-C50C-407E-A947-70E740481C1C}">
                          <a14:useLocalDpi xmlns:a14="http://schemas.microsoft.com/office/drawing/2010/main" val="0"/>
                        </a:ext>
                      </a:extLst>
                    </a:blip>
                    <a:stretch>
                      <a:fillRect/>
                    </a:stretch>
                  </pic:blipFill>
                  <pic:spPr>
                    <a:xfrm>
                      <a:off x="0" y="0"/>
                      <a:ext cx="6660515" cy="2612390"/>
                    </a:xfrm>
                    <a:prstGeom prst="rect">
                      <a:avLst/>
                    </a:prstGeom>
                  </pic:spPr>
                </pic:pic>
              </a:graphicData>
            </a:graphic>
          </wp:inline>
        </w:drawing>
      </w:r>
    </w:p>
    <w:p w:rsidR="009F61C6" w:rsidRDefault="009F61C6" w:rsidP="009F61C6">
      <w:pPr>
        <w:rPr>
          <w:rFonts w:ascii="Times New Roman" w:hAnsi="Times New Roman" w:cs="Times New Roman"/>
          <w:sz w:val="24"/>
          <w:szCs w:val="24"/>
        </w:rPr>
      </w:pPr>
    </w:p>
    <w:p w:rsidR="009F61C6" w:rsidRPr="009F61C6" w:rsidRDefault="009F61C6" w:rsidP="009F61C6">
      <w:pPr>
        <w:rPr>
          <w:rFonts w:ascii="Times New Roman" w:hAnsi="Times New Roman" w:cs="Times New Roman"/>
          <w:sz w:val="24"/>
          <w:szCs w:val="24"/>
        </w:rPr>
      </w:pPr>
    </w:p>
    <w:p w:rsidR="009F61C6" w:rsidRPr="008A271A" w:rsidRDefault="00410A28" w:rsidP="009F61C6">
      <w:pPr>
        <w:rPr>
          <w:rFonts w:ascii="Times New Roman" w:hAnsi="Times New Roman" w:cs="Times New Roman"/>
          <w:sz w:val="24"/>
          <w:szCs w:val="24"/>
          <w:u w:val="single"/>
        </w:rPr>
      </w:pPr>
      <w:r>
        <w:rPr>
          <w:rFonts w:ascii="Times New Roman" w:hAnsi="Times New Roman" w:cs="Times New Roman"/>
          <w:sz w:val="24"/>
          <w:szCs w:val="24"/>
          <w:u w:val="single"/>
        </w:rPr>
        <w:t>Compar</w:t>
      </w:r>
      <w:r w:rsidR="009F61C6">
        <w:rPr>
          <w:rFonts w:ascii="Times New Roman" w:hAnsi="Times New Roman" w:cs="Times New Roman"/>
          <w:sz w:val="24"/>
          <w:szCs w:val="24"/>
          <w:u w:val="single"/>
        </w:rPr>
        <w:t xml:space="preserve">ing Potential Values for Random Points on </w:t>
      </w:r>
      <w:r w:rsidR="001852AD">
        <w:rPr>
          <w:rFonts w:ascii="Times New Roman" w:hAnsi="Times New Roman" w:cs="Times New Roman"/>
          <w:sz w:val="24"/>
          <w:szCs w:val="24"/>
          <w:u w:val="single"/>
        </w:rPr>
        <w:t>the</w:t>
      </w:r>
      <w:r w:rsidR="009F61C6">
        <w:rPr>
          <w:rFonts w:ascii="Times New Roman" w:hAnsi="Times New Roman" w:cs="Times New Roman"/>
          <w:sz w:val="24"/>
          <w:szCs w:val="24"/>
          <w:u w:val="single"/>
        </w:rPr>
        <w:t xml:space="preserve"> Domain</w:t>
      </w:r>
    </w:p>
    <w:p w:rsidR="001E1144" w:rsidRDefault="001E1144" w:rsidP="001E1144">
      <w:pPr>
        <w:tabs>
          <w:tab w:val="left" w:pos="2175"/>
        </w:tabs>
        <w:rPr>
          <w:rFonts w:ascii="Times New Roman" w:hAnsi="Times New Roman" w:cs="Times New Roman"/>
          <w:sz w:val="24"/>
          <w:szCs w:val="24"/>
        </w:rPr>
      </w:pPr>
      <w:r w:rsidRPr="00F43076">
        <w:rPr>
          <w:rFonts w:ascii="Times New Roman" w:hAnsi="Times New Roman" w:cs="Times New Roman"/>
          <w:b/>
          <w:sz w:val="24"/>
          <w:szCs w:val="24"/>
        </w:rPr>
        <w:t>Case 1</w:t>
      </w:r>
      <w:r>
        <w:rPr>
          <w:rFonts w:ascii="Times New Roman" w:hAnsi="Times New Roman" w:cs="Times New Roman"/>
          <w:sz w:val="24"/>
          <w:szCs w:val="24"/>
        </w:rPr>
        <w:t>: With mesh “</w:t>
      </w:r>
      <w:r w:rsidRPr="00D6280D">
        <w:rPr>
          <w:rFonts w:ascii="Times New Roman" w:hAnsi="Times New Roman" w:cs="Times New Roman"/>
          <w:b/>
          <w:sz w:val="24"/>
          <w:szCs w:val="24"/>
        </w:rPr>
        <w:t>flat_plate_0.1.msh</w:t>
      </w:r>
      <w:r>
        <w:rPr>
          <w:rFonts w:ascii="Times New Roman" w:hAnsi="Times New Roman" w:cs="Times New Roman"/>
          <w:sz w:val="24"/>
          <w:szCs w:val="24"/>
        </w:rPr>
        <w:t xml:space="preserve">” which has </w:t>
      </w:r>
      <w:r w:rsidRPr="001F0D0E">
        <w:rPr>
          <w:rFonts w:ascii="Times New Roman" w:hAnsi="Times New Roman" w:cs="Times New Roman"/>
          <w:sz w:val="24"/>
          <w:szCs w:val="24"/>
        </w:rPr>
        <w:t>242</w:t>
      </w:r>
      <w:r>
        <w:rPr>
          <w:rFonts w:ascii="Times New Roman" w:hAnsi="Times New Roman" w:cs="Times New Roman"/>
          <w:sz w:val="24"/>
          <w:szCs w:val="24"/>
        </w:rPr>
        <w:t xml:space="preserve"> triangular elements the following result was obtained:</w:t>
      </w:r>
    </w:p>
    <w:p w:rsidR="001E1144" w:rsidRDefault="001E1144" w:rsidP="009F61C6">
      <w:pPr>
        <w:tabs>
          <w:tab w:val="left" w:pos="2400"/>
        </w:tabs>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drawing>
          <wp:inline distT="0" distB="0" distL="0" distR="0">
            <wp:extent cx="6660515" cy="250190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30">
                      <a:extLst>
                        <a:ext uri="{28A0092B-C50C-407E-A947-70E740481C1C}">
                          <a14:useLocalDpi xmlns:a14="http://schemas.microsoft.com/office/drawing/2010/main" val="0"/>
                        </a:ext>
                      </a:extLst>
                    </a:blip>
                    <a:stretch>
                      <a:fillRect/>
                    </a:stretch>
                  </pic:blipFill>
                  <pic:spPr>
                    <a:xfrm>
                      <a:off x="0" y="0"/>
                      <a:ext cx="6660515" cy="2501900"/>
                    </a:xfrm>
                    <a:prstGeom prst="rect">
                      <a:avLst/>
                    </a:prstGeom>
                  </pic:spPr>
                </pic:pic>
              </a:graphicData>
            </a:graphic>
          </wp:inline>
        </w:drawing>
      </w:r>
    </w:p>
    <w:p w:rsidR="001E1144" w:rsidRPr="001E1144" w:rsidRDefault="001E1144" w:rsidP="001E1144">
      <w:pPr>
        <w:rPr>
          <w:rFonts w:ascii="Times New Roman" w:hAnsi="Times New Roman" w:cs="Times New Roman"/>
          <w:sz w:val="24"/>
          <w:szCs w:val="24"/>
        </w:rPr>
      </w:pPr>
    </w:p>
    <w:p w:rsidR="001E1144" w:rsidRPr="001E1144" w:rsidRDefault="001E1144" w:rsidP="001E1144">
      <w:pPr>
        <w:rPr>
          <w:rFonts w:ascii="Times New Roman" w:hAnsi="Times New Roman" w:cs="Times New Roman"/>
          <w:sz w:val="24"/>
          <w:szCs w:val="24"/>
        </w:rPr>
      </w:pPr>
    </w:p>
    <w:p w:rsidR="001E1144" w:rsidRDefault="001E1144" w:rsidP="001E1144">
      <w:pPr>
        <w:rPr>
          <w:rFonts w:ascii="Times New Roman" w:hAnsi="Times New Roman" w:cs="Times New Roman"/>
          <w:sz w:val="24"/>
          <w:szCs w:val="24"/>
        </w:rPr>
      </w:pPr>
    </w:p>
    <w:p w:rsidR="009F61C6" w:rsidRDefault="009F61C6" w:rsidP="001E1144">
      <w:pPr>
        <w:tabs>
          <w:tab w:val="left" w:pos="6795"/>
        </w:tabs>
        <w:rPr>
          <w:rFonts w:ascii="Times New Roman" w:hAnsi="Times New Roman" w:cs="Times New Roman"/>
          <w:sz w:val="24"/>
          <w:szCs w:val="24"/>
        </w:rPr>
      </w:pPr>
    </w:p>
    <w:p w:rsidR="001E1144" w:rsidRDefault="001E1144" w:rsidP="001E1144">
      <w:pPr>
        <w:tabs>
          <w:tab w:val="left" w:pos="6795"/>
        </w:tabs>
        <w:rPr>
          <w:rFonts w:ascii="Times New Roman" w:hAnsi="Times New Roman" w:cs="Times New Roman"/>
          <w:sz w:val="24"/>
          <w:szCs w:val="24"/>
        </w:rPr>
      </w:pPr>
    </w:p>
    <w:p w:rsidR="001E1144" w:rsidRDefault="001E1144" w:rsidP="001E1144">
      <w:pPr>
        <w:tabs>
          <w:tab w:val="left" w:pos="2175"/>
        </w:tabs>
        <w:rPr>
          <w:rFonts w:ascii="Times New Roman" w:hAnsi="Times New Roman" w:cs="Times New Roman"/>
          <w:sz w:val="24"/>
          <w:szCs w:val="24"/>
        </w:rPr>
      </w:pPr>
      <w:r w:rsidRPr="00F43076">
        <w:rPr>
          <w:rFonts w:ascii="Times New Roman" w:hAnsi="Times New Roman" w:cs="Times New Roman"/>
          <w:b/>
          <w:sz w:val="24"/>
          <w:szCs w:val="24"/>
        </w:rPr>
        <w:t>Case 2</w:t>
      </w:r>
      <w:r>
        <w:rPr>
          <w:rFonts w:ascii="Times New Roman" w:hAnsi="Times New Roman" w:cs="Times New Roman"/>
          <w:sz w:val="24"/>
          <w:szCs w:val="24"/>
        </w:rPr>
        <w:t>: With mesh “</w:t>
      </w:r>
      <w:proofErr w:type="spellStart"/>
      <w:r>
        <w:rPr>
          <w:rFonts w:ascii="Times New Roman" w:hAnsi="Times New Roman" w:cs="Times New Roman"/>
          <w:b/>
          <w:sz w:val="24"/>
          <w:szCs w:val="24"/>
        </w:rPr>
        <w:t>flat_plate</w:t>
      </w:r>
      <w:r w:rsidRPr="00D6280D">
        <w:rPr>
          <w:rFonts w:ascii="Times New Roman" w:hAnsi="Times New Roman" w:cs="Times New Roman"/>
          <w:b/>
          <w:sz w:val="24"/>
          <w:szCs w:val="24"/>
        </w:rPr>
        <w:t>.msh</w:t>
      </w:r>
      <w:proofErr w:type="spellEnd"/>
      <w:r>
        <w:rPr>
          <w:rFonts w:ascii="Times New Roman" w:hAnsi="Times New Roman" w:cs="Times New Roman"/>
          <w:sz w:val="24"/>
          <w:szCs w:val="24"/>
        </w:rPr>
        <w:t xml:space="preserve">” which has </w:t>
      </w:r>
      <w:r w:rsidRPr="00D6280D">
        <w:rPr>
          <w:rFonts w:ascii="Times New Roman" w:hAnsi="Times New Roman" w:cs="Times New Roman"/>
          <w:sz w:val="24"/>
          <w:szCs w:val="24"/>
        </w:rPr>
        <w:t>1054</w:t>
      </w:r>
      <w:r>
        <w:rPr>
          <w:rFonts w:ascii="Times New Roman" w:hAnsi="Times New Roman" w:cs="Times New Roman"/>
          <w:sz w:val="24"/>
          <w:szCs w:val="24"/>
        </w:rPr>
        <w:t xml:space="preserve"> triangular elements the following result was obtained:</w:t>
      </w:r>
    </w:p>
    <w:p w:rsidR="001E1144" w:rsidRDefault="001E1144" w:rsidP="001E1144">
      <w:pPr>
        <w:tabs>
          <w:tab w:val="left" w:pos="6795"/>
        </w:tabs>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6660515" cy="2407285"/>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31">
                      <a:extLst>
                        <a:ext uri="{28A0092B-C50C-407E-A947-70E740481C1C}">
                          <a14:useLocalDpi xmlns:a14="http://schemas.microsoft.com/office/drawing/2010/main" val="0"/>
                        </a:ext>
                      </a:extLst>
                    </a:blip>
                    <a:stretch>
                      <a:fillRect/>
                    </a:stretch>
                  </pic:blipFill>
                  <pic:spPr>
                    <a:xfrm>
                      <a:off x="0" y="0"/>
                      <a:ext cx="6660515" cy="2407285"/>
                    </a:xfrm>
                    <a:prstGeom prst="rect">
                      <a:avLst/>
                    </a:prstGeom>
                  </pic:spPr>
                </pic:pic>
              </a:graphicData>
            </a:graphic>
          </wp:inline>
        </w:drawing>
      </w:r>
    </w:p>
    <w:p w:rsidR="001E1144" w:rsidRPr="001E1144" w:rsidRDefault="001E1144" w:rsidP="001E1144">
      <w:pPr>
        <w:rPr>
          <w:rFonts w:ascii="Times New Roman" w:hAnsi="Times New Roman" w:cs="Times New Roman"/>
          <w:sz w:val="24"/>
          <w:szCs w:val="24"/>
        </w:rPr>
      </w:pPr>
    </w:p>
    <w:p w:rsidR="001E1144" w:rsidRDefault="001E1144" w:rsidP="001E1144">
      <w:pPr>
        <w:rPr>
          <w:rFonts w:ascii="Times New Roman" w:hAnsi="Times New Roman" w:cs="Times New Roman"/>
          <w:sz w:val="24"/>
          <w:szCs w:val="24"/>
        </w:rPr>
      </w:pPr>
    </w:p>
    <w:p w:rsidR="001E1144" w:rsidRDefault="001E1144" w:rsidP="001E1144">
      <w:pPr>
        <w:rPr>
          <w:rFonts w:ascii="Times New Roman" w:hAnsi="Times New Roman" w:cs="Times New Roman"/>
          <w:sz w:val="24"/>
          <w:szCs w:val="24"/>
        </w:rPr>
      </w:pPr>
      <w:r w:rsidRPr="00F43076">
        <w:rPr>
          <w:rFonts w:ascii="Times New Roman" w:hAnsi="Times New Roman" w:cs="Times New Roman"/>
          <w:b/>
          <w:sz w:val="24"/>
          <w:szCs w:val="24"/>
        </w:rPr>
        <w:t>Case 3</w:t>
      </w:r>
      <w:r>
        <w:rPr>
          <w:rFonts w:ascii="Times New Roman" w:hAnsi="Times New Roman" w:cs="Times New Roman"/>
          <w:sz w:val="24"/>
          <w:szCs w:val="24"/>
        </w:rPr>
        <w:t>: With mesh “</w:t>
      </w:r>
      <w:r>
        <w:rPr>
          <w:rFonts w:ascii="Times New Roman" w:hAnsi="Times New Roman" w:cs="Times New Roman"/>
          <w:b/>
          <w:sz w:val="24"/>
          <w:szCs w:val="24"/>
        </w:rPr>
        <w:t>flat_plate_0.02</w:t>
      </w:r>
      <w:r w:rsidRPr="00D6280D">
        <w:rPr>
          <w:rFonts w:ascii="Times New Roman" w:hAnsi="Times New Roman" w:cs="Times New Roman"/>
          <w:b/>
          <w:sz w:val="24"/>
          <w:szCs w:val="24"/>
        </w:rPr>
        <w:t>.msh</w:t>
      </w:r>
      <w:r>
        <w:rPr>
          <w:rFonts w:ascii="Times New Roman" w:hAnsi="Times New Roman" w:cs="Times New Roman"/>
          <w:sz w:val="24"/>
          <w:szCs w:val="24"/>
        </w:rPr>
        <w:t xml:space="preserve">” which has </w:t>
      </w:r>
      <w:r w:rsidRPr="009F61C6">
        <w:rPr>
          <w:rFonts w:ascii="Times New Roman" w:hAnsi="Times New Roman" w:cs="Times New Roman"/>
          <w:sz w:val="24"/>
          <w:szCs w:val="24"/>
        </w:rPr>
        <w:t>26528</w:t>
      </w:r>
      <w:r>
        <w:rPr>
          <w:rFonts w:ascii="Times New Roman" w:hAnsi="Times New Roman" w:cs="Times New Roman"/>
          <w:sz w:val="24"/>
          <w:szCs w:val="24"/>
        </w:rPr>
        <w:t xml:space="preserve"> triangular elements the following result was obtained:</w:t>
      </w:r>
    </w:p>
    <w:p w:rsidR="006F6FB7" w:rsidRDefault="001E1144" w:rsidP="001E1144">
      <w:pPr>
        <w:tabs>
          <w:tab w:val="left" w:pos="8280"/>
        </w:tabs>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drawing>
          <wp:inline distT="0" distB="0" distL="0" distR="0">
            <wp:extent cx="6660515" cy="2497455"/>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32">
                      <a:extLst>
                        <a:ext uri="{28A0092B-C50C-407E-A947-70E740481C1C}">
                          <a14:useLocalDpi xmlns:a14="http://schemas.microsoft.com/office/drawing/2010/main" val="0"/>
                        </a:ext>
                      </a:extLst>
                    </a:blip>
                    <a:stretch>
                      <a:fillRect/>
                    </a:stretch>
                  </pic:blipFill>
                  <pic:spPr>
                    <a:xfrm>
                      <a:off x="0" y="0"/>
                      <a:ext cx="6660515" cy="2497455"/>
                    </a:xfrm>
                    <a:prstGeom prst="rect">
                      <a:avLst/>
                    </a:prstGeom>
                  </pic:spPr>
                </pic:pic>
              </a:graphicData>
            </a:graphic>
          </wp:inline>
        </w:drawing>
      </w:r>
    </w:p>
    <w:p w:rsidR="006F6FB7" w:rsidRPr="006F6FB7" w:rsidRDefault="006F6FB7" w:rsidP="006F6FB7">
      <w:pPr>
        <w:rPr>
          <w:rFonts w:ascii="Times New Roman" w:hAnsi="Times New Roman" w:cs="Times New Roman"/>
          <w:sz w:val="24"/>
          <w:szCs w:val="24"/>
        </w:rPr>
      </w:pPr>
    </w:p>
    <w:p w:rsidR="006F6FB7" w:rsidRDefault="006F6FB7" w:rsidP="006F6FB7">
      <w:pPr>
        <w:tabs>
          <w:tab w:val="left" w:pos="7185"/>
        </w:tabs>
        <w:jc w:val="center"/>
        <w:rPr>
          <w:rFonts w:ascii="Times New Roman" w:hAnsi="Times New Roman" w:cs="Times New Roman"/>
          <w:b/>
          <w:sz w:val="24"/>
          <w:szCs w:val="24"/>
          <w:u w:val="single"/>
        </w:rPr>
      </w:pPr>
      <w:r>
        <w:rPr>
          <w:rFonts w:ascii="Times New Roman" w:hAnsi="Times New Roman" w:cs="Times New Roman"/>
          <w:b/>
          <w:sz w:val="24"/>
          <w:szCs w:val="24"/>
          <w:u w:val="single"/>
        </w:rPr>
        <w:t>Observation</w:t>
      </w:r>
      <w:r w:rsidRPr="00A925F3">
        <w:rPr>
          <w:rFonts w:ascii="Times New Roman" w:hAnsi="Times New Roman" w:cs="Times New Roman"/>
          <w:b/>
          <w:sz w:val="24"/>
          <w:szCs w:val="24"/>
          <w:u w:val="single"/>
        </w:rPr>
        <w:t xml:space="preserve"> and </w:t>
      </w:r>
      <w:r>
        <w:rPr>
          <w:rFonts w:ascii="Times New Roman" w:hAnsi="Times New Roman" w:cs="Times New Roman"/>
          <w:b/>
          <w:sz w:val="24"/>
          <w:szCs w:val="24"/>
          <w:u w:val="single"/>
        </w:rPr>
        <w:t>Conclusion</w:t>
      </w:r>
    </w:p>
    <w:p w:rsidR="001E1144" w:rsidRDefault="006F6FB7" w:rsidP="006F6FB7">
      <w:pPr>
        <w:rPr>
          <w:rFonts w:ascii="Times New Roman" w:hAnsi="Times New Roman" w:cs="Times New Roman"/>
          <w:sz w:val="24"/>
          <w:szCs w:val="24"/>
        </w:rPr>
      </w:pPr>
      <w:r>
        <w:rPr>
          <w:rFonts w:ascii="Times New Roman" w:hAnsi="Times New Roman" w:cs="Times New Roman"/>
          <w:sz w:val="24"/>
          <w:szCs w:val="24"/>
        </w:rPr>
        <w:t>From the foregoing, it can be observed that</w:t>
      </w:r>
    </w:p>
    <w:p w:rsidR="006F6FB7" w:rsidRDefault="006F6FB7" w:rsidP="006F6FB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four angles of the flat plate domain has the highest errors as previously noted</w:t>
      </w:r>
    </w:p>
    <w:p w:rsidR="006F6FB7" w:rsidRDefault="00BE6D4D" w:rsidP="006F6FB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With mesh better refinements, even the first order solution tends to capture the distribution</w:t>
      </w:r>
      <w:r w:rsidR="001852AD">
        <w:rPr>
          <w:rFonts w:ascii="Times New Roman" w:hAnsi="Times New Roman" w:cs="Times New Roman"/>
          <w:sz w:val="24"/>
          <w:szCs w:val="24"/>
        </w:rPr>
        <w:t xml:space="preserve"> better</w:t>
      </w:r>
      <w:r>
        <w:rPr>
          <w:rFonts w:ascii="Times New Roman" w:hAnsi="Times New Roman" w:cs="Times New Roman"/>
          <w:sz w:val="24"/>
          <w:szCs w:val="24"/>
        </w:rPr>
        <w:t xml:space="preserve"> though less accurate compare to the corresponding second order solution. Again, mesh refinements may not be a better option as the input file becomes heavy and matrix size becomes larger which will take considerable amount of time to assemble and finally solve the resulting matrices.</w:t>
      </w:r>
    </w:p>
    <w:p w:rsidR="00BE6D4D" w:rsidRDefault="00BE6D4D" w:rsidP="006F6FB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 all the presented cased above, the high order solution give highly accurate result compare to the corresponding first order solution; in fact the reduction in the relative error is fantastic given the same number of input triangular elements. </w:t>
      </w:r>
    </w:p>
    <w:p w:rsidR="00497C27" w:rsidRDefault="00BE6D4D" w:rsidP="00BE6D4D">
      <w:r>
        <w:rPr>
          <w:rFonts w:ascii="Times New Roman" w:hAnsi="Times New Roman" w:cs="Times New Roman"/>
          <w:sz w:val="24"/>
          <w:szCs w:val="24"/>
        </w:rPr>
        <w:t>In conclusion, the high order solution of a problem is better in</w:t>
      </w:r>
      <w:r w:rsidR="00576FCC">
        <w:rPr>
          <w:rFonts w:ascii="Times New Roman" w:hAnsi="Times New Roman" w:cs="Times New Roman"/>
          <w:sz w:val="24"/>
          <w:szCs w:val="24"/>
        </w:rPr>
        <w:t xml:space="preserve"> terms</w:t>
      </w:r>
      <w:r>
        <w:rPr>
          <w:rFonts w:ascii="Times New Roman" w:hAnsi="Times New Roman" w:cs="Times New Roman"/>
          <w:sz w:val="24"/>
          <w:szCs w:val="24"/>
        </w:rPr>
        <w:t xml:space="preserve"> of accu</w:t>
      </w:r>
      <w:r w:rsidR="00576FCC">
        <w:rPr>
          <w:rFonts w:ascii="Times New Roman" w:hAnsi="Times New Roman" w:cs="Times New Roman"/>
          <w:sz w:val="24"/>
          <w:szCs w:val="24"/>
        </w:rPr>
        <w:t>racy and time taken to solve the problem; this produces more effective results than mesh refinements which may take considerable amount of time to solve the resulting large matrices. Again it must also be stated that implementing high order may be a little bit challenging but the result is quite more rewarding than the energy expended in the implementation.</w:t>
      </w:r>
    </w:p>
    <w:p w:rsidR="00497C27" w:rsidRPr="00497C27" w:rsidRDefault="00497C27" w:rsidP="00497C27"/>
    <w:p w:rsidR="00497C27" w:rsidRPr="00497C27" w:rsidRDefault="00497C27" w:rsidP="00497C27"/>
    <w:p w:rsidR="00497C27" w:rsidRPr="00497C27" w:rsidRDefault="00497C27" w:rsidP="00497C27"/>
    <w:p w:rsidR="00497C27" w:rsidRDefault="00497C27" w:rsidP="00497C27"/>
    <w:p w:rsidR="00BE6D4D" w:rsidRDefault="00497C27" w:rsidP="00497C27">
      <w:pPr>
        <w:tabs>
          <w:tab w:val="left" w:pos="5820"/>
        </w:tabs>
      </w:pPr>
      <w:r>
        <w:tab/>
      </w:r>
    </w:p>
    <w:p w:rsidR="00497C27" w:rsidRDefault="00497C27" w:rsidP="00497C27">
      <w:pPr>
        <w:tabs>
          <w:tab w:val="left" w:pos="5820"/>
        </w:tabs>
      </w:pPr>
    </w:p>
    <w:p w:rsidR="00497C27" w:rsidRDefault="00497C27" w:rsidP="00497C27">
      <w:pPr>
        <w:tabs>
          <w:tab w:val="left" w:pos="5820"/>
        </w:tabs>
        <w:jc w:val="center"/>
        <w:rPr>
          <w:rFonts w:ascii="Times New Roman" w:hAnsi="Times New Roman" w:cs="Times New Roman"/>
          <w:b/>
          <w:u w:val="single"/>
        </w:rPr>
      </w:pPr>
      <w:bookmarkStart w:id="0" w:name="_GoBack"/>
      <w:bookmarkEnd w:id="0"/>
      <w:r w:rsidRPr="00497C27">
        <w:rPr>
          <w:rFonts w:ascii="Times New Roman" w:hAnsi="Times New Roman" w:cs="Times New Roman"/>
          <w:b/>
          <w:u w:val="single"/>
        </w:rPr>
        <w:lastRenderedPageBreak/>
        <w:t>References</w:t>
      </w:r>
    </w:p>
    <w:p w:rsidR="00497C27" w:rsidRDefault="00497C27" w:rsidP="00497C27">
      <w:pPr>
        <w:pStyle w:val="ListParagraph"/>
        <w:numPr>
          <w:ilvl w:val="0"/>
          <w:numId w:val="6"/>
        </w:numPr>
        <w:tabs>
          <w:tab w:val="left" w:pos="1140"/>
        </w:tabs>
        <w:rPr>
          <w:rFonts w:ascii="Times New Roman" w:hAnsi="Times New Roman" w:cs="Times New Roman"/>
        </w:rPr>
      </w:pPr>
      <w:hyperlink r:id="rId33" w:history="1">
        <w:r w:rsidRPr="00497C27">
          <w:rPr>
            <w:rStyle w:val="Hyperlink"/>
            <w:rFonts w:ascii="Times New Roman" w:hAnsi="Times New Roman" w:cs="Times New Roman"/>
          </w:rPr>
          <w:t>http://www.mathworks.com/matlabcentral/fileexchange/37389-find-angles</w:t>
        </w:r>
      </w:hyperlink>
    </w:p>
    <w:p w:rsidR="00497C27" w:rsidRPr="00330647" w:rsidRDefault="00297B8E" w:rsidP="00330647">
      <w:pPr>
        <w:pStyle w:val="ListParagraph"/>
        <w:numPr>
          <w:ilvl w:val="0"/>
          <w:numId w:val="6"/>
        </w:numPr>
        <w:spacing w:after="0" w:line="240" w:lineRule="auto"/>
        <w:rPr>
          <w:rFonts w:ascii="Times New Roman" w:eastAsia="Times New Roman" w:hAnsi="Times New Roman" w:cs="Times New Roman"/>
          <w:sz w:val="24"/>
          <w:szCs w:val="24"/>
          <w:lang w:val="en-CA" w:eastAsia="en-CA"/>
        </w:rPr>
      </w:pPr>
      <w:r w:rsidRPr="00297B8E">
        <w:rPr>
          <w:rFonts w:ascii="Times New Roman" w:eastAsia="Times New Roman" w:hAnsi="Times New Roman" w:cs="Times New Roman"/>
          <w:sz w:val="24"/>
          <w:szCs w:val="24"/>
          <w:lang w:val="en-CA" w:eastAsia="en-CA"/>
        </w:rPr>
        <w:t xml:space="preserve">M. N. O. </w:t>
      </w:r>
      <w:proofErr w:type="spellStart"/>
      <w:r w:rsidRPr="00297B8E">
        <w:rPr>
          <w:rFonts w:ascii="Times New Roman" w:eastAsia="Times New Roman" w:hAnsi="Times New Roman" w:cs="Times New Roman"/>
          <w:sz w:val="24"/>
          <w:szCs w:val="24"/>
          <w:lang w:val="en-CA" w:eastAsia="en-CA"/>
        </w:rPr>
        <w:t>Sadiku</w:t>
      </w:r>
      <w:proofErr w:type="spellEnd"/>
      <w:r w:rsidRPr="00297B8E">
        <w:rPr>
          <w:rFonts w:ascii="Times New Roman" w:eastAsia="Times New Roman" w:hAnsi="Times New Roman" w:cs="Times New Roman"/>
          <w:sz w:val="24"/>
          <w:szCs w:val="24"/>
          <w:lang w:val="en-CA" w:eastAsia="en-CA"/>
        </w:rPr>
        <w:t>, “Numerical Techniques in Electromagnetics</w:t>
      </w:r>
      <w:r>
        <w:rPr>
          <w:rFonts w:ascii="Times New Roman" w:eastAsia="Times New Roman" w:hAnsi="Times New Roman" w:cs="Times New Roman"/>
          <w:sz w:val="24"/>
          <w:szCs w:val="24"/>
          <w:lang w:val="en-CA" w:eastAsia="en-CA"/>
        </w:rPr>
        <w:t xml:space="preserve"> with </w:t>
      </w:r>
      <w:proofErr w:type="spellStart"/>
      <w:r>
        <w:rPr>
          <w:rFonts w:ascii="Times New Roman" w:eastAsia="Times New Roman" w:hAnsi="Times New Roman" w:cs="Times New Roman"/>
          <w:sz w:val="24"/>
          <w:szCs w:val="24"/>
          <w:lang w:val="en-CA" w:eastAsia="en-CA"/>
        </w:rPr>
        <w:t>Matlab</w:t>
      </w:r>
      <w:proofErr w:type="spellEnd"/>
      <w:r w:rsidRPr="00297B8E">
        <w:rPr>
          <w:rFonts w:ascii="Times New Roman" w:eastAsia="Times New Roman" w:hAnsi="Times New Roman" w:cs="Times New Roman"/>
          <w:sz w:val="24"/>
          <w:szCs w:val="24"/>
          <w:lang w:val="en-CA" w:eastAsia="en-CA"/>
        </w:rPr>
        <w:t xml:space="preserve">,” CRC Press, </w:t>
      </w:r>
      <w:r>
        <w:rPr>
          <w:rFonts w:ascii="Times New Roman" w:eastAsia="Times New Roman" w:hAnsi="Times New Roman" w:cs="Times New Roman"/>
          <w:sz w:val="24"/>
          <w:szCs w:val="24"/>
          <w:lang w:val="en-CA" w:eastAsia="en-CA"/>
        </w:rPr>
        <w:t>2009</w:t>
      </w:r>
      <w:r w:rsidRPr="00297B8E">
        <w:rPr>
          <w:rFonts w:ascii="Times New Roman" w:eastAsia="Times New Roman" w:hAnsi="Times New Roman" w:cs="Times New Roman"/>
          <w:sz w:val="24"/>
          <w:szCs w:val="24"/>
          <w:lang w:val="en-CA" w:eastAsia="en-CA"/>
        </w:rPr>
        <w:t xml:space="preserve">. </w:t>
      </w:r>
    </w:p>
    <w:sectPr w:rsidR="00497C27" w:rsidRPr="00330647" w:rsidSect="0062361E">
      <w:footerReference w:type="default" r:id="rId34"/>
      <w:pgSz w:w="12240" w:h="15840"/>
      <w:pgMar w:top="1080" w:right="900" w:bottom="1170" w:left="85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61E" w:rsidRDefault="0062361E" w:rsidP="0051555F">
      <w:pPr>
        <w:spacing w:after="0" w:line="240" w:lineRule="auto"/>
      </w:pPr>
      <w:r>
        <w:separator/>
      </w:r>
    </w:p>
  </w:endnote>
  <w:endnote w:type="continuationSeparator" w:id="0">
    <w:p w:rsidR="0062361E" w:rsidRDefault="0062361E" w:rsidP="0051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61E" w:rsidRDefault="0062361E">
    <w:pPr>
      <w:pStyle w:val="Footer"/>
    </w:pPr>
    <w:r>
      <w:t>Course: ECE 7810 (Solution of Fields By Numerical Methods I)</w:t>
    </w:r>
  </w:p>
  <w:p w:rsidR="0062361E" w:rsidRDefault="0062361E">
    <w:pPr>
      <w:pStyle w:val="Footer"/>
    </w:pPr>
    <w:r>
      <w:t>Homework: 2</w:t>
    </w:r>
  </w:p>
  <w:p w:rsidR="0062361E" w:rsidRDefault="0062361E">
    <w:pPr>
      <w:pStyle w:val="Footer"/>
    </w:pPr>
    <w:r>
      <w:t xml:space="preserve">Author: Jamiu </w:t>
    </w:r>
    <w:proofErr w:type="spellStart"/>
    <w:r>
      <w:t>Babatunde</w:t>
    </w:r>
    <w:proofErr w:type="spellEnd"/>
    <w:r>
      <w:t xml:space="preserve"> Mojolagbe (#7804719)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61E" w:rsidRDefault="0062361E" w:rsidP="0051555F">
      <w:pPr>
        <w:spacing w:after="0" w:line="240" w:lineRule="auto"/>
      </w:pPr>
      <w:r>
        <w:separator/>
      </w:r>
    </w:p>
  </w:footnote>
  <w:footnote w:type="continuationSeparator" w:id="0">
    <w:p w:rsidR="0062361E" w:rsidRDefault="0062361E" w:rsidP="00515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B7141"/>
    <w:multiLevelType w:val="hybridMultilevel"/>
    <w:tmpl w:val="53A8D46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852867"/>
    <w:multiLevelType w:val="hybridMultilevel"/>
    <w:tmpl w:val="4DC618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033FD7"/>
    <w:multiLevelType w:val="hybridMultilevel"/>
    <w:tmpl w:val="75CC73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536A4E"/>
    <w:multiLevelType w:val="hybridMultilevel"/>
    <w:tmpl w:val="7186AE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344E57"/>
    <w:multiLevelType w:val="hybridMultilevel"/>
    <w:tmpl w:val="5C2A1D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1D1242A"/>
    <w:multiLevelType w:val="hybridMultilevel"/>
    <w:tmpl w:val="F522B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F4"/>
    <w:rsid w:val="000200A8"/>
    <w:rsid w:val="0002123F"/>
    <w:rsid w:val="00033607"/>
    <w:rsid w:val="00042632"/>
    <w:rsid w:val="0004364B"/>
    <w:rsid w:val="00053C79"/>
    <w:rsid w:val="00056DFC"/>
    <w:rsid w:val="00057589"/>
    <w:rsid w:val="000610C5"/>
    <w:rsid w:val="000656B3"/>
    <w:rsid w:val="00066E43"/>
    <w:rsid w:val="00085D6F"/>
    <w:rsid w:val="000A0A12"/>
    <w:rsid w:val="000D0AD8"/>
    <w:rsid w:val="000E1893"/>
    <w:rsid w:val="000E6D6E"/>
    <w:rsid w:val="000F1964"/>
    <w:rsid w:val="000F7460"/>
    <w:rsid w:val="00101D70"/>
    <w:rsid w:val="001047D3"/>
    <w:rsid w:val="00110301"/>
    <w:rsid w:val="0011663D"/>
    <w:rsid w:val="00121360"/>
    <w:rsid w:val="001308F7"/>
    <w:rsid w:val="001334A6"/>
    <w:rsid w:val="001460FC"/>
    <w:rsid w:val="00155A40"/>
    <w:rsid w:val="001606A3"/>
    <w:rsid w:val="00160709"/>
    <w:rsid w:val="00162D74"/>
    <w:rsid w:val="001646D4"/>
    <w:rsid w:val="001852AD"/>
    <w:rsid w:val="001938AF"/>
    <w:rsid w:val="001B3354"/>
    <w:rsid w:val="001B51BF"/>
    <w:rsid w:val="001C0BC5"/>
    <w:rsid w:val="001E1144"/>
    <w:rsid w:val="001E7EAF"/>
    <w:rsid w:val="001F0D0E"/>
    <w:rsid w:val="00220FC2"/>
    <w:rsid w:val="002321ED"/>
    <w:rsid w:val="002461FA"/>
    <w:rsid w:val="00250245"/>
    <w:rsid w:val="0025119F"/>
    <w:rsid w:val="0026069B"/>
    <w:rsid w:val="0026350D"/>
    <w:rsid w:val="00263678"/>
    <w:rsid w:val="00277D4C"/>
    <w:rsid w:val="002915D2"/>
    <w:rsid w:val="00297B8E"/>
    <w:rsid w:val="002A7A0E"/>
    <w:rsid w:val="002B76D2"/>
    <w:rsid w:val="002F6E57"/>
    <w:rsid w:val="003176BC"/>
    <w:rsid w:val="0032794B"/>
    <w:rsid w:val="00330647"/>
    <w:rsid w:val="003521C9"/>
    <w:rsid w:val="003658FD"/>
    <w:rsid w:val="00371E25"/>
    <w:rsid w:val="003A03E4"/>
    <w:rsid w:val="003C42A5"/>
    <w:rsid w:val="003C629F"/>
    <w:rsid w:val="003C64FC"/>
    <w:rsid w:val="003E38DB"/>
    <w:rsid w:val="003E74CB"/>
    <w:rsid w:val="0040169F"/>
    <w:rsid w:val="00410A28"/>
    <w:rsid w:val="00432590"/>
    <w:rsid w:val="00442136"/>
    <w:rsid w:val="00443418"/>
    <w:rsid w:val="00444E9A"/>
    <w:rsid w:val="004537E0"/>
    <w:rsid w:val="00463A38"/>
    <w:rsid w:val="00471CFD"/>
    <w:rsid w:val="00482205"/>
    <w:rsid w:val="00496A81"/>
    <w:rsid w:val="00497C27"/>
    <w:rsid w:val="004B72FA"/>
    <w:rsid w:val="004D2DBD"/>
    <w:rsid w:val="004D3E05"/>
    <w:rsid w:val="004D51E3"/>
    <w:rsid w:val="004D6D6A"/>
    <w:rsid w:val="004F4D39"/>
    <w:rsid w:val="004F56DE"/>
    <w:rsid w:val="0050058C"/>
    <w:rsid w:val="00511081"/>
    <w:rsid w:val="0051555F"/>
    <w:rsid w:val="005167A8"/>
    <w:rsid w:val="00517880"/>
    <w:rsid w:val="00526A4C"/>
    <w:rsid w:val="00575596"/>
    <w:rsid w:val="00576FCC"/>
    <w:rsid w:val="005956C4"/>
    <w:rsid w:val="005A1BAB"/>
    <w:rsid w:val="005A26CC"/>
    <w:rsid w:val="005A4805"/>
    <w:rsid w:val="005A59B4"/>
    <w:rsid w:val="005B1880"/>
    <w:rsid w:val="005B2009"/>
    <w:rsid w:val="005B41AD"/>
    <w:rsid w:val="005C0B9A"/>
    <w:rsid w:val="005C3C25"/>
    <w:rsid w:val="006041B0"/>
    <w:rsid w:val="006051DF"/>
    <w:rsid w:val="006148E0"/>
    <w:rsid w:val="00617D9D"/>
    <w:rsid w:val="0062361E"/>
    <w:rsid w:val="006263B0"/>
    <w:rsid w:val="006423B9"/>
    <w:rsid w:val="00647466"/>
    <w:rsid w:val="00657D82"/>
    <w:rsid w:val="0066727A"/>
    <w:rsid w:val="00673DE0"/>
    <w:rsid w:val="00693FD1"/>
    <w:rsid w:val="00695D0C"/>
    <w:rsid w:val="006A5E8F"/>
    <w:rsid w:val="006C5323"/>
    <w:rsid w:val="006F2D19"/>
    <w:rsid w:val="006F6FB7"/>
    <w:rsid w:val="00706941"/>
    <w:rsid w:val="00712E56"/>
    <w:rsid w:val="00713624"/>
    <w:rsid w:val="00727A4D"/>
    <w:rsid w:val="0077561F"/>
    <w:rsid w:val="007A145A"/>
    <w:rsid w:val="007A55E4"/>
    <w:rsid w:val="007B275E"/>
    <w:rsid w:val="007D2C08"/>
    <w:rsid w:val="007D68F9"/>
    <w:rsid w:val="008010AD"/>
    <w:rsid w:val="00802454"/>
    <w:rsid w:val="0080366C"/>
    <w:rsid w:val="0081010C"/>
    <w:rsid w:val="00812887"/>
    <w:rsid w:val="00826BF4"/>
    <w:rsid w:val="008278E9"/>
    <w:rsid w:val="00834A27"/>
    <w:rsid w:val="0084063E"/>
    <w:rsid w:val="00841AD6"/>
    <w:rsid w:val="0089261F"/>
    <w:rsid w:val="008A271A"/>
    <w:rsid w:val="008A339B"/>
    <w:rsid w:val="008B350E"/>
    <w:rsid w:val="008B6E41"/>
    <w:rsid w:val="008D0A1E"/>
    <w:rsid w:val="00924296"/>
    <w:rsid w:val="00924FE2"/>
    <w:rsid w:val="00925EBD"/>
    <w:rsid w:val="00990EB5"/>
    <w:rsid w:val="009A297F"/>
    <w:rsid w:val="009A3159"/>
    <w:rsid w:val="009B7292"/>
    <w:rsid w:val="009C4B87"/>
    <w:rsid w:val="009E147D"/>
    <w:rsid w:val="009E587D"/>
    <w:rsid w:val="009F0444"/>
    <w:rsid w:val="009F2E4A"/>
    <w:rsid w:val="009F61C6"/>
    <w:rsid w:val="00A001B7"/>
    <w:rsid w:val="00A00307"/>
    <w:rsid w:val="00A017F1"/>
    <w:rsid w:val="00A0372C"/>
    <w:rsid w:val="00A16C1B"/>
    <w:rsid w:val="00A24F45"/>
    <w:rsid w:val="00A250C3"/>
    <w:rsid w:val="00A311D4"/>
    <w:rsid w:val="00A31DF1"/>
    <w:rsid w:val="00A326E1"/>
    <w:rsid w:val="00A35743"/>
    <w:rsid w:val="00A55244"/>
    <w:rsid w:val="00A57DBB"/>
    <w:rsid w:val="00A76707"/>
    <w:rsid w:val="00A76B9F"/>
    <w:rsid w:val="00A814EB"/>
    <w:rsid w:val="00A81902"/>
    <w:rsid w:val="00A819EC"/>
    <w:rsid w:val="00A925F3"/>
    <w:rsid w:val="00AA1967"/>
    <w:rsid w:val="00AC18DD"/>
    <w:rsid w:val="00AC6452"/>
    <w:rsid w:val="00AD165E"/>
    <w:rsid w:val="00AD5739"/>
    <w:rsid w:val="00AE2CB5"/>
    <w:rsid w:val="00AF24D4"/>
    <w:rsid w:val="00B040A4"/>
    <w:rsid w:val="00B15E61"/>
    <w:rsid w:val="00B26613"/>
    <w:rsid w:val="00B72BC6"/>
    <w:rsid w:val="00B736D7"/>
    <w:rsid w:val="00BA7C08"/>
    <w:rsid w:val="00BB0611"/>
    <w:rsid w:val="00BB1134"/>
    <w:rsid w:val="00BC155B"/>
    <w:rsid w:val="00BD1293"/>
    <w:rsid w:val="00BD31BD"/>
    <w:rsid w:val="00BD6177"/>
    <w:rsid w:val="00BE6D4D"/>
    <w:rsid w:val="00C03B99"/>
    <w:rsid w:val="00C101E8"/>
    <w:rsid w:val="00C150DB"/>
    <w:rsid w:val="00C24D52"/>
    <w:rsid w:val="00C81EF4"/>
    <w:rsid w:val="00C84DA1"/>
    <w:rsid w:val="00C856FE"/>
    <w:rsid w:val="00CD006D"/>
    <w:rsid w:val="00CD1760"/>
    <w:rsid w:val="00CE0DBB"/>
    <w:rsid w:val="00CF4F01"/>
    <w:rsid w:val="00D0090F"/>
    <w:rsid w:val="00D12BD2"/>
    <w:rsid w:val="00D318CE"/>
    <w:rsid w:val="00D57B7D"/>
    <w:rsid w:val="00D6280D"/>
    <w:rsid w:val="00D751FC"/>
    <w:rsid w:val="00D877EC"/>
    <w:rsid w:val="00D9094F"/>
    <w:rsid w:val="00DA3942"/>
    <w:rsid w:val="00DB164F"/>
    <w:rsid w:val="00DB37BD"/>
    <w:rsid w:val="00DB6A7B"/>
    <w:rsid w:val="00DC42DA"/>
    <w:rsid w:val="00DD4F94"/>
    <w:rsid w:val="00DF1609"/>
    <w:rsid w:val="00E13245"/>
    <w:rsid w:val="00E31909"/>
    <w:rsid w:val="00E324D2"/>
    <w:rsid w:val="00E8720F"/>
    <w:rsid w:val="00E93FB7"/>
    <w:rsid w:val="00EA38E6"/>
    <w:rsid w:val="00EA7EEA"/>
    <w:rsid w:val="00EB3B1D"/>
    <w:rsid w:val="00EE606E"/>
    <w:rsid w:val="00EE75E9"/>
    <w:rsid w:val="00F41B2F"/>
    <w:rsid w:val="00F43076"/>
    <w:rsid w:val="00F7551D"/>
    <w:rsid w:val="00FA7108"/>
    <w:rsid w:val="00FB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AA61C-2508-48FF-A041-5DCCC4F0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B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1FC"/>
    <w:rPr>
      <w:color w:val="0000FF" w:themeColor="hyperlink"/>
      <w:u w:val="single"/>
    </w:rPr>
  </w:style>
  <w:style w:type="paragraph" w:styleId="ListParagraph">
    <w:name w:val="List Paragraph"/>
    <w:basedOn w:val="Normal"/>
    <w:uiPriority w:val="34"/>
    <w:qFormat/>
    <w:rsid w:val="00D751FC"/>
    <w:pPr>
      <w:ind w:left="720"/>
      <w:contextualSpacing/>
    </w:pPr>
  </w:style>
  <w:style w:type="character" w:styleId="PlaceholderText">
    <w:name w:val="Placeholder Text"/>
    <w:basedOn w:val="DefaultParagraphFont"/>
    <w:uiPriority w:val="99"/>
    <w:semiHidden/>
    <w:rsid w:val="009B7292"/>
    <w:rPr>
      <w:color w:val="808080"/>
    </w:rPr>
  </w:style>
  <w:style w:type="paragraph" w:styleId="Header">
    <w:name w:val="header"/>
    <w:basedOn w:val="Normal"/>
    <w:link w:val="HeaderChar"/>
    <w:uiPriority w:val="99"/>
    <w:unhideWhenUsed/>
    <w:rsid w:val="0051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55F"/>
  </w:style>
  <w:style w:type="paragraph" w:styleId="Footer">
    <w:name w:val="footer"/>
    <w:basedOn w:val="Normal"/>
    <w:link w:val="FooterChar"/>
    <w:uiPriority w:val="99"/>
    <w:unhideWhenUsed/>
    <w:rsid w:val="0051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55F"/>
  </w:style>
  <w:style w:type="table" w:styleId="TableGrid">
    <w:name w:val="Table Grid"/>
    <w:basedOn w:val="TableNormal"/>
    <w:uiPriority w:val="59"/>
    <w:rsid w:val="006F2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F2D1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1B3354"/>
  </w:style>
  <w:style w:type="character" w:styleId="HTMLCode">
    <w:name w:val="HTML Code"/>
    <w:basedOn w:val="DefaultParagraphFont"/>
    <w:uiPriority w:val="99"/>
    <w:semiHidden/>
    <w:unhideWhenUsed/>
    <w:rsid w:val="001B3354"/>
    <w:rPr>
      <w:rFonts w:ascii="Courier New" w:eastAsia="Times New Roman" w:hAnsi="Courier New" w:cs="Courier New"/>
      <w:sz w:val="20"/>
      <w:szCs w:val="20"/>
    </w:rPr>
  </w:style>
  <w:style w:type="character" w:customStyle="1" w:styleId="highlight01">
    <w:name w:val="highlight_01"/>
    <w:basedOn w:val="DefaultParagraphFont"/>
    <w:rsid w:val="0026069B"/>
  </w:style>
  <w:style w:type="table" w:styleId="PlainTable1">
    <w:name w:val="Plain Table 1"/>
    <w:basedOn w:val="TableNormal"/>
    <w:uiPriority w:val="41"/>
    <w:rsid w:val="001103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53C7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1C0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75298">
      <w:bodyDiv w:val="1"/>
      <w:marLeft w:val="0"/>
      <w:marRight w:val="0"/>
      <w:marTop w:val="0"/>
      <w:marBottom w:val="0"/>
      <w:divBdr>
        <w:top w:val="none" w:sz="0" w:space="0" w:color="auto"/>
        <w:left w:val="none" w:sz="0" w:space="0" w:color="auto"/>
        <w:bottom w:val="none" w:sz="0" w:space="0" w:color="auto"/>
        <w:right w:val="none" w:sz="0" w:space="0" w:color="auto"/>
      </w:divBdr>
    </w:div>
    <w:div w:id="880826673">
      <w:bodyDiv w:val="1"/>
      <w:marLeft w:val="0"/>
      <w:marRight w:val="0"/>
      <w:marTop w:val="0"/>
      <w:marBottom w:val="0"/>
      <w:divBdr>
        <w:top w:val="none" w:sz="0" w:space="0" w:color="auto"/>
        <w:left w:val="none" w:sz="0" w:space="0" w:color="auto"/>
        <w:bottom w:val="none" w:sz="0" w:space="0" w:color="auto"/>
        <w:right w:val="none" w:sz="0" w:space="0" w:color="auto"/>
      </w:divBdr>
    </w:div>
    <w:div w:id="1020741652">
      <w:bodyDiv w:val="1"/>
      <w:marLeft w:val="0"/>
      <w:marRight w:val="0"/>
      <w:marTop w:val="0"/>
      <w:marBottom w:val="0"/>
      <w:divBdr>
        <w:top w:val="none" w:sz="0" w:space="0" w:color="auto"/>
        <w:left w:val="none" w:sz="0" w:space="0" w:color="auto"/>
        <w:bottom w:val="none" w:sz="0" w:space="0" w:color="auto"/>
        <w:right w:val="none" w:sz="0" w:space="0" w:color="auto"/>
      </w:divBdr>
    </w:div>
    <w:div w:id="1241671467">
      <w:bodyDiv w:val="1"/>
      <w:marLeft w:val="0"/>
      <w:marRight w:val="0"/>
      <w:marTop w:val="0"/>
      <w:marBottom w:val="0"/>
      <w:divBdr>
        <w:top w:val="none" w:sz="0" w:space="0" w:color="auto"/>
        <w:left w:val="none" w:sz="0" w:space="0" w:color="auto"/>
        <w:bottom w:val="none" w:sz="0" w:space="0" w:color="auto"/>
        <w:right w:val="none" w:sz="0" w:space="0" w:color="auto"/>
      </w:divBdr>
      <w:divsChild>
        <w:div w:id="1451975578">
          <w:marLeft w:val="0"/>
          <w:marRight w:val="0"/>
          <w:marTop w:val="0"/>
          <w:marBottom w:val="0"/>
          <w:divBdr>
            <w:top w:val="none" w:sz="0" w:space="0" w:color="auto"/>
            <w:left w:val="none" w:sz="0" w:space="0" w:color="auto"/>
            <w:bottom w:val="none" w:sz="0" w:space="0" w:color="auto"/>
            <w:right w:val="none" w:sz="0" w:space="0" w:color="auto"/>
          </w:divBdr>
        </w:div>
        <w:div w:id="819999112">
          <w:marLeft w:val="0"/>
          <w:marRight w:val="0"/>
          <w:marTop w:val="0"/>
          <w:marBottom w:val="0"/>
          <w:divBdr>
            <w:top w:val="none" w:sz="0" w:space="0" w:color="auto"/>
            <w:left w:val="none" w:sz="0" w:space="0" w:color="auto"/>
            <w:bottom w:val="none" w:sz="0" w:space="0" w:color="auto"/>
            <w:right w:val="none" w:sz="0" w:space="0" w:color="auto"/>
          </w:divBdr>
        </w:div>
        <w:div w:id="1323316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mathworks.com/matlabcentral/fileexchange/37389-find-angl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{2F7997B3-35AA-4546-8588-4E2CEFDC0EE5}</b:Guid>
    <b:Author>
      <b:Author>
        <b:NameList>
          <b:Person>
            <b:Last>Documentation</b:Last>
            <b:First>MATLAB</b:First>
          </b:Person>
        </b:NameList>
      </b:Author>
    </b:Author>
    <b:URL>https://www.mathworks.com/help/matlab/ref/ldl.html?searchHighlight=ldl</b:URL>
    <b:RefOrder>2</b:RefOrder>
  </b:Source>
  <b:Source>
    <b:Tag>htt</b:Tag>
    <b:SourceType>Book</b:SourceType>
    <b:Guid>{224F3986-3A13-412F-98DD-1E739212B313}</b:Guid>
    <b:Author>
      <b:Author>
        <b:NameList>
          <b:Person>
            <b:Last>http://www.mathworks.com/matlabcentral/fileexchange/37389-find-angles</b:Last>
          </b:Person>
        </b:NameList>
      </b:Author>
    </b:Author>
    <b:RefOrder>1</b:RefOrder>
  </b:Source>
</b:Sources>
</file>

<file path=customXml/itemProps1.xml><?xml version="1.0" encoding="utf-8"?>
<ds:datastoreItem xmlns:ds="http://schemas.openxmlformats.org/officeDocument/2006/customXml" ds:itemID="{33B0A9A8-E11E-4576-9A9E-6B9B6DFB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22</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Jamiu Mojolagbe</cp:lastModifiedBy>
  <cp:revision>212</cp:revision>
  <cp:lastPrinted>2016-11-27T06:23:00Z</cp:lastPrinted>
  <dcterms:created xsi:type="dcterms:W3CDTF">2016-11-08T17:06:00Z</dcterms:created>
  <dcterms:modified xsi:type="dcterms:W3CDTF">2016-11-27T06:26:00Z</dcterms:modified>
</cp:coreProperties>
</file>