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01CD" w:rsidRPr="00E96E13" w:rsidRDefault="006F01CD" w:rsidP="00E96E13">
      <w:pPr>
        <w:spacing w:line="360" w:lineRule="auto"/>
        <w:jc w:val="both"/>
        <w:rPr>
          <w:sz w:val="24"/>
          <w:szCs w:val="24"/>
        </w:rPr>
      </w:pPr>
      <w:proofErr w:type="spellStart"/>
      <w:r w:rsidRPr="00E96E13">
        <w:rPr>
          <w:sz w:val="24"/>
          <w:szCs w:val="24"/>
        </w:rPr>
        <w:t>Malala</w:t>
      </w:r>
      <w:proofErr w:type="spellEnd"/>
      <w:r w:rsidRPr="00E96E13">
        <w:rPr>
          <w:sz w:val="24"/>
          <w:szCs w:val="24"/>
        </w:rPr>
        <w:t xml:space="preserve"> </w:t>
      </w:r>
      <w:proofErr w:type="spellStart"/>
      <w:r w:rsidRPr="00E96E13">
        <w:rPr>
          <w:sz w:val="24"/>
          <w:szCs w:val="24"/>
        </w:rPr>
        <w:t>Yousafzai</w:t>
      </w:r>
      <w:proofErr w:type="spellEnd"/>
      <w:r w:rsidRPr="00E96E13">
        <w:rPr>
          <w:sz w:val="24"/>
          <w:szCs w:val="24"/>
        </w:rPr>
        <w:t xml:space="preserve"> born 12 July 1997 is a Pakistani school pupil and education activist from the town of Mingora in the Swat District of Pakistan's north western Khyber Pakhtunkhwa province. She is known for her activism for rights to education and for women, especially in the Swat Valley, where the Taliban had at times banned girls from attending school. In early 2009, at the age of 11–12, </w:t>
      </w:r>
      <w:proofErr w:type="spellStart"/>
      <w:r w:rsidRPr="00E96E13">
        <w:rPr>
          <w:sz w:val="24"/>
          <w:szCs w:val="24"/>
        </w:rPr>
        <w:t>Yousafzai</w:t>
      </w:r>
      <w:proofErr w:type="spellEnd"/>
      <w:r w:rsidRPr="00E96E13">
        <w:rPr>
          <w:sz w:val="24"/>
          <w:szCs w:val="24"/>
        </w:rPr>
        <w:t xml:space="preserve"> wrote a blog under a pseudonym for the BBC detailing her life under Taliban rule, their attempts to take control of the valley, and her views on </w:t>
      </w:r>
      <w:bookmarkStart w:id="0" w:name="_GoBack"/>
      <w:bookmarkEnd w:id="0"/>
      <w:r w:rsidRPr="00E96E13">
        <w:rPr>
          <w:sz w:val="24"/>
          <w:szCs w:val="24"/>
        </w:rPr>
        <w:t xml:space="preserve">promoting education for 22 girls. The following summer, a New York Times documentary by journalist Adam B. </w:t>
      </w:r>
      <w:proofErr w:type="spellStart"/>
      <w:r w:rsidRPr="00E96E13">
        <w:rPr>
          <w:sz w:val="24"/>
          <w:szCs w:val="24"/>
        </w:rPr>
        <w:t>Ellick</w:t>
      </w:r>
      <w:proofErr w:type="spellEnd"/>
      <w:r w:rsidRPr="00E96E13">
        <w:rPr>
          <w:sz w:val="24"/>
          <w:szCs w:val="24"/>
        </w:rPr>
        <w:t xml:space="preserve"> was filmed about her life as the Pakistani military intervened in the region, culminating in the Second Battle of Swat. </w:t>
      </w:r>
      <w:proofErr w:type="spellStart"/>
      <w:r w:rsidRPr="00E96E13">
        <w:rPr>
          <w:sz w:val="24"/>
          <w:szCs w:val="24"/>
        </w:rPr>
        <w:t>Yousafzai</w:t>
      </w:r>
      <w:proofErr w:type="spellEnd"/>
      <w:r w:rsidRPr="00E96E13">
        <w:rPr>
          <w:sz w:val="24"/>
          <w:szCs w:val="24"/>
        </w:rPr>
        <w:t xml:space="preserve"> rose in prominence, giving interviews in print and on television, and she was nominated for the International Children's Peace Prize by South African activist Desmond Tutu.</w:t>
      </w:r>
    </w:p>
    <w:p w:rsidR="006F01CD" w:rsidRPr="00E96E13" w:rsidRDefault="006F01CD" w:rsidP="00E96E13">
      <w:pPr>
        <w:spacing w:line="360" w:lineRule="auto"/>
        <w:ind w:firstLine="720"/>
        <w:jc w:val="both"/>
        <w:rPr>
          <w:sz w:val="24"/>
          <w:szCs w:val="24"/>
        </w:rPr>
      </w:pPr>
      <w:r w:rsidRPr="00E96E13">
        <w:rPr>
          <w:sz w:val="24"/>
          <w:szCs w:val="24"/>
        </w:rPr>
        <w:t xml:space="preserve">In the afternoon of Tuesday, 9 October 2012, </w:t>
      </w:r>
      <w:proofErr w:type="spellStart"/>
      <w:r w:rsidRPr="00E96E13">
        <w:rPr>
          <w:sz w:val="24"/>
          <w:szCs w:val="24"/>
        </w:rPr>
        <w:t>Malala</w:t>
      </w:r>
      <w:proofErr w:type="spellEnd"/>
      <w:r w:rsidRPr="00E96E13">
        <w:rPr>
          <w:sz w:val="24"/>
          <w:szCs w:val="24"/>
        </w:rPr>
        <w:t xml:space="preserve"> boarded her school bus in the northwest Pakistani district of Swat. A gunman asked for </w:t>
      </w:r>
      <w:proofErr w:type="spellStart"/>
      <w:r w:rsidRPr="00E96E13">
        <w:rPr>
          <w:sz w:val="24"/>
          <w:szCs w:val="24"/>
        </w:rPr>
        <w:t>Malala</w:t>
      </w:r>
      <w:proofErr w:type="spellEnd"/>
      <w:r w:rsidRPr="00E96E13">
        <w:rPr>
          <w:sz w:val="24"/>
          <w:szCs w:val="24"/>
        </w:rPr>
        <w:t xml:space="preserve"> by name, then pointed a Colt 45 at her and fired three shots. One bullet hit the left side of </w:t>
      </w:r>
      <w:proofErr w:type="spellStart"/>
      <w:r w:rsidRPr="00E96E13">
        <w:rPr>
          <w:sz w:val="24"/>
          <w:szCs w:val="24"/>
        </w:rPr>
        <w:t>Malala's</w:t>
      </w:r>
      <w:proofErr w:type="spellEnd"/>
      <w:r w:rsidRPr="00E96E13">
        <w:rPr>
          <w:sz w:val="24"/>
          <w:szCs w:val="24"/>
        </w:rPr>
        <w:t xml:space="preserve"> forehead, </w:t>
      </w:r>
      <w:proofErr w:type="spellStart"/>
      <w:r w:rsidRPr="00E96E13">
        <w:rPr>
          <w:sz w:val="24"/>
          <w:szCs w:val="24"/>
        </w:rPr>
        <w:t>traveled</w:t>
      </w:r>
      <w:proofErr w:type="spellEnd"/>
      <w:r w:rsidRPr="00E96E13">
        <w:rPr>
          <w:sz w:val="24"/>
          <w:szCs w:val="24"/>
        </w:rPr>
        <w:t xml:space="preserve"> under her skin the length of her face and then into her shoulder</w:t>
      </w:r>
      <w:r w:rsidR="00D302B7" w:rsidRPr="00E96E13">
        <w:rPr>
          <w:sz w:val="24"/>
          <w:szCs w:val="24"/>
        </w:rPr>
        <w:t xml:space="preserve"> </w:t>
      </w:r>
      <w:r w:rsidRPr="00E96E13">
        <w:rPr>
          <w:sz w:val="24"/>
          <w:szCs w:val="24"/>
        </w:rPr>
        <w:t xml:space="preserve">In the days immediately following the attack, she remained unconscious and in critical condition, but later her condition improved enough for her to be sent to the Queen Elizabeth Hospital in Birmingham, England, for intensive rehabilitation. On 12 October, a group of 50 Islamic clerics in Pakistan issued a </w:t>
      </w:r>
      <w:proofErr w:type="spellStart"/>
      <w:r w:rsidRPr="00E96E13">
        <w:rPr>
          <w:sz w:val="24"/>
          <w:szCs w:val="24"/>
        </w:rPr>
        <w:t>fatwā</w:t>
      </w:r>
      <w:proofErr w:type="spellEnd"/>
      <w:r w:rsidRPr="00E96E13">
        <w:rPr>
          <w:sz w:val="24"/>
          <w:szCs w:val="24"/>
        </w:rPr>
        <w:t xml:space="preserve"> against those who tried to kill her, but the Taliban reiterated its intent to kill </w:t>
      </w:r>
      <w:proofErr w:type="spellStart"/>
      <w:r w:rsidRPr="00E96E13">
        <w:rPr>
          <w:sz w:val="24"/>
          <w:szCs w:val="24"/>
        </w:rPr>
        <w:t>Yousafzai</w:t>
      </w:r>
      <w:proofErr w:type="spellEnd"/>
      <w:r w:rsidRPr="00E96E13">
        <w:rPr>
          <w:sz w:val="24"/>
          <w:szCs w:val="24"/>
        </w:rPr>
        <w:t xml:space="preserve"> and her father.</w:t>
      </w:r>
    </w:p>
    <w:p w:rsidR="006F01CD" w:rsidRPr="00E96E13" w:rsidRDefault="006F01CD" w:rsidP="00E96E13">
      <w:pPr>
        <w:spacing w:line="360" w:lineRule="auto"/>
        <w:jc w:val="both"/>
        <w:rPr>
          <w:sz w:val="24"/>
          <w:szCs w:val="24"/>
        </w:rPr>
      </w:pPr>
      <w:r w:rsidRPr="00E96E13">
        <w:rPr>
          <w:sz w:val="24"/>
          <w:szCs w:val="24"/>
        </w:rPr>
        <w:t xml:space="preserve">The assassination attempt sparked a national and international outpouring of support for </w:t>
      </w:r>
      <w:proofErr w:type="spellStart"/>
      <w:r w:rsidRPr="00E96E13">
        <w:rPr>
          <w:sz w:val="24"/>
          <w:szCs w:val="24"/>
        </w:rPr>
        <w:t>Yousafzai</w:t>
      </w:r>
      <w:proofErr w:type="spellEnd"/>
      <w:r w:rsidRPr="00E96E13">
        <w:rPr>
          <w:sz w:val="24"/>
          <w:szCs w:val="24"/>
        </w:rPr>
        <w:t xml:space="preserve">. Deutsche </w:t>
      </w:r>
      <w:proofErr w:type="spellStart"/>
      <w:r w:rsidRPr="00E96E13">
        <w:rPr>
          <w:sz w:val="24"/>
          <w:szCs w:val="24"/>
        </w:rPr>
        <w:t>Welle</w:t>
      </w:r>
      <w:proofErr w:type="spellEnd"/>
      <w:r w:rsidRPr="00E96E13">
        <w:rPr>
          <w:sz w:val="24"/>
          <w:szCs w:val="24"/>
        </w:rPr>
        <w:t xml:space="preserve"> wrote in January 2013 that </w:t>
      </w:r>
      <w:proofErr w:type="spellStart"/>
      <w:r w:rsidRPr="00E96E13">
        <w:rPr>
          <w:sz w:val="24"/>
          <w:szCs w:val="24"/>
        </w:rPr>
        <w:t>Yousafzai</w:t>
      </w:r>
      <w:proofErr w:type="spellEnd"/>
      <w:r w:rsidRPr="00E96E13">
        <w:rPr>
          <w:sz w:val="24"/>
          <w:szCs w:val="24"/>
        </w:rPr>
        <w:t xml:space="preserve"> may have become "the mos</w:t>
      </w:r>
      <w:r w:rsidR="00D302B7" w:rsidRPr="00E96E13">
        <w:rPr>
          <w:sz w:val="24"/>
          <w:szCs w:val="24"/>
        </w:rPr>
        <w:t>t famous teenager in the world.</w:t>
      </w:r>
      <w:r w:rsidRPr="00E96E13">
        <w:rPr>
          <w:sz w:val="24"/>
          <w:szCs w:val="24"/>
        </w:rPr>
        <w:t xml:space="preserve"> United Nations Special Envoy for Global Education Gordon Brown launched a UN petition in </w:t>
      </w:r>
      <w:proofErr w:type="spellStart"/>
      <w:r w:rsidRPr="00E96E13">
        <w:rPr>
          <w:sz w:val="24"/>
          <w:szCs w:val="24"/>
        </w:rPr>
        <w:t>Yousafzai's</w:t>
      </w:r>
      <w:proofErr w:type="spellEnd"/>
      <w:r w:rsidRPr="00E96E13">
        <w:rPr>
          <w:sz w:val="24"/>
          <w:szCs w:val="24"/>
        </w:rPr>
        <w:t xml:space="preserve"> name, using the slogan "I am </w:t>
      </w:r>
      <w:proofErr w:type="spellStart"/>
      <w:r w:rsidRPr="00E96E13">
        <w:rPr>
          <w:sz w:val="24"/>
          <w:szCs w:val="24"/>
        </w:rPr>
        <w:t>Malala</w:t>
      </w:r>
      <w:proofErr w:type="spellEnd"/>
      <w:r w:rsidRPr="00E96E13">
        <w:rPr>
          <w:sz w:val="24"/>
          <w:szCs w:val="24"/>
        </w:rPr>
        <w:t>" and demanding that all children worldwide be in school by the end of 2015 – a petition which helped lead to the ratification of Pakistan's first Right to Education Bill</w:t>
      </w:r>
      <w:r w:rsidR="00D302B7" w:rsidRPr="00E96E13">
        <w:rPr>
          <w:sz w:val="24"/>
          <w:szCs w:val="24"/>
        </w:rPr>
        <w:t>.</w:t>
      </w:r>
    </w:p>
    <w:p w:rsidR="00C04491" w:rsidRPr="00E96E13" w:rsidRDefault="00F8235D" w:rsidP="00E96E13">
      <w:pPr>
        <w:spacing w:line="360" w:lineRule="auto"/>
        <w:ind w:firstLine="720"/>
        <w:jc w:val="both"/>
        <w:rPr>
          <w:sz w:val="24"/>
          <w:szCs w:val="24"/>
        </w:rPr>
      </w:pPr>
      <w:r w:rsidRPr="00E96E13">
        <w:rPr>
          <w:sz w:val="24"/>
          <w:szCs w:val="24"/>
        </w:rPr>
        <w:t xml:space="preserve">Education has been formally recognized as a human right since the adoption of the Universal Declaration of Human Rights in 1948. This has since been affirmed in numerous global human rights treaties, including the United Nations Educational, Scientific and Cultural Organization (UNESCO) Convention against Discrimination in Education (1960), the International Covenant on Economic, Social and Cultural Rights (1966) and the Convention on </w:t>
      </w:r>
      <w:r w:rsidRPr="00E96E13">
        <w:rPr>
          <w:sz w:val="24"/>
          <w:szCs w:val="24"/>
        </w:rPr>
        <w:lastRenderedPageBreak/>
        <w:t xml:space="preserve">the Elimination of All Forms of Discrimination against Women (1981). These treaties establish an entitlement to free, compulsory primary education for all children; an obligation to develop secondary education, supported by measures to render it accessible to all children, as well as equitable access to higher education; and a responsibility to provide basic education for individuals who have not completed primary education. Furthermore, they affirm that the aim of education is to promote personal development, strengthen respect for human rights and freedoms, enable individuals to participate effectively in a free society, and promote understanding, friendship and tolerance. The right to education has long been recognized as encompassing not only access to educational provision, but also the obligation to eliminate discrimination at all levels of the educational system, to set minimum standards and to improve quality. </w:t>
      </w:r>
    </w:p>
    <w:p w:rsidR="00F8235D" w:rsidRPr="00E96E13" w:rsidRDefault="00F8235D" w:rsidP="00E96E13">
      <w:pPr>
        <w:spacing w:line="360" w:lineRule="auto"/>
        <w:ind w:firstLine="720"/>
        <w:jc w:val="both"/>
        <w:rPr>
          <w:sz w:val="24"/>
          <w:szCs w:val="24"/>
        </w:rPr>
      </w:pPr>
      <w:r w:rsidRPr="00E96E13">
        <w:rPr>
          <w:sz w:val="24"/>
          <w:szCs w:val="24"/>
        </w:rPr>
        <w:t>In addition, education is necessary for the fulfilment of any other civil, political, economic or social right. The United Nations Convention on the Rights of the Child (1989) further strengthens and broadens the concept of the right to education, in particular through the obligation to consider in its implementation the Convention’s four core principles:</w:t>
      </w:r>
      <w:r w:rsidR="00C04491" w:rsidRPr="00E96E13">
        <w:rPr>
          <w:sz w:val="24"/>
          <w:szCs w:val="24"/>
        </w:rPr>
        <w:t>[</w:t>
      </w:r>
      <w:r w:rsidRPr="00E96E13">
        <w:rPr>
          <w:sz w:val="24"/>
          <w:szCs w:val="24"/>
        </w:rPr>
        <w:t xml:space="preserve"> non- discrimination; the best interests of the child; the right to life, survival and development of the child to the maximum extent possible; and the right of children to express their views in all matters affecting  them and for their views to be given due weight in accordance with their age and maturity</w:t>
      </w:r>
      <w:r w:rsidR="00C04491" w:rsidRPr="00E96E13">
        <w:rPr>
          <w:sz w:val="24"/>
          <w:szCs w:val="24"/>
        </w:rPr>
        <w:t>]</w:t>
      </w:r>
      <w:r w:rsidRPr="00E96E13">
        <w:rPr>
          <w:sz w:val="24"/>
          <w:szCs w:val="24"/>
        </w:rPr>
        <w:t>. These underlying principles make clear a strong commitment to ensuring that children are recognized as active agents in their own learning and that education is designed to promote and respect their rights and needs. The Convention elaborates an understanding of the right to education in terms of universality, participation, respect and inclusion. This approach is exemplified both in the text itself and in its interpretation by the Committee on the Rights of the Child, the international body established to monitor governments’ progress in implementing child rights.</w:t>
      </w:r>
    </w:p>
    <w:p w:rsidR="009433DB" w:rsidRPr="00E96E13" w:rsidRDefault="009433DB" w:rsidP="00E96E13">
      <w:pPr>
        <w:spacing w:line="360" w:lineRule="auto"/>
        <w:rPr>
          <w:b/>
          <w:sz w:val="24"/>
          <w:szCs w:val="24"/>
        </w:rPr>
      </w:pPr>
      <w:r w:rsidRPr="00E96E13">
        <w:rPr>
          <w:b/>
          <w:sz w:val="24"/>
          <w:szCs w:val="24"/>
        </w:rPr>
        <w:t>Perspectives introduced in the Convention on the Rights of the Child</w:t>
      </w:r>
    </w:p>
    <w:p w:rsidR="009433DB" w:rsidRPr="00E96E13" w:rsidRDefault="009433DB" w:rsidP="00E96E13">
      <w:pPr>
        <w:spacing w:line="360" w:lineRule="auto"/>
        <w:jc w:val="both"/>
        <w:rPr>
          <w:sz w:val="24"/>
          <w:szCs w:val="24"/>
        </w:rPr>
      </w:pPr>
      <w:r w:rsidRPr="00E96E13">
        <w:rPr>
          <w:sz w:val="24"/>
          <w:szCs w:val="24"/>
        </w:rPr>
        <w:t>•</w:t>
      </w:r>
      <w:r w:rsidR="008A7911" w:rsidRPr="00E96E13">
        <w:rPr>
          <w:sz w:val="24"/>
          <w:szCs w:val="24"/>
        </w:rPr>
        <w:t xml:space="preserve"> </w:t>
      </w:r>
      <w:r w:rsidRPr="00E96E13">
        <w:rPr>
          <w:sz w:val="24"/>
          <w:szCs w:val="24"/>
        </w:rPr>
        <w:t>The right to education is to be achieved on the basis of equality of opportunity.</w:t>
      </w:r>
    </w:p>
    <w:p w:rsidR="009433DB" w:rsidRPr="00E96E13" w:rsidRDefault="009433DB" w:rsidP="00E96E13">
      <w:pPr>
        <w:spacing w:line="360" w:lineRule="auto"/>
        <w:jc w:val="both"/>
        <w:rPr>
          <w:sz w:val="24"/>
          <w:szCs w:val="24"/>
        </w:rPr>
      </w:pPr>
      <w:r w:rsidRPr="00E96E13">
        <w:rPr>
          <w:sz w:val="24"/>
          <w:szCs w:val="24"/>
        </w:rPr>
        <w:t>•</w:t>
      </w:r>
      <w:r w:rsidR="008A7911" w:rsidRPr="00E96E13">
        <w:rPr>
          <w:sz w:val="24"/>
          <w:szCs w:val="24"/>
        </w:rPr>
        <w:t xml:space="preserve"> </w:t>
      </w:r>
      <w:r w:rsidRPr="00E96E13">
        <w:rPr>
          <w:sz w:val="24"/>
          <w:szCs w:val="24"/>
        </w:rPr>
        <w:t xml:space="preserve">Measures must be taken to encourage regular school attendance and reduce dropout. It is </w:t>
      </w:r>
      <w:r w:rsidR="008A7911" w:rsidRPr="00E96E13">
        <w:rPr>
          <w:sz w:val="24"/>
          <w:szCs w:val="24"/>
        </w:rPr>
        <w:t>not suffi</w:t>
      </w:r>
      <w:r w:rsidRPr="00E96E13">
        <w:rPr>
          <w:sz w:val="24"/>
          <w:szCs w:val="24"/>
        </w:rPr>
        <w:t xml:space="preserve">cient just to provide formal education. It is also necessary to remove such barriers as </w:t>
      </w:r>
      <w:r w:rsidRPr="00E96E13">
        <w:rPr>
          <w:sz w:val="24"/>
          <w:szCs w:val="24"/>
        </w:rPr>
        <w:lastRenderedPageBreak/>
        <w:t>poverty and discrimination an</w:t>
      </w:r>
      <w:r w:rsidR="008A7911" w:rsidRPr="00E96E13">
        <w:rPr>
          <w:sz w:val="24"/>
          <w:szCs w:val="24"/>
        </w:rPr>
        <w:t>d to provide education of suffi</w:t>
      </w:r>
      <w:r w:rsidRPr="00E96E13">
        <w:rPr>
          <w:sz w:val="24"/>
          <w:szCs w:val="24"/>
        </w:rPr>
        <w:t xml:space="preserve">cient quality, in a manner that </w:t>
      </w:r>
      <w:r w:rsidR="008A7911" w:rsidRPr="00E96E13">
        <w:rPr>
          <w:sz w:val="24"/>
          <w:szCs w:val="24"/>
        </w:rPr>
        <w:t>ensures children can benefi</w:t>
      </w:r>
      <w:r w:rsidRPr="00E96E13">
        <w:rPr>
          <w:sz w:val="24"/>
          <w:szCs w:val="24"/>
        </w:rPr>
        <w:t>t from it.</w:t>
      </w:r>
    </w:p>
    <w:p w:rsidR="009433DB" w:rsidRPr="00E96E13" w:rsidRDefault="009433DB" w:rsidP="00E96E13">
      <w:pPr>
        <w:spacing w:line="360" w:lineRule="auto"/>
        <w:jc w:val="both"/>
        <w:rPr>
          <w:sz w:val="24"/>
          <w:szCs w:val="24"/>
        </w:rPr>
      </w:pPr>
      <w:r w:rsidRPr="00E96E13">
        <w:rPr>
          <w:sz w:val="24"/>
          <w:szCs w:val="24"/>
        </w:rPr>
        <w:t>•</w:t>
      </w:r>
      <w:r w:rsidR="008A7911" w:rsidRPr="00E96E13">
        <w:rPr>
          <w:sz w:val="24"/>
          <w:szCs w:val="24"/>
        </w:rPr>
        <w:t xml:space="preserve"> </w:t>
      </w:r>
      <w:r w:rsidRPr="00E96E13">
        <w:rPr>
          <w:sz w:val="24"/>
          <w:szCs w:val="24"/>
        </w:rPr>
        <w:t>Discipline must be administered in a manner consistent both with the child’s dignity and with the right to protection from all forms of violence, thus sustaining respect for the child in the educational environment.</w:t>
      </w:r>
    </w:p>
    <w:p w:rsidR="009433DB" w:rsidRPr="00E96E13" w:rsidRDefault="009433DB" w:rsidP="00E96E13">
      <w:pPr>
        <w:spacing w:line="360" w:lineRule="auto"/>
        <w:jc w:val="both"/>
        <w:rPr>
          <w:sz w:val="24"/>
          <w:szCs w:val="24"/>
        </w:rPr>
      </w:pPr>
      <w:r w:rsidRPr="00E96E13">
        <w:rPr>
          <w:sz w:val="24"/>
          <w:szCs w:val="24"/>
        </w:rPr>
        <w:t>•</w:t>
      </w:r>
      <w:r w:rsidR="008A7911" w:rsidRPr="00E96E13">
        <w:rPr>
          <w:sz w:val="24"/>
          <w:szCs w:val="24"/>
        </w:rPr>
        <w:t xml:space="preserve"> The aims of education are defi</w:t>
      </w:r>
      <w:r w:rsidRPr="00E96E13">
        <w:rPr>
          <w:sz w:val="24"/>
          <w:szCs w:val="24"/>
        </w:rPr>
        <w:t>ned in terms of the potential of each child and the scope of the curriculum, clearly establishing that education should be a preparatory process for promoting and respecting human rights. This approach is elaborated in the General Comment on the aims of education, in which the Committee on the Rights of the Child stresses that article 29 requires the development of education that is child centred, child friendly and empowering, and that education goes beyond formal schooling to embrace a broad range of life experiences through which positive development and learning occur.</w:t>
      </w:r>
    </w:p>
    <w:p w:rsidR="009433DB" w:rsidRPr="00E96E13" w:rsidRDefault="009433DB" w:rsidP="00E96E13">
      <w:pPr>
        <w:spacing w:line="360" w:lineRule="auto"/>
        <w:jc w:val="both"/>
        <w:rPr>
          <w:sz w:val="24"/>
          <w:szCs w:val="24"/>
          <w:lang w:eastAsia="en-GB"/>
        </w:rPr>
      </w:pPr>
      <w:r w:rsidRPr="00E96E13">
        <w:rPr>
          <w:sz w:val="24"/>
          <w:szCs w:val="24"/>
        </w:rPr>
        <w:t>•</w:t>
      </w:r>
      <w:r w:rsidR="008A7911" w:rsidRPr="00E96E13">
        <w:rPr>
          <w:sz w:val="24"/>
          <w:szCs w:val="24"/>
        </w:rPr>
        <w:t xml:space="preserve"> </w:t>
      </w:r>
      <w:r w:rsidRPr="00E96E13">
        <w:rPr>
          <w:sz w:val="24"/>
          <w:szCs w:val="24"/>
        </w:rPr>
        <w:t>In its General Comment on early childhood, the Committee on the Rights of the Child interprets the right to education as beginning at birth and encourages governments to take measures and provide programmes to enhance parental capacities to promote their</w:t>
      </w:r>
      <w:r w:rsidRPr="00E96E13">
        <w:rPr>
          <w:sz w:val="24"/>
          <w:szCs w:val="24"/>
          <w:lang w:eastAsia="en-GB"/>
        </w:rPr>
        <w:t xml:space="preserve"> </w:t>
      </w:r>
      <w:r w:rsidR="008A7911" w:rsidRPr="00E96E13">
        <w:rPr>
          <w:sz w:val="24"/>
          <w:szCs w:val="24"/>
          <w:lang w:eastAsia="en-GB"/>
        </w:rPr>
        <w:t xml:space="preserve">children </w:t>
      </w:r>
      <w:r w:rsidR="009C4A40" w:rsidRPr="00E96E13">
        <w:rPr>
          <w:sz w:val="24"/>
          <w:szCs w:val="24"/>
          <w:lang w:eastAsia="en-GB"/>
        </w:rPr>
        <w:t>development.</w:t>
      </w:r>
    </w:p>
    <w:p w:rsidR="009C4A40" w:rsidRPr="00E96E13" w:rsidRDefault="009C4A40" w:rsidP="00E96E13">
      <w:pPr>
        <w:spacing w:line="360" w:lineRule="auto"/>
        <w:jc w:val="both"/>
        <w:rPr>
          <w:sz w:val="24"/>
          <w:szCs w:val="24"/>
          <w:lang w:eastAsia="en-GB"/>
        </w:rPr>
      </w:pPr>
      <w:r w:rsidRPr="00E96E13">
        <w:rPr>
          <w:sz w:val="24"/>
          <w:szCs w:val="24"/>
        </w:rPr>
        <w:t>Beyond the formal obligations undertaken by governments in ratifying these human rights treaties, a number of global conferences have affirmed the right to education. Although lacking the legally binding force of the treaties, these conferences have introduced an additional impetus for action, together with elaborated commitments and time frames for their attainment. The World Conference on Education for All (1990) set the goal of universal primary education for the year 2000, a goal not met but subsequently reaffirmed for 2015 at the World Education Forum in 2000. This Forum also committed to an expansion and improvement of early childhood care and education, the elimination of gender disparities in education and the improvement of quality in education.</w:t>
      </w:r>
      <w:r w:rsidRPr="00E96E13">
        <w:rPr>
          <w:sz w:val="24"/>
          <w:szCs w:val="24"/>
          <w:lang w:eastAsia="en-GB"/>
        </w:rPr>
        <w:t xml:space="preserve"> </w:t>
      </w:r>
    </w:p>
    <w:p w:rsidR="009D7767" w:rsidRPr="00E96E13" w:rsidRDefault="009D7767" w:rsidP="00E96E13">
      <w:pPr>
        <w:spacing w:line="360" w:lineRule="auto"/>
        <w:jc w:val="both"/>
        <w:rPr>
          <w:sz w:val="24"/>
          <w:szCs w:val="24"/>
        </w:rPr>
      </w:pPr>
      <w:r w:rsidRPr="00E96E13">
        <w:rPr>
          <w:sz w:val="24"/>
          <w:szCs w:val="24"/>
          <w:lang w:eastAsia="en-GB"/>
        </w:rPr>
        <w:tab/>
      </w:r>
      <w:r w:rsidRPr="00E96E13">
        <w:rPr>
          <w:sz w:val="24"/>
          <w:szCs w:val="24"/>
        </w:rPr>
        <w:t xml:space="preserve">The UN Convention on the Rights of the Child introduces an additional perspective. It imposes limits not only on the state but also on parents. It insists that children’s best interests must be a primary consideration in all matters affecting them, that their views must be given serious consideration and that the child’s evolving capacities must be respected. In other words, the Convention affects the right of parents to freedom of choice in their child’s </w:t>
      </w:r>
      <w:r w:rsidRPr="00E96E13">
        <w:rPr>
          <w:sz w:val="24"/>
          <w:szCs w:val="24"/>
        </w:rPr>
        <w:lastRenderedPageBreak/>
        <w:t xml:space="preserve">education; parental rights to choose their children’s education are not absolute and are seen to decline as children grow older. The rationale behind parental choice is not to legitimize a denial of their child’s rights. Rather, it is to prevent any state monopoly of education and to protect educational pluralism. In the case of conflict between a parental choice and the best interests of the child, however, the child should always be the priority. The right to education thus involves these three principal players: the state, the parent and the child. There is a triangular relationship between them, and in the development of rights-based education it is important to bear in mind that their differing objectives need to be reconciled. In addition, other actors with a significant contribution and responsibility include teachers, the local community, policymakers, the media and the private sector. </w:t>
      </w:r>
    </w:p>
    <w:p w:rsidR="009D7767" w:rsidRPr="00E96E13" w:rsidRDefault="009D7767" w:rsidP="00E96E13">
      <w:pPr>
        <w:spacing w:line="360" w:lineRule="auto"/>
        <w:jc w:val="both"/>
        <w:rPr>
          <w:b/>
          <w:sz w:val="24"/>
          <w:szCs w:val="24"/>
        </w:rPr>
      </w:pPr>
      <w:r w:rsidRPr="00E96E13">
        <w:rPr>
          <w:b/>
          <w:sz w:val="24"/>
          <w:szCs w:val="24"/>
        </w:rPr>
        <w:t>Balancing rights and responsibilities of children</w:t>
      </w:r>
    </w:p>
    <w:p w:rsidR="007263FD" w:rsidRPr="00E96E13" w:rsidRDefault="009D7767" w:rsidP="00E96E13">
      <w:pPr>
        <w:spacing w:line="360" w:lineRule="auto"/>
        <w:jc w:val="both"/>
        <w:rPr>
          <w:sz w:val="24"/>
          <w:szCs w:val="24"/>
        </w:rPr>
      </w:pPr>
      <w:r w:rsidRPr="00E96E13">
        <w:rPr>
          <w:sz w:val="24"/>
          <w:szCs w:val="24"/>
        </w:rPr>
        <w:t>Human rights are not contingent on the exercise of responsibility. They are innate and universal. There is no requirement on the part of a child, for example, that she or he demonstrate a responsible attitude in order to ‘earn’ an entitlement to education. Nevertheless, there is a direct and complex relationship between rights and responsibilities, rooted in the reciprocal and mutual nature of human rights</w:t>
      </w:r>
      <w:r w:rsidR="007263FD" w:rsidRPr="00E96E13">
        <w:rPr>
          <w:sz w:val="24"/>
          <w:szCs w:val="24"/>
        </w:rPr>
        <w:t xml:space="preserve"> </w:t>
      </w:r>
      <w:r w:rsidRPr="00E96E13">
        <w:rPr>
          <w:sz w:val="24"/>
          <w:szCs w:val="24"/>
        </w:rPr>
        <w:t xml:space="preserve">.All children have a right to learn. This means they are entitled to an effective learning environment in multiple spaces, not just the school setting and at the primary level. It also implies that they have responsibilities to ensure their behaviour does not deny that right to other children. All children are entitled to express their views and have them given due weight. This involves listening as well as talking. It requires that children play a part in the creation of constructive spaces that promote mutual respect. And as teachers have responsibilities for children’s rights, so children, too, have responsibilities towards teachers. The same principles of mutual respect apply between children and adults. The right to protection from violence extends to both children and adults, and places a responsibility on children to avoid the use of aggression or physical violence. While teachers bear responsibility for preparing lessons, teaching, grading work, maintaining positive classroom discipline and creating opportunities for children to express views, so children carry responsibilities for undertaking their work, collaborating with other children, keeping the classroom in order and, so far as it is within their means, arriving regularly and on time. One of the most effective means of promoting children’s understanding of the </w:t>
      </w:r>
      <w:r w:rsidRPr="00E96E13">
        <w:rPr>
          <w:sz w:val="24"/>
          <w:szCs w:val="24"/>
        </w:rPr>
        <w:lastRenderedPageBreak/>
        <w:t xml:space="preserve">reciprocal basis of rights is to create an environment where their own rights are respected. Through this experience, they develop the capacities to exercise responsibility. </w:t>
      </w:r>
    </w:p>
    <w:p w:rsidR="009D7767" w:rsidRPr="00E96E13" w:rsidRDefault="009D7767" w:rsidP="00E96E13">
      <w:pPr>
        <w:spacing w:line="360" w:lineRule="auto"/>
        <w:jc w:val="both"/>
        <w:rPr>
          <w:b/>
          <w:sz w:val="24"/>
          <w:szCs w:val="24"/>
        </w:rPr>
      </w:pPr>
      <w:r w:rsidRPr="00E96E13">
        <w:rPr>
          <w:b/>
          <w:sz w:val="24"/>
          <w:szCs w:val="24"/>
        </w:rPr>
        <w:t>Balancing rights and responsibilities of children</w:t>
      </w:r>
    </w:p>
    <w:p w:rsidR="007263FD" w:rsidRPr="00E96E13" w:rsidRDefault="009D7767" w:rsidP="00E96E13">
      <w:pPr>
        <w:spacing w:line="360" w:lineRule="auto"/>
        <w:jc w:val="both"/>
        <w:rPr>
          <w:sz w:val="24"/>
          <w:szCs w:val="24"/>
        </w:rPr>
      </w:pPr>
      <w:r w:rsidRPr="00E96E13">
        <w:rPr>
          <w:sz w:val="24"/>
          <w:szCs w:val="24"/>
        </w:rPr>
        <w:t>Human rights are not contingent on the exercise of responsibility. They are innate and universal. There is no requirement on the part of a child, for example, that she or he demonstrate a responsible attitude in order to ‘earn’ an entitlement to education. Nevertheless, there is a direct and complex relationship between rights and responsibilities, rooted in the reciprocal and mutual nature of human rights.</w:t>
      </w:r>
      <w:r w:rsidR="007263FD" w:rsidRPr="00E96E13">
        <w:rPr>
          <w:sz w:val="24"/>
          <w:szCs w:val="24"/>
        </w:rPr>
        <w:t xml:space="preserve"> </w:t>
      </w:r>
      <w:r w:rsidRPr="00E96E13">
        <w:rPr>
          <w:sz w:val="24"/>
          <w:szCs w:val="24"/>
        </w:rPr>
        <w:t xml:space="preserve">All children have a right to learn. This means they are entitled to an effective learning environment in multiple spaces, not just the school setting and at the primary level. It also implies that they have responsibilities to ensure their behaviour does not deny that right to other children. All children are entitled to express their views and have them given due weight. This involves listening as well as talking. It requires that children play a part in the creation of constructive spaces that promote mutual respect. And as teachers have responsibilities for children’s rights, so children, too, have responsibilities towards teachers. The same principles of mutual respect apply between children and adults. The right to protection from violence extends to both children and adults, and places a responsibility on children to avoid the use of aggression or physical violence. </w:t>
      </w:r>
    </w:p>
    <w:p w:rsidR="009D7767" w:rsidRPr="00E96E13" w:rsidRDefault="009D7767" w:rsidP="00E96E13">
      <w:pPr>
        <w:spacing w:line="360" w:lineRule="auto"/>
        <w:jc w:val="both"/>
        <w:rPr>
          <w:sz w:val="24"/>
          <w:szCs w:val="24"/>
        </w:rPr>
      </w:pPr>
      <w:r w:rsidRPr="00E96E13">
        <w:rPr>
          <w:sz w:val="24"/>
          <w:szCs w:val="24"/>
        </w:rPr>
        <w:t xml:space="preserve">While teachers bear responsibility for preparing lessons, teaching, grading work, maintaining positive classroom discipline and creating opportunities for children to express views, so children carry responsibilities for undertaking their work, collaborating with other children, keeping the classroom in order and, so far as it is within their means, arriving regularly and on time. One of the most effective means of promoting children’s understanding of the reciprocal basis of rights is to create an environment where their own rights are respected. Through this experience, they develop the capacities to exercise responsibility. </w:t>
      </w:r>
    </w:p>
    <w:p w:rsidR="007263FD" w:rsidRPr="00E96E13" w:rsidRDefault="007263FD" w:rsidP="00E96E13">
      <w:pPr>
        <w:spacing w:line="360" w:lineRule="auto"/>
        <w:jc w:val="both"/>
        <w:rPr>
          <w:sz w:val="24"/>
          <w:szCs w:val="24"/>
        </w:rPr>
      </w:pPr>
      <w:r w:rsidRPr="00E96E13">
        <w:rPr>
          <w:sz w:val="24"/>
          <w:szCs w:val="24"/>
        </w:rPr>
        <w:tab/>
        <w:t xml:space="preserve">It can be said from the above that Education is the right of every human being and so many claims has been used to support this claim, </w:t>
      </w:r>
      <w:proofErr w:type="gramStart"/>
      <w:r w:rsidRPr="00E96E13">
        <w:rPr>
          <w:sz w:val="24"/>
          <w:szCs w:val="24"/>
        </w:rPr>
        <w:t>It</w:t>
      </w:r>
      <w:proofErr w:type="gramEnd"/>
      <w:r w:rsidRPr="00E96E13">
        <w:rPr>
          <w:sz w:val="24"/>
          <w:szCs w:val="24"/>
        </w:rPr>
        <w:t xml:space="preserve"> is neither for the rich alone nor the poor</w:t>
      </w:r>
      <w:r w:rsidR="00E96E13" w:rsidRPr="00E96E13">
        <w:rPr>
          <w:sz w:val="24"/>
          <w:szCs w:val="24"/>
        </w:rPr>
        <w:t>.</w:t>
      </w:r>
    </w:p>
    <w:p w:rsidR="009D7767" w:rsidRPr="00E96E13" w:rsidRDefault="009D7767" w:rsidP="00E96E13">
      <w:pPr>
        <w:spacing w:line="360" w:lineRule="auto"/>
        <w:jc w:val="both"/>
        <w:rPr>
          <w:sz w:val="24"/>
          <w:szCs w:val="24"/>
        </w:rPr>
      </w:pPr>
    </w:p>
    <w:p w:rsidR="009D7767" w:rsidRPr="00E96E13" w:rsidRDefault="009D7767" w:rsidP="00E96E13">
      <w:pPr>
        <w:spacing w:line="360" w:lineRule="auto"/>
        <w:jc w:val="both"/>
        <w:rPr>
          <w:sz w:val="24"/>
          <w:szCs w:val="24"/>
        </w:rPr>
      </w:pPr>
    </w:p>
    <w:p w:rsidR="009D7767" w:rsidRPr="00E96E13" w:rsidRDefault="009D7767" w:rsidP="00E96E13">
      <w:pPr>
        <w:spacing w:line="360" w:lineRule="auto"/>
        <w:jc w:val="both"/>
        <w:rPr>
          <w:sz w:val="24"/>
          <w:szCs w:val="24"/>
        </w:rPr>
      </w:pPr>
    </w:p>
    <w:p w:rsidR="009C4A40" w:rsidRPr="00E96E13" w:rsidRDefault="009C4A40" w:rsidP="00E96E13">
      <w:pPr>
        <w:spacing w:line="360" w:lineRule="auto"/>
        <w:jc w:val="both"/>
        <w:rPr>
          <w:sz w:val="24"/>
          <w:szCs w:val="24"/>
        </w:rPr>
      </w:pPr>
    </w:p>
    <w:p w:rsidR="009433DB" w:rsidRPr="00E96E13" w:rsidRDefault="009433DB" w:rsidP="00E96E13">
      <w:pPr>
        <w:spacing w:line="360" w:lineRule="auto"/>
        <w:ind w:firstLine="720"/>
        <w:jc w:val="both"/>
        <w:rPr>
          <w:sz w:val="24"/>
          <w:szCs w:val="24"/>
        </w:rPr>
      </w:pPr>
    </w:p>
    <w:p w:rsidR="00F8235D" w:rsidRPr="00E96E13" w:rsidRDefault="00F8235D" w:rsidP="00E96E13">
      <w:pPr>
        <w:spacing w:line="360" w:lineRule="auto"/>
        <w:jc w:val="both"/>
        <w:rPr>
          <w:sz w:val="24"/>
          <w:szCs w:val="24"/>
        </w:rPr>
      </w:pPr>
    </w:p>
    <w:p w:rsidR="00277C7C" w:rsidRPr="00E96E13" w:rsidRDefault="00277C7C" w:rsidP="00E96E13">
      <w:pPr>
        <w:spacing w:line="360" w:lineRule="auto"/>
        <w:jc w:val="both"/>
        <w:rPr>
          <w:sz w:val="24"/>
          <w:szCs w:val="24"/>
        </w:rPr>
      </w:pPr>
    </w:p>
    <w:sectPr w:rsidR="00277C7C" w:rsidRPr="00E96E13">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14B2" w:rsidRDefault="003C14B2" w:rsidP="00E96E13">
      <w:pPr>
        <w:spacing w:after="0" w:line="240" w:lineRule="auto"/>
      </w:pPr>
      <w:r>
        <w:separator/>
      </w:r>
    </w:p>
  </w:endnote>
  <w:endnote w:type="continuationSeparator" w:id="0">
    <w:p w:rsidR="003C14B2" w:rsidRDefault="003C14B2" w:rsidP="00E96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6440251"/>
      <w:docPartObj>
        <w:docPartGallery w:val="Page Numbers (Bottom of Page)"/>
        <w:docPartUnique/>
      </w:docPartObj>
    </w:sdtPr>
    <w:sdtEndPr>
      <w:rPr>
        <w:noProof/>
      </w:rPr>
    </w:sdtEndPr>
    <w:sdtContent>
      <w:p w:rsidR="00E96E13" w:rsidRDefault="00E96E13">
        <w:pPr>
          <w:pStyle w:val="Footer"/>
          <w:jc w:val="center"/>
        </w:pPr>
        <w:r>
          <w:fldChar w:fldCharType="begin"/>
        </w:r>
        <w:r>
          <w:instrText xml:space="preserve"> PAGE   \* MERGEFORMAT </w:instrText>
        </w:r>
        <w:r>
          <w:fldChar w:fldCharType="separate"/>
        </w:r>
        <w:r w:rsidR="00564255">
          <w:rPr>
            <w:noProof/>
          </w:rPr>
          <w:t>1</w:t>
        </w:r>
        <w:r>
          <w:rPr>
            <w:noProof/>
          </w:rPr>
          <w:fldChar w:fldCharType="end"/>
        </w:r>
      </w:p>
    </w:sdtContent>
  </w:sdt>
  <w:p w:rsidR="00E96E13" w:rsidRDefault="00E96E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14B2" w:rsidRDefault="003C14B2" w:rsidP="00E96E13">
      <w:pPr>
        <w:spacing w:after="0" w:line="240" w:lineRule="auto"/>
      </w:pPr>
      <w:r>
        <w:separator/>
      </w:r>
    </w:p>
  </w:footnote>
  <w:footnote w:type="continuationSeparator" w:id="0">
    <w:p w:rsidR="003C14B2" w:rsidRDefault="003C14B2" w:rsidP="00E96E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35D"/>
    <w:rsid w:val="00277C7C"/>
    <w:rsid w:val="003C14B2"/>
    <w:rsid w:val="00564255"/>
    <w:rsid w:val="006F01CD"/>
    <w:rsid w:val="007263FD"/>
    <w:rsid w:val="008A7911"/>
    <w:rsid w:val="009433DB"/>
    <w:rsid w:val="009C4A40"/>
    <w:rsid w:val="009D7767"/>
    <w:rsid w:val="00C04491"/>
    <w:rsid w:val="00D302B7"/>
    <w:rsid w:val="00E96E13"/>
    <w:rsid w:val="00F823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9AD2E9-79F4-45DC-9C0E-706075586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01C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6F01CD"/>
    <w:rPr>
      <w:color w:val="0000FF"/>
      <w:u w:val="single"/>
    </w:rPr>
  </w:style>
  <w:style w:type="character" w:customStyle="1" w:styleId="ipa">
    <w:name w:val="ipa"/>
    <w:basedOn w:val="DefaultParagraphFont"/>
    <w:rsid w:val="006F01CD"/>
  </w:style>
  <w:style w:type="character" w:customStyle="1" w:styleId="nastaliq">
    <w:name w:val="nastaliq"/>
    <w:basedOn w:val="DefaultParagraphFont"/>
    <w:rsid w:val="006F01CD"/>
  </w:style>
  <w:style w:type="paragraph" w:styleId="BalloonText">
    <w:name w:val="Balloon Text"/>
    <w:basedOn w:val="Normal"/>
    <w:link w:val="BalloonTextChar"/>
    <w:uiPriority w:val="99"/>
    <w:semiHidden/>
    <w:unhideWhenUsed/>
    <w:rsid w:val="00E96E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6E13"/>
    <w:rPr>
      <w:rFonts w:ascii="Segoe UI" w:hAnsi="Segoe UI" w:cs="Segoe UI"/>
      <w:sz w:val="18"/>
      <w:szCs w:val="18"/>
    </w:rPr>
  </w:style>
  <w:style w:type="paragraph" w:styleId="Header">
    <w:name w:val="header"/>
    <w:basedOn w:val="Normal"/>
    <w:link w:val="HeaderChar"/>
    <w:uiPriority w:val="99"/>
    <w:unhideWhenUsed/>
    <w:rsid w:val="00E96E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6E13"/>
  </w:style>
  <w:style w:type="paragraph" w:styleId="Footer">
    <w:name w:val="footer"/>
    <w:basedOn w:val="Normal"/>
    <w:link w:val="FooterChar"/>
    <w:uiPriority w:val="99"/>
    <w:unhideWhenUsed/>
    <w:rsid w:val="00E96E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6E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895505">
      <w:bodyDiv w:val="1"/>
      <w:marLeft w:val="0"/>
      <w:marRight w:val="0"/>
      <w:marTop w:val="0"/>
      <w:marBottom w:val="0"/>
      <w:divBdr>
        <w:top w:val="none" w:sz="0" w:space="0" w:color="auto"/>
        <w:left w:val="none" w:sz="0" w:space="0" w:color="auto"/>
        <w:bottom w:val="none" w:sz="0" w:space="0" w:color="auto"/>
        <w:right w:val="none" w:sz="0" w:space="0" w:color="auto"/>
      </w:divBdr>
      <w:divsChild>
        <w:div w:id="618486247">
          <w:marLeft w:val="0"/>
          <w:marRight w:val="0"/>
          <w:marTop w:val="0"/>
          <w:marBottom w:val="0"/>
          <w:divBdr>
            <w:top w:val="none" w:sz="0" w:space="0" w:color="auto"/>
            <w:left w:val="none" w:sz="0" w:space="0" w:color="auto"/>
            <w:bottom w:val="none" w:sz="0" w:space="0" w:color="auto"/>
            <w:right w:val="none" w:sz="0" w:space="0" w:color="auto"/>
          </w:divBdr>
        </w:div>
        <w:div w:id="386993612">
          <w:marLeft w:val="0"/>
          <w:marRight w:val="0"/>
          <w:marTop w:val="0"/>
          <w:marBottom w:val="0"/>
          <w:divBdr>
            <w:top w:val="none" w:sz="0" w:space="0" w:color="auto"/>
            <w:left w:val="none" w:sz="0" w:space="0" w:color="auto"/>
            <w:bottom w:val="none" w:sz="0" w:space="0" w:color="auto"/>
            <w:right w:val="none" w:sz="0" w:space="0" w:color="auto"/>
          </w:divBdr>
        </w:div>
        <w:div w:id="1713385911">
          <w:marLeft w:val="0"/>
          <w:marRight w:val="0"/>
          <w:marTop w:val="0"/>
          <w:marBottom w:val="0"/>
          <w:divBdr>
            <w:top w:val="none" w:sz="0" w:space="0" w:color="auto"/>
            <w:left w:val="none" w:sz="0" w:space="0" w:color="auto"/>
            <w:bottom w:val="none" w:sz="0" w:space="0" w:color="auto"/>
            <w:right w:val="none" w:sz="0" w:space="0" w:color="auto"/>
          </w:divBdr>
        </w:div>
        <w:div w:id="1354191187">
          <w:marLeft w:val="0"/>
          <w:marRight w:val="0"/>
          <w:marTop w:val="0"/>
          <w:marBottom w:val="0"/>
          <w:divBdr>
            <w:top w:val="none" w:sz="0" w:space="0" w:color="auto"/>
            <w:left w:val="none" w:sz="0" w:space="0" w:color="auto"/>
            <w:bottom w:val="none" w:sz="0" w:space="0" w:color="auto"/>
            <w:right w:val="none" w:sz="0" w:space="0" w:color="auto"/>
          </w:divBdr>
        </w:div>
        <w:div w:id="229655583">
          <w:marLeft w:val="0"/>
          <w:marRight w:val="0"/>
          <w:marTop w:val="0"/>
          <w:marBottom w:val="0"/>
          <w:divBdr>
            <w:top w:val="none" w:sz="0" w:space="0" w:color="auto"/>
            <w:left w:val="none" w:sz="0" w:space="0" w:color="auto"/>
            <w:bottom w:val="none" w:sz="0" w:space="0" w:color="auto"/>
            <w:right w:val="none" w:sz="0" w:space="0" w:color="auto"/>
          </w:divBdr>
        </w:div>
        <w:div w:id="1895265844">
          <w:marLeft w:val="0"/>
          <w:marRight w:val="0"/>
          <w:marTop w:val="0"/>
          <w:marBottom w:val="0"/>
          <w:divBdr>
            <w:top w:val="none" w:sz="0" w:space="0" w:color="auto"/>
            <w:left w:val="none" w:sz="0" w:space="0" w:color="auto"/>
            <w:bottom w:val="none" w:sz="0" w:space="0" w:color="auto"/>
            <w:right w:val="none" w:sz="0" w:space="0" w:color="auto"/>
          </w:divBdr>
        </w:div>
        <w:div w:id="1633554806">
          <w:marLeft w:val="0"/>
          <w:marRight w:val="0"/>
          <w:marTop w:val="0"/>
          <w:marBottom w:val="0"/>
          <w:divBdr>
            <w:top w:val="none" w:sz="0" w:space="0" w:color="auto"/>
            <w:left w:val="none" w:sz="0" w:space="0" w:color="auto"/>
            <w:bottom w:val="none" w:sz="0" w:space="0" w:color="auto"/>
            <w:right w:val="none" w:sz="0" w:space="0" w:color="auto"/>
          </w:divBdr>
        </w:div>
        <w:div w:id="1740177889">
          <w:marLeft w:val="0"/>
          <w:marRight w:val="0"/>
          <w:marTop w:val="0"/>
          <w:marBottom w:val="0"/>
          <w:divBdr>
            <w:top w:val="none" w:sz="0" w:space="0" w:color="auto"/>
            <w:left w:val="none" w:sz="0" w:space="0" w:color="auto"/>
            <w:bottom w:val="none" w:sz="0" w:space="0" w:color="auto"/>
            <w:right w:val="none" w:sz="0" w:space="0" w:color="auto"/>
          </w:divBdr>
        </w:div>
        <w:div w:id="391390231">
          <w:marLeft w:val="0"/>
          <w:marRight w:val="0"/>
          <w:marTop w:val="0"/>
          <w:marBottom w:val="0"/>
          <w:divBdr>
            <w:top w:val="none" w:sz="0" w:space="0" w:color="auto"/>
            <w:left w:val="none" w:sz="0" w:space="0" w:color="auto"/>
            <w:bottom w:val="none" w:sz="0" w:space="0" w:color="auto"/>
            <w:right w:val="none" w:sz="0" w:space="0" w:color="auto"/>
          </w:divBdr>
        </w:div>
        <w:div w:id="632640684">
          <w:marLeft w:val="0"/>
          <w:marRight w:val="0"/>
          <w:marTop w:val="0"/>
          <w:marBottom w:val="0"/>
          <w:divBdr>
            <w:top w:val="none" w:sz="0" w:space="0" w:color="auto"/>
            <w:left w:val="none" w:sz="0" w:space="0" w:color="auto"/>
            <w:bottom w:val="none" w:sz="0" w:space="0" w:color="auto"/>
            <w:right w:val="none" w:sz="0" w:space="0" w:color="auto"/>
          </w:divBdr>
        </w:div>
        <w:div w:id="1834295757">
          <w:marLeft w:val="0"/>
          <w:marRight w:val="0"/>
          <w:marTop w:val="0"/>
          <w:marBottom w:val="0"/>
          <w:divBdr>
            <w:top w:val="none" w:sz="0" w:space="0" w:color="auto"/>
            <w:left w:val="none" w:sz="0" w:space="0" w:color="auto"/>
            <w:bottom w:val="none" w:sz="0" w:space="0" w:color="auto"/>
            <w:right w:val="none" w:sz="0" w:space="0" w:color="auto"/>
          </w:divBdr>
        </w:div>
        <w:div w:id="1239902337">
          <w:marLeft w:val="0"/>
          <w:marRight w:val="0"/>
          <w:marTop w:val="0"/>
          <w:marBottom w:val="0"/>
          <w:divBdr>
            <w:top w:val="none" w:sz="0" w:space="0" w:color="auto"/>
            <w:left w:val="none" w:sz="0" w:space="0" w:color="auto"/>
            <w:bottom w:val="none" w:sz="0" w:space="0" w:color="auto"/>
            <w:right w:val="none" w:sz="0" w:space="0" w:color="auto"/>
          </w:divBdr>
        </w:div>
        <w:div w:id="1106123045">
          <w:marLeft w:val="0"/>
          <w:marRight w:val="0"/>
          <w:marTop w:val="0"/>
          <w:marBottom w:val="0"/>
          <w:divBdr>
            <w:top w:val="none" w:sz="0" w:space="0" w:color="auto"/>
            <w:left w:val="none" w:sz="0" w:space="0" w:color="auto"/>
            <w:bottom w:val="none" w:sz="0" w:space="0" w:color="auto"/>
            <w:right w:val="none" w:sz="0" w:space="0" w:color="auto"/>
          </w:divBdr>
        </w:div>
        <w:div w:id="646015609">
          <w:marLeft w:val="0"/>
          <w:marRight w:val="0"/>
          <w:marTop w:val="0"/>
          <w:marBottom w:val="0"/>
          <w:divBdr>
            <w:top w:val="none" w:sz="0" w:space="0" w:color="auto"/>
            <w:left w:val="none" w:sz="0" w:space="0" w:color="auto"/>
            <w:bottom w:val="none" w:sz="0" w:space="0" w:color="auto"/>
            <w:right w:val="none" w:sz="0" w:space="0" w:color="auto"/>
          </w:divBdr>
        </w:div>
        <w:div w:id="980496345">
          <w:marLeft w:val="0"/>
          <w:marRight w:val="0"/>
          <w:marTop w:val="0"/>
          <w:marBottom w:val="0"/>
          <w:divBdr>
            <w:top w:val="none" w:sz="0" w:space="0" w:color="auto"/>
            <w:left w:val="none" w:sz="0" w:space="0" w:color="auto"/>
            <w:bottom w:val="none" w:sz="0" w:space="0" w:color="auto"/>
            <w:right w:val="none" w:sz="0" w:space="0" w:color="auto"/>
          </w:divBdr>
        </w:div>
        <w:div w:id="636766544">
          <w:marLeft w:val="0"/>
          <w:marRight w:val="0"/>
          <w:marTop w:val="0"/>
          <w:marBottom w:val="0"/>
          <w:divBdr>
            <w:top w:val="none" w:sz="0" w:space="0" w:color="auto"/>
            <w:left w:val="none" w:sz="0" w:space="0" w:color="auto"/>
            <w:bottom w:val="none" w:sz="0" w:space="0" w:color="auto"/>
            <w:right w:val="none" w:sz="0" w:space="0" w:color="auto"/>
          </w:divBdr>
        </w:div>
        <w:div w:id="263077853">
          <w:marLeft w:val="0"/>
          <w:marRight w:val="0"/>
          <w:marTop w:val="0"/>
          <w:marBottom w:val="0"/>
          <w:divBdr>
            <w:top w:val="none" w:sz="0" w:space="0" w:color="auto"/>
            <w:left w:val="none" w:sz="0" w:space="0" w:color="auto"/>
            <w:bottom w:val="none" w:sz="0" w:space="0" w:color="auto"/>
            <w:right w:val="none" w:sz="0" w:space="0" w:color="auto"/>
          </w:divBdr>
        </w:div>
        <w:div w:id="271985748">
          <w:marLeft w:val="0"/>
          <w:marRight w:val="0"/>
          <w:marTop w:val="0"/>
          <w:marBottom w:val="0"/>
          <w:divBdr>
            <w:top w:val="none" w:sz="0" w:space="0" w:color="auto"/>
            <w:left w:val="none" w:sz="0" w:space="0" w:color="auto"/>
            <w:bottom w:val="none" w:sz="0" w:space="0" w:color="auto"/>
            <w:right w:val="none" w:sz="0" w:space="0" w:color="auto"/>
          </w:divBdr>
        </w:div>
        <w:div w:id="589462611">
          <w:marLeft w:val="0"/>
          <w:marRight w:val="0"/>
          <w:marTop w:val="0"/>
          <w:marBottom w:val="0"/>
          <w:divBdr>
            <w:top w:val="none" w:sz="0" w:space="0" w:color="auto"/>
            <w:left w:val="none" w:sz="0" w:space="0" w:color="auto"/>
            <w:bottom w:val="none" w:sz="0" w:space="0" w:color="auto"/>
            <w:right w:val="none" w:sz="0" w:space="0" w:color="auto"/>
          </w:divBdr>
        </w:div>
        <w:div w:id="511602196">
          <w:marLeft w:val="0"/>
          <w:marRight w:val="0"/>
          <w:marTop w:val="0"/>
          <w:marBottom w:val="0"/>
          <w:divBdr>
            <w:top w:val="none" w:sz="0" w:space="0" w:color="auto"/>
            <w:left w:val="none" w:sz="0" w:space="0" w:color="auto"/>
            <w:bottom w:val="none" w:sz="0" w:space="0" w:color="auto"/>
            <w:right w:val="none" w:sz="0" w:space="0" w:color="auto"/>
          </w:divBdr>
        </w:div>
        <w:div w:id="530846081">
          <w:marLeft w:val="0"/>
          <w:marRight w:val="0"/>
          <w:marTop w:val="0"/>
          <w:marBottom w:val="0"/>
          <w:divBdr>
            <w:top w:val="none" w:sz="0" w:space="0" w:color="auto"/>
            <w:left w:val="none" w:sz="0" w:space="0" w:color="auto"/>
            <w:bottom w:val="none" w:sz="0" w:space="0" w:color="auto"/>
            <w:right w:val="none" w:sz="0" w:space="0" w:color="auto"/>
          </w:divBdr>
        </w:div>
        <w:div w:id="2133597235">
          <w:marLeft w:val="0"/>
          <w:marRight w:val="0"/>
          <w:marTop w:val="0"/>
          <w:marBottom w:val="0"/>
          <w:divBdr>
            <w:top w:val="none" w:sz="0" w:space="0" w:color="auto"/>
            <w:left w:val="none" w:sz="0" w:space="0" w:color="auto"/>
            <w:bottom w:val="none" w:sz="0" w:space="0" w:color="auto"/>
            <w:right w:val="none" w:sz="0" w:space="0" w:color="auto"/>
          </w:divBdr>
        </w:div>
        <w:div w:id="1682199573">
          <w:marLeft w:val="0"/>
          <w:marRight w:val="0"/>
          <w:marTop w:val="0"/>
          <w:marBottom w:val="0"/>
          <w:divBdr>
            <w:top w:val="none" w:sz="0" w:space="0" w:color="auto"/>
            <w:left w:val="none" w:sz="0" w:space="0" w:color="auto"/>
            <w:bottom w:val="none" w:sz="0" w:space="0" w:color="auto"/>
            <w:right w:val="none" w:sz="0" w:space="0" w:color="auto"/>
          </w:divBdr>
        </w:div>
        <w:div w:id="1520195248">
          <w:marLeft w:val="0"/>
          <w:marRight w:val="0"/>
          <w:marTop w:val="0"/>
          <w:marBottom w:val="0"/>
          <w:divBdr>
            <w:top w:val="none" w:sz="0" w:space="0" w:color="auto"/>
            <w:left w:val="none" w:sz="0" w:space="0" w:color="auto"/>
            <w:bottom w:val="none" w:sz="0" w:space="0" w:color="auto"/>
            <w:right w:val="none" w:sz="0" w:space="0" w:color="auto"/>
          </w:divBdr>
        </w:div>
        <w:div w:id="976759573">
          <w:marLeft w:val="0"/>
          <w:marRight w:val="0"/>
          <w:marTop w:val="0"/>
          <w:marBottom w:val="0"/>
          <w:divBdr>
            <w:top w:val="none" w:sz="0" w:space="0" w:color="auto"/>
            <w:left w:val="none" w:sz="0" w:space="0" w:color="auto"/>
            <w:bottom w:val="none" w:sz="0" w:space="0" w:color="auto"/>
            <w:right w:val="none" w:sz="0" w:space="0" w:color="auto"/>
          </w:divBdr>
        </w:div>
        <w:div w:id="1295477724">
          <w:marLeft w:val="0"/>
          <w:marRight w:val="0"/>
          <w:marTop w:val="0"/>
          <w:marBottom w:val="0"/>
          <w:divBdr>
            <w:top w:val="none" w:sz="0" w:space="0" w:color="auto"/>
            <w:left w:val="none" w:sz="0" w:space="0" w:color="auto"/>
            <w:bottom w:val="none" w:sz="0" w:space="0" w:color="auto"/>
            <w:right w:val="none" w:sz="0" w:space="0" w:color="auto"/>
          </w:divBdr>
        </w:div>
      </w:divsChild>
    </w:div>
    <w:div w:id="596210249">
      <w:bodyDiv w:val="1"/>
      <w:marLeft w:val="0"/>
      <w:marRight w:val="0"/>
      <w:marTop w:val="0"/>
      <w:marBottom w:val="0"/>
      <w:divBdr>
        <w:top w:val="none" w:sz="0" w:space="0" w:color="auto"/>
        <w:left w:val="none" w:sz="0" w:space="0" w:color="auto"/>
        <w:bottom w:val="none" w:sz="0" w:space="0" w:color="auto"/>
        <w:right w:val="none" w:sz="0" w:space="0" w:color="auto"/>
      </w:divBdr>
      <w:divsChild>
        <w:div w:id="952324090">
          <w:marLeft w:val="0"/>
          <w:marRight w:val="0"/>
          <w:marTop w:val="0"/>
          <w:marBottom w:val="0"/>
          <w:divBdr>
            <w:top w:val="none" w:sz="0" w:space="0" w:color="auto"/>
            <w:left w:val="none" w:sz="0" w:space="0" w:color="auto"/>
            <w:bottom w:val="none" w:sz="0" w:space="0" w:color="auto"/>
            <w:right w:val="none" w:sz="0" w:space="0" w:color="auto"/>
          </w:divBdr>
        </w:div>
        <w:div w:id="1209030613">
          <w:marLeft w:val="0"/>
          <w:marRight w:val="0"/>
          <w:marTop w:val="0"/>
          <w:marBottom w:val="0"/>
          <w:divBdr>
            <w:top w:val="none" w:sz="0" w:space="0" w:color="auto"/>
            <w:left w:val="none" w:sz="0" w:space="0" w:color="auto"/>
            <w:bottom w:val="none" w:sz="0" w:space="0" w:color="auto"/>
            <w:right w:val="none" w:sz="0" w:space="0" w:color="auto"/>
          </w:divBdr>
        </w:div>
        <w:div w:id="873925263">
          <w:marLeft w:val="0"/>
          <w:marRight w:val="0"/>
          <w:marTop w:val="0"/>
          <w:marBottom w:val="0"/>
          <w:divBdr>
            <w:top w:val="none" w:sz="0" w:space="0" w:color="auto"/>
            <w:left w:val="none" w:sz="0" w:space="0" w:color="auto"/>
            <w:bottom w:val="none" w:sz="0" w:space="0" w:color="auto"/>
            <w:right w:val="none" w:sz="0" w:space="0" w:color="auto"/>
          </w:divBdr>
        </w:div>
        <w:div w:id="255939192">
          <w:marLeft w:val="0"/>
          <w:marRight w:val="0"/>
          <w:marTop w:val="0"/>
          <w:marBottom w:val="0"/>
          <w:divBdr>
            <w:top w:val="none" w:sz="0" w:space="0" w:color="auto"/>
            <w:left w:val="none" w:sz="0" w:space="0" w:color="auto"/>
            <w:bottom w:val="none" w:sz="0" w:space="0" w:color="auto"/>
            <w:right w:val="none" w:sz="0" w:space="0" w:color="auto"/>
          </w:divBdr>
        </w:div>
        <w:div w:id="1413162484">
          <w:marLeft w:val="0"/>
          <w:marRight w:val="0"/>
          <w:marTop w:val="0"/>
          <w:marBottom w:val="0"/>
          <w:divBdr>
            <w:top w:val="none" w:sz="0" w:space="0" w:color="auto"/>
            <w:left w:val="none" w:sz="0" w:space="0" w:color="auto"/>
            <w:bottom w:val="none" w:sz="0" w:space="0" w:color="auto"/>
            <w:right w:val="none" w:sz="0" w:space="0" w:color="auto"/>
          </w:divBdr>
        </w:div>
        <w:div w:id="523401027">
          <w:marLeft w:val="0"/>
          <w:marRight w:val="0"/>
          <w:marTop w:val="0"/>
          <w:marBottom w:val="0"/>
          <w:divBdr>
            <w:top w:val="none" w:sz="0" w:space="0" w:color="auto"/>
            <w:left w:val="none" w:sz="0" w:space="0" w:color="auto"/>
            <w:bottom w:val="none" w:sz="0" w:space="0" w:color="auto"/>
            <w:right w:val="none" w:sz="0" w:space="0" w:color="auto"/>
          </w:divBdr>
        </w:div>
        <w:div w:id="1718748024">
          <w:marLeft w:val="0"/>
          <w:marRight w:val="0"/>
          <w:marTop w:val="0"/>
          <w:marBottom w:val="0"/>
          <w:divBdr>
            <w:top w:val="none" w:sz="0" w:space="0" w:color="auto"/>
            <w:left w:val="none" w:sz="0" w:space="0" w:color="auto"/>
            <w:bottom w:val="none" w:sz="0" w:space="0" w:color="auto"/>
            <w:right w:val="none" w:sz="0" w:space="0" w:color="auto"/>
          </w:divBdr>
        </w:div>
        <w:div w:id="180553757">
          <w:marLeft w:val="0"/>
          <w:marRight w:val="0"/>
          <w:marTop w:val="0"/>
          <w:marBottom w:val="0"/>
          <w:divBdr>
            <w:top w:val="none" w:sz="0" w:space="0" w:color="auto"/>
            <w:left w:val="none" w:sz="0" w:space="0" w:color="auto"/>
            <w:bottom w:val="none" w:sz="0" w:space="0" w:color="auto"/>
            <w:right w:val="none" w:sz="0" w:space="0" w:color="auto"/>
          </w:divBdr>
        </w:div>
        <w:div w:id="1250893619">
          <w:marLeft w:val="0"/>
          <w:marRight w:val="0"/>
          <w:marTop w:val="0"/>
          <w:marBottom w:val="0"/>
          <w:divBdr>
            <w:top w:val="none" w:sz="0" w:space="0" w:color="auto"/>
            <w:left w:val="none" w:sz="0" w:space="0" w:color="auto"/>
            <w:bottom w:val="none" w:sz="0" w:space="0" w:color="auto"/>
            <w:right w:val="none" w:sz="0" w:space="0" w:color="auto"/>
          </w:divBdr>
        </w:div>
        <w:div w:id="1709985109">
          <w:marLeft w:val="0"/>
          <w:marRight w:val="0"/>
          <w:marTop w:val="0"/>
          <w:marBottom w:val="0"/>
          <w:divBdr>
            <w:top w:val="none" w:sz="0" w:space="0" w:color="auto"/>
            <w:left w:val="none" w:sz="0" w:space="0" w:color="auto"/>
            <w:bottom w:val="none" w:sz="0" w:space="0" w:color="auto"/>
            <w:right w:val="none" w:sz="0" w:space="0" w:color="auto"/>
          </w:divBdr>
        </w:div>
        <w:div w:id="1383600145">
          <w:marLeft w:val="0"/>
          <w:marRight w:val="0"/>
          <w:marTop w:val="0"/>
          <w:marBottom w:val="0"/>
          <w:divBdr>
            <w:top w:val="none" w:sz="0" w:space="0" w:color="auto"/>
            <w:left w:val="none" w:sz="0" w:space="0" w:color="auto"/>
            <w:bottom w:val="none" w:sz="0" w:space="0" w:color="auto"/>
            <w:right w:val="none" w:sz="0" w:space="0" w:color="auto"/>
          </w:divBdr>
        </w:div>
        <w:div w:id="1557622229">
          <w:marLeft w:val="0"/>
          <w:marRight w:val="0"/>
          <w:marTop w:val="0"/>
          <w:marBottom w:val="0"/>
          <w:divBdr>
            <w:top w:val="none" w:sz="0" w:space="0" w:color="auto"/>
            <w:left w:val="none" w:sz="0" w:space="0" w:color="auto"/>
            <w:bottom w:val="none" w:sz="0" w:space="0" w:color="auto"/>
            <w:right w:val="none" w:sz="0" w:space="0" w:color="auto"/>
          </w:divBdr>
        </w:div>
        <w:div w:id="679282240">
          <w:marLeft w:val="0"/>
          <w:marRight w:val="0"/>
          <w:marTop w:val="0"/>
          <w:marBottom w:val="0"/>
          <w:divBdr>
            <w:top w:val="none" w:sz="0" w:space="0" w:color="auto"/>
            <w:left w:val="none" w:sz="0" w:space="0" w:color="auto"/>
            <w:bottom w:val="none" w:sz="0" w:space="0" w:color="auto"/>
            <w:right w:val="none" w:sz="0" w:space="0" w:color="auto"/>
          </w:divBdr>
        </w:div>
        <w:div w:id="1367633484">
          <w:marLeft w:val="0"/>
          <w:marRight w:val="0"/>
          <w:marTop w:val="0"/>
          <w:marBottom w:val="0"/>
          <w:divBdr>
            <w:top w:val="none" w:sz="0" w:space="0" w:color="auto"/>
            <w:left w:val="none" w:sz="0" w:space="0" w:color="auto"/>
            <w:bottom w:val="none" w:sz="0" w:space="0" w:color="auto"/>
            <w:right w:val="none" w:sz="0" w:space="0" w:color="auto"/>
          </w:divBdr>
        </w:div>
        <w:div w:id="2129155971">
          <w:marLeft w:val="0"/>
          <w:marRight w:val="0"/>
          <w:marTop w:val="0"/>
          <w:marBottom w:val="0"/>
          <w:divBdr>
            <w:top w:val="none" w:sz="0" w:space="0" w:color="auto"/>
            <w:left w:val="none" w:sz="0" w:space="0" w:color="auto"/>
            <w:bottom w:val="none" w:sz="0" w:space="0" w:color="auto"/>
            <w:right w:val="none" w:sz="0" w:space="0" w:color="auto"/>
          </w:divBdr>
        </w:div>
        <w:div w:id="1434596256">
          <w:marLeft w:val="0"/>
          <w:marRight w:val="0"/>
          <w:marTop w:val="0"/>
          <w:marBottom w:val="0"/>
          <w:divBdr>
            <w:top w:val="none" w:sz="0" w:space="0" w:color="auto"/>
            <w:left w:val="none" w:sz="0" w:space="0" w:color="auto"/>
            <w:bottom w:val="none" w:sz="0" w:space="0" w:color="auto"/>
            <w:right w:val="none" w:sz="0" w:space="0" w:color="auto"/>
          </w:divBdr>
        </w:div>
        <w:div w:id="338384950">
          <w:marLeft w:val="0"/>
          <w:marRight w:val="0"/>
          <w:marTop w:val="0"/>
          <w:marBottom w:val="0"/>
          <w:divBdr>
            <w:top w:val="none" w:sz="0" w:space="0" w:color="auto"/>
            <w:left w:val="none" w:sz="0" w:space="0" w:color="auto"/>
            <w:bottom w:val="none" w:sz="0" w:space="0" w:color="auto"/>
            <w:right w:val="none" w:sz="0" w:space="0" w:color="auto"/>
          </w:divBdr>
        </w:div>
      </w:divsChild>
    </w:div>
    <w:div w:id="620111673">
      <w:bodyDiv w:val="1"/>
      <w:marLeft w:val="0"/>
      <w:marRight w:val="0"/>
      <w:marTop w:val="0"/>
      <w:marBottom w:val="0"/>
      <w:divBdr>
        <w:top w:val="none" w:sz="0" w:space="0" w:color="auto"/>
        <w:left w:val="none" w:sz="0" w:space="0" w:color="auto"/>
        <w:bottom w:val="none" w:sz="0" w:space="0" w:color="auto"/>
        <w:right w:val="none" w:sz="0" w:space="0" w:color="auto"/>
      </w:divBdr>
      <w:divsChild>
        <w:div w:id="2054160494">
          <w:marLeft w:val="0"/>
          <w:marRight w:val="0"/>
          <w:marTop w:val="0"/>
          <w:marBottom w:val="0"/>
          <w:divBdr>
            <w:top w:val="none" w:sz="0" w:space="0" w:color="auto"/>
            <w:left w:val="none" w:sz="0" w:space="0" w:color="auto"/>
            <w:bottom w:val="none" w:sz="0" w:space="0" w:color="auto"/>
            <w:right w:val="none" w:sz="0" w:space="0" w:color="auto"/>
          </w:divBdr>
        </w:div>
        <w:div w:id="2124156082">
          <w:marLeft w:val="0"/>
          <w:marRight w:val="0"/>
          <w:marTop w:val="0"/>
          <w:marBottom w:val="0"/>
          <w:divBdr>
            <w:top w:val="none" w:sz="0" w:space="0" w:color="auto"/>
            <w:left w:val="none" w:sz="0" w:space="0" w:color="auto"/>
            <w:bottom w:val="none" w:sz="0" w:space="0" w:color="auto"/>
            <w:right w:val="none" w:sz="0" w:space="0" w:color="auto"/>
          </w:divBdr>
        </w:div>
      </w:divsChild>
    </w:div>
    <w:div w:id="886717025">
      <w:bodyDiv w:val="1"/>
      <w:marLeft w:val="0"/>
      <w:marRight w:val="0"/>
      <w:marTop w:val="0"/>
      <w:marBottom w:val="0"/>
      <w:divBdr>
        <w:top w:val="none" w:sz="0" w:space="0" w:color="auto"/>
        <w:left w:val="none" w:sz="0" w:space="0" w:color="auto"/>
        <w:bottom w:val="none" w:sz="0" w:space="0" w:color="auto"/>
        <w:right w:val="none" w:sz="0" w:space="0" w:color="auto"/>
      </w:divBdr>
      <w:divsChild>
        <w:div w:id="2087609150">
          <w:marLeft w:val="0"/>
          <w:marRight w:val="0"/>
          <w:marTop w:val="0"/>
          <w:marBottom w:val="0"/>
          <w:divBdr>
            <w:top w:val="none" w:sz="0" w:space="0" w:color="auto"/>
            <w:left w:val="none" w:sz="0" w:space="0" w:color="auto"/>
            <w:bottom w:val="none" w:sz="0" w:space="0" w:color="auto"/>
            <w:right w:val="none" w:sz="0" w:space="0" w:color="auto"/>
          </w:divBdr>
        </w:div>
        <w:div w:id="1980180775">
          <w:marLeft w:val="0"/>
          <w:marRight w:val="0"/>
          <w:marTop w:val="0"/>
          <w:marBottom w:val="0"/>
          <w:divBdr>
            <w:top w:val="none" w:sz="0" w:space="0" w:color="auto"/>
            <w:left w:val="none" w:sz="0" w:space="0" w:color="auto"/>
            <w:bottom w:val="none" w:sz="0" w:space="0" w:color="auto"/>
            <w:right w:val="none" w:sz="0" w:space="0" w:color="auto"/>
          </w:divBdr>
        </w:div>
        <w:div w:id="1433432067">
          <w:marLeft w:val="0"/>
          <w:marRight w:val="0"/>
          <w:marTop w:val="0"/>
          <w:marBottom w:val="0"/>
          <w:divBdr>
            <w:top w:val="none" w:sz="0" w:space="0" w:color="auto"/>
            <w:left w:val="none" w:sz="0" w:space="0" w:color="auto"/>
            <w:bottom w:val="none" w:sz="0" w:space="0" w:color="auto"/>
            <w:right w:val="none" w:sz="0" w:space="0" w:color="auto"/>
          </w:divBdr>
        </w:div>
        <w:div w:id="1412308344">
          <w:marLeft w:val="0"/>
          <w:marRight w:val="0"/>
          <w:marTop w:val="0"/>
          <w:marBottom w:val="0"/>
          <w:divBdr>
            <w:top w:val="none" w:sz="0" w:space="0" w:color="auto"/>
            <w:left w:val="none" w:sz="0" w:space="0" w:color="auto"/>
            <w:bottom w:val="none" w:sz="0" w:space="0" w:color="auto"/>
            <w:right w:val="none" w:sz="0" w:space="0" w:color="auto"/>
          </w:divBdr>
        </w:div>
        <w:div w:id="621616939">
          <w:marLeft w:val="0"/>
          <w:marRight w:val="0"/>
          <w:marTop w:val="0"/>
          <w:marBottom w:val="0"/>
          <w:divBdr>
            <w:top w:val="none" w:sz="0" w:space="0" w:color="auto"/>
            <w:left w:val="none" w:sz="0" w:space="0" w:color="auto"/>
            <w:bottom w:val="none" w:sz="0" w:space="0" w:color="auto"/>
            <w:right w:val="none" w:sz="0" w:space="0" w:color="auto"/>
          </w:divBdr>
        </w:div>
        <w:div w:id="855852047">
          <w:marLeft w:val="0"/>
          <w:marRight w:val="0"/>
          <w:marTop w:val="0"/>
          <w:marBottom w:val="0"/>
          <w:divBdr>
            <w:top w:val="none" w:sz="0" w:space="0" w:color="auto"/>
            <w:left w:val="none" w:sz="0" w:space="0" w:color="auto"/>
            <w:bottom w:val="none" w:sz="0" w:space="0" w:color="auto"/>
            <w:right w:val="none" w:sz="0" w:space="0" w:color="auto"/>
          </w:divBdr>
        </w:div>
        <w:div w:id="85350631">
          <w:marLeft w:val="0"/>
          <w:marRight w:val="0"/>
          <w:marTop w:val="0"/>
          <w:marBottom w:val="0"/>
          <w:divBdr>
            <w:top w:val="none" w:sz="0" w:space="0" w:color="auto"/>
            <w:left w:val="none" w:sz="0" w:space="0" w:color="auto"/>
            <w:bottom w:val="none" w:sz="0" w:space="0" w:color="auto"/>
            <w:right w:val="none" w:sz="0" w:space="0" w:color="auto"/>
          </w:divBdr>
        </w:div>
        <w:div w:id="923339969">
          <w:marLeft w:val="0"/>
          <w:marRight w:val="0"/>
          <w:marTop w:val="0"/>
          <w:marBottom w:val="0"/>
          <w:divBdr>
            <w:top w:val="none" w:sz="0" w:space="0" w:color="auto"/>
            <w:left w:val="none" w:sz="0" w:space="0" w:color="auto"/>
            <w:bottom w:val="none" w:sz="0" w:space="0" w:color="auto"/>
            <w:right w:val="none" w:sz="0" w:space="0" w:color="auto"/>
          </w:divBdr>
        </w:div>
        <w:div w:id="1626890755">
          <w:marLeft w:val="0"/>
          <w:marRight w:val="0"/>
          <w:marTop w:val="0"/>
          <w:marBottom w:val="0"/>
          <w:divBdr>
            <w:top w:val="none" w:sz="0" w:space="0" w:color="auto"/>
            <w:left w:val="none" w:sz="0" w:space="0" w:color="auto"/>
            <w:bottom w:val="none" w:sz="0" w:space="0" w:color="auto"/>
            <w:right w:val="none" w:sz="0" w:space="0" w:color="auto"/>
          </w:divBdr>
        </w:div>
        <w:div w:id="1161697016">
          <w:marLeft w:val="0"/>
          <w:marRight w:val="0"/>
          <w:marTop w:val="0"/>
          <w:marBottom w:val="0"/>
          <w:divBdr>
            <w:top w:val="none" w:sz="0" w:space="0" w:color="auto"/>
            <w:left w:val="none" w:sz="0" w:space="0" w:color="auto"/>
            <w:bottom w:val="none" w:sz="0" w:space="0" w:color="auto"/>
            <w:right w:val="none" w:sz="0" w:space="0" w:color="auto"/>
          </w:divBdr>
        </w:div>
        <w:div w:id="1200632658">
          <w:marLeft w:val="0"/>
          <w:marRight w:val="0"/>
          <w:marTop w:val="0"/>
          <w:marBottom w:val="0"/>
          <w:divBdr>
            <w:top w:val="none" w:sz="0" w:space="0" w:color="auto"/>
            <w:left w:val="none" w:sz="0" w:space="0" w:color="auto"/>
            <w:bottom w:val="none" w:sz="0" w:space="0" w:color="auto"/>
            <w:right w:val="none" w:sz="0" w:space="0" w:color="auto"/>
          </w:divBdr>
        </w:div>
        <w:div w:id="2018076978">
          <w:marLeft w:val="0"/>
          <w:marRight w:val="0"/>
          <w:marTop w:val="0"/>
          <w:marBottom w:val="0"/>
          <w:divBdr>
            <w:top w:val="none" w:sz="0" w:space="0" w:color="auto"/>
            <w:left w:val="none" w:sz="0" w:space="0" w:color="auto"/>
            <w:bottom w:val="none" w:sz="0" w:space="0" w:color="auto"/>
            <w:right w:val="none" w:sz="0" w:space="0" w:color="auto"/>
          </w:divBdr>
        </w:div>
        <w:div w:id="1419785364">
          <w:marLeft w:val="0"/>
          <w:marRight w:val="0"/>
          <w:marTop w:val="0"/>
          <w:marBottom w:val="0"/>
          <w:divBdr>
            <w:top w:val="none" w:sz="0" w:space="0" w:color="auto"/>
            <w:left w:val="none" w:sz="0" w:space="0" w:color="auto"/>
            <w:bottom w:val="none" w:sz="0" w:space="0" w:color="auto"/>
            <w:right w:val="none" w:sz="0" w:space="0" w:color="auto"/>
          </w:divBdr>
        </w:div>
        <w:div w:id="812913226">
          <w:marLeft w:val="0"/>
          <w:marRight w:val="0"/>
          <w:marTop w:val="0"/>
          <w:marBottom w:val="0"/>
          <w:divBdr>
            <w:top w:val="none" w:sz="0" w:space="0" w:color="auto"/>
            <w:left w:val="none" w:sz="0" w:space="0" w:color="auto"/>
            <w:bottom w:val="none" w:sz="0" w:space="0" w:color="auto"/>
            <w:right w:val="none" w:sz="0" w:space="0" w:color="auto"/>
          </w:divBdr>
        </w:div>
        <w:div w:id="710882906">
          <w:marLeft w:val="0"/>
          <w:marRight w:val="0"/>
          <w:marTop w:val="0"/>
          <w:marBottom w:val="0"/>
          <w:divBdr>
            <w:top w:val="none" w:sz="0" w:space="0" w:color="auto"/>
            <w:left w:val="none" w:sz="0" w:space="0" w:color="auto"/>
            <w:bottom w:val="none" w:sz="0" w:space="0" w:color="auto"/>
            <w:right w:val="none" w:sz="0" w:space="0" w:color="auto"/>
          </w:divBdr>
        </w:div>
        <w:div w:id="671682621">
          <w:marLeft w:val="0"/>
          <w:marRight w:val="0"/>
          <w:marTop w:val="0"/>
          <w:marBottom w:val="0"/>
          <w:divBdr>
            <w:top w:val="none" w:sz="0" w:space="0" w:color="auto"/>
            <w:left w:val="none" w:sz="0" w:space="0" w:color="auto"/>
            <w:bottom w:val="none" w:sz="0" w:space="0" w:color="auto"/>
            <w:right w:val="none" w:sz="0" w:space="0" w:color="auto"/>
          </w:divBdr>
        </w:div>
        <w:div w:id="229655934">
          <w:marLeft w:val="0"/>
          <w:marRight w:val="0"/>
          <w:marTop w:val="0"/>
          <w:marBottom w:val="0"/>
          <w:divBdr>
            <w:top w:val="none" w:sz="0" w:space="0" w:color="auto"/>
            <w:left w:val="none" w:sz="0" w:space="0" w:color="auto"/>
            <w:bottom w:val="none" w:sz="0" w:space="0" w:color="auto"/>
            <w:right w:val="none" w:sz="0" w:space="0" w:color="auto"/>
          </w:divBdr>
        </w:div>
        <w:div w:id="47608369">
          <w:marLeft w:val="0"/>
          <w:marRight w:val="0"/>
          <w:marTop w:val="0"/>
          <w:marBottom w:val="0"/>
          <w:divBdr>
            <w:top w:val="none" w:sz="0" w:space="0" w:color="auto"/>
            <w:left w:val="none" w:sz="0" w:space="0" w:color="auto"/>
            <w:bottom w:val="none" w:sz="0" w:space="0" w:color="auto"/>
            <w:right w:val="none" w:sz="0" w:space="0" w:color="auto"/>
          </w:divBdr>
        </w:div>
        <w:div w:id="2088502133">
          <w:marLeft w:val="0"/>
          <w:marRight w:val="0"/>
          <w:marTop w:val="0"/>
          <w:marBottom w:val="0"/>
          <w:divBdr>
            <w:top w:val="none" w:sz="0" w:space="0" w:color="auto"/>
            <w:left w:val="none" w:sz="0" w:space="0" w:color="auto"/>
            <w:bottom w:val="none" w:sz="0" w:space="0" w:color="auto"/>
            <w:right w:val="none" w:sz="0" w:space="0" w:color="auto"/>
          </w:divBdr>
        </w:div>
        <w:div w:id="745617063">
          <w:marLeft w:val="0"/>
          <w:marRight w:val="0"/>
          <w:marTop w:val="0"/>
          <w:marBottom w:val="0"/>
          <w:divBdr>
            <w:top w:val="none" w:sz="0" w:space="0" w:color="auto"/>
            <w:left w:val="none" w:sz="0" w:space="0" w:color="auto"/>
            <w:bottom w:val="none" w:sz="0" w:space="0" w:color="auto"/>
            <w:right w:val="none" w:sz="0" w:space="0" w:color="auto"/>
          </w:divBdr>
        </w:div>
        <w:div w:id="714814909">
          <w:marLeft w:val="0"/>
          <w:marRight w:val="0"/>
          <w:marTop w:val="0"/>
          <w:marBottom w:val="0"/>
          <w:divBdr>
            <w:top w:val="none" w:sz="0" w:space="0" w:color="auto"/>
            <w:left w:val="none" w:sz="0" w:space="0" w:color="auto"/>
            <w:bottom w:val="none" w:sz="0" w:space="0" w:color="auto"/>
            <w:right w:val="none" w:sz="0" w:space="0" w:color="auto"/>
          </w:divBdr>
        </w:div>
        <w:div w:id="784156426">
          <w:marLeft w:val="0"/>
          <w:marRight w:val="0"/>
          <w:marTop w:val="0"/>
          <w:marBottom w:val="0"/>
          <w:divBdr>
            <w:top w:val="none" w:sz="0" w:space="0" w:color="auto"/>
            <w:left w:val="none" w:sz="0" w:space="0" w:color="auto"/>
            <w:bottom w:val="none" w:sz="0" w:space="0" w:color="auto"/>
            <w:right w:val="none" w:sz="0" w:space="0" w:color="auto"/>
          </w:divBdr>
        </w:div>
        <w:div w:id="1990011214">
          <w:marLeft w:val="0"/>
          <w:marRight w:val="0"/>
          <w:marTop w:val="0"/>
          <w:marBottom w:val="0"/>
          <w:divBdr>
            <w:top w:val="none" w:sz="0" w:space="0" w:color="auto"/>
            <w:left w:val="none" w:sz="0" w:space="0" w:color="auto"/>
            <w:bottom w:val="none" w:sz="0" w:space="0" w:color="auto"/>
            <w:right w:val="none" w:sz="0" w:space="0" w:color="auto"/>
          </w:divBdr>
        </w:div>
        <w:div w:id="518812848">
          <w:marLeft w:val="0"/>
          <w:marRight w:val="0"/>
          <w:marTop w:val="0"/>
          <w:marBottom w:val="0"/>
          <w:divBdr>
            <w:top w:val="none" w:sz="0" w:space="0" w:color="auto"/>
            <w:left w:val="none" w:sz="0" w:space="0" w:color="auto"/>
            <w:bottom w:val="none" w:sz="0" w:space="0" w:color="auto"/>
            <w:right w:val="none" w:sz="0" w:space="0" w:color="auto"/>
          </w:divBdr>
        </w:div>
        <w:div w:id="875461600">
          <w:marLeft w:val="0"/>
          <w:marRight w:val="0"/>
          <w:marTop w:val="0"/>
          <w:marBottom w:val="0"/>
          <w:divBdr>
            <w:top w:val="none" w:sz="0" w:space="0" w:color="auto"/>
            <w:left w:val="none" w:sz="0" w:space="0" w:color="auto"/>
            <w:bottom w:val="none" w:sz="0" w:space="0" w:color="auto"/>
            <w:right w:val="none" w:sz="0" w:space="0" w:color="auto"/>
          </w:divBdr>
        </w:div>
        <w:div w:id="2018842120">
          <w:marLeft w:val="0"/>
          <w:marRight w:val="0"/>
          <w:marTop w:val="0"/>
          <w:marBottom w:val="0"/>
          <w:divBdr>
            <w:top w:val="none" w:sz="0" w:space="0" w:color="auto"/>
            <w:left w:val="none" w:sz="0" w:space="0" w:color="auto"/>
            <w:bottom w:val="none" w:sz="0" w:space="0" w:color="auto"/>
            <w:right w:val="none" w:sz="0" w:space="0" w:color="auto"/>
          </w:divBdr>
        </w:div>
        <w:div w:id="893546745">
          <w:marLeft w:val="0"/>
          <w:marRight w:val="0"/>
          <w:marTop w:val="0"/>
          <w:marBottom w:val="0"/>
          <w:divBdr>
            <w:top w:val="none" w:sz="0" w:space="0" w:color="auto"/>
            <w:left w:val="none" w:sz="0" w:space="0" w:color="auto"/>
            <w:bottom w:val="none" w:sz="0" w:space="0" w:color="auto"/>
            <w:right w:val="none" w:sz="0" w:space="0" w:color="auto"/>
          </w:divBdr>
        </w:div>
        <w:div w:id="892350086">
          <w:marLeft w:val="0"/>
          <w:marRight w:val="0"/>
          <w:marTop w:val="0"/>
          <w:marBottom w:val="0"/>
          <w:divBdr>
            <w:top w:val="none" w:sz="0" w:space="0" w:color="auto"/>
            <w:left w:val="none" w:sz="0" w:space="0" w:color="auto"/>
            <w:bottom w:val="none" w:sz="0" w:space="0" w:color="auto"/>
            <w:right w:val="none" w:sz="0" w:space="0" w:color="auto"/>
          </w:divBdr>
        </w:div>
        <w:div w:id="1503159299">
          <w:marLeft w:val="0"/>
          <w:marRight w:val="0"/>
          <w:marTop w:val="0"/>
          <w:marBottom w:val="0"/>
          <w:divBdr>
            <w:top w:val="none" w:sz="0" w:space="0" w:color="auto"/>
            <w:left w:val="none" w:sz="0" w:space="0" w:color="auto"/>
            <w:bottom w:val="none" w:sz="0" w:space="0" w:color="auto"/>
            <w:right w:val="none" w:sz="0" w:space="0" w:color="auto"/>
          </w:divBdr>
        </w:div>
        <w:div w:id="2059817155">
          <w:marLeft w:val="0"/>
          <w:marRight w:val="0"/>
          <w:marTop w:val="0"/>
          <w:marBottom w:val="0"/>
          <w:divBdr>
            <w:top w:val="none" w:sz="0" w:space="0" w:color="auto"/>
            <w:left w:val="none" w:sz="0" w:space="0" w:color="auto"/>
            <w:bottom w:val="none" w:sz="0" w:space="0" w:color="auto"/>
            <w:right w:val="none" w:sz="0" w:space="0" w:color="auto"/>
          </w:divBdr>
        </w:div>
        <w:div w:id="1741292544">
          <w:marLeft w:val="0"/>
          <w:marRight w:val="0"/>
          <w:marTop w:val="0"/>
          <w:marBottom w:val="0"/>
          <w:divBdr>
            <w:top w:val="none" w:sz="0" w:space="0" w:color="auto"/>
            <w:left w:val="none" w:sz="0" w:space="0" w:color="auto"/>
            <w:bottom w:val="none" w:sz="0" w:space="0" w:color="auto"/>
            <w:right w:val="none" w:sz="0" w:space="0" w:color="auto"/>
          </w:divBdr>
        </w:div>
        <w:div w:id="1933121285">
          <w:marLeft w:val="0"/>
          <w:marRight w:val="0"/>
          <w:marTop w:val="0"/>
          <w:marBottom w:val="0"/>
          <w:divBdr>
            <w:top w:val="none" w:sz="0" w:space="0" w:color="auto"/>
            <w:left w:val="none" w:sz="0" w:space="0" w:color="auto"/>
            <w:bottom w:val="none" w:sz="0" w:space="0" w:color="auto"/>
            <w:right w:val="none" w:sz="0" w:space="0" w:color="auto"/>
          </w:divBdr>
        </w:div>
        <w:div w:id="390272598">
          <w:marLeft w:val="0"/>
          <w:marRight w:val="0"/>
          <w:marTop w:val="0"/>
          <w:marBottom w:val="0"/>
          <w:divBdr>
            <w:top w:val="none" w:sz="0" w:space="0" w:color="auto"/>
            <w:left w:val="none" w:sz="0" w:space="0" w:color="auto"/>
            <w:bottom w:val="none" w:sz="0" w:space="0" w:color="auto"/>
            <w:right w:val="none" w:sz="0" w:space="0" w:color="auto"/>
          </w:divBdr>
        </w:div>
        <w:div w:id="1955818148">
          <w:marLeft w:val="0"/>
          <w:marRight w:val="0"/>
          <w:marTop w:val="0"/>
          <w:marBottom w:val="0"/>
          <w:divBdr>
            <w:top w:val="none" w:sz="0" w:space="0" w:color="auto"/>
            <w:left w:val="none" w:sz="0" w:space="0" w:color="auto"/>
            <w:bottom w:val="none" w:sz="0" w:space="0" w:color="auto"/>
            <w:right w:val="none" w:sz="0" w:space="0" w:color="auto"/>
          </w:divBdr>
        </w:div>
        <w:div w:id="1009868631">
          <w:marLeft w:val="0"/>
          <w:marRight w:val="0"/>
          <w:marTop w:val="0"/>
          <w:marBottom w:val="0"/>
          <w:divBdr>
            <w:top w:val="none" w:sz="0" w:space="0" w:color="auto"/>
            <w:left w:val="none" w:sz="0" w:space="0" w:color="auto"/>
            <w:bottom w:val="none" w:sz="0" w:space="0" w:color="auto"/>
            <w:right w:val="none" w:sz="0" w:space="0" w:color="auto"/>
          </w:divBdr>
        </w:div>
        <w:div w:id="1118992414">
          <w:marLeft w:val="0"/>
          <w:marRight w:val="0"/>
          <w:marTop w:val="0"/>
          <w:marBottom w:val="0"/>
          <w:divBdr>
            <w:top w:val="none" w:sz="0" w:space="0" w:color="auto"/>
            <w:left w:val="none" w:sz="0" w:space="0" w:color="auto"/>
            <w:bottom w:val="none" w:sz="0" w:space="0" w:color="auto"/>
            <w:right w:val="none" w:sz="0" w:space="0" w:color="auto"/>
          </w:divBdr>
        </w:div>
      </w:divsChild>
    </w:div>
    <w:div w:id="1094934872">
      <w:bodyDiv w:val="1"/>
      <w:marLeft w:val="0"/>
      <w:marRight w:val="0"/>
      <w:marTop w:val="0"/>
      <w:marBottom w:val="0"/>
      <w:divBdr>
        <w:top w:val="none" w:sz="0" w:space="0" w:color="auto"/>
        <w:left w:val="none" w:sz="0" w:space="0" w:color="auto"/>
        <w:bottom w:val="none" w:sz="0" w:space="0" w:color="auto"/>
        <w:right w:val="none" w:sz="0" w:space="0" w:color="auto"/>
      </w:divBdr>
      <w:divsChild>
        <w:div w:id="1111360720">
          <w:marLeft w:val="0"/>
          <w:marRight w:val="0"/>
          <w:marTop w:val="0"/>
          <w:marBottom w:val="0"/>
          <w:divBdr>
            <w:top w:val="none" w:sz="0" w:space="0" w:color="auto"/>
            <w:left w:val="none" w:sz="0" w:space="0" w:color="auto"/>
            <w:bottom w:val="none" w:sz="0" w:space="0" w:color="auto"/>
            <w:right w:val="none" w:sz="0" w:space="0" w:color="auto"/>
          </w:divBdr>
        </w:div>
        <w:div w:id="412119102">
          <w:marLeft w:val="0"/>
          <w:marRight w:val="0"/>
          <w:marTop w:val="0"/>
          <w:marBottom w:val="0"/>
          <w:divBdr>
            <w:top w:val="none" w:sz="0" w:space="0" w:color="auto"/>
            <w:left w:val="none" w:sz="0" w:space="0" w:color="auto"/>
            <w:bottom w:val="none" w:sz="0" w:space="0" w:color="auto"/>
            <w:right w:val="none" w:sz="0" w:space="0" w:color="auto"/>
          </w:divBdr>
        </w:div>
        <w:div w:id="580483391">
          <w:marLeft w:val="0"/>
          <w:marRight w:val="0"/>
          <w:marTop w:val="0"/>
          <w:marBottom w:val="0"/>
          <w:divBdr>
            <w:top w:val="none" w:sz="0" w:space="0" w:color="auto"/>
            <w:left w:val="none" w:sz="0" w:space="0" w:color="auto"/>
            <w:bottom w:val="none" w:sz="0" w:space="0" w:color="auto"/>
            <w:right w:val="none" w:sz="0" w:space="0" w:color="auto"/>
          </w:divBdr>
        </w:div>
        <w:div w:id="338849495">
          <w:marLeft w:val="0"/>
          <w:marRight w:val="0"/>
          <w:marTop w:val="0"/>
          <w:marBottom w:val="0"/>
          <w:divBdr>
            <w:top w:val="none" w:sz="0" w:space="0" w:color="auto"/>
            <w:left w:val="none" w:sz="0" w:space="0" w:color="auto"/>
            <w:bottom w:val="none" w:sz="0" w:space="0" w:color="auto"/>
            <w:right w:val="none" w:sz="0" w:space="0" w:color="auto"/>
          </w:divBdr>
        </w:div>
        <w:div w:id="1734740735">
          <w:marLeft w:val="0"/>
          <w:marRight w:val="0"/>
          <w:marTop w:val="0"/>
          <w:marBottom w:val="0"/>
          <w:divBdr>
            <w:top w:val="none" w:sz="0" w:space="0" w:color="auto"/>
            <w:left w:val="none" w:sz="0" w:space="0" w:color="auto"/>
            <w:bottom w:val="none" w:sz="0" w:space="0" w:color="auto"/>
            <w:right w:val="none" w:sz="0" w:space="0" w:color="auto"/>
          </w:divBdr>
        </w:div>
        <w:div w:id="1868907613">
          <w:marLeft w:val="0"/>
          <w:marRight w:val="0"/>
          <w:marTop w:val="0"/>
          <w:marBottom w:val="0"/>
          <w:divBdr>
            <w:top w:val="none" w:sz="0" w:space="0" w:color="auto"/>
            <w:left w:val="none" w:sz="0" w:space="0" w:color="auto"/>
            <w:bottom w:val="none" w:sz="0" w:space="0" w:color="auto"/>
            <w:right w:val="none" w:sz="0" w:space="0" w:color="auto"/>
          </w:divBdr>
        </w:div>
        <w:div w:id="1237090285">
          <w:marLeft w:val="0"/>
          <w:marRight w:val="0"/>
          <w:marTop w:val="0"/>
          <w:marBottom w:val="0"/>
          <w:divBdr>
            <w:top w:val="none" w:sz="0" w:space="0" w:color="auto"/>
            <w:left w:val="none" w:sz="0" w:space="0" w:color="auto"/>
            <w:bottom w:val="none" w:sz="0" w:space="0" w:color="auto"/>
            <w:right w:val="none" w:sz="0" w:space="0" w:color="auto"/>
          </w:divBdr>
        </w:div>
        <w:div w:id="1441412501">
          <w:marLeft w:val="0"/>
          <w:marRight w:val="0"/>
          <w:marTop w:val="0"/>
          <w:marBottom w:val="0"/>
          <w:divBdr>
            <w:top w:val="none" w:sz="0" w:space="0" w:color="auto"/>
            <w:left w:val="none" w:sz="0" w:space="0" w:color="auto"/>
            <w:bottom w:val="none" w:sz="0" w:space="0" w:color="auto"/>
            <w:right w:val="none" w:sz="0" w:space="0" w:color="auto"/>
          </w:divBdr>
        </w:div>
        <w:div w:id="649790609">
          <w:marLeft w:val="0"/>
          <w:marRight w:val="0"/>
          <w:marTop w:val="0"/>
          <w:marBottom w:val="0"/>
          <w:divBdr>
            <w:top w:val="none" w:sz="0" w:space="0" w:color="auto"/>
            <w:left w:val="none" w:sz="0" w:space="0" w:color="auto"/>
            <w:bottom w:val="none" w:sz="0" w:space="0" w:color="auto"/>
            <w:right w:val="none" w:sz="0" w:space="0" w:color="auto"/>
          </w:divBdr>
        </w:div>
        <w:div w:id="882642259">
          <w:marLeft w:val="0"/>
          <w:marRight w:val="0"/>
          <w:marTop w:val="0"/>
          <w:marBottom w:val="0"/>
          <w:divBdr>
            <w:top w:val="none" w:sz="0" w:space="0" w:color="auto"/>
            <w:left w:val="none" w:sz="0" w:space="0" w:color="auto"/>
            <w:bottom w:val="none" w:sz="0" w:space="0" w:color="auto"/>
            <w:right w:val="none" w:sz="0" w:space="0" w:color="auto"/>
          </w:divBdr>
        </w:div>
        <w:div w:id="929856434">
          <w:marLeft w:val="0"/>
          <w:marRight w:val="0"/>
          <w:marTop w:val="0"/>
          <w:marBottom w:val="0"/>
          <w:divBdr>
            <w:top w:val="none" w:sz="0" w:space="0" w:color="auto"/>
            <w:left w:val="none" w:sz="0" w:space="0" w:color="auto"/>
            <w:bottom w:val="none" w:sz="0" w:space="0" w:color="auto"/>
            <w:right w:val="none" w:sz="0" w:space="0" w:color="auto"/>
          </w:divBdr>
        </w:div>
        <w:div w:id="324666847">
          <w:marLeft w:val="0"/>
          <w:marRight w:val="0"/>
          <w:marTop w:val="0"/>
          <w:marBottom w:val="0"/>
          <w:divBdr>
            <w:top w:val="none" w:sz="0" w:space="0" w:color="auto"/>
            <w:left w:val="none" w:sz="0" w:space="0" w:color="auto"/>
            <w:bottom w:val="none" w:sz="0" w:space="0" w:color="auto"/>
            <w:right w:val="none" w:sz="0" w:space="0" w:color="auto"/>
          </w:divBdr>
        </w:div>
        <w:div w:id="1393432488">
          <w:marLeft w:val="0"/>
          <w:marRight w:val="0"/>
          <w:marTop w:val="0"/>
          <w:marBottom w:val="0"/>
          <w:divBdr>
            <w:top w:val="none" w:sz="0" w:space="0" w:color="auto"/>
            <w:left w:val="none" w:sz="0" w:space="0" w:color="auto"/>
            <w:bottom w:val="none" w:sz="0" w:space="0" w:color="auto"/>
            <w:right w:val="none" w:sz="0" w:space="0" w:color="auto"/>
          </w:divBdr>
        </w:div>
        <w:div w:id="193617485">
          <w:marLeft w:val="0"/>
          <w:marRight w:val="0"/>
          <w:marTop w:val="0"/>
          <w:marBottom w:val="0"/>
          <w:divBdr>
            <w:top w:val="none" w:sz="0" w:space="0" w:color="auto"/>
            <w:left w:val="none" w:sz="0" w:space="0" w:color="auto"/>
            <w:bottom w:val="none" w:sz="0" w:space="0" w:color="auto"/>
            <w:right w:val="none" w:sz="0" w:space="0" w:color="auto"/>
          </w:divBdr>
        </w:div>
        <w:div w:id="1623227456">
          <w:marLeft w:val="0"/>
          <w:marRight w:val="0"/>
          <w:marTop w:val="0"/>
          <w:marBottom w:val="0"/>
          <w:divBdr>
            <w:top w:val="none" w:sz="0" w:space="0" w:color="auto"/>
            <w:left w:val="none" w:sz="0" w:space="0" w:color="auto"/>
            <w:bottom w:val="none" w:sz="0" w:space="0" w:color="auto"/>
            <w:right w:val="none" w:sz="0" w:space="0" w:color="auto"/>
          </w:divBdr>
        </w:div>
      </w:divsChild>
    </w:div>
    <w:div w:id="1249072743">
      <w:bodyDiv w:val="1"/>
      <w:marLeft w:val="0"/>
      <w:marRight w:val="0"/>
      <w:marTop w:val="0"/>
      <w:marBottom w:val="0"/>
      <w:divBdr>
        <w:top w:val="none" w:sz="0" w:space="0" w:color="auto"/>
        <w:left w:val="none" w:sz="0" w:space="0" w:color="auto"/>
        <w:bottom w:val="none" w:sz="0" w:space="0" w:color="auto"/>
        <w:right w:val="none" w:sz="0" w:space="0" w:color="auto"/>
      </w:divBdr>
      <w:divsChild>
        <w:div w:id="970864598">
          <w:marLeft w:val="0"/>
          <w:marRight w:val="0"/>
          <w:marTop w:val="0"/>
          <w:marBottom w:val="0"/>
          <w:divBdr>
            <w:top w:val="none" w:sz="0" w:space="0" w:color="auto"/>
            <w:left w:val="none" w:sz="0" w:space="0" w:color="auto"/>
            <w:bottom w:val="none" w:sz="0" w:space="0" w:color="auto"/>
            <w:right w:val="none" w:sz="0" w:space="0" w:color="auto"/>
          </w:divBdr>
        </w:div>
        <w:div w:id="785201231">
          <w:marLeft w:val="0"/>
          <w:marRight w:val="0"/>
          <w:marTop w:val="0"/>
          <w:marBottom w:val="0"/>
          <w:divBdr>
            <w:top w:val="none" w:sz="0" w:space="0" w:color="auto"/>
            <w:left w:val="none" w:sz="0" w:space="0" w:color="auto"/>
            <w:bottom w:val="none" w:sz="0" w:space="0" w:color="auto"/>
            <w:right w:val="none" w:sz="0" w:space="0" w:color="auto"/>
          </w:divBdr>
        </w:div>
        <w:div w:id="1203404171">
          <w:marLeft w:val="0"/>
          <w:marRight w:val="0"/>
          <w:marTop w:val="0"/>
          <w:marBottom w:val="0"/>
          <w:divBdr>
            <w:top w:val="none" w:sz="0" w:space="0" w:color="auto"/>
            <w:left w:val="none" w:sz="0" w:space="0" w:color="auto"/>
            <w:bottom w:val="none" w:sz="0" w:space="0" w:color="auto"/>
            <w:right w:val="none" w:sz="0" w:space="0" w:color="auto"/>
          </w:divBdr>
        </w:div>
        <w:div w:id="1992251373">
          <w:marLeft w:val="0"/>
          <w:marRight w:val="0"/>
          <w:marTop w:val="0"/>
          <w:marBottom w:val="0"/>
          <w:divBdr>
            <w:top w:val="none" w:sz="0" w:space="0" w:color="auto"/>
            <w:left w:val="none" w:sz="0" w:space="0" w:color="auto"/>
            <w:bottom w:val="none" w:sz="0" w:space="0" w:color="auto"/>
            <w:right w:val="none" w:sz="0" w:space="0" w:color="auto"/>
          </w:divBdr>
        </w:div>
        <w:div w:id="1272661765">
          <w:marLeft w:val="0"/>
          <w:marRight w:val="0"/>
          <w:marTop w:val="0"/>
          <w:marBottom w:val="0"/>
          <w:divBdr>
            <w:top w:val="none" w:sz="0" w:space="0" w:color="auto"/>
            <w:left w:val="none" w:sz="0" w:space="0" w:color="auto"/>
            <w:bottom w:val="none" w:sz="0" w:space="0" w:color="auto"/>
            <w:right w:val="none" w:sz="0" w:space="0" w:color="auto"/>
          </w:divBdr>
        </w:div>
        <w:div w:id="920260843">
          <w:marLeft w:val="0"/>
          <w:marRight w:val="0"/>
          <w:marTop w:val="0"/>
          <w:marBottom w:val="0"/>
          <w:divBdr>
            <w:top w:val="none" w:sz="0" w:space="0" w:color="auto"/>
            <w:left w:val="none" w:sz="0" w:space="0" w:color="auto"/>
            <w:bottom w:val="none" w:sz="0" w:space="0" w:color="auto"/>
            <w:right w:val="none" w:sz="0" w:space="0" w:color="auto"/>
          </w:divBdr>
        </w:div>
        <w:div w:id="400760854">
          <w:marLeft w:val="0"/>
          <w:marRight w:val="0"/>
          <w:marTop w:val="0"/>
          <w:marBottom w:val="0"/>
          <w:divBdr>
            <w:top w:val="none" w:sz="0" w:space="0" w:color="auto"/>
            <w:left w:val="none" w:sz="0" w:space="0" w:color="auto"/>
            <w:bottom w:val="none" w:sz="0" w:space="0" w:color="auto"/>
            <w:right w:val="none" w:sz="0" w:space="0" w:color="auto"/>
          </w:divBdr>
        </w:div>
        <w:div w:id="1900046673">
          <w:marLeft w:val="0"/>
          <w:marRight w:val="0"/>
          <w:marTop w:val="0"/>
          <w:marBottom w:val="0"/>
          <w:divBdr>
            <w:top w:val="none" w:sz="0" w:space="0" w:color="auto"/>
            <w:left w:val="none" w:sz="0" w:space="0" w:color="auto"/>
            <w:bottom w:val="none" w:sz="0" w:space="0" w:color="auto"/>
            <w:right w:val="none" w:sz="0" w:space="0" w:color="auto"/>
          </w:divBdr>
        </w:div>
        <w:div w:id="1862235221">
          <w:marLeft w:val="0"/>
          <w:marRight w:val="0"/>
          <w:marTop w:val="0"/>
          <w:marBottom w:val="0"/>
          <w:divBdr>
            <w:top w:val="none" w:sz="0" w:space="0" w:color="auto"/>
            <w:left w:val="none" w:sz="0" w:space="0" w:color="auto"/>
            <w:bottom w:val="none" w:sz="0" w:space="0" w:color="auto"/>
            <w:right w:val="none" w:sz="0" w:space="0" w:color="auto"/>
          </w:divBdr>
        </w:div>
        <w:div w:id="346177990">
          <w:marLeft w:val="0"/>
          <w:marRight w:val="0"/>
          <w:marTop w:val="0"/>
          <w:marBottom w:val="0"/>
          <w:divBdr>
            <w:top w:val="none" w:sz="0" w:space="0" w:color="auto"/>
            <w:left w:val="none" w:sz="0" w:space="0" w:color="auto"/>
            <w:bottom w:val="none" w:sz="0" w:space="0" w:color="auto"/>
            <w:right w:val="none" w:sz="0" w:space="0" w:color="auto"/>
          </w:divBdr>
        </w:div>
        <w:div w:id="1461651946">
          <w:marLeft w:val="0"/>
          <w:marRight w:val="0"/>
          <w:marTop w:val="0"/>
          <w:marBottom w:val="0"/>
          <w:divBdr>
            <w:top w:val="none" w:sz="0" w:space="0" w:color="auto"/>
            <w:left w:val="none" w:sz="0" w:space="0" w:color="auto"/>
            <w:bottom w:val="none" w:sz="0" w:space="0" w:color="auto"/>
            <w:right w:val="none" w:sz="0" w:space="0" w:color="auto"/>
          </w:divBdr>
        </w:div>
        <w:div w:id="1329090456">
          <w:marLeft w:val="0"/>
          <w:marRight w:val="0"/>
          <w:marTop w:val="0"/>
          <w:marBottom w:val="0"/>
          <w:divBdr>
            <w:top w:val="none" w:sz="0" w:space="0" w:color="auto"/>
            <w:left w:val="none" w:sz="0" w:space="0" w:color="auto"/>
            <w:bottom w:val="none" w:sz="0" w:space="0" w:color="auto"/>
            <w:right w:val="none" w:sz="0" w:space="0" w:color="auto"/>
          </w:divBdr>
        </w:div>
        <w:div w:id="338579730">
          <w:marLeft w:val="0"/>
          <w:marRight w:val="0"/>
          <w:marTop w:val="0"/>
          <w:marBottom w:val="0"/>
          <w:divBdr>
            <w:top w:val="none" w:sz="0" w:space="0" w:color="auto"/>
            <w:left w:val="none" w:sz="0" w:space="0" w:color="auto"/>
            <w:bottom w:val="none" w:sz="0" w:space="0" w:color="auto"/>
            <w:right w:val="none" w:sz="0" w:space="0" w:color="auto"/>
          </w:divBdr>
        </w:div>
        <w:div w:id="784618465">
          <w:marLeft w:val="0"/>
          <w:marRight w:val="0"/>
          <w:marTop w:val="0"/>
          <w:marBottom w:val="0"/>
          <w:divBdr>
            <w:top w:val="none" w:sz="0" w:space="0" w:color="auto"/>
            <w:left w:val="none" w:sz="0" w:space="0" w:color="auto"/>
            <w:bottom w:val="none" w:sz="0" w:space="0" w:color="auto"/>
            <w:right w:val="none" w:sz="0" w:space="0" w:color="auto"/>
          </w:divBdr>
        </w:div>
        <w:div w:id="200096192">
          <w:marLeft w:val="0"/>
          <w:marRight w:val="0"/>
          <w:marTop w:val="0"/>
          <w:marBottom w:val="0"/>
          <w:divBdr>
            <w:top w:val="none" w:sz="0" w:space="0" w:color="auto"/>
            <w:left w:val="none" w:sz="0" w:space="0" w:color="auto"/>
            <w:bottom w:val="none" w:sz="0" w:space="0" w:color="auto"/>
            <w:right w:val="none" w:sz="0" w:space="0" w:color="auto"/>
          </w:divBdr>
        </w:div>
        <w:div w:id="494304887">
          <w:marLeft w:val="0"/>
          <w:marRight w:val="0"/>
          <w:marTop w:val="0"/>
          <w:marBottom w:val="0"/>
          <w:divBdr>
            <w:top w:val="none" w:sz="0" w:space="0" w:color="auto"/>
            <w:left w:val="none" w:sz="0" w:space="0" w:color="auto"/>
            <w:bottom w:val="none" w:sz="0" w:space="0" w:color="auto"/>
            <w:right w:val="none" w:sz="0" w:space="0" w:color="auto"/>
          </w:divBdr>
        </w:div>
        <w:div w:id="1137068175">
          <w:marLeft w:val="0"/>
          <w:marRight w:val="0"/>
          <w:marTop w:val="0"/>
          <w:marBottom w:val="0"/>
          <w:divBdr>
            <w:top w:val="none" w:sz="0" w:space="0" w:color="auto"/>
            <w:left w:val="none" w:sz="0" w:space="0" w:color="auto"/>
            <w:bottom w:val="none" w:sz="0" w:space="0" w:color="auto"/>
            <w:right w:val="none" w:sz="0" w:space="0" w:color="auto"/>
          </w:divBdr>
        </w:div>
        <w:div w:id="973291794">
          <w:marLeft w:val="0"/>
          <w:marRight w:val="0"/>
          <w:marTop w:val="0"/>
          <w:marBottom w:val="0"/>
          <w:divBdr>
            <w:top w:val="none" w:sz="0" w:space="0" w:color="auto"/>
            <w:left w:val="none" w:sz="0" w:space="0" w:color="auto"/>
            <w:bottom w:val="none" w:sz="0" w:space="0" w:color="auto"/>
            <w:right w:val="none" w:sz="0" w:space="0" w:color="auto"/>
          </w:divBdr>
        </w:div>
        <w:div w:id="1714308162">
          <w:marLeft w:val="0"/>
          <w:marRight w:val="0"/>
          <w:marTop w:val="0"/>
          <w:marBottom w:val="0"/>
          <w:divBdr>
            <w:top w:val="none" w:sz="0" w:space="0" w:color="auto"/>
            <w:left w:val="none" w:sz="0" w:space="0" w:color="auto"/>
            <w:bottom w:val="none" w:sz="0" w:space="0" w:color="auto"/>
            <w:right w:val="none" w:sz="0" w:space="0" w:color="auto"/>
          </w:divBdr>
        </w:div>
        <w:div w:id="974919222">
          <w:marLeft w:val="0"/>
          <w:marRight w:val="0"/>
          <w:marTop w:val="0"/>
          <w:marBottom w:val="0"/>
          <w:divBdr>
            <w:top w:val="none" w:sz="0" w:space="0" w:color="auto"/>
            <w:left w:val="none" w:sz="0" w:space="0" w:color="auto"/>
            <w:bottom w:val="none" w:sz="0" w:space="0" w:color="auto"/>
            <w:right w:val="none" w:sz="0" w:space="0" w:color="auto"/>
          </w:divBdr>
        </w:div>
        <w:div w:id="838619318">
          <w:marLeft w:val="0"/>
          <w:marRight w:val="0"/>
          <w:marTop w:val="0"/>
          <w:marBottom w:val="0"/>
          <w:divBdr>
            <w:top w:val="none" w:sz="0" w:space="0" w:color="auto"/>
            <w:left w:val="none" w:sz="0" w:space="0" w:color="auto"/>
            <w:bottom w:val="none" w:sz="0" w:space="0" w:color="auto"/>
            <w:right w:val="none" w:sz="0" w:space="0" w:color="auto"/>
          </w:divBdr>
        </w:div>
        <w:div w:id="2000039250">
          <w:marLeft w:val="0"/>
          <w:marRight w:val="0"/>
          <w:marTop w:val="0"/>
          <w:marBottom w:val="0"/>
          <w:divBdr>
            <w:top w:val="none" w:sz="0" w:space="0" w:color="auto"/>
            <w:left w:val="none" w:sz="0" w:space="0" w:color="auto"/>
            <w:bottom w:val="none" w:sz="0" w:space="0" w:color="auto"/>
            <w:right w:val="none" w:sz="0" w:space="0" w:color="auto"/>
          </w:divBdr>
        </w:div>
        <w:div w:id="1204364442">
          <w:marLeft w:val="0"/>
          <w:marRight w:val="0"/>
          <w:marTop w:val="0"/>
          <w:marBottom w:val="0"/>
          <w:divBdr>
            <w:top w:val="none" w:sz="0" w:space="0" w:color="auto"/>
            <w:left w:val="none" w:sz="0" w:space="0" w:color="auto"/>
            <w:bottom w:val="none" w:sz="0" w:space="0" w:color="auto"/>
            <w:right w:val="none" w:sz="0" w:space="0" w:color="auto"/>
          </w:divBdr>
        </w:div>
        <w:div w:id="1162699298">
          <w:marLeft w:val="0"/>
          <w:marRight w:val="0"/>
          <w:marTop w:val="0"/>
          <w:marBottom w:val="0"/>
          <w:divBdr>
            <w:top w:val="none" w:sz="0" w:space="0" w:color="auto"/>
            <w:left w:val="none" w:sz="0" w:space="0" w:color="auto"/>
            <w:bottom w:val="none" w:sz="0" w:space="0" w:color="auto"/>
            <w:right w:val="none" w:sz="0" w:space="0" w:color="auto"/>
          </w:divBdr>
        </w:div>
        <w:div w:id="1485925447">
          <w:marLeft w:val="0"/>
          <w:marRight w:val="0"/>
          <w:marTop w:val="0"/>
          <w:marBottom w:val="0"/>
          <w:divBdr>
            <w:top w:val="none" w:sz="0" w:space="0" w:color="auto"/>
            <w:left w:val="none" w:sz="0" w:space="0" w:color="auto"/>
            <w:bottom w:val="none" w:sz="0" w:space="0" w:color="auto"/>
            <w:right w:val="none" w:sz="0" w:space="0" w:color="auto"/>
          </w:divBdr>
        </w:div>
        <w:div w:id="2121222418">
          <w:marLeft w:val="0"/>
          <w:marRight w:val="0"/>
          <w:marTop w:val="0"/>
          <w:marBottom w:val="0"/>
          <w:divBdr>
            <w:top w:val="none" w:sz="0" w:space="0" w:color="auto"/>
            <w:left w:val="none" w:sz="0" w:space="0" w:color="auto"/>
            <w:bottom w:val="none" w:sz="0" w:space="0" w:color="auto"/>
            <w:right w:val="none" w:sz="0" w:space="0" w:color="auto"/>
          </w:divBdr>
        </w:div>
      </w:divsChild>
    </w:div>
    <w:div w:id="1407797822">
      <w:bodyDiv w:val="1"/>
      <w:marLeft w:val="0"/>
      <w:marRight w:val="0"/>
      <w:marTop w:val="0"/>
      <w:marBottom w:val="0"/>
      <w:divBdr>
        <w:top w:val="none" w:sz="0" w:space="0" w:color="auto"/>
        <w:left w:val="none" w:sz="0" w:space="0" w:color="auto"/>
        <w:bottom w:val="none" w:sz="0" w:space="0" w:color="auto"/>
        <w:right w:val="none" w:sz="0" w:space="0" w:color="auto"/>
      </w:divBdr>
      <w:divsChild>
        <w:div w:id="982388841">
          <w:marLeft w:val="0"/>
          <w:marRight w:val="0"/>
          <w:marTop w:val="0"/>
          <w:marBottom w:val="0"/>
          <w:divBdr>
            <w:top w:val="none" w:sz="0" w:space="0" w:color="auto"/>
            <w:left w:val="none" w:sz="0" w:space="0" w:color="auto"/>
            <w:bottom w:val="none" w:sz="0" w:space="0" w:color="auto"/>
            <w:right w:val="none" w:sz="0" w:space="0" w:color="auto"/>
          </w:divBdr>
        </w:div>
        <w:div w:id="687560324">
          <w:marLeft w:val="0"/>
          <w:marRight w:val="0"/>
          <w:marTop w:val="0"/>
          <w:marBottom w:val="0"/>
          <w:divBdr>
            <w:top w:val="none" w:sz="0" w:space="0" w:color="auto"/>
            <w:left w:val="none" w:sz="0" w:space="0" w:color="auto"/>
            <w:bottom w:val="none" w:sz="0" w:space="0" w:color="auto"/>
            <w:right w:val="none" w:sz="0" w:space="0" w:color="auto"/>
          </w:divBdr>
        </w:div>
        <w:div w:id="444691274">
          <w:marLeft w:val="0"/>
          <w:marRight w:val="0"/>
          <w:marTop w:val="0"/>
          <w:marBottom w:val="0"/>
          <w:divBdr>
            <w:top w:val="none" w:sz="0" w:space="0" w:color="auto"/>
            <w:left w:val="none" w:sz="0" w:space="0" w:color="auto"/>
            <w:bottom w:val="none" w:sz="0" w:space="0" w:color="auto"/>
            <w:right w:val="none" w:sz="0" w:space="0" w:color="auto"/>
          </w:divBdr>
        </w:div>
        <w:div w:id="291596963">
          <w:marLeft w:val="0"/>
          <w:marRight w:val="0"/>
          <w:marTop w:val="0"/>
          <w:marBottom w:val="0"/>
          <w:divBdr>
            <w:top w:val="none" w:sz="0" w:space="0" w:color="auto"/>
            <w:left w:val="none" w:sz="0" w:space="0" w:color="auto"/>
            <w:bottom w:val="none" w:sz="0" w:space="0" w:color="auto"/>
            <w:right w:val="none" w:sz="0" w:space="0" w:color="auto"/>
          </w:divBdr>
        </w:div>
        <w:div w:id="618873874">
          <w:marLeft w:val="0"/>
          <w:marRight w:val="0"/>
          <w:marTop w:val="0"/>
          <w:marBottom w:val="0"/>
          <w:divBdr>
            <w:top w:val="none" w:sz="0" w:space="0" w:color="auto"/>
            <w:left w:val="none" w:sz="0" w:space="0" w:color="auto"/>
            <w:bottom w:val="none" w:sz="0" w:space="0" w:color="auto"/>
            <w:right w:val="none" w:sz="0" w:space="0" w:color="auto"/>
          </w:divBdr>
        </w:div>
        <w:div w:id="2067877828">
          <w:marLeft w:val="0"/>
          <w:marRight w:val="0"/>
          <w:marTop w:val="0"/>
          <w:marBottom w:val="0"/>
          <w:divBdr>
            <w:top w:val="none" w:sz="0" w:space="0" w:color="auto"/>
            <w:left w:val="none" w:sz="0" w:space="0" w:color="auto"/>
            <w:bottom w:val="none" w:sz="0" w:space="0" w:color="auto"/>
            <w:right w:val="none" w:sz="0" w:space="0" w:color="auto"/>
          </w:divBdr>
        </w:div>
        <w:div w:id="957643724">
          <w:marLeft w:val="0"/>
          <w:marRight w:val="0"/>
          <w:marTop w:val="0"/>
          <w:marBottom w:val="0"/>
          <w:divBdr>
            <w:top w:val="none" w:sz="0" w:space="0" w:color="auto"/>
            <w:left w:val="none" w:sz="0" w:space="0" w:color="auto"/>
            <w:bottom w:val="none" w:sz="0" w:space="0" w:color="auto"/>
            <w:right w:val="none" w:sz="0" w:space="0" w:color="auto"/>
          </w:divBdr>
        </w:div>
        <w:div w:id="1561479169">
          <w:marLeft w:val="0"/>
          <w:marRight w:val="0"/>
          <w:marTop w:val="0"/>
          <w:marBottom w:val="0"/>
          <w:divBdr>
            <w:top w:val="none" w:sz="0" w:space="0" w:color="auto"/>
            <w:left w:val="none" w:sz="0" w:space="0" w:color="auto"/>
            <w:bottom w:val="none" w:sz="0" w:space="0" w:color="auto"/>
            <w:right w:val="none" w:sz="0" w:space="0" w:color="auto"/>
          </w:divBdr>
        </w:div>
        <w:div w:id="1757627449">
          <w:marLeft w:val="0"/>
          <w:marRight w:val="0"/>
          <w:marTop w:val="0"/>
          <w:marBottom w:val="0"/>
          <w:divBdr>
            <w:top w:val="none" w:sz="0" w:space="0" w:color="auto"/>
            <w:left w:val="none" w:sz="0" w:space="0" w:color="auto"/>
            <w:bottom w:val="none" w:sz="0" w:space="0" w:color="auto"/>
            <w:right w:val="none" w:sz="0" w:space="0" w:color="auto"/>
          </w:divBdr>
        </w:div>
        <w:div w:id="1450852945">
          <w:marLeft w:val="0"/>
          <w:marRight w:val="0"/>
          <w:marTop w:val="0"/>
          <w:marBottom w:val="0"/>
          <w:divBdr>
            <w:top w:val="none" w:sz="0" w:space="0" w:color="auto"/>
            <w:left w:val="none" w:sz="0" w:space="0" w:color="auto"/>
            <w:bottom w:val="none" w:sz="0" w:space="0" w:color="auto"/>
            <w:right w:val="none" w:sz="0" w:space="0" w:color="auto"/>
          </w:divBdr>
        </w:div>
        <w:div w:id="684750299">
          <w:marLeft w:val="0"/>
          <w:marRight w:val="0"/>
          <w:marTop w:val="0"/>
          <w:marBottom w:val="0"/>
          <w:divBdr>
            <w:top w:val="none" w:sz="0" w:space="0" w:color="auto"/>
            <w:left w:val="none" w:sz="0" w:space="0" w:color="auto"/>
            <w:bottom w:val="none" w:sz="0" w:space="0" w:color="auto"/>
            <w:right w:val="none" w:sz="0" w:space="0" w:color="auto"/>
          </w:divBdr>
        </w:div>
        <w:div w:id="2137143551">
          <w:marLeft w:val="0"/>
          <w:marRight w:val="0"/>
          <w:marTop w:val="0"/>
          <w:marBottom w:val="0"/>
          <w:divBdr>
            <w:top w:val="none" w:sz="0" w:space="0" w:color="auto"/>
            <w:left w:val="none" w:sz="0" w:space="0" w:color="auto"/>
            <w:bottom w:val="none" w:sz="0" w:space="0" w:color="auto"/>
            <w:right w:val="none" w:sz="0" w:space="0" w:color="auto"/>
          </w:divBdr>
        </w:div>
        <w:div w:id="744449674">
          <w:marLeft w:val="0"/>
          <w:marRight w:val="0"/>
          <w:marTop w:val="0"/>
          <w:marBottom w:val="0"/>
          <w:divBdr>
            <w:top w:val="none" w:sz="0" w:space="0" w:color="auto"/>
            <w:left w:val="none" w:sz="0" w:space="0" w:color="auto"/>
            <w:bottom w:val="none" w:sz="0" w:space="0" w:color="auto"/>
            <w:right w:val="none" w:sz="0" w:space="0" w:color="auto"/>
          </w:divBdr>
        </w:div>
        <w:div w:id="1784643459">
          <w:marLeft w:val="0"/>
          <w:marRight w:val="0"/>
          <w:marTop w:val="0"/>
          <w:marBottom w:val="0"/>
          <w:divBdr>
            <w:top w:val="none" w:sz="0" w:space="0" w:color="auto"/>
            <w:left w:val="none" w:sz="0" w:space="0" w:color="auto"/>
            <w:bottom w:val="none" w:sz="0" w:space="0" w:color="auto"/>
            <w:right w:val="none" w:sz="0" w:space="0" w:color="auto"/>
          </w:divBdr>
        </w:div>
        <w:div w:id="1647319413">
          <w:marLeft w:val="0"/>
          <w:marRight w:val="0"/>
          <w:marTop w:val="0"/>
          <w:marBottom w:val="0"/>
          <w:divBdr>
            <w:top w:val="none" w:sz="0" w:space="0" w:color="auto"/>
            <w:left w:val="none" w:sz="0" w:space="0" w:color="auto"/>
            <w:bottom w:val="none" w:sz="0" w:space="0" w:color="auto"/>
            <w:right w:val="none" w:sz="0" w:space="0" w:color="auto"/>
          </w:divBdr>
        </w:div>
        <w:div w:id="930167266">
          <w:marLeft w:val="0"/>
          <w:marRight w:val="0"/>
          <w:marTop w:val="0"/>
          <w:marBottom w:val="0"/>
          <w:divBdr>
            <w:top w:val="none" w:sz="0" w:space="0" w:color="auto"/>
            <w:left w:val="none" w:sz="0" w:space="0" w:color="auto"/>
            <w:bottom w:val="none" w:sz="0" w:space="0" w:color="auto"/>
            <w:right w:val="none" w:sz="0" w:space="0" w:color="auto"/>
          </w:divBdr>
        </w:div>
        <w:div w:id="949239142">
          <w:marLeft w:val="0"/>
          <w:marRight w:val="0"/>
          <w:marTop w:val="0"/>
          <w:marBottom w:val="0"/>
          <w:divBdr>
            <w:top w:val="none" w:sz="0" w:space="0" w:color="auto"/>
            <w:left w:val="none" w:sz="0" w:space="0" w:color="auto"/>
            <w:bottom w:val="none" w:sz="0" w:space="0" w:color="auto"/>
            <w:right w:val="none" w:sz="0" w:space="0" w:color="auto"/>
          </w:divBdr>
        </w:div>
        <w:div w:id="2058698734">
          <w:marLeft w:val="0"/>
          <w:marRight w:val="0"/>
          <w:marTop w:val="0"/>
          <w:marBottom w:val="0"/>
          <w:divBdr>
            <w:top w:val="none" w:sz="0" w:space="0" w:color="auto"/>
            <w:left w:val="none" w:sz="0" w:space="0" w:color="auto"/>
            <w:bottom w:val="none" w:sz="0" w:space="0" w:color="auto"/>
            <w:right w:val="none" w:sz="0" w:space="0" w:color="auto"/>
          </w:divBdr>
        </w:div>
        <w:div w:id="921375359">
          <w:marLeft w:val="0"/>
          <w:marRight w:val="0"/>
          <w:marTop w:val="0"/>
          <w:marBottom w:val="0"/>
          <w:divBdr>
            <w:top w:val="none" w:sz="0" w:space="0" w:color="auto"/>
            <w:left w:val="none" w:sz="0" w:space="0" w:color="auto"/>
            <w:bottom w:val="none" w:sz="0" w:space="0" w:color="auto"/>
            <w:right w:val="none" w:sz="0" w:space="0" w:color="auto"/>
          </w:divBdr>
        </w:div>
        <w:div w:id="667443259">
          <w:marLeft w:val="0"/>
          <w:marRight w:val="0"/>
          <w:marTop w:val="0"/>
          <w:marBottom w:val="0"/>
          <w:divBdr>
            <w:top w:val="none" w:sz="0" w:space="0" w:color="auto"/>
            <w:left w:val="none" w:sz="0" w:space="0" w:color="auto"/>
            <w:bottom w:val="none" w:sz="0" w:space="0" w:color="auto"/>
            <w:right w:val="none" w:sz="0" w:space="0" w:color="auto"/>
          </w:divBdr>
        </w:div>
        <w:div w:id="1307973080">
          <w:marLeft w:val="0"/>
          <w:marRight w:val="0"/>
          <w:marTop w:val="0"/>
          <w:marBottom w:val="0"/>
          <w:divBdr>
            <w:top w:val="none" w:sz="0" w:space="0" w:color="auto"/>
            <w:left w:val="none" w:sz="0" w:space="0" w:color="auto"/>
            <w:bottom w:val="none" w:sz="0" w:space="0" w:color="auto"/>
            <w:right w:val="none" w:sz="0" w:space="0" w:color="auto"/>
          </w:divBdr>
        </w:div>
        <w:div w:id="75975889">
          <w:marLeft w:val="0"/>
          <w:marRight w:val="0"/>
          <w:marTop w:val="0"/>
          <w:marBottom w:val="0"/>
          <w:divBdr>
            <w:top w:val="none" w:sz="0" w:space="0" w:color="auto"/>
            <w:left w:val="none" w:sz="0" w:space="0" w:color="auto"/>
            <w:bottom w:val="none" w:sz="0" w:space="0" w:color="auto"/>
            <w:right w:val="none" w:sz="0" w:space="0" w:color="auto"/>
          </w:divBdr>
        </w:div>
        <w:div w:id="371930585">
          <w:marLeft w:val="0"/>
          <w:marRight w:val="0"/>
          <w:marTop w:val="0"/>
          <w:marBottom w:val="0"/>
          <w:divBdr>
            <w:top w:val="none" w:sz="0" w:space="0" w:color="auto"/>
            <w:left w:val="none" w:sz="0" w:space="0" w:color="auto"/>
            <w:bottom w:val="none" w:sz="0" w:space="0" w:color="auto"/>
            <w:right w:val="none" w:sz="0" w:space="0" w:color="auto"/>
          </w:divBdr>
        </w:div>
        <w:div w:id="1776056207">
          <w:marLeft w:val="0"/>
          <w:marRight w:val="0"/>
          <w:marTop w:val="0"/>
          <w:marBottom w:val="0"/>
          <w:divBdr>
            <w:top w:val="none" w:sz="0" w:space="0" w:color="auto"/>
            <w:left w:val="none" w:sz="0" w:space="0" w:color="auto"/>
            <w:bottom w:val="none" w:sz="0" w:space="0" w:color="auto"/>
            <w:right w:val="none" w:sz="0" w:space="0" w:color="auto"/>
          </w:divBdr>
        </w:div>
      </w:divsChild>
    </w:div>
    <w:div w:id="1416785410">
      <w:bodyDiv w:val="1"/>
      <w:marLeft w:val="0"/>
      <w:marRight w:val="0"/>
      <w:marTop w:val="0"/>
      <w:marBottom w:val="0"/>
      <w:divBdr>
        <w:top w:val="none" w:sz="0" w:space="0" w:color="auto"/>
        <w:left w:val="none" w:sz="0" w:space="0" w:color="auto"/>
        <w:bottom w:val="none" w:sz="0" w:space="0" w:color="auto"/>
        <w:right w:val="none" w:sz="0" w:space="0" w:color="auto"/>
      </w:divBdr>
      <w:divsChild>
        <w:div w:id="935479152">
          <w:marLeft w:val="0"/>
          <w:marRight w:val="0"/>
          <w:marTop w:val="0"/>
          <w:marBottom w:val="0"/>
          <w:divBdr>
            <w:top w:val="none" w:sz="0" w:space="0" w:color="auto"/>
            <w:left w:val="none" w:sz="0" w:space="0" w:color="auto"/>
            <w:bottom w:val="none" w:sz="0" w:space="0" w:color="auto"/>
            <w:right w:val="none" w:sz="0" w:space="0" w:color="auto"/>
          </w:divBdr>
        </w:div>
        <w:div w:id="755831404">
          <w:marLeft w:val="0"/>
          <w:marRight w:val="0"/>
          <w:marTop w:val="0"/>
          <w:marBottom w:val="0"/>
          <w:divBdr>
            <w:top w:val="none" w:sz="0" w:space="0" w:color="auto"/>
            <w:left w:val="none" w:sz="0" w:space="0" w:color="auto"/>
            <w:bottom w:val="none" w:sz="0" w:space="0" w:color="auto"/>
            <w:right w:val="none" w:sz="0" w:space="0" w:color="auto"/>
          </w:divBdr>
        </w:div>
        <w:div w:id="869683846">
          <w:marLeft w:val="0"/>
          <w:marRight w:val="0"/>
          <w:marTop w:val="0"/>
          <w:marBottom w:val="0"/>
          <w:divBdr>
            <w:top w:val="none" w:sz="0" w:space="0" w:color="auto"/>
            <w:left w:val="none" w:sz="0" w:space="0" w:color="auto"/>
            <w:bottom w:val="none" w:sz="0" w:space="0" w:color="auto"/>
            <w:right w:val="none" w:sz="0" w:space="0" w:color="auto"/>
          </w:divBdr>
        </w:div>
        <w:div w:id="1848133706">
          <w:marLeft w:val="0"/>
          <w:marRight w:val="0"/>
          <w:marTop w:val="0"/>
          <w:marBottom w:val="0"/>
          <w:divBdr>
            <w:top w:val="none" w:sz="0" w:space="0" w:color="auto"/>
            <w:left w:val="none" w:sz="0" w:space="0" w:color="auto"/>
            <w:bottom w:val="none" w:sz="0" w:space="0" w:color="auto"/>
            <w:right w:val="none" w:sz="0" w:space="0" w:color="auto"/>
          </w:divBdr>
        </w:div>
        <w:div w:id="1869633580">
          <w:marLeft w:val="0"/>
          <w:marRight w:val="0"/>
          <w:marTop w:val="0"/>
          <w:marBottom w:val="0"/>
          <w:divBdr>
            <w:top w:val="none" w:sz="0" w:space="0" w:color="auto"/>
            <w:left w:val="none" w:sz="0" w:space="0" w:color="auto"/>
            <w:bottom w:val="none" w:sz="0" w:space="0" w:color="auto"/>
            <w:right w:val="none" w:sz="0" w:space="0" w:color="auto"/>
          </w:divBdr>
        </w:div>
        <w:div w:id="1046636204">
          <w:marLeft w:val="0"/>
          <w:marRight w:val="0"/>
          <w:marTop w:val="0"/>
          <w:marBottom w:val="0"/>
          <w:divBdr>
            <w:top w:val="none" w:sz="0" w:space="0" w:color="auto"/>
            <w:left w:val="none" w:sz="0" w:space="0" w:color="auto"/>
            <w:bottom w:val="none" w:sz="0" w:space="0" w:color="auto"/>
            <w:right w:val="none" w:sz="0" w:space="0" w:color="auto"/>
          </w:divBdr>
        </w:div>
        <w:div w:id="2043246000">
          <w:marLeft w:val="0"/>
          <w:marRight w:val="0"/>
          <w:marTop w:val="0"/>
          <w:marBottom w:val="0"/>
          <w:divBdr>
            <w:top w:val="none" w:sz="0" w:space="0" w:color="auto"/>
            <w:left w:val="none" w:sz="0" w:space="0" w:color="auto"/>
            <w:bottom w:val="none" w:sz="0" w:space="0" w:color="auto"/>
            <w:right w:val="none" w:sz="0" w:space="0" w:color="auto"/>
          </w:divBdr>
        </w:div>
        <w:div w:id="366416418">
          <w:marLeft w:val="0"/>
          <w:marRight w:val="0"/>
          <w:marTop w:val="0"/>
          <w:marBottom w:val="0"/>
          <w:divBdr>
            <w:top w:val="none" w:sz="0" w:space="0" w:color="auto"/>
            <w:left w:val="none" w:sz="0" w:space="0" w:color="auto"/>
            <w:bottom w:val="none" w:sz="0" w:space="0" w:color="auto"/>
            <w:right w:val="none" w:sz="0" w:space="0" w:color="auto"/>
          </w:divBdr>
        </w:div>
        <w:div w:id="790435975">
          <w:marLeft w:val="0"/>
          <w:marRight w:val="0"/>
          <w:marTop w:val="0"/>
          <w:marBottom w:val="0"/>
          <w:divBdr>
            <w:top w:val="none" w:sz="0" w:space="0" w:color="auto"/>
            <w:left w:val="none" w:sz="0" w:space="0" w:color="auto"/>
            <w:bottom w:val="none" w:sz="0" w:space="0" w:color="auto"/>
            <w:right w:val="none" w:sz="0" w:space="0" w:color="auto"/>
          </w:divBdr>
        </w:div>
        <w:div w:id="2140368016">
          <w:marLeft w:val="0"/>
          <w:marRight w:val="0"/>
          <w:marTop w:val="0"/>
          <w:marBottom w:val="0"/>
          <w:divBdr>
            <w:top w:val="none" w:sz="0" w:space="0" w:color="auto"/>
            <w:left w:val="none" w:sz="0" w:space="0" w:color="auto"/>
            <w:bottom w:val="none" w:sz="0" w:space="0" w:color="auto"/>
            <w:right w:val="none" w:sz="0" w:space="0" w:color="auto"/>
          </w:divBdr>
        </w:div>
        <w:div w:id="1963922814">
          <w:marLeft w:val="0"/>
          <w:marRight w:val="0"/>
          <w:marTop w:val="0"/>
          <w:marBottom w:val="0"/>
          <w:divBdr>
            <w:top w:val="none" w:sz="0" w:space="0" w:color="auto"/>
            <w:left w:val="none" w:sz="0" w:space="0" w:color="auto"/>
            <w:bottom w:val="none" w:sz="0" w:space="0" w:color="auto"/>
            <w:right w:val="none" w:sz="0" w:space="0" w:color="auto"/>
          </w:divBdr>
        </w:div>
        <w:div w:id="232467835">
          <w:marLeft w:val="0"/>
          <w:marRight w:val="0"/>
          <w:marTop w:val="0"/>
          <w:marBottom w:val="0"/>
          <w:divBdr>
            <w:top w:val="none" w:sz="0" w:space="0" w:color="auto"/>
            <w:left w:val="none" w:sz="0" w:space="0" w:color="auto"/>
            <w:bottom w:val="none" w:sz="0" w:space="0" w:color="auto"/>
            <w:right w:val="none" w:sz="0" w:space="0" w:color="auto"/>
          </w:divBdr>
        </w:div>
      </w:divsChild>
    </w:div>
    <w:div w:id="179951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1898</Words>
  <Characters>10821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Kaiste Ventures</dc:creator>
  <cp:keywords/>
  <dc:description/>
  <cp:lastModifiedBy>Kaiste Ventures</cp:lastModifiedBy>
  <cp:revision>2</cp:revision>
  <cp:lastPrinted>2014-06-15T16:50:00Z</cp:lastPrinted>
  <dcterms:created xsi:type="dcterms:W3CDTF">2014-06-15T15:01:00Z</dcterms:created>
  <dcterms:modified xsi:type="dcterms:W3CDTF">2014-06-15T17:10:00Z</dcterms:modified>
</cp:coreProperties>
</file>