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3EB94" w14:textId="77777777" w:rsidR="007C30EE" w:rsidRPr="00702B50" w:rsidRDefault="000437A3" w:rsidP="00CB1942">
      <w:pPr>
        <w:bidi/>
        <w:spacing w:line="180" w:lineRule="auto"/>
        <w:rPr>
          <w:rFonts w:ascii="IranNastaliq" w:hAnsi="IranNastaliq" w:cs="IranNastaliq"/>
          <w:sz w:val="32"/>
          <w:szCs w:val="32"/>
          <w:rtl/>
          <w:lang w:bidi="fa-IR"/>
        </w:rPr>
      </w:pPr>
      <w:r>
        <w:rPr>
          <w:rFonts w:ascii="IranNastaliq" w:hAnsi="IranNastaliq" w:cs="IranNastaliq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C858C0" wp14:editId="393637D7">
                <wp:simplePos x="0" y="0"/>
                <wp:positionH relativeFrom="column">
                  <wp:posOffset>971550</wp:posOffset>
                </wp:positionH>
                <wp:positionV relativeFrom="paragraph">
                  <wp:posOffset>109220</wp:posOffset>
                </wp:positionV>
                <wp:extent cx="47625" cy="2776855"/>
                <wp:effectExtent l="19050" t="19050" r="28575" b="2349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7625" cy="277685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3F44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76.5pt;margin-top:8.6pt;width:3.75pt;height:218.6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" strokecolor="#e36c0a [2409]" strokeweight="3pt"/>
            </w:pict>
          </mc:Fallback>
        </mc:AlternateContent>
      </w:r>
      <w:r w:rsidR="00020D17" w:rsidRPr="00702B50">
        <w:rPr>
          <w:rFonts w:ascii="IranNastaliq" w:hAnsi="IranNastaliq" w:cs="IranNastaliq"/>
          <w:sz w:val="32"/>
          <w:szCs w:val="32"/>
          <w:rtl/>
          <w:lang w:bidi="fa-IR"/>
        </w:rPr>
        <w:t xml:space="preserve">نام: </w:t>
      </w:r>
      <w:r w:rsidR="00020D17" w:rsidRPr="00702B50">
        <w:rPr>
          <w:rFonts w:ascii="IranNastaliq" w:hAnsi="IranNastaliq" w:cs="IranNastaliq" w:hint="cs"/>
          <w:sz w:val="32"/>
          <w:szCs w:val="32"/>
          <w:rtl/>
          <w:lang w:bidi="fa-IR"/>
        </w:rPr>
        <w:t>مجتبی</w:t>
      </w:r>
      <w:r w:rsidR="00020D17" w:rsidRPr="00702B50">
        <w:rPr>
          <w:rFonts w:ascii="IranNastaliq" w:hAnsi="IranNastaliq" w:cs="IranNastaliq"/>
          <w:sz w:val="32"/>
          <w:szCs w:val="32"/>
          <w:rtl/>
          <w:lang w:bidi="fa-IR"/>
        </w:rPr>
        <w:t xml:space="preserve"> </w:t>
      </w:r>
      <w:r w:rsidR="00020D17" w:rsidRPr="00702B50">
        <w:rPr>
          <w:rFonts w:ascii="IranNastaliq" w:hAnsi="IranNastaliq" w:cs="IranNastaliq"/>
          <w:sz w:val="32"/>
          <w:szCs w:val="32"/>
          <w:rtl/>
          <w:lang w:bidi="fa-IR"/>
        </w:rPr>
        <w:tab/>
      </w:r>
      <w:r w:rsidR="00020D17" w:rsidRPr="00702B50">
        <w:rPr>
          <w:rFonts w:ascii="IranNastaliq" w:hAnsi="IranNastaliq" w:cs="IranNastaliq"/>
          <w:sz w:val="32"/>
          <w:szCs w:val="32"/>
          <w:rtl/>
          <w:lang w:bidi="fa-IR"/>
        </w:rPr>
        <w:tab/>
      </w:r>
      <w:r w:rsidR="00020D17" w:rsidRPr="00702B50">
        <w:rPr>
          <w:rFonts w:ascii="IranNastaliq" w:hAnsi="IranNastaliq" w:cs="IranNastaliq"/>
          <w:sz w:val="32"/>
          <w:szCs w:val="32"/>
          <w:rtl/>
          <w:lang w:bidi="fa-IR"/>
        </w:rPr>
        <w:tab/>
        <w:t xml:space="preserve">نام خانوادگی: </w:t>
      </w:r>
      <w:r w:rsidR="002528D2" w:rsidRPr="00702B50">
        <w:rPr>
          <w:rFonts w:ascii="IranNastaliq" w:hAnsi="IranNastaliq" w:cs="IranNastaliq" w:hint="cs"/>
          <w:sz w:val="32"/>
          <w:szCs w:val="32"/>
          <w:rtl/>
          <w:lang w:bidi="fa-IR"/>
        </w:rPr>
        <w:t>رجبی</w:t>
      </w:r>
    </w:p>
    <w:p w14:paraId="50414197" w14:textId="77777777" w:rsidR="007C30EE" w:rsidRPr="00702B50" w:rsidRDefault="007C30EE" w:rsidP="003975D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960"/>
        </w:tabs>
        <w:bidi/>
        <w:spacing w:line="180" w:lineRule="auto"/>
        <w:rPr>
          <w:rFonts w:ascii="IranNastaliq" w:hAnsi="IranNastaliq" w:cs="IranNastaliq"/>
          <w:sz w:val="32"/>
          <w:szCs w:val="32"/>
          <w:rtl/>
          <w:lang w:bidi="fa-IR"/>
        </w:rPr>
      </w:pPr>
      <w:r w:rsidRPr="00702B50">
        <w:rPr>
          <w:rFonts w:ascii="IranNastaliq" w:hAnsi="IranNastaliq" w:cs="IranNastaliq"/>
          <w:sz w:val="32"/>
          <w:szCs w:val="32"/>
          <w:rtl/>
          <w:lang w:bidi="fa-IR"/>
        </w:rPr>
        <w:t xml:space="preserve">تاریخ تولد: </w:t>
      </w:r>
      <w:r w:rsidRPr="00702B50">
        <w:rPr>
          <w:rFonts w:asciiTheme="majorBidi" w:hAnsiTheme="majorBidi" w:cstheme="majorBidi"/>
          <w:sz w:val="24"/>
          <w:szCs w:val="24"/>
          <w:rtl/>
          <w:lang w:bidi="fa-IR"/>
        </w:rPr>
        <w:t>136</w:t>
      </w:r>
      <w:r w:rsidR="002528D2" w:rsidRPr="00702B50">
        <w:rPr>
          <w:rFonts w:asciiTheme="majorBidi" w:hAnsiTheme="majorBidi" w:cstheme="majorBidi" w:hint="cs"/>
          <w:sz w:val="24"/>
          <w:szCs w:val="24"/>
          <w:rtl/>
          <w:lang w:bidi="fa-IR"/>
        </w:rPr>
        <w:t>8</w:t>
      </w:r>
      <w:r w:rsidRPr="00702B50">
        <w:rPr>
          <w:rFonts w:ascii="IranNastaliq" w:hAnsi="IranNastaliq" w:cs="IranNastaliq"/>
          <w:sz w:val="32"/>
          <w:szCs w:val="32"/>
          <w:rtl/>
          <w:lang w:bidi="fa-IR"/>
        </w:rPr>
        <w:tab/>
      </w:r>
      <w:r w:rsidRPr="00702B50">
        <w:rPr>
          <w:rFonts w:ascii="IranNastaliq" w:hAnsi="IranNastaliq" w:cs="IranNastaliq"/>
          <w:sz w:val="32"/>
          <w:szCs w:val="32"/>
          <w:rtl/>
          <w:lang w:bidi="fa-IR"/>
        </w:rPr>
        <w:tab/>
      </w:r>
      <w:r w:rsidR="00702B50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                  </w:t>
      </w:r>
      <w:r w:rsidRPr="00702B50">
        <w:rPr>
          <w:rFonts w:ascii="IranNastaliq" w:hAnsi="IranNastaliq" w:cs="IranNastaliq"/>
          <w:sz w:val="32"/>
          <w:szCs w:val="32"/>
          <w:rtl/>
          <w:lang w:bidi="fa-IR"/>
        </w:rPr>
        <w:t>وضعیت تاهل: مجرد</w:t>
      </w:r>
      <w:r w:rsidR="003975D0" w:rsidRPr="00702B50">
        <w:rPr>
          <w:rFonts w:ascii="IranNastaliq" w:hAnsi="IranNastaliq" w:cs="IranNastaliq"/>
          <w:sz w:val="32"/>
          <w:szCs w:val="32"/>
          <w:rtl/>
          <w:lang w:bidi="fa-IR"/>
        </w:rPr>
        <w:tab/>
      </w:r>
      <w:r w:rsidR="003975D0" w:rsidRPr="00702B50">
        <w:rPr>
          <w:rFonts w:ascii="IranNastaliq" w:hAnsi="IranNastaliq" w:cs="IranNastaliq"/>
          <w:sz w:val="32"/>
          <w:szCs w:val="32"/>
          <w:rtl/>
          <w:lang w:bidi="fa-IR"/>
        </w:rPr>
        <w:tab/>
      </w:r>
    </w:p>
    <w:p w14:paraId="727E19DD" w14:textId="243FA9D0" w:rsidR="00702B50" w:rsidRPr="00702B50" w:rsidRDefault="00CC7420" w:rsidP="00702B50">
      <w:pPr>
        <w:bidi/>
        <w:spacing w:line="180" w:lineRule="auto"/>
        <w:rPr>
          <w:rFonts w:ascii="IranNastaliq" w:hAnsi="IranNastaliq" w:cs="IranNastaliq"/>
          <w:sz w:val="32"/>
          <w:szCs w:val="32"/>
          <w:rtl/>
          <w:lang w:bidi="fa-IR"/>
        </w:rPr>
      </w:pPr>
      <w:r w:rsidRPr="00702B50">
        <w:rPr>
          <w:rFonts w:ascii="IranNastaliq" w:hAnsi="IranNastaliq" w:cs="IranNastaliq"/>
          <w:sz w:val="32"/>
          <w:szCs w:val="32"/>
          <w:rtl/>
          <w:lang w:bidi="fa-IR"/>
        </w:rPr>
        <w:t>مقطع: کارشناسی</w:t>
      </w:r>
      <w:r w:rsidR="00702B50" w:rsidRPr="00702B50">
        <w:rPr>
          <w:rFonts w:ascii="IranNastaliq" w:hAnsi="IranNastaliq" w:cs="IranNastaliq" w:hint="cs"/>
          <w:sz w:val="32"/>
          <w:szCs w:val="32"/>
          <w:rtl/>
          <w:lang w:bidi="fa-IR"/>
        </w:rPr>
        <w:t xml:space="preserve"> از دانشگاه زنجان</w:t>
      </w:r>
      <w:r w:rsidR="007C30EE" w:rsidRPr="00702B50">
        <w:rPr>
          <w:rFonts w:ascii="IranNastaliq" w:hAnsi="IranNastaliq" w:cs="IranNastaliq"/>
          <w:sz w:val="32"/>
          <w:szCs w:val="32"/>
          <w:rtl/>
          <w:lang w:bidi="fa-IR"/>
        </w:rPr>
        <w:tab/>
      </w:r>
    </w:p>
    <w:p w14:paraId="6AB33595" w14:textId="77777777" w:rsidR="00702B50" w:rsidRPr="00702B50" w:rsidRDefault="007C30EE" w:rsidP="00702B50">
      <w:pPr>
        <w:bidi/>
        <w:spacing w:line="180" w:lineRule="auto"/>
        <w:rPr>
          <w:rFonts w:ascii="IranNastaliq" w:hAnsi="IranNastaliq" w:cs="IranNastaliq"/>
          <w:sz w:val="32"/>
          <w:szCs w:val="32"/>
          <w:rtl/>
          <w:lang w:bidi="fa-IR"/>
        </w:rPr>
      </w:pPr>
      <w:r w:rsidRPr="00702B50">
        <w:rPr>
          <w:rFonts w:ascii="IranNastaliq" w:hAnsi="IranNastaliq" w:cs="IranNastaliq"/>
          <w:sz w:val="32"/>
          <w:szCs w:val="32"/>
          <w:rtl/>
          <w:lang w:bidi="fa-IR"/>
        </w:rPr>
        <w:t xml:space="preserve">رشته: </w:t>
      </w:r>
      <w:r w:rsidR="002528D2" w:rsidRPr="00702B50">
        <w:rPr>
          <w:rFonts w:ascii="IranNastaliq" w:hAnsi="IranNastaliq" w:cs="IranNastaliq" w:hint="cs"/>
          <w:sz w:val="32"/>
          <w:szCs w:val="32"/>
          <w:rtl/>
          <w:lang w:bidi="fa-IR"/>
        </w:rPr>
        <w:t>مهندسی نرم افزار</w:t>
      </w:r>
    </w:p>
    <w:p w14:paraId="781B9088" w14:textId="77777777" w:rsidR="007C30EE" w:rsidRPr="00702B50" w:rsidRDefault="007C30EE" w:rsidP="00A80394">
      <w:pPr>
        <w:bidi/>
        <w:spacing w:line="180" w:lineRule="auto"/>
        <w:rPr>
          <w:rFonts w:ascii="IranNastaliq" w:hAnsi="IranNastaliq" w:cs="IranNastaliq"/>
          <w:sz w:val="32"/>
          <w:szCs w:val="32"/>
          <w:rtl/>
          <w:lang w:bidi="fa-IR"/>
        </w:rPr>
      </w:pPr>
      <w:r w:rsidRPr="00702B50">
        <w:rPr>
          <w:rFonts w:ascii="IranNastaliq" w:hAnsi="IranNastaliq" w:cs="IranNastaliq"/>
          <w:sz w:val="32"/>
          <w:szCs w:val="32"/>
          <w:rtl/>
          <w:lang w:bidi="fa-IR"/>
        </w:rPr>
        <w:t xml:space="preserve">موبایل: </w:t>
      </w:r>
      <w:r w:rsidR="00D61233">
        <w:rPr>
          <w:rFonts w:asciiTheme="majorBidi" w:hAnsiTheme="majorBidi" w:cstheme="majorBidi"/>
          <w:sz w:val="24"/>
          <w:szCs w:val="24"/>
          <w:lang w:bidi="fa-IR"/>
        </w:rPr>
        <w:t>09122418896</w:t>
      </w:r>
      <w:r w:rsidRPr="00702B50">
        <w:rPr>
          <w:rFonts w:ascii="IranNastaliq" w:hAnsi="IranNastaliq" w:cs="IranNastaliq"/>
          <w:sz w:val="32"/>
          <w:szCs w:val="32"/>
          <w:rtl/>
          <w:lang w:bidi="fa-IR"/>
        </w:rPr>
        <w:tab/>
        <w:t>نظام وظیقه: کارت پایان خدمت</w:t>
      </w:r>
    </w:p>
    <w:p w14:paraId="5484B7D4" w14:textId="571DE218" w:rsidR="00092327" w:rsidRPr="001934AB" w:rsidRDefault="007C30EE" w:rsidP="00E75ABB">
      <w:pPr>
        <w:bidi/>
        <w:spacing w:line="180" w:lineRule="auto"/>
        <w:rPr>
          <w:rFonts w:ascii="IranNastaliq" w:hAnsi="IranNastaliq" w:cs="IranNastaliq"/>
          <w:sz w:val="44"/>
          <w:szCs w:val="44"/>
          <w:lang w:bidi="fa-IR"/>
        </w:rPr>
      </w:pPr>
      <w:r w:rsidRPr="00702B50">
        <w:rPr>
          <w:rFonts w:ascii="IranNastaliq" w:hAnsi="IranNastaliq" w:cs="IranNastaliq"/>
          <w:sz w:val="32"/>
          <w:szCs w:val="32"/>
          <w:rtl/>
          <w:lang w:bidi="fa-IR"/>
        </w:rPr>
        <w:t xml:space="preserve">ایمیل: </w:t>
      </w:r>
      <w:r w:rsidR="002528D2" w:rsidRPr="00702B50">
        <w:rPr>
          <w:rFonts w:asciiTheme="majorBidi" w:hAnsiTheme="majorBidi" w:cstheme="majorBidi"/>
          <w:lang w:bidi="fa-IR"/>
        </w:rPr>
        <w:t>mojtaba.rajabi.zc@gmail.com</w:t>
      </w:r>
      <w:r w:rsidR="000437A3">
        <w:rPr>
          <w:rFonts w:cs="B Lotus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237F5C" wp14:editId="65D9B866">
                <wp:simplePos x="0" y="0"/>
                <wp:positionH relativeFrom="column">
                  <wp:posOffset>6177915</wp:posOffset>
                </wp:positionH>
                <wp:positionV relativeFrom="paragraph">
                  <wp:posOffset>139065</wp:posOffset>
                </wp:positionV>
                <wp:extent cx="574675" cy="5845810"/>
                <wp:effectExtent l="5715" t="7620" r="10160" b="1397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" cy="5845810"/>
                        </a:xfrm>
                        <a:prstGeom prst="rect">
                          <a:avLst/>
                        </a:prstGeom>
                        <a:solidFill>
                          <a:srgbClr val="214F87"/>
                        </a:solidFill>
                        <a:ln w="9525">
                          <a:solidFill>
                            <a:srgbClr val="000099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FBC0A" id="Rectangle 4" o:spid="_x0000_s1026" style="position:absolute;margin-left:486.45pt;margin-top:10.95pt;width:45.25pt;height:46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" fillcolor="#214f87" strokecolor="#009"/>
            </w:pict>
          </mc:Fallback>
        </mc:AlternateContent>
      </w:r>
      <w:r w:rsidR="00CE4313" w:rsidRPr="00702B50">
        <w:rPr>
          <w:rFonts w:asciiTheme="majorBidi" w:hAnsiTheme="majorBidi" w:cstheme="majorBidi" w:hint="cs"/>
          <w:rtl/>
          <w:lang w:bidi="fa-IR"/>
        </w:rPr>
        <w:t xml:space="preserve">                      </w:t>
      </w:r>
      <w:r w:rsidR="00CE4313" w:rsidRPr="00CE4313">
        <w:rPr>
          <w:rFonts w:asciiTheme="majorBidi" w:hAnsiTheme="majorBidi" w:cs="2  Nazanin" w:hint="cs"/>
          <w:sz w:val="24"/>
          <w:szCs w:val="24"/>
          <w:rtl/>
          <w:lang w:bidi="fa-IR"/>
        </w:rPr>
        <w:t>تاریخ تنظیم:01/</w:t>
      </w:r>
      <w:r w:rsidR="00992806">
        <w:rPr>
          <w:rFonts w:asciiTheme="majorBidi" w:hAnsiTheme="majorBidi" w:cs="2  Nazanin"/>
          <w:sz w:val="24"/>
          <w:szCs w:val="24"/>
          <w:lang w:bidi="fa-IR"/>
        </w:rPr>
        <w:t>06</w:t>
      </w:r>
      <w:r w:rsidR="00CE4313" w:rsidRPr="00CE4313">
        <w:rPr>
          <w:rFonts w:asciiTheme="majorBidi" w:hAnsiTheme="majorBidi" w:cs="2  Nazanin" w:hint="cs"/>
          <w:sz w:val="24"/>
          <w:szCs w:val="24"/>
          <w:rtl/>
          <w:lang w:bidi="fa-IR"/>
        </w:rPr>
        <w:t>/</w:t>
      </w:r>
      <w:r w:rsidR="00992806">
        <w:rPr>
          <w:rFonts w:asciiTheme="majorBidi" w:hAnsiTheme="majorBidi" w:cs="2  Nazanin"/>
          <w:sz w:val="24"/>
          <w:szCs w:val="24"/>
          <w:lang w:bidi="fa-IR"/>
        </w:rPr>
        <w:t>1399</w:t>
      </w:r>
    </w:p>
    <w:p w14:paraId="028D14C3" w14:textId="77777777" w:rsidR="0047556D" w:rsidRPr="008E4015" w:rsidRDefault="0047556D" w:rsidP="00092327">
      <w:pPr>
        <w:bidi/>
        <w:spacing w:line="240" w:lineRule="auto"/>
        <w:rPr>
          <w:rFonts w:cs="B Nazanin"/>
          <w:b/>
          <w:bCs/>
          <w:color w:val="548DD4" w:themeColor="text2" w:themeTint="99"/>
          <w:sz w:val="32"/>
          <w:szCs w:val="32"/>
          <w:rtl/>
          <w:lang w:bidi="fa-IR"/>
        </w:rPr>
      </w:pPr>
      <w:r w:rsidRPr="008E4015">
        <w:rPr>
          <w:rFonts w:cs="B Nazanin" w:hint="cs"/>
          <w:b/>
          <w:bCs/>
          <w:color w:val="548DD4" w:themeColor="text2" w:themeTint="99"/>
          <w:sz w:val="32"/>
          <w:szCs w:val="32"/>
          <w:rtl/>
          <w:lang w:bidi="fa-IR"/>
        </w:rPr>
        <w:t>سابقه فعالیت ها:</w:t>
      </w:r>
    </w:p>
    <w:tbl>
      <w:tblPr>
        <w:tblStyle w:val="TableGrid"/>
        <w:bidiVisual/>
        <w:tblW w:w="5911" w:type="dxa"/>
        <w:tblInd w:w="108" w:type="dxa"/>
        <w:tblLook w:val="04A0" w:firstRow="1" w:lastRow="0" w:firstColumn="1" w:lastColumn="0" w:noHBand="0" w:noVBand="1"/>
      </w:tblPr>
      <w:tblGrid>
        <w:gridCol w:w="2009"/>
        <w:gridCol w:w="1951"/>
        <w:gridCol w:w="1951"/>
      </w:tblGrid>
      <w:tr w:rsidR="0072773A" w:rsidRPr="00A268A7" w14:paraId="0A1AEF8D" w14:textId="747EA544" w:rsidTr="0072773A">
        <w:trPr>
          <w:trHeight w:val="288"/>
        </w:trPr>
        <w:tc>
          <w:tcPr>
            <w:tcW w:w="2009" w:type="dxa"/>
            <w:shd w:val="clear" w:color="auto" w:fill="D9D9D9" w:themeFill="background1" w:themeFillShade="D9"/>
            <w:vAlign w:val="center"/>
          </w:tcPr>
          <w:p w14:paraId="49656843" w14:textId="77777777" w:rsidR="0072773A" w:rsidRPr="00CB1942" w:rsidRDefault="0072773A" w:rsidP="0047556D">
            <w:pPr>
              <w:tabs>
                <w:tab w:val="left" w:pos="1266"/>
              </w:tabs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B194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سمت</w:t>
            </w:r>
          </w:p>
        </w:tc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525D9E17" w14:textId="77777777" w:rsidR="0072773A" w:rsidRPr="00CB1942" w:rsidRDefault="0072773A" w:rsidP="0047556D">
            <w:pPr>
              <w:tabs>
                <w:tab w:val="left" w:pos="1266"/>
              </w:tabs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CB1942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سابقه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14:paraId="39970A87" w14:textId="625E8B05" w:rsidR="0072773A" w:rsidRPr="00CB1942" w:rsidRDefault="0072773A" w:rsidP="0047556D">
            <w:pPr>
              <w:tabs>
                <w:tab w:val="left" w:pos="1266"/>
              </w:tabs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شرکت</w:t>
            </w:r>
          </w:p>
        </w:tc>
      </w:tr>
      <w:tr w:rsidR="0072773A" w:rsidRPr="00A268A7" w14:paraId="5FDF5901" w14:textId="727BBB60" w:rsidTr="0072773A">
        <w:trPr>
          <w:trHeight w:val="288"/>
        </w:trPr>
        <w:tc>
          <w:tcPr>
            <w:tcW w:w="2009" w:type="dxa"/>
            <w:vAlign w:val="center"/>
          </w:tcPr>
          <w:p w14:paraId="1DB918C1" w14:textId="77777777" w:rsidR="0072773A" w:rsidRPr="00092327" w:rsidRDefault="0072773A" w:rsidP="0047556D">
            <w:pPr>
              <w:tabs>
                <w:tab w:val="left" w:pos="1266"/>
              </w:tabs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برنامه نویس</w:t>
            </w:r>
          </w:p>
        </w:tc>
        <w:tc>
          <w:tcPr>
            <w:tcW w:w="1951" w:type="dxa"/>
            <w:vAlign w:val="center"/>
          </w:tcPr>
          <w:p w14:paraId="60F76B12" w14:textId="74556742" w:rsidR="0072773A" w:rsidRPr="00092327" w:rsidRDefault="00992806" w:rsidP="0047556D">
            <w:pPr>
              <w:tabs>
                <w:tab w:val="left" w:pos="1266"/>
              </w:tabs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6</w:t>
            </w:r>
            <w:r w:rsidR="0072773A">
              <w:rPr>
                <w:rFonts w:cs="B Nazanin" w:hint="cs"/>
                <w:sz w:val="24"/>
                <w:szCs w:val="24"/>
                <w:rtl/>
                <w:lang w:bidi="fa-IR"/>
              </w:rPr>
              <w:t xml:space="preserve"> سال </w:t>
            </w:r>
          </w:p>
        </w:tc>
        <w:tc>
          <w:tcPr>
            <w:tcW w:w="1951" w:type="dxa"/>
          </w:tcPr>
          <w:p w14:paraId="0FD04604" w14:textId="7DCAD9D5" w:rsidR="0072773A" w:rsidRDefault="0072773A" w:rsidP="0047556D">
            <w:pPr>
              <w:tabs>
                <w:tab w:val="left" w:pos="1266"/>
              </w:tabs>
              <w:bidi/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</w:p>
        </w:tc>
      </w:tr>
    </w:tbl>
    <w:p w14:paraId="16665E46" w14:textId="77777777" w:rsidR="00E75ABB" w:rsidRPr="00CB1942" w:rsidRDefault="00E75ABB" w:rsidP="00E75ABB">
      <w:pPr>
        <w:tabs>
          <w:tab w:val="left" w:pos="1266"/>
        </w:tabs>
        <w:bidi/>
        <w:rPr>
          <w:rFonts w:cs="B Nazanin"/>
          <w:b/>
          <w:bCs/>
          <w:sz w:val="12"/>
          <w:szCs w:val="12"/>
          <w:rtl/>
          <w:lang w:bidi="fa-IR"/>
        </w:rPr>
      </w:pPr>
    </w:p>
    <w:p w14:paraId="703B4DE9" w14:textId="77777777" w:rsidR="000F2CEB" w:rsidRPr="00092327" w:rsidRDefault="000437A3" w:rsidP="00E72320">
      <w:pPr>
        <w:tabs>
          <w:tab w:val="left" w:pos="1266"/>
        </w:tabs>
        <w:bidi/>
        <w:spacing w:line="240" w:lineRule="auto"/>
        <w:rPr>
          <w:rFonts w:cs="B Nazanin"/>
          <w:b/>
          <w:bCs/>
          <w:color w:val="548DD4" w:themeColor="text2" w:themeTint="99"/>
          <w:sz w:val="28"/>
          <w:szCs w:val="28"/>
          <w:rtl/>
          <w:lang w:bidi="fa-IR"/>
        </w:rPr>
      </w:pPr>
      <w:r>
        <w:rPr>
          <w:rFonts w:cs="B Nazanin"/>
          <w:b/>
          <w:bCs/>
          <w:noProof/>
          <w:color w:val="548DD4" w:themeColor="text2" w:themeTint="99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8401EF" wp14:editId="1F4B28B5">
                <wp:simplePos x="0" y="0"/>
                <wp:positionH relativeFrom="column">
                  <wp:posOffset>6179185</wp:posOffset>
                </wp:positionH>
                <wp:positionV relativeFrom="paragraph">
                  <wp:posOffset>-966470</wp:posOffset>
                </wp:positionV>
                <wp:extent cx="574675" cy="10856595"/>
                <wp:effectExtent l="6985" t="10795" r="8890" b="1016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4675" cy="10856595"/>
                        </a:xfrm>
                        <a:prstGeom prst="rect">
                          <a:avLst/>
                        </a:prstGeom>
                        <a:solidFill>
                          <a:srgbClr val="214F87"/>
                        </a:solidFill>
                        <a:ln w="9525">
                          <a:solidFill>
                            <a:srgbClr val="000099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91CED3" id="Rectangle 7" o:spid="_x0000_s1026" style="position:absolute;margin-left:486.55pt;margin-top:-76.1pt;width:45.25pt;height:854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" fillcolor="#214f87" strokecolor="#009"/>
            </w:pict>
          </mc:Fallback>
        </mc:AlternateContent>
      </w:r>
      <w:r w:rsidR="000F2CEB" w:rsidRPr="00092327">
        <w:rPr>
          <w:rFonts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مهارت ها شغلی</w:t>
      </w:r>
      <w:r w:rsidR="00E72320" w:rsidRPr="00092327">
        <w:rPr>
          <w:rFonts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 xml:space="preserve"> و تحصیلی</w:t>
      </w:r>
      <w:r w:rsidR="000F2CEB" w:rsidRPr="00092327">
        <w:rPr>
          <w:rFonts w:cs="B Nazanin" w:hint="cs"/>
          <w:b/>
          <w:bCs/>
          <w:color w:val="548DD4" w:themeColor="text2" w:themeTint="99"/>
          <w:sz w:val="28"/>
          <w:szCs w:val="28"/>
          <w:rtl/>
          <w:lang w:bidi="fa-IR"/>
        </w:rPr>
        <w:t>:</w:t>
      </w:r>
    </w:p>
    <w:tbl>
      <w:tblPr>
        <w:tblStyle w:val="TableGrid"/>
        <w:bidiVisual/>
        <w:tblW w:w="9540" w:type="dxa"/>
        <w:tblInd w:w="108" w:type="dxa"/>
        <w:tblLook w:val="04A0" w:firstRow="1" w:lastRow="0" w:firstColumn="1" w:lastColumn="0" w:noHBand="0" w:noVBand="1"/>
      </w:tblPr>
      <w:tblGrid>
        <w:gridCol w:w="2058"/>
        <w:gridCol w:w="3862"/>
        <w:gridCol w:w="1617"/>
        <w:gridCol w:w="2027"/>
      </w:tblGrid>
      <w:tr w:rsidR="000F2CEB" w14:paraId="71AB6E4C" w14:textId="77777777" w:rsidTr="005F3595">
        <w:trPr>
          <w:trHeight w:val="278"/>
        </w:trPr>
        <w:tc>
          <w:tcPr>
            <w:tcW w:w="9540" w:type="dxa"/>
            <w:gridSpan w:val="4"/>
            <w:shd w:val="clear" w:color="auto" w:fill="D9D9D9" w:themeFill="background1" w:themeFillShade="D9"/>
            <w:vAlign w:val="center"/>
          </w:tcPr>
          <w:p w14:paraId="2E28E379" w14:textId="77777777" w:rsidR="000F2CEB" w:rsidRPr="00187648" w:rsidRDefault="000F2CEB" w:rsidP="00E72320">
            <w:pPr>
              <w:tabs>
                <w:tab w:val="left" w:pos="1266"/>
              </w:tabs>
              <w:bidi/>
              <w:spacing w:line="276" w:lineRule="auto"/>
              <w:jc w:val="center"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 w:rsidRPr="00187648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مهارت </w:t>
            </w:r>
            <w:r w:rsidR="00F97A41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5259C6" w:rsidRPr="005259C6" w14:paraId="7AC5C848" w14:textId="77777777" w:rsidTr="005F3595">
        <w:trPr>
          <w:trHeight w:val="3653"/>
        </w:trPr>
        <w:tc>
          <w:tcPr>
            <w:tcW w:w="9540" w:type="dxa"/>
            <w:gridSpan w:val="4"/>
            <w:vAlign w:val="center"/>
          </w:tcPr>
          <w:p w14:paraId="58B3558A" w14:textId="5163CC64" w:rsidR="008D06E0" w:rsidRPr="005259C6" w:rsidRDefault="008D06E0" w:rsidP="005259C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bidi/>
              <w:spacing w:line="504" w:lineRule="atLeast"/>
              <w:ind w:right="225"/>
              <w:jc w:val="both"/>
              <w:textAlignment w:val="baseline"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t>تسلط بر زبان برنامه‌نویسی #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C</w:t>
            </w:r>
            <w:r w:rsidR="001934AB"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، </w:t>
            </w:r>
            <w:r w:rsidR="001934AB"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Asp.net</w:t>
            </w:r>
            <w:r w:rsidR="00BA6F17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 MVC</w:t>
            </w:r>
            <w:r w:rsidR="001934AB"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="00F87B2C"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</w:p>
          <w:p w14:paraId="72E579C1" w14:textId="77777777" w:rsidR="008D06E0" w:rsidRPr="005259C6" w:rsidRDefault="008D06E0" w:rsidP="005259C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bidi/>
              <w:spacing w:line="504" w:lineRule="atLeast"/>
              <w:ind w:right="225"/>
              <w:jc w:val="both"/>
              <w:textAlignment w:val="baseline"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t>تسلط بر مفاهیم مدل‌سازی و طراحی بانک‌های اطلاعاتی</w:t>
            </w:r>
          </w:p>
          <w:p w14:paraId="687CCD28" w14:textId="77777777" w:rsidR="008D06E0" w:rsidRPr="005259C6" w:rsidRDefault="008D06E0" w:rsidP="005259C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bidi/>
              <w:spacing w:line="504" w:lineRule="atLeast"/>
              <w:ind w:right="225"/>
              <w:jc w:val="both"/>
              <w:textAlignment w:val="baseline"/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t xml:space="preserve">تسلط بر برنامه‌نویسی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T-SQL</w:t>
            </w:r>
          </w:p>
          <w:p w14:paraId="16D7750A" w14:textId="67E7EA85" w:rsidR="008D06E0" w:rsidRPr="005259C6" w:rsidRDefault="00A74FE3" w:rsidP="005259C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bidi/>
              <w:spacing w:line="504" w:lineRule="atLeast"/>
              <w:ind w:right="225"/>
              <w:jc w:val="both"/>
              <w:textAlignment w:val="baseline"/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>آشنایی با تکنولوژی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. Angular </w:t>
            </w:r>
          </w:p>
          <w:p w14:paraId="62B1BD9F" w14:textId="77777777" w:rsidR="004D48CF" w:rsidRPr="005259C6" w:rsidRDefault="006453B7" w:rsidP="005259C6">
            <w:pPr>
              <w:pStyle w:val="ListParagraph"/>
              <w:numPr>
                <w:ilvl w:val="0"/>
                <w:numId w:val="11"/>
              </w:num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>آشنایی با مبا</w:t>
            </w:r>
            <w:r w:rsidR="008D06E0"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>حث امنیت نرم افزار و حملات</w:t>
            </w:r>
          </w:p>
          <w:p w14:paraId="57C4776B" w14:textId="77777777" w:rsidR="006453B7" w:rsidRPr="005259C6" w:rsidRDefault="006453B7" w:rsidP="005259C6">
            <w:pPr>
              <w:pStyle w:val="ListParagraph"/>
              <w:numPr>
                <w:ilvl w:val="0"/>
                <w:numId w:val="11"/>
              </w:num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تسلط بر ایجاد بات تلگرام دارای نمونه بات </w:t>
            </w:r>
          </w:p>
          <w:p w14:paraId="2E2A756C" w14:textId="48AA4E51" w:rsidR="00E75ABB" w:rsidRPr="00E51394" w:rsidRDefault="006453B7" w:rsidP="00E51394">
            <w:pPr>
              <w:pStyle w:val="ListParagraph"/>
              <w:numPr>
                <w:ilvl w:val="0"/>
                <w:numId w:val="11"/>
              </w:num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آشنایی با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oracle </w:t>
            </w: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برنامه نویسی </w:t>
            </w:r>
            <w:proofErr w:type="spellStart"/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psql</w:t>
            </w:r>
            <w:proofErr w:type="spellEnd"/>
          </w:p>
          <w:p w14:paraId="2DE77432" w14:textId="77777777" w:rsidR="006453B7" w:rsidRPr="005259C6" w:rsidRDefault="006453B7" w:rsidP="005259C6">
            <w:pPr>
              <w:pStyle w:val="ListParagraph"/>
              <w:numPr>
                <w:ilvl w:val="0"/>
                <w:numId w:val="11"/>
              </w:num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آشنایی با پلاگین های مورد استفاده در دات نت </w:t>
            </w:r>
          </w:p>
          <w:p w14:paraId="23617257" w14:textId="2E484128" w:rsidR="006453B7" w:rsidRPr="005259C6" w:rsidRDefault="005259C6" w:rsidP="005259C6">
            <w:pPr>
              <w:pStyle w:val="ListParagraph"/>
              <w:numPr>
                <w:ilvl w:val="0"/>
                <w:numId w:val="11"/>
              </w:num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5259C6">
              <w:rPr>
                <w:rFonts w:ascii="numbers" w:hAnsi="numbers" w:cs="B Nazani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5259C6">
              <w:rPr>
                <w:rFonts w:ascii="numbers" w:hAnsi="numbers" w:cs="B Nazanin"/>
                <w:color w:val="000000" w:themeColor="text1"/>
                <w:sz w:val="28"/>
                <w:szCs w:val="28"/>
                <w:shd w:val="clear" w:color="auto" w:fill="FFFFFF"/>
                <w:rtl/>
              </w:rPr>
              <w:t>ارتباطات بلادرنگ</w:t>
            </w:r>
            <w:r w:rsidRPr="005259C6">
              <w:rPr>
                <w:rFonts w:ascii="Calibri" w:hAnsi="Calibri" w:cs="Calibri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> </w:t>
            </w:r>
            <w:r w:rsidRPr="005259C6">
              <w:rPr>
                <w:rFonts w:ascii="numbers" w:hAnsi="numbers" w:cs="B Nazanin" w:hint="cs"/>
                <w:color w:val="000000" w:themeColor="text1"/>
                <w:sz w:val="28"/>
                <w:szCs w:val="28"/>
                <w:shd w:val="clear" w:color="auto" w:fill="FFFFFF"/>
                <w:rtl/>
              </w:rPr>
              <w:t xml:space="preserve"> </w:t>
            </w:r>
            <w:proofErr w:type="spellStart"/>
            <w:r w:rsidR="006453B7"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signalR</w:t>
            </w:r>
            <w:proofErr w:type="spellEnd"/>
          </w:p>
          <w:p w14:paraId="6C6C34B7" w14:textId="77777777" w:rsidR="006453B7" w:rsidRPr="005259C6" w:rsidRDefault="006453B7" w:rsidP="005259C6">
            <w:pPr>
              <w:pStyle w:val="ListParagraph"/>
              <w:numPr>
                <w:ilvl w:val="0"/>
                <w:numId w:val="11"/>
              </w:num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گزارش گیری </w:t>
            </w:r>
            <w:proofErr w:type="spellStart"/>
            <w:r w:rsidR="004015AF"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stimulsoft</w:t>
            </w:r>
            <w:proofErr w:type="spellEnd"/>
            <w:r w:rsidR="004015AF"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 reports.net</w:t>
            </w:r>
          </w:p>
          <w:p w14:paraId="0E2F4AC4" w14:textId="601F2E18" w:rsidR="006453B7" w:rsidRPr="005259C6" w:rsidRDefault="005259C6" w:rsidP="005259C6">
            <w:pPr>
              <w:pStyle w:val="ListParagraph"/>
              <w:numPr>
                <w:ilvl w:val="0"/>
                <w:numId w:val="11"/>
              </w:num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زمانبندی وظایف </w:t>
            </w:r>
            <w:r w:rsidR="006453B7"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quartz-scheduler</w:t>
            </w:r>
          </w:p>
          <w:p w14:paraId="43D2C700" w14:textId="40D50E6E" w:rsidR="0082232A" w:rsidRPr="00BA6F17" w:rsidRDefault="0082232A" w:rsidP="00BA6F17">
            <w:pPr>
              <w:pStyle w:val="ListParagraph"/>
              <w:numPr>
                <w:ilvl w:val="0"/>
                <w:numId w:val="11"/>
              </w:num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t>تسلط بر مفاهیم و ابزارهای برنامه‌نویسی تحت وب</w:t>
            </w:r>
            <w:r w:rsidR="001934AB"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t>،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JavaScript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t xml:space="preserve">،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CSS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t xml:space="preserve">،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jQuery</w:t>
            </w:r>
            <w:r w:rsidR="00BA6F17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، </w:t>
            </w:r>
            <w:proofErr w:type="spellStart"/>
            <w:r w:rsidR="00BA6F17"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jtable</w:t>
            </w:r>
            <w:proofErr w:type="spellEnd"/>
            <w:r w:rsidR="00BA6F17"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و </w:t>
            </w:r>
            <w:proofErr w:type="spellStart"/>
            <w:r w:rsidR="00BA6F17"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jqGrid</w:t>
            </w:r>
            <w:proofErr w:type="spellEnd"/>
            <w:r w:rsidR="00BA6F17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، </w:t>
            </w:r>
            <w:proofErr w:type="spellStart"/>
            <w:r w:rsidR="00BA6F17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DataTable</w:t>
            </w:r>
            <w:proofErr w:type="spellEnd"/>
          </w:p>
          <w:p w14:paraId="0829207F" w14:textId="77777777" w:rsidR="006453B7" w:rsidRPr="005259C6" w:rsidRDefault="006453B7" w:rsidP="005259C6">
            <w:pPr>
              <w:pStyle w:val="ListParagraph"/>
              <w:numPr>
                <w:ilvl w:val="0"/>
                <w:numId w:val="11"/>
              </w:num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توانایی بالا در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UI , UX </w:t>
            </w: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bootstrap </w:t>
            </w: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>،</w:t>
            </w:r>
          </w:p>
          <w:p w14:paraId="2CD06548" w14:textId="024D7512" w:rsidR="00881E19" w:rsidRPr="005259C6" w:rsidRDefault="00881E19" w:rsidP="005259C6">
            <w:pPr>
              <w:pStyle w:val="ListParagraph"/>
              <w:numPr>
                <w:ilvl w:val="0"/>
                <w:numId w:val="11"/>
              </w:num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259C6"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آشنایی با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php ,</w:t>
            </w:r>
            <w:proofErr w:type="spellStart"/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yii,codeignitor</w:t>
            </w:r>
            <w:proofErr w:type="spellEnd"/>
          </w:p>
          <w:p w14:paraId="51CA3706" w14:textId="77777777" w:rsidR="007644EC" w:rsidRPr="005259C6" w:rsidRDefault="007644EC" w:rsidP="005259C6">
            <w:pPr>
              <w:tabs>
                <w:tab w:val="left" w:pos="1266"/>
              </w:tabs>
              <w:bidi/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55ADC00A" w14:textId="77777777" w:rsidR="00150F53" w:rsidRPr="005259C6" w:rsidRDefault="00150F53" w:rsidP="005259C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bidi/>
              <w:spacing w:line="504" w:lineRule="atLeast"/>
              <w:ind w:right="225"/>
              <w:jc w:val="both"/>
              <w:textAlignment w:val="baseline"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>برخورداری از دانش و تجربه کافی در زمینه برنامه‌نویسی و طراحی شیء گرا</w:t>
            </w:r>
          </w:p>
          <w:p w14:paraId="05AD17D4" w14:textId="4528E345" w:rsidR="00150F53" w:rsidRPr="005259C6" w:rsidRDefault="00150F53" w:rsidP="005259C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bidi/>
              <w:spacing w:line="504" w:lineRule="atLeast"/>
              <w:ind w:right="225"/>
              <w:jc w:val="both"/>
              <w:textAlignment w:val="baseline"/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t xml:space="preserve">آشنایی کافی با مفاهیم معماری نرم‌افزار و معماری‌های چندلایه </w:t>
            </w:r>
          </w:p>
          <w:p w14:paraId="71F33432" w14:textId="77777777" w:rsidR="005F00B4" w:rsidRDefault="00150F53" w:rsidP="005259C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bidi/>
              <w:spacing w:line="504" w:lineRule="atLeast"/>
              <w:ind w:right="225"/>
              <w:jc w:val="both"/>
              <w:textAlignment w:val="baseline"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t xml:space="preserve">شناخت فرآیند مهندسی نرم‌افزار و آشنایی با مفاهیم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RUP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  <w:t xml:space="preserve"> و </w:t>
            </w:r>
            <w:r w:rsidRPr="005259C6"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SCRUM</w:t>
            </w:r>
          </w:p>
          <w:p w14:paraId="42BAF621" w14:textId="77777777" w:rsidR="00DE230A" w:rsidRDefault="00DE230A" w:rsidP="00DE23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bidi/>
              <w:spacing w:line="504" w:lineRule="atLeast"/>
              <w:ind w:right="225"/>
              <w:jc w:val="both"/>
              <w:textAlignment w:val="baseline"/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کار با دیتابیس های </w:t>
            </w:r>
            <w:r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no </w:t>
            </w:r>
            <w:proofErr w:type="spellStart"/>
            <w:r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sql</w:t>
            </w:r>
            <w:proofErr w:type="spellEnd"/>
            <w:r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>(</w:t>
            </w:r>
            <w:proofErr w:type="spellStart"/>
            <w:r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>mongodb</w:t>
            </w:r>
            <w:proofErr w:type="spellEnd"/>
            <w:r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 , Redis</w:t>
            </w:r>
            <w:r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>)</w:t>
            </w:r>
          </w:p>
          <w:p w14:paraId="5C77CB79" w14:textId="291ED58D" w:rsidR="00DE230A" w:rsidRPr="005259C6" w:rsidRDefault="00DE230A" w:rsidP="00DE230A">
            <w:pPr>
              <w:pStyle w:val="ListParagraph"/>
              <w:numPr>
                <w:ilvl w:val="0"/>
                <w:numId w:val="11"/>
              </w:numPr>
              <w:shd w:val="clear" w:color="auto" w:fill="FFFFFF"/>
              <w:bidi/>
              <w:spacing w:line="504" w:lineRule="atLeast"/>
              <w:ind w:right="225"/>
              <w:jc w:val="both"/>
              <w:textAlignment w:val="baseline"/>
              <w:rPr>
                <w:rFonts w:asciiTheme="majorBidi" w:hAnsiTheme="majorBidi" w:cs="B Nazanin"/>
                <w:color w:val="000000" w:themeColor="text1"/>
                <w:sz w:val="28"/>
                <w:szCs w:val="28"/>
                <w:rtl/>
                <w:lang w:bidi="fa-IR"/>
              </w:rPr>
            </w:pPr>
            <w:r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کار با تکنولوژی </w:t>
            </w:r>
            <w:r>
              <w:rPr>
                <w:rFonts w:asciiTheme="majorBidi" w:hAnsiTheme="majorBidi" w:cs="B Nazanin"/>
                <w:color w:val="000000" w:themeColor="text1"/>
                <w:sz w:val="28"/>
                <w:szCs w:val="28"/>
                <w:lang w:bidi="fa-IR"/>
              </w:rPr>
              <w:t xml:space="preserve">RabbitMQ </w:t>
            </w:r>
            <w:r>
              <w:rPr>
                <w:rFonts w:asciiTheme="majorBidi" w:hAnsiTheme="majorBidi" w:cs="B Nazanin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برای مدیریت دیتاهای دریافتی سوکت و مدیریت صف و دیتا </w:t>
            </w:r>
          </w:p>
        </w:tc>
      </w:tr>
      <w:tr w:rsidR="00EA5C40" w14:paraId="595C8B11" w14:textId="77777777" w:rsidTr="00EA5C40">
        <w:trPr>
          <w:trHeight w:val="215"/>
        </w:trPr>
        <w:tc>
          <w:tcPr>
            <w:tcW w:w="95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2F2D831" w14:textId="77777777" w:rsidR="00EA5C40" w:rsidRDefault="00EA5C40">
            <w:pPr>
              <w:tabs>
                <w:tab w:val="left" w:pos="1266"/>
              </w:tabs>
              <w:bidi/>
              <w:jc w:val="center"/>
              <w:rPr>
                <w:rFonts w:asciiTheme="majorBidi" w:hAnsiTheme="majorBidi"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asciiTheme="majorBidi" w:hAnsiTheme="majorBidi" w:cs="B Nazanin" w:hint="cs"/>
                <w:b/>
                <w:bCs/>
                <w:sz w:val="28"/>
                <w:szCs w:val="28"/>
                <w:rtl/>
                <w:lang w:bidi="fa-IR"/>
              </w:rPr>
              <w:lastRenderedPageBreak/>
              <w:t>رزومه کاری</w:t>
            </w:r>
          </w:p>
        </w:tc>
      </w:tr>
      <w:tr w:rsidR="00EA5C40" w14:paraId="65E7330D" w14:textId="77777777" w:rsidTr="00EA5C40">
        <w:trPr>
          <w:trHeight w:val="1520"/>
        </w:trPr>
        <w:tc>
          <w:tcPr>
            <w:tcW w:w="95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tbl>
            <w:tblPr>
              <w:tblStyle w:val="TableGrid"/>
              <w:bidiVisual/>
              <w:tblW w:w="9338" w:type="dxa"/>
              <w:tblLook w:val="04A0" w:firstRow="1" w:lastRow="0" w:firstColumn="1" w:lastColumn="0" w:noHBand="0" w:noVBand="1"/>
            </w:tblPr>
            <w:tblGrid>
              <w:gridCol w:w="608"/>
              <w:gridCol w:w="8730"/>
            </w:tblGrid>
            <w:tr w:rsidR="00EA5C40" w:rsidRPr="00441F4D" w14:paraId="4AC4AA9C" w14:textId="77777777" w:rsidTr="00EA5C40"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8D69A3E" w14:textId="521EFEBA" w:rsidR="00EA5C40" w:rsidRPr="00441F4D" w:rsidRDefault="00EA5C40">
                  <w:pPr>
                    <w:tabs>
                      <w:tab w:val="left" w:pos="1266"/>
                    </w:tabs>
                    <w:bidi/>
                    <w:rPr>
                      <w:rFonts w:asciiTheme="majorBidi" w:hAnsiTheme="majorBidi" w:cs="B Nazanin"/>
                      <w:sz w:val="28"/>
                      <w:szCs w:val="28"/>
                      <w:rtl/>
                      <w:lang w:bidi="fa-IR"/>
                    </w:rPr>
                  </w:pP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>1</w:t>
                  </w:r>
                </w:p>
              </w:tc>
              <w:tc>
                <w:tcPr>
                  <w:tcW w:w="87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269970D" w14:textId="72D2A6E5" w:rsidR="00EA5C40" w:rsidRPr="00441F4D" w:rsidRDefault="00EA5C40" w:rsidP="00EA5C40">
                  <w:pPr>
                    <w:shd w:val="clear" w:color="auto" w:fill="FFFFFF"/>
                    <w:bidi/>
                    <w:spacing w:before="120"/>
                    <w:jc w:val="both"/>
                    <w:outlineLvl w:val="1"/>
                    <w:rPr>
                      <w:rFonts w:asciiTheme="majorBidi" w:hAnsiTheme="majorBidi" w:cs="B Nazanin"/>
                      <w:sz w:val="28"/>
                      <w:szCs w:val="28"/>
                      <w:lang w:bidi="fa-IR"/>
                    </w:rPr>
                  </w:pP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 xml:space="preserve">سامانه پس از معاملات </w:t>
                  </w:r>
                </w:p>
              </w:tc>
            </w:tr>
            <w:tr w:rsidR="00EA5C40" w:rsidRPr="00441F4D" w14:paraId="23D336C5" w14:textId="77777777" w:rsidTr="00EA5C40"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5D1F205" w14:textId="0A1EFF57" w:rsidR="00EA5C40" w:rsidRPr="00441F4D" w:rsidRDefault="00EA5C40">
                  <w:pPr>
                    <w:tabs>
                      <w:tab w:val="left" w:pos="1266"/>
                    </w:tabs>
                    <w:bidi/>
                    <w:rPr>
                      <w:rFonts w:asciiTheme="majorBidi" w:hAnsiTheme="majorBidi" w:cs="B Nazanin"/>
                      <w:sz w:val="28"/>
                      <w:szCs w:val="28"/>
                      <w:rtl/>
                      <w:lang w:bidi="fa-IR"/>
                    </w:rPr>
                  </w:pP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>2</w:t>
                  </w:r>
                </w:p>
              </w:tc>
              <w:tc>
                <w:tcPr>
                  <w:tcW w:w="87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23E915F" w14:textId="16598F10" w:rsidR="00EA5C40" w:rsidRPr="00441F4D" w:rsidRDefault="00EA5C40">
                  <w:pPr>
                    <w:tabs>
                      <w:tab w:val="left" w:pos="1266"/>
                    </w:tabs>
                    <w:bidi/>
                    <w:jc w:val="both"/>
                    <w:rPr>
                      <w:rFonts w:asciiTheme="majorBidi" w:hAnsiTheme="majorBidi" w:cs="B Nazanin"/>
                      <w:sz w:val="28"/>
                      <w:szCs w:val="28"/>
                      <w:rtl/>
                      <w:lang w:bidi="fa-IR"/>
                    </w:rPr>
                  </w:pP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 xml:space="preserve">سامانه فروش صندوق </w:t>
                  </w:r>
                </w:p>
              </w:tc>
            </w:tr>
            <w:tr w:rsidR="00EA5C40" w:rsidRPr="00441F4D" w14:paraId="592DA494" w14:textId="77777777" w:rsidTr="00EA5C40"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78E8F7C8" w14:textId="623650F2" w:rsidR="00EA5C40" w:rsidRPr="00441F4D" w:rsidRDefault="00EA5C40">
                  <w:pPr>
                    <w:tabs>
                      <w:tab w:val="left" w:pos="1266"/>
                    </w:tabs>
                    <w:bidi/>
                    <w:rPr>
                      <w:rFonts w:asciiTheme="majorBidi" w:hAnsiTheme="majorBidi" w:cs="B Nazanin"/>
                      <w:sz w:val="28"/>
                      <w:szCs w:val="28"/>
                      <w:rtl/>
                      <w:lang w:bidi="fa-IR"/>
                    </w:rPr>
                  </w:pP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>3</w:t>
                  </w:r>
                </w:p>
              </w:tc>
              <w:tc>
                <w:tcPr>
                  <w:tcW w:w="87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1D045CF" w14:textId="0AD5F928" w:rsidR="00EA5C40" w:rsidRPr="00441F4D" w:rsidRDefault="00EA5C40" w:rsidP="00441F4D">
                  <w:pPr>
                    <w:pStyle w:val="Heading2"/>
                    <w:shd w:val="clear" w:color="auto" w:fill="FFFFFF"/>
                    <w:bidi/>
                    <w:spacing w:before="120" w:beforeAutospacing="0" w:after="0" w:afterAutospacing="0"/>
                    <w:jc w:val="both"/>
                    <w:outlineLvl w:val="1"/>
                    <w:rPr>
                      <w:rFonts w:asciiTheme="majorBidi" w:eastAsiaTheme="minorHAnsi" w:hAnsiTheme="majorBidi" w:cs="B Nazanin"/>
                      <w:b w:val="0"/>
                      <w:bCs w:val="0"/>
                      <w:sz w:val="28"/>
                      <w:szCs w:val="28"/>
                      <w:lang w:bidi="fa-IR"/>
                    </w:rPr>
                  </w:pPr>
                  <w:r w:rsidRPr="00441F4D">
                    <w:rPr>
                      <w:rFonts w:asciiTheme="majorBidi" w:eastAsiaTheme="minorHAnsi" w:hAnsiTheme="majorBidi" w:cs="B Nazanin" w:hint="cs"/>
                      <w:b w:val="0"/>
                      <w:bCs w:val="0"/>
                      <w:sz w:val="28"/>
                      <w:szCs w:val="28"/>
                      <w:rtl/>
                      <w:lang w:bidi="fa-IR"/>
                    </w:rPr>
                    <w:t>پورتال بیمارستان محب</w:t>
                  </w:r>
                </w:p>
              </w:tc>
            </w:tr>
            <w:tr w:rsidR="00EA5C40" w:rsidRPr="00441F4D" w14:paraId="4076A538" w14:textId="77777777" w:rsidTr="00EA5C40"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70FB30F" w14:textId="58CC316C" w:rsidR="00EA5C40" w:rsidRPr="00441F4D" w:rsidRDefault="00EA5C40">
                  <w:pPr>
                    <w:tabs>
                      <w:tab w:val="left" w:pos="1266"/>
                    </w:tabs>
                    <w:bidi/>
                    <w:rPr>
                      <w:rFonts w:asciiTheme="majorBidi" w:hAnsiTheme="majorBidi" w:cs="B Nazanin"/>
                      <w:sz w:val="28"/>
                      <w:szCs w:val="28"/>
                      <w:rtl/>
                      <w:lang w:bidi="fa-IR"/>
                    </w:rPr>
                  </w:pP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>4</w:t>
                  </w:r>
                </w:p>
              </w:tc>
              <w:tc>
                <w:tcPr>
                  <w:tcW w:w="87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1AB3A05A" w14:textId="7997424D" w:rsidR="00EA5C40" w:rsidRPr="00441F4D" w:rsidRDefault="00EA5C40" w:rsidP="00EA5C40">
                  <w:pPr>
                    <w:tabs>
                      <w:tab w:val="left" w:pos="1266"/>
                    </w:tabs>
                    <w:bidi/>
                    <w:rPr>
                      <w:rFonts w:asciiTheme="majorBidi" w:hAnsiTheme="majorBidi" w:cs="B Nazanin"/>
                      <w:sz w:val="28"/>
                      <w:szCs w:val="28"/>
                      <w:rtl/>
                      <w:lang w:bidi="fa-IR"/>
                    </w:rPr>
                  </w:pP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 xml:space="preserve">پروژه </w:t>
                  </w:r>
                  <w:r w:rsidRPr="00441F4D">
                    <w:rPr>
                      <w:rFonts w:asciiTheme="majorBidi" w:hAnsiTheme="majorBidi" w:cs="B Nazanin"/>
                      <w:sz w:val="28"/>
                      <w:szCs w:val="28"/>
                      <w:lang w:bidi="fa-IR"/>
                    </w:rPr>
                    <w:t>ERM</w:t>
                  </w: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 xml:space="preserve">  (</w:t>
                  </w:r>
                  <w:r w:rsidRPr="00441F4D">
                    <w:rPr>
                      <w:rFonts w:asciiTheme="majorBidi" w:hAnsiTheme="majorBidi" w:cs="B Nazanin"/>
                      <w:sz w:val="28"/>
                      <w:szCs w:val="28"/>
                      <w:lang w:bidi="fa-IR"/>
                    </w:rPr>
                    <w:t>Enterprise Risk Management</w:t>
                  </w: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>)</w:t>
                  </w:r>
                </w:p>
              </w:tc>
            </w:tr>
            <w:tr w:rsidR="00EA5C40" w:rsidRPr="00441F4D" w14:paraId="7DF51EA2" w14:textId="77777777" w:rsidTr="00EA5C40"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5D2E17A9" w14:textId="3FA53AFE" w:rsidR="00EA5C40" w:rsidRPr="00441F4D" w:rsidRDefault="00EA5C40">
                  <w:pPr>
                    <w:tabs>
                      <w:tab w:val="left" w:pos="1266"/>
                    </w:tabs>
                    <w:bidi/>
                    <w:rPr>
                      <w:rFonts w:asciiTheme="majorBidi" w:hAnsiTheme="majorBidi" w:cs="B Nazanin"/>
                      <w:sz w:val="28"/>
                      <w:szCs w:val="28"/>
                      <w:rtl/>
                      <w:lang w:bidi="fa-IR"/>
                    </w:rPr>
                  </w:pP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>5</w:t>
                  </w:r>
                </w:p>
              </w:tc>
              <w:tc>
                <w:tcPr>
                  <w:tcW w:w="87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C4E969F" w14:textId="320CE3EE" w:rsidR="00F66846" w:rsidRPr="00441F4D" w:rsidRDefault="00EA5C40" w:rsidP="00F66846">
                  <w:pPr>
                    <w:tabs>
                      <w:tab w:val="left" w:pos="1266"/>
                    </w:tabs>
                    <w:bidi/>
                    <w:rPr>
                      <w:rFonts w:asciiTheme="majorBidi" w:hAnsiTheme="majorBidi" w:cs="B Nazanin"/>
                      <w:sz w:val="28"/>
                      <w:szCs w:val="28"/>
                      <w:rtl/>
                      <w:lang w:bidi="fa-IR"/>
                    </w:rPr>
                  </w:pPr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 xml:space="preserve">پروژه </w:t>
                  </w:r>
                  <w:proofErr w:type="spellStart"/>
                  <w:r w:rsidRPr="00441F4D">
                    <w:rPr>
                      <w:rFonts w:asciiTheme="majorBidi" w:hAnsiTheme="majorBidi" w:cs="B Nazanin"/>
                      <w:sz w:val="28"/>
                      <w:szCs w:val="28"/>
                      <w:lang w:bidi="fa-IR"/>
                    </w:rPr>
                    <w:t>edss</w:t>
                  </w:r>
                  <w:proofErr w:type="spellEnd"/>
                  <w:r w:rsidRPr="00441F4D"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 xml:space="preserve"> ریپ و نمایش اطلاعات ارزی </w:t>
                  </w:r>
                </w:p>
              </w:tc>
            </w:tr>
            <w:tr w:rsidR="00F66846" w:rsidRPr="00441F4D" w14:paraId="26C4625F" w14:textId="77777777" w:rsidTr="00EA5C40">
              <w:tc>
                <w:tcPr>
                  <w:tcW w:w="608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67E7D976" w14:textId="56FEB0A6" w:rsidR="00F66846" w:rsidRPr="00441F4D" w:rsidRDefault="00F66846">
                  <w:pPr>
                    <w:tabs>
                      <w:tab w:val="left" w:pos="1266"/>
                    </w:tabs>
                    <w:bidi/>
                    <w:rPr>
                      <w:rFonts w:asciiTheme="majorBidi" w:hAnsiTheme="majorBidi" w:cs="B Nazani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Bidi" w:hAnsiTheme="majorBidi" w:cs="B Nazanin"/>
                      <w:sz w:val="28"/>
                      <w:szCs w:val="28"/>
                      <w:lang w:bidi="fa-IR"/>
                    </w:rPr>
                    <w:t>6</w:t>
                  </w:r>
                </w:p>
              </w:tc>
              <w:tc>
                <w:tcPr>
                  <w:tcW w:w="8730" w:type="dxa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</w:tcPr>
                <w:p w14:paraId="448E6BA5" w14:textId="30C8AB68" w:rsidR="00F66846" w:rsidRPr="00441F4D" w:rsidRDefault="00F66846" w:rsidP="00F66846">
                  <w:pPr>
                    <w:tabs>
                      <w:tab w:val="left" w:pos="1266"/>
                    </w:tabs>
                    <w:bidi/>
                    <w:rPr>
                      <w:rFonts w:asciiTheme="majorBidi" w:hAnsiTheme="majorBidi" w:cs="B Nazanin"/>
                      <w:sz w:val="28"/>
                      <w:szCs w:val="28"/>
                      <w:rtl/>
                      <w:lang w:bidi="fa-IR"/>
                    </w:rPr>
                  </w:pPr>
                  <w:r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 xml:space="preserve">پروژه </w:t>
                  </w:r>
                  <w:proofErr w:type="spellStart"/>
                  <w:r>
                    <w:rPr>
                      <w:rFonts w:asciiTheme="majorBidi" w:hAnsiTheme="majorBidi" w:cs="B Nazanin"/>
                      <w:sz w:val="28"/>
                      <w:szCs w:val="28"/>
                      <w:lang w:bidi="fa-IR"/>
                    </w:rPr>
                    <w:t>sdw</w:t>
                  </w:r>
                  <w:proofErr w:type="spellEnd"/>
                  <w:r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r>
                    <w:rPr>
                      <w:rFonts w:asciiTheme="majorBidi" w:hAnsiTheme="majorBidi" w:cs="B Nazanin"/>
                      <w:sz w:val="28"/>
                      <w:szCs w:val="28"/>
                      <w:lang w:bidi="fa-IR"/>
                    </w:rPr>
                    <w:t>(</w:t>
                  </w:r>
                  <w:r w:rsidRPr="00F66846">
                    <w:rPr>
                      <w:rFonts w:asciiTheme="majorBidi" w:hAnsiTheme="majorBidi" w:cs="B Nazanin"/>
                      <w:sz w:val="28"/>
                      <w:szCs w:val="28"/>
                      <w:lang w:bidi="fa-IR"/>
                    </w:rPr>
                    <w:t>data warehouse</w:t>
                  </w:r>
                  <w:r>
                    <w:rPr>
                      <w:rFonts w:asciiTheme="majorBidi" w:hAnsiTheme="majorBidi" w:cs="B Nazanin"/>
                      <w:sz w:val="28"/>
                      <w:szCs w:val="28"/>
                      <w:lang w:bidi="fa-IR"/>
                    </w:rPr>
                    <w:t>)</w:t>
                  </w:r>
                  <w:r>
                    <w:rPr>
                      <w:rFonts w:asciiTheme="majorBidi" w:hAnsiTheme="majorBidi" w:cs="B Nazanin" w:hint="cs"/>
                      <w:sz w:val="28"/>
                      <w:szCs w:val="28"/>
                      <w:rtl/>
                      <w:lang w:bidi="fa-IR"/>
                    </w:rPr>
                    <w:t xml:space="preserve"> ، انبار داده سفارشی </w:t>
                  </w:r>
                </w:p>
              </w:tc>
            </w:tr>
          </w:tbl>
          <w:p w14:paraId="22AD1ABB" w14:textId="77777777" w:rsidR="00EA5C40" w:rsidRPr="00441F4D" w:rsidRDefault="00EA5C40">
            <w:pPr>
              <w:tabs>
                <w:tab w:val="left" w:pos="1266"/>
              </w:tabs>
              <w:bidi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</w:p>
        </w:tc>
      </w:tr>
      <w:tr w:rsidR="00EA5C40" w14:paraId="63C75829" w14:textId="77777777" w:rsidTr="00EA5C40">
        <w:trPr>
          <w:trHeight w:val="593"/>
        </w:trPr>
        <w:tc>
          <w:tcPr>
            <w:tcW w:w="954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19E5F9F" w14:textId="77777777" w:rsidR="00EA5C40" w:rsidRPr="00441F4D" w:rsidRDefault="00EA5C40">
            <w:pPr>
              <w:tabs>
                <w:tab w:val="left" w:pos="1266"/>
              </w:tabs>
              <w:bidi/>
              <w:jc w:val="center"/>
              <w:rPr>
                <w:rFonts w:asciiTheme="majorBidi" w:hAnsiTheme="majorBidi" w:cs="B Nazanin"/>
                <w:sz w:val="28"/>
                <w:szCs w:val="28"/>
                <w:rtl/>
                <w:lang w:bidi="fa-IR"/>
              </w:rPr>
            </w:pP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سوابق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مقالات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سخنرانی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های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ارائه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شده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در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کنفرانس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ها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و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همایش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های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داخلی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و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  <w:rtl/>
              </w:rPr>
              <w:t>خارجی</w:t>
            </w:r>
            <w:r w:rsidRPr="00441F4D">
              <w:rPr>
                <w:rFonts w:ascii="B Nazanin,Bold" w:cs="B Nazanin" w:hint="cs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EA5C40" w14:paraId="5D3B9532" w14:textId="77777777" w:rsidTr="00EA5C40">
        <w:trPr>
          <w:trHeight w:val="593"/>
        </w:trPr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718E1168" w14:textId="77777777" w:rsidR="00EA5C40" w:rsidRPr="00441F4D" w:rsidRDefault="00EA5C40">
            <w:pPr>
              <w:tabs>
                <w:tab w:val="left" w:pos="1266"/>
              </w:tabs>
              <w:bidi/>
              <w:jc w:val="center"/>
              <w:rPr>
                <w:rFonts w:ascii="B Nazanin,Bold" w:cs="B Nazanin"/>
                <w:b/>
                <w:bCs/>
                <w:sz w:val="26"/>
                <w:szCs w:val="24"/>
                <w:rtl/>
                <w:lang w:bidi="fa-IR"/>
              </w:rPr>
            </w:pPr>
            <w:r w:rsidRPr="00441F4D">
              <w:rPr>
                <w:rFonts w:ascii="B Nazanin,Bold" w:cs="B Nazanin" w:hint="cs"/>
                <w:b/>
                <w:bCs/>
                <w:sz w:val="26"/>
                <w:szCs w:val="24"/>
                <w:rtl/>
                <w:lang w:bidi="fa-IR"/>
              </w:rPr>
              <w:t>عنوان کنفرانس- ژورنال</w:t>
            </w:r>
          </w:p>
        </w:tc>
        <w:tc>
          <w:tcPr>
            <w:tcW w:w="408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3EADED" w14:textId="77777777" w:rsidR="00EA5C40" w:rsidRPr="00441F4D" w:rsidRDefault="00EA5C40">
            <w:pPr>
              <w:tabs>
                <w:tab w:val="left" w:pos="1266"/>
              </w:tabs>
              <w:bidi/>
              <w:jc w:val="center"/>
              <w:rPr>
                <w:rFonts w:ascii="B Nazanin,Bold" w:cs="B Nazanin"/>
                <w:b/>
                <w:bCs/>
                <w:sz w:val="26"/>
                <w:szCs w:val="24"/>
                <w:rtl/>
              </w:rPr>
            </w:pPr>
            <w:r w:rsidRPr="00441F4D">
              <w:rPr>
                <w:rFonts w:ascii="B Nazanin,Bold" w:cs="B Nazanin" w:hint="cs"/>
                <w:b/>
                <w:bCs/>
                <w:sz w:val="26"/>
                <w:szCs w:val="24"/>
                <w:rtl/>
              </w:rPr>
              <w:t xml:space="preserve">عنوان مقاله </w:t>
            </w:r>
            <w:r w:rsidRPr="00441F4D">
              <w:rPr>
                <w:rFonts w:ascii="Arial" w:hAnsi="Arial" w:cs="Arial" w:hint="cs"/>
                <w:b/>
                <w:bCs/>
                <w:sz w:val="26"/>
                <w:szCs w:val="24"/>
                <w:rtl/>
              </w:rPr>
              <w:t>–</w:t>
            </w:r>
            <w:r w:rsidRPr="00441F4D">
              <w:rPr>
                <w:rFonts w:ascii="B Nazanin,Bold" w:cs="B Nazanin" w:hint="cs"/>
                <w:b/>
                <w:bCs/>
                <w:sz w:val="26"/>
                <w:szCs w:val="24"/>
                <w:rtl/>
              </w:rPr>
              <w:t xml:space="preserve"> ژورنال</w:t>
            </w:r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9A353B5" w14:textId="77777777" w:rsidR="00EA5C40" w:rsidRPr="00441F4D" w:rsidRDefault="00EA5C40">
            <w:pPr>
              <w:tabs>
                <w:tab w:val="left" w:pos="1266"/>
              </w:tabs>
              <w:bidi/>
              <w:jc w:val="center"/>
              <w:rPr>
                <w:rFonts w:ascii="B Nazanin,Bold" w:cs="B Nazanin"/>
                <w:b/>
                <w:bCs/>
                <w:sz w:val="26"/>
                <w:szCs w:val="24"/>
                <w:rtl/>
              </w:rPr>
            </w:pPr>
            <w:r w:rsidRPr="00441F4D">
              <w:rPr>
                <w:rFonts w:ascii="B Nazanin,Bold" w:cs="B Nazanin" w:hint="cs"/>
                <w:b/>
                <w:bCs/>
                <w:sz w:val="26"/>
                <w:szCs w:val="24"/>
                <w:rtl/>
              </w:rPr>
              <w:t>تاریخ ارائه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vAlign w:val="center"/>
            <w:hideMark/>
          </w:tcPr>
          <w:p w14:paraId="39CF3546" w14:textId="77777777" w:rsidR="00EA5C40" w:rsidRPr="00441F4D" w:rsidRDefault="00EA5C40">
            <w:pPr>
              <w:tabs>
                <w:tab w:val="left" w:pos="1266"/>
              </w:tabs>
              <w:bidi/>
              <w:jc w:val="center"/>
              <w:rPr>
                <w:rFonts w:ascii="B Nazanin,Bold" w:cs="B Nazanin"/>
                <w:b/>
                <w:bCs/>
                <w:sz w:val="26"/>
                <w:szCs w:val="24"/>
                <w:rtl/>
              </w:rPr>
            </w:pPr>
            <w:r w:rsidRPr="00441F4D">
              <w:rPr>
                <w:rFonts w:ascii="B Nazanin,Bold" w:cs="B Nazanin" w:hint="cs"/>
                <w:b/>
                <w:bCs/>
                <w:sz w:val="26"/>
                <w:szCs w:val="24"/>
                <w:rtl/>
              </w:rPr>
              <w:t>محل ارائه</w:t>
            </w:r>
          </w:p>
        </w:tc>
      </w:tr>
      <w:tr w:rsidR="00EA5C40" w14:paraId="5CDFE1DE" w14:textId="77777777" w:rsidTr="00EA5C40">
        <w:trPr>
          <w:trHeight w:val="593"/>
        </w:trPr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51D7860A" w14:textId="77777777" w:rsidR="00EA5C40" w:rsidRPr="00F66846" w:rsidRDefault="00EA5C40">
            <w:pPr>
              <w:tabs>
                <w:tab w:val="left" w:pos="1266"/>
              </w:tabs>
              <w:bidi/>
              <w:jc w:val="center"/>
              <w:rPr>
                <w:rFonts w:cs="B Nazanin"/>
                <w:sz w:val="24"/>
                <w:rtl/>
              </w:rPr>
            </w:pPr>
            <w:r w:rsidRPr="00F66846">
              <w:rPr>
                <w:rFonts w:cs="B Nazanin"/>
                <w:sz w:val="24"/>
              </w:rPr>
              <w:t>IJRLS</w:t>
            </w:r>
          </w:p>
        </w:tc>
        <w:tc>
          <w:tcPr>
            <w:tcW w:w="408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43E1688" w14:textId="77777777" w:rsidR="00EA5C40" w:rsidRPr="00F66846" w:rsidRDefault="00EA5C40">
            <w:pPr>
              <w:autoSpaceDE w:val="0"/>
              <w:autoSpaceDN w:val="0"/>
              <w:adjustRightInd w:val="0"/>
              <w:jc w:val="center"/>
              <w:rPr>
                <w:rFonts w:cs="B Nazanin"/>
                <w:sz w:val="24"/>
                <w:rtl/>
              </w:rPr>
            </w:pPr>
            <w:r w:rsidRPr="00F66846">
              <w:rPr>
                <w:rFonts w:cs="B Nazanin"/>
                <w:sz w:val="24"/>
              </w:rPr>
              <w:t xml:space="preserve">The Appropriate </w:t>
            </w:r>
            <w:proofErr w:type="spellStart"/>
            <w:r w:rsidRPr="00F66846">
              <w:rPr>
                <w:rFonts w:cs="B Nazanin"/>
                <w:sz w:val="24"/>
              </w:rPr>
              <w:t>ad_hoc</w:t>
            </w:r>
            <w:proofErr w:type="spellEnd"/>
            <w:r w:rsidRPr="00F66846">
              <w:rPr>
                <w:rFonts w:cs="B Nazanin"/>
                <w:sz w:val="24"/>
              </w:rPr>
              <w:t xml:space="preserve"> Routing</w:t>
            </w:r>
            <w:r w:rsidRPr="00F66846">
              <w:rPr>
                <w:rFonts w:cs="B Nazanin"/>
                <w:sz w:val="24"/>
                <w:rtl/>
              </w:rPr>
              <w:t xml:space="preserve"> </w:t>
            </w:r>
            <w:r w:rsidRPr="00F66846">
              <w:rPr>
                <w:rFonts w:cs="B Nazanin"/>
                <w:sz w:val="24"/>
              </w:rPr>
              <w:t>Protocols Determination under</w:t>
            </w:r>
            <w:r w:rsidRPr="00F66846">
              <w:rPr>
                <w:rFonts w:cs="B Nazanin"/>
                <w:sz w:val="24"/>
                <w:rtl/>
              </w:rPr>
              <w:t xml:space="preserve"> </w:t>
            </w:r>
            <w:r w:rsidRPr="00F66846">
              <w:rPr>
                <w:rFonts w:cs="B Nazanin"/>
                <w:sz w:val="24"/>
              </w:rPr>
              <w:t>Jamming Attacks</w:t>
            </w:r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CF344A2" w14:textId="77777777" w:rsidR="00EA5C40" w:rsidRPr="00F66846" w:rsidRDefault="00EA5C40">
            <w:pPr>
              <w:autoSpaceDE w:val="0"/>
              <w:autoSpaceDN w:val="0"/>
              <w:adjustRightInd w:val="0"/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F66846">
              <w:rPr>
                <w:rFonts w:cs="B Nazanin"/>
                <w:sz w:val="24"/>
              </w:rPr>
              <w:t>14,15</w:t>
            </w:r>
            <w:r w:rsidRPr="00F66846">
              <w:rPr>
                <w:rFonts w:cs="B Nazanin"/>
                <w:sz w:val="24"/>
                <w:rtl/>
              </w:rPr>
              <w:t xml:space="preserve"> </w:t>
            </w:r>
            <w:r w:rsidRPr="00F66846">
              <w:rPr>
                <w:rFonts w:cs="B Nazanin"/>
                <w:sz w:val="24"/>
              </w:rPr>
              <w:t>April 2015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4B9CE3E7" w14:textId="77777777" w:rsidR="00EA5C40" w:rsidRPr="00F66846" w:rsidRDefault="00EA5C40">
            <w:pPr>
              <w:tabs>
                <w:tab w:val="left" w:pos="1266"/>
              </w:tabs>
              <w:bidi/>
              <w:jc w:val="center"/>
              <w:rPr>
                <w:rFonts w:cs="B Nazanin"/>
                <w:sz w:val="24"/>
                <w:rtl/>
              </w:rPr>
            </w:pPr>
            <w:r w:rsidRPr="00F66846">
              <w:rPr>
                <w:rFonts w:cs="B Nazanin"/>
                <w:sz w:val="24"/>
              </w:rPr>
              <w:t>Spain-Barcelona</w:t>
            </w:r>
          </w:p>
        </w:tc>
      </w:tr>
      <w:tr w:rsidR="00EA5C40" w14:paraId="312982B3" w14:textId="77777777" w:rsidTr="00EA5C40">
        <w:trPr>
          <w:trHeight w:val="593"/>
        </w:trPr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13E8F065" w14:textId="77777777" w:rsidR="00EA5C40" w:rsidRPr="00F66846" w:rsidRDefault="00EA5C40">
            <w:pPr>
              <w:tabs>
                <w:tab w:val="left" w:pos="1266"/>
              </w:tabs>
              <w:bidi/>
              <w:jc w:val="center"/>
              <w:rPr>
                <w:rFonts w:cs="B Nazanin"/>
                <w:sz w:val="24"/>
                <w:rtl/>
              </w:rPr>
            </w:pPr>
            <w:r w:rsidRPr="00F66846">
              <w:rPr>
                <w:rFonts w:cs="B Nazanin"/>
                <w:sz w:val="24"/>
              </w:rPr>
              <w:t>ICOAC</w:t>
            </w:r>
          </w:p>
        </w:tc>
        <w:tc>
          <w:tcPr>
            <w:tcW w:w="408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5B17FF" w14:textId="77777777" w:rsidR="00EA5C40" w:rsidRPr="00F66846" w:rsidRDefault="00EA5C40">
            <w:pPr>
              <w:autoSpaceDE w:val="0"/>
              <w:autoSpaceDN w:val="0"/>
              <w:adjustRightInd w:val="0"/>
              <w:jc w:val="center"/>
              <w:rPr>
                <w:rFonts w:cs="B Nazanin"/>
                <w:sz w:val="24"/>
                <w:rtl/>
              </w:rPr>
            </w:pPr>
            <w:r w:rsidRPr="00F66846">
              <w:rPr>
                <w:rFonts w:cs="B Nazanin"/>
                <w:sz w:val="24"/>
              </w:rPr>
              <w:t xml:space="preserve">The Appropriate </w:t>
            </w:r>
            <w:proofErr w:type="spellStart"/>
            <w:r w:rsidRPr="00F66846">
              <w:rPr>
                <w:rFonts w:cs="B Nazanin"/>
                <w:sz w:val="24"/>
              </w:rPr>
              <w:t>ad_hoc</w:t>
            </w:r>
            <w:proofErr w:type="spellEnd"/>
            <w:r w:rsidRPr="00F66846">
              <w:rPr>
                <w:rFonts w:cs="B Nazanin"/>
                <w:sz w:val="24"/>
              </w:rPr>
              <w:t xml:space="preserve"> Routing</w:t>
            </w:r>
            <w:r w:rsidRPr="00F66846">
              <w:rPr>
                <w:rFonts w:cs="B Nazanin"/>
                <w:sz w:val="24"/>
                <w:rtl/>
              </w:rPr>
              <w:t xml:space="preserve"> </w:t>
            </w:r>
            <w:r w:rsidRPr="00F66846">
              <w:rPr>
                <w:rFonts w:cs="B Nazanin"/>
                <w:sz w:val="24"/>
              </w:rPr>
              <w:t>Protocols Determination under</w:t>
            </w:r>
            <w:r w:rsidRPr="00F66846">
              <w:rPr>
                <w:rFonts w:cs="B Nazanin"/>
                <w:sz w:val="24"/>
                <w:rtl/>
              </w:rPr>
              <w:t xml:space="preserve"> </w:t>
            </w:r>
            <w:r w:rsidRPr="00F66846">
              <w:rPr>
                <w:rFonts w:cs="B Nazanin"/>
                <w:sz w:val="24"/>
              </w:rPr>
              <w:t>Jamming Attacks</w:t>
            </w:r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3B49283" w14:textId="77777777" w:rsidR="00EA5C40" w:rsidRPr="00F66846" w:rsidRDefault="00EA5C40">
            <w:pPr>
              <w:autoSpaceDE w:val="0"/>
              <w:autoSpaceDN w:val="0"/>
              <w:adjustRightInd w:val="0"/>
              <w:jc w:val="center"/>
              <w:rPr>
                <w:rFonts w:cs="B Nazanin"/>
                <w:b/>
                <w:bCs/>
                <w:sz w:val="24"/>
                <w:rtl/>
              </w:rPr>
            </w:pPr>
            <w:r w:rsidRPr="00F66846">
              <w:rPr>
                <w:rFonts w:cs="B Nazanin"/>
                <w:sz w:val="24"/>
              </w:rPr>
              <w:t>28 April</w:t>
            </w:r>
            <w:r w:rsidRPr="00F66846">
              <w:rPr>
                <w:rFonts w:cs="B Nazanin"/>
                <w:sz w:val="24"/>
                <w:rtl/>
              </w:rPr>
              <w:t xml:space="preserve"> </w:t>
            </w:r>
            <w:r w:rsidRPr="00F66846">
              <w:rPr>
                <w:rFonts w:cs="B Nazanin"/>
                <w:sz w:val="24"/>
              </w:rPr>
              <w:t>2015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0165959E" w14:textId="77777777" w:rsidR="00EA5C40" w:rsidRPr="00F66846" w:rsidRDefault="00EA5C40">
            <w:pPr>
              <w:tabs>
                <w:tab w:val="left" w:pos="1266"/>
              </w:tabs>
              <w:bidi/>
              <w:jc w:val="center"/>
              <w:rPr>
                <w:rFonts w:cs="B Nazanin"/>
                <w:sz w:val="24"/>
                <w:rtl/>
              </w:rPr>
            </w:pPr>
            <w:r w:rsidRPr="00F66846">
              <w:rPr>
                <w:rFonts w:cs="B Nazanin"/>
                <w:sz w:val="24"/>
              </w:rPr>
              <w:t>Indian</w:t>
            </w:r>
          </w:p>
        </w:tc>
      </w:tr>
      <w:tr w:rsidR="00EA5C40" w14:paraId="5910A883" w14:textId="77777777" w:rsidTr="00EA5C40">
        <w:trPr>
          <w:trHeight w:val="593"/>
        </w:trPr>
        <w:tc>
          <w:tcPr>
            <w:tcW w:w="20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  <w:hideMark/>
          </w:tcPr>
          <w:p w14:paraId="2087DEA1" w14:textId="77777777" w:rsidR="00EA5C40" w:rsidRPr="00F66846" w:rsidRDefault="00EA5C40">
            <w:pPr>
              <w:autoSpaceDE w:val="0"/>
              <w:autoSpaceDN w:val="0"/>
              <w:bidi/>
              <w:adjustRightInd w:val="0"/>
              <w:jc w:val="center"/>
              <w:rPr>
                <w:rFonts w:ascii="B Nazanin,Bold" w:cs="B Nazanin"/>
                <w:b/>
                <w:bCs/>
                <w:sz w:val="24"/>
                <w:rtl/>
              </w:rPr>
            </w:pPr>
            <w:r w:rsidRPr="00F66846">
              <w:rPr>
                <w:rFonts w:ascii="Consolas" w:hAnsi="Consolas" w:cs="B Nazanin" w:hint="cs"/>
                <w:color w:val="222222"/>
                <w:sz w:val="24"/>
                <w:shd w:val="clear" w:color="auto" w:fill="FFFFFF"/>
                <w:rtl/>
              </w:rPr>
              <w:t>سومین همایش منطقه ای دستاوردهای نوین در مهندسی برق و کامپیوتر</w:t>
            </w:r>
          </w:p>
        </w:tc>
        <w:tc>
          <w:tcPr>
            <w:tcW w:w="408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7747E0D" w14:textId="77777777" w:rsidR="00EA5C40" w:rsidRPr="00F66846" w:rsidRDefault="00EA5C40">
            <w:pPr>
              <w:autoSpaceDE w:val="0"/>
              <w:autoSpaceDN w:val="0"/>
              <w:bidi/>
              <w:adjustRightInd w:val="0"/>
              <w:jc w:val="center"/>
              <w:rPr>
                <w:rFonts w:ascii="B Nazanin,Bold" w:cs="B Nazanin"/>
                <w:b/>
                <w:bCs/>
                <w:sz w:val="24"/>
                <w:rtl/>
              </w:rPr>
            </w:pPr>
            <w:r w:rsidRPr="00F66846">
              <w:rPr>
                <w:rFonts w:ascii="Tahoma" w:hAnsi="Tahoma" w:cs="B Nazanin" w:hint="cs"/>
                <w:color w:val="333333"/>
                <w:sz w:val="24"/>
                <w:shd w:val="clear" w:color="auto" w:fill="F5F5F5"/>
                <w:rtl/>
              </w:rPr>
              <w:t>روش جدید اشتراک فایل با ساختار سلسله مراتبی در شبکه های نظیربه نظیر ساخت یافته</w:t>
            </w:r>
          </w:p>
        </w:tc>
        <w:tc>
          <w:tcPr>
            <w:tcW w:w="1629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14735A" w14:textId="77777777" w:rsidR="00EA5C40" w:rsidRPr="00F66846" w:rsidRDefault="00EA5C40">
            <w:pPr>
              <w:tabs>
                <w:tab w:val="left" w:pos="1266"/>
              </w:tabs>
              <w:bidi/>
              <w:jc w:val="center"/>
              <w:rPr>
                <w:rFonts w:ascii="B Nazanin,Bold" w:cs="B Nazanin"/>
                <w:b/>
                <w:bCs/>
                <w:sz w:val="24"/>
                <w:rtl/>
              </w:rPr>
            </w:pP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0A9A35DA" w14:textId="77777777" w:rsidR="00EA5C40" w:rsidRPr="00F66846" w:rsidRDefault="00EA5C40">
            <w:pPr>
              <w:tabs>
                <w:tab w:val="left" w:pos="1266"/>
              </w:tabs>
              <w:bidi/>
              <w:jc w:val="center"/>
              <w:rPr>
                <w:rFonts w:ascii="B Nazanin,Bold" w:cs="B Nazanin"/>
                <w:b/>
                <w:bCs/>
                <w:sz w:val="24"/>
                <w:rtl/>
              </w:rPr>
            </w:pPr>
          </w:p>
        </w:tc>
      </w:tr>
    </w:tbl>
    <w:p w14:paraId="35212D01" w14:textId="77777777" w:rsidR="000F2CEB" w:rsidRPr="005259C6" w:rsidRDefault="000F2CEB" w:rsidP="005259C6">
      <w:pPr>
        <w:rPr>
          <w:rFonts w:cs="B Nazanin"/>
          <w:color w:val="000000" w:themeColor="text1"/>
          <w:sz w:val="28"/>
          <w:szCs w:val="28"/>
          <w:rtl/>
          <w:lang w:bidi="fa-IR"/>
        </w:rPr>
      </w:pPr>
    </w:p>
    <w:sectPr w:rsidR="000F2CEB" w:rsidRPr="005259C6" w:rsidSect="00A37375">
      <w:pgSz w:w="12240" w:h="15840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altName w:val="Calibri"/>
    <w:charset w:val="00"/>
    <w:family w:val="auto"/>
    <w:pitch w:val="variable"/>
    <w:sig w:usb0="A1002AEF" w:usb1="D000604A" w:usb2="00000008" w:usb3="00000000" w:csb0="000101FF" w:csb1="00000000"/>
  </w:font>
  <w:font w:name="B Lotus">
    <w:charset w:val="B2"/>
    <w:family w:val="auto"/>
    <w:pitch w:val="variable"/>
    <w:sig w:usb0="00002001" w:usb1="80000000" w:usb2="00000008" w:usb3="00000000" w:csb0="00000040" w:csb1="00000000"/>
  </w:font>
  <w:font w:name="2 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numbers">
    <w:altName w:val="Cambria"/>
    <w:panose1 w:val="00000000000000000000"/>
    <w:charset w:val="00"/>
    <w:family w:val="roman"/>
    <w:notTrueType/>
    <w:pitch w:val="default"/>
  </w:font>
  <w:font w:name="B Nazanin,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254DE"/>
    <w:multiLevelType w:val="multilevel"/>
    <w:tmpl w:val="4556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36620"/>
    <w:multiLevelType w:val="hybridMultilevel"/>
    <w:tmpl w:val="209E8E38"/>
    <w:lvl w:ilvl="0" w:tplc="F100222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B1682"/>
    <w:multiLevelType w:val="hybridMultilevel"/>
    <w:tmpl w:val="6E3A0E58"/>
    <w:lvl w:ilvl="0" w:tplc="F100222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31872"/>
    <w:multiLevelType w:val="multilevel"/>
    <w:tmpl w:val="2880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51D9B"/>
    <w:multiLevelType w:val="hybridMultilevel"/>
    <w:tmpl w:val="EA767430"/>
    <w:lvl w:ilvl="0" w:tplc="F100222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77833"/>
    <w:multiLevelType w:val="multilevel"/>
    <w:tmpl w:val="20DE64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6E62D8"/>
    <w:multiLevelType w:val="hybridMultilevel"/>
    <w:tmpl w:val="7B26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60912"/>
    <w:multiLevelType w:val="hybridMultilevel"/>
    <w:tmpl w:val="629EDF3C"/>
    <w:lvl w:ilvl="0" w:tplc="F100222C">
      <w:start w:val="1"/>
      <w:numFmt w:val="decimal"/>
      <w:lvlText w:val="%1-"/>
      <w:lvlJc w:val="left"/>
      <w:pPr>
        <w:ind w:left="720" w:hanging="360"/>
      </w:pPr>
      <w:rPr>
        <w:rFonts w:cs="B Nazanin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D310A3"/>
    <w:multiLevelType w:val="multilevel"/>
    <w:tmpl w:val="BB46F8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AA2107"/>
    <w:multiLevelType w:val="hybridMultilevel"/>
    <w:tmpl w:val="A1942F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0558C0"/>
    <w:multiLevelType w:val="hybridMultilevel"/>
    <w:tmpl w:val="E7FE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0EE"/>
    <w:rsid w:val="00020D17"/>
    <w:rsid w:val="000249BE"/>
    <w:rsid w:val="000437A3"/>
    <w:rsid w:val="00092327"/>
    <w:rsid w:val="000D2D22"/>
    <w:rsid w:val="000E6501"/>
    <w:rsid w:val="000F2CEB"/>
    <w:rsid w:val="00146BB4"/>
    <w:rsid w:val="00150F53"/>
    <w:rsid w:val="00170375"/>
    <w:rsid w:val="00187648"/>
    <w:rsid w:val="001934AB"/>
    <w:rsid w:val="001A7BDB"/>
    <w:rsid w:val="001F5B99"/>
    <w:rsid w:val="002124E7"/>
    <w:rsid w:val="002528D2"/>
    <w:rsid w:val="0029047C"/>
    <w:rsid w:val="00384437"/>
    <w:rsid w:val="00391287"/>
    <w:rsid w:val="003975D0"/>
    <w:rsid w:val="004015AF"/>
    <w:rsid w:val="00441F4D"/>
    <w:rsid w:val="004511F2"/>
    <w:rsid w:val="0047556D"/>
    <w:rsid w:val="00475C3A"/>
    <w:rsid w:val="004A225C"/>
    <w:rsid w:val="004D48CF"/>
    <w:rsid w:val="004E5CC1"/>
    <w:rsid w:val="004F6369"/>
    <w:rsid w:val="00523918"/>
    <w:rsid w:val="005259C6"/>
    <w:rsid w:val="005F00B4"/>
    <w:rsid w:val="005F3595"/>
    <w:rsid w:val="006453B7"/>
    <w:rsid w:val="00647888"/>
    <w:rsid w:val="00667CD1"/>
    <w:rsid w:val="00702B50"/>
    <w:rsid w:val="0072773A"/>
    <w:rsid w:val="007644EC"/>
    <w:rsid w:val="00775343"/>
    <w:rsid w:val="00777E63"/>
    <w:rsid w:val="007C30EE"/>
    <w:rsid w:val="007D03E4"/>
    <w:rsid w:val="0082232A"/>
    <w:rsid w:val="00881E19"/>
    <w:rsid w:val="008C0061"/>
    <w:rsid w:val="008D0561"/>
    <w:rsid w:val="008D06E0"/>
    <w:rsid w:val="008E4015"/>
    <w:rsid w:val="00992806"/>
    <w:rsid w:val="00994399"/>
    <w:rsid w:val="00995DD9"/>
    <w:rsid w:val="009D1CF9"/>
    <w:rsid w:val="009E1AD4"/>
    <w:rsid w:val="00A16984"/>
    <w:rsid w:val="00A268A7"/>
    <w:rsid w:val="00A37375"/>
    <w:rsid w:val="00A41A3C"/>
    <w:rsid w:val="00A60CC7"/>
    <w:rsid w:val="00A74FE3"/>
    <w:rsid w:val="00A80394"/>
    <w:rsid w:val="00A8331C"/>
    <w:rsid w:val="00A8596C"/>
    <w:rsid w:val="00AC5CB4"/>
    <w:rsid w:val="00AD1C2E"/>
    <w:rsid w:val="00B22891"/>
    <w:rsid w:val="00B37C1D"/>
    <w:rsid w:val="00BA2D67"/>
    <w:rsid w:val="00BA6F17"/>
    <w:rsid w:val="00BB6AD2"/>
    <w:rsid w:val="00C065D9"/>
    <w:rsid w:val="00C14B53"/>
    <w:rsid w:val="00C26570"/>
    <w:rsid w:val="00C47A04"/>
    <w:rsid w:val="00C72E88"/>
    <w:rsid w:val="00C81A69"/>
    <w:rsid w:val="00C83C1F"/>
    <w:rsid w:val="00C8625D"/>
    <w:rsid w:val="00CB1942"/>
    <w:rsid w:val="00CC7420"/>
    <w:rsid w:val="00CD060D"/>
    <w:rsid w:val="00CE4313"/>
    <w:rsid w:val="00D1532B"/>
    <w:rsid w:val="00D50CBB"/>
    <w:rsid w:val="00D5364E"/>
    <w:rsid w:val="00D61233"/>
    <w:rsid w:val="00D659BB"/>
    <w:rsid w:val="00D752C3"/>
    <w:rsid w:val="00DA2D04"/>
    <w:rsid w:val="00DE230A"/>
    <w:rsid w:val="00E10444"/>
    <w:rsid w:val="00E31528"/>
    <w:rsid w:val="00E51394"/>
    <w:rsid w:val="00E72320"/>
    <w:rsid w:val="00E75ABB"/>
    <w:rsid w:val="00EA5C40"/>
    <w:rsid w:val="00EA75E8"/>
    <w:rsid w:val="00EF257D"/>
    <w:rsid w:val="00F66846"/>
    <w:rsid w:val="00F87B2C"/>
    <w:rsid w:val="00F97A41"/>
    <w:rsid w:val="00FD4C2C"/>
    <w:rsid w:val="00FD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09,#1f4a7f,#214f87"/>
    </o:shapedefaults>
    <o:shapelayout v:ext="edit">
      <o:idmap v:ext="edit" data="1"/>
    </o:shapelayout>
  </w:shapeDefaults>
  <w:decimalSymbol w:val="."/>
  <w:listSeparator w:val=","/>
  <w14:docId w14:val="4D887D22"/>
  <w15:docId w15:val="{775C8415-B98B-4D6B-B0E5-4269B0A0C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9BE"/>
  </w:style>
  <w:style w:type="paragraph" w:styleId="Heading1">
    <w:name w:val="heading 1"/>
    <w:basedOn w:val="Normal"/>
    <w:next w:val="Normal"/>
    <w:link w:val="Heading1Char"/>
    <w:uiPriority w:val="9"/>
    <w:qFormat/>
    <w:rsid w:val="006453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528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D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556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ewitx">
    <w:name w:val="newitx"/>
    <w:basedOn w:val="DefaultParagraphFont"/>
    <w:rsid w:val="00384437"/>
  </w:style>
  <w:style w:type="character" w:customStyle="1" w:styleId="Heading2Char">
    <w:name w:val="Heading 2 Char"/>
    <w:basedOn w:val="DefaultParagraphFont"/>
    <w:link w:val="Heading2"/>
    <w:uiPriority w:val="9"/>
    <w:rsid w:val="002528D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D4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53B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9C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43F43-4848-437C-A633-D1B7B62CF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MRT</dc:creator>
  <cp:lastModifiedBy>abcpc</cp:lastModifiedBy>
  <cp:revision>2</cp:revision>
  <cp:lastPrinted>2018-06-22T12:49:00Z</cp:lastPrinted>
  <dcterms:created xsi:type="dcterms:W3CDTF">2020-08-25T10:49:00Z</dcterms:created>
  <dcterms:modified xsi:type="dcterms:W3CDTF">2020-08-25T10:49:00Z</dcterms:modified>
</cp:coreProperties>
</file>