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178E7" w14:textId="38B7CBB8" w:rsidR="00EB156F" w:rsidRPr="00EB156F" w:rsidRDefault="00EB156F" w:rsidP="00EB156F">
      <w:pPr>
        <w:pStyle w:val="ae"/>
        <w:rPr>
          <w:rStyle w:val="ad"/>
          <w:sz w:val="28"/>
          <w:szCs w:val="28"/>
        </w:rPr>
      </w:pPr>
      <w:r w:rsidRPr="00EB156F">
        <w:rPr>
          <w:rStyle w:val="ad"/>
          <w:sz w:val="28"/>
          <w:szCs w:val="28"/>
        </w:rPr>
        <w:t>Глава 1.1</w:t>
      </w:r>
    </w:p>
    <w:p w14:paraId="7E0F2024" w14:textId="77777777" w:rsidR="00EB156F" w:rsidRPr="00EB156F" w:rsidRDefault="00EB156F" w:rsidP="00EB156F">
      <w:pPr>
        <w:pStyle w:val="ae"/>
        <w:rPr>
          <w:rStyle w:val="ad"/>
        </w:rPr>
      </w:pPr>
    </w:p>
    <w:p w14:paraId="73EC5A2F" w14:textId="363A9636" w:rsidR="00781726" w:rsidRPr="00781726" w:rsidRDefault="00781726" w:rsidP="00EB156F">
      <w:pPr>
        <w:ind w:firstLine="709"/>
      </w:pPr>
      <w:r w:rsidRPr="00781726">
        <w:t>Это произошло в абсолютно обычный день. Один из тех дней, в которые ты идёшь в школу, общаешься со своими друзьями, сидишь на уроках, а потом идёшь домой и играешь в видеоигры, ужинаешь, принимаешь ванну, после чего идёшь спать. По крайней мере, всё должно было быть так.</w:t>
      </w:r>
    </w:p>
    <w:p w14:paraId="0AC1E687" w14:textId="50518CD1" w:rsidR="00781726" w:rsidRPr="00781726" w:rsidRDefault="00781726" w:rsidP="00EB156F">
      <w:pPr>
        <w:ind w:firstLine="709"/>
      </w:pPr>
      <w:r w:rsidRPr="00781726">
        <w:t>В этот день, я еле смог разомкнуть свои веки</w:t>
      </w:r>
      <w:r>
        <w:t>.</w:t>
      </w:r>
      <w:r w:rsidRPr="00781726">
        <w:t xml:space="preserve"> </w:t>
      </w:r>
      <w:r>
        <w:t>В</w:t>
      </w:r>
      <w:r w:rsidRPr="00781726">
        <w:t xml:space="preserve"> школу пошёл очень сонным.</w:t>
      </w:r>
      <w:r w:rsidR="00EB156F">
        <w:t xml:space="preserve"> </w:t>
      </w:r>
      <w:r w:rsidRPr="00781726">
        <w:t>Вчера я не спал допоздна, потому что играл в онлайн игры со своими друзьями, вот теперь и расплачиваюсь за это.</w:t>
      </w:r>
      <w:r w:rsidR="00EB156F">
        <w:t xml:space="preserve"> </w:t>
      </w:r>
      <w:r w:rsidRPr="00781726">
        <w:t>Добравшись до своего класса в школе, я вошёл, раскрыв свой рот для зевка.</w:t>
      </w:r>
    </w:p>
    <w:p w14:paraId="4BB57387" w14:textId="77777777" w:rsidR="00781726" w:rsidRPr="00781726" w:rsidRDefault="00781726" w:rsidP="00EB156F">
      <w:pPr>
        <w:ind w:firstLine="709"/>
      </w:pPr>
      <w:bookmarkStart w:id="0" w:name="_GoBack"/>
      <w:bookmarkEnd w:id="0"/>
      <w:r w:rsidRPr="00781726">
        <w:t>— Утра.</w:t>
      </w:r>
    </w:p>
    <w:p w14:paraId="0B1DDB83" w14:textId="77777777" w:rsidR="00781726" w:rsidRPr="00781726" w:rsidRDefault="00781726" w:rsidP="00EB156F">
      <w:pPr>
        <w:ind w:firstLine="709"/>
      </w:pPr>
      <w:r w:rsidRPr="00781726">
        <w:t>— Доброго утра.</w:t>
      </w:r>
    </w:p>
    <w:p w14:paraId="137ADF6C" w14:textId="77777777" w:rsidR="00781726" w:rsidRPr="00781726" w:rsidRDefault="00781726" w:rsidP="00EB156F">
      <w:pPr>
        <w:ind w:firstLine="709"/>
      </w:pPr>
      <w:r w:rsidRPr="00781726">
        <w:t>— Утра... Что с тобой? У тебя такое усталое лицо, чувак.</w:t>
      </w:r>
    </w:p>
    <w:p w14:paraId="24538601" w14:textId="2E037343" w:rsidR="00781726" w:rsidRPr="00781726" w:rsidRDefault="00781726" w:rsidP="00EB156F">
      <w:pPr>
        <w:ind w:firstLine="709"/>
      </w:pPr>
      <w:r w:rsidRPr="00781726">
        <w:t>Я поприветствовал своих друзей в классе: Кёю Сасаджима и Канату Оошима.</w:t>
      </w:r>
      <w:r w:rsidR="00EB156F">
        <w:t xml:space="preserve"> </w:t>
      </w:r>
      <w:r w:rsidRPr="00781726">
        <w:t>Эти двое играют в те же видеоигры, что и я, так что их можно назвать моими игровыми приятелями.</w:t>
      </w:r>
    </w:p>
    <w:p w14:paraId="33488B70" w14:textId="77777777" w:rsidR="00781726" w:rsidRPr="00781726" w:rsidRDefault="00781726" w:rsidP="00EB156F">
      <w:pPr>
        <w:ind w:firstLine="709"/>
      </w:pPr>
      <w:r w:rsidRPr="00781726">
        <w:t>— Если я скажу - ты не поверишь. Я попал в рандомную пати с самим Балди вчера!</w:t>
      </w:r>
    </w:p>
    <w:p w14:paraId="011A0E93" w14:textId="77777777" w:rsidR="00781726" w:rsidRPr="00781726" w:rsidRDefault="00781726" w:rsidP="00EB156F">
      <w:pPr>
        <w:ind w:firstLine="709"/>
      </w:pPr>
      <w:r w:rsidRPr="00781726">
        <w:t>— Ты серьезно!?</w:t>
      </w:r>
    </w:p>
    <w:p w14:paraId="5FADCA6F" w14:textId="77777777" w:rsidR="00781726" w:rsidRPr="00781726" w:rsidRDefault="00781726" w:rsidP="00EB156F">
      <w:pPr>
        <w:ind w:firstLine="709"/>
      </w:pPr>
      <w:r w:rsidRPr="00781726">
        <w:t>— Да, я серьёзно. Я с ним всю ночь играл.</w:t>
      </w:r>
    </w:p>
    <w:p w14:paraId="293BE489" w14:textId="0922E37D" w:rsidR="00781726" w:rsidRPr="00781726" w:rsidRDefault="00781726" w:rsidP="00EB156F">
      <w:pPr>
        <w:ind w:firstLine="709"/>
      </w:pPr>
      <w:r w:rsidRPr="00781726">
        <w:t>— Да не может такого быть, чувак. Не верится как-то. И когда это произошло? Когда у меня вылетело?</w:t>
      </w:r>
    </w:p>
    <w:p w14:paraId="79BB2366" w14:textId="77777777" w:rsidR="00781726" w:rsidRPr="00781726" w:rsidRDefault="00781726" w:rsidP="00EB156F">
      <w:pPr>
        <w:ind w:firstLine="709"/>
      </w:pPr>
      <w:r w:rsidRPr="00781726">
        <w:t>Каната играл со мной в группе вчера. Он вышел раньше меня со словами, что отправляется спать.</w:t>
      </w:r>
    </w:p>
    <w:p w14:paraId="1B49F2C6" w14:textId="77777777" w:rsidR="00781726" w:rsidRPr="00781726" w:rsidRDefault="00781726" w:rsidP="00EB156F">
      <w:pPr>
        <w:ind w:firstLine="709"/>
      </w:pPr>
      <w:r w:rsidRPr="00781726">
        <w:t>— Ну блин. Знал бы я, что такое произойдёт, то я бы посидел подольше.</w:t>
      </w:r>
    </w:p>
    <w:p w14:paraId="7EF34D00" w14:textId="77777777" w:rsidR="00781726" w:rsidRPr="00781726" w:rsidRDefault="00781726" w:rsidP="00EB156F">
      <w:pPr>
        <w:ind w:firstLine="709"/>
      </w:pPr>
      <w:r w:rsidRPr="00781726">
        <w:t>Он выглядел очень сильно расстроенным. Но я ведь и искал рандомную группу только потому, что он сам вышел из игры. Если бы он сидел со мной дальше, то я бы, скорее всего, не попал бы с ним в одну пати.</w:t>
      </w:r>
    </w:p>
    <w:p w14:paraId="56DDE63F" w14:textId="77777777" w:rsidR="00781726" w:rsidRPr="00781726" w:rsidRDefault="00781726" w:rsidP="00EB156F">
      <w:pPr>
        <w:ind w:firstLine="709"/>
      </w:pPr>
      <w:r w:rsidRPr="00781726">
        <w:t>— Ну и? Каково было играть с Балди рука об руку? - вопрос Кёи вернул меня к воспоминаниям о героических подвигах Балди.</w:t>
      </w:r>
    </w:p>
    <w:p w14:paraId="19D6D26F" w14:textId="77777777" w:rsidR="00781726" w:rsidRPr="00781726" w:rsidRDefault="00781726" w:rsidP="00EB156F">
      <w:pPr>
        <w:ind w:firstLine="709"/>
      </w:pPr>
      <w:r w:rsidRPr="00781726">
        <w:t>— Не ну, он вообще не человек, - сказал я, - я знаю, в это сложно поверить, но он увернулся от магии Бесбельской ведьмы и просто попёр напролом к ней!</w:t>
      </w:r>
    </w:p>
    <w:p w14:paraId="6153B41B" w14:textId="77777777" w:rsidR="00781726" w:rsidRPr="00781726" w:rsidRDefault="00781726" w:rsidP="00EB156F">
      <w:pPr>
        <w:ind w:firstLine="709"/>
      </w:pPr>
      <w:r w:rsidRPr="00781726">
        <w:t>— Ничего себе, если кто и смог бы, то только Балди. Не зря ведь его Скандой</w:t>
      </w:r>
      <w:hyperlink r:id="rId4" w:anchor="cite_note-0" w:history="1">
        <w:r w:rsidRPr="00781726">
          <w:rPr>
            <w:rStyle w:val="a3"/>
          </w:rPr>
          <w:t>*</w:t>
        </w:r>
      </w:hyperlink>
      <w:r w:rsidRPr="00781726">
        <w:t> зовут.</w:t>
      </w:r>
    </w:p>
    <w:p w14:paraId="63314A18" w14:textId="77777777" w:rsidR="00781726" w:rsidRPr="00781726" w:rsidRDefault="00781726" w:rsidP="00EB156F">
      <w:pPr>
        <w:ind w:firstLine="709"/>
      </w:pPr>
      <w:r w:rsidRPr="00781726">
        <w:t>— Сдаётся мне, что каким бы быстрым и ловким ты не был, у тебя должно быть хорошее снаряжение, чтобы проворачивать такие трюки. В конце концов, всё всегда к этому сводится.</w:t>
      </w:r>
    </w:p>
    <w:p w14:paraId="74F47633" w14:textId="1A7DDCBF" w:rsidR="00781726" w:rsidRPr="00781726" w:rsidRDefault="00781726" w:rsidP="00EB156F">
      <w:pPr>
        <w:ind w:firstLine="709"/>
      </w:pPr>
      <w:r w:rsidRPr="00781726">
        <w:t>Ну, с этим сложно поспорить. Если бы у меня были такие же статы и сет, то я, наверное, мог бы сделать тоже самое, что и он.</w:t>
      </w:r>
    </w:p>
    <w:p w14:paraId="6167698D" w14:textId="77777777" w:rsidR="00781726" w:rsidRPr="00781726" w:rsidRDefault="00781726" w:rsidP="00EB156F">
      <w:pPr>
        <w:ind w:firstLine="709"/>
      </w:pPr>
      <w:r w:rsidRPr="00781726">
        <w:t>— Охх... Вот бы переродиться в каком-нибудь игровом мире!</w:t>
      </w:r>
    </w:p>
    <w:p w14:paraId="57493D22" w14:textId="77777777" w:rsidR="00781726" w:rsidRPr="00781726" w:rsidRDefault="00781726" w:rsidP="00EB156F">
      <w:pPr>
        <w:ind w:firstLine="709"/>
      </w:pPr>
      <w:r w:rsidRPr="00781726">
        <w:t>— Ты не против погриндить после школы?</w:t>
      </w:r>
    </w:p>
    <w:p w14:paraId="2FBB254F" w14:textId="77777777" w:rsidR="00781726" w:rsidRPr="00781726" w:rsidRDefault="00781726" w:rsidP="00EB156F">
      <w:pPr>
        <w:ind w:firstLine="709"/>
      </w:pPr>
      <w:r w:rsidRPr="00781726">
        <w:t>— Да, не против.</w:t>
      </w:r>
    </w:p>
    <w:p w14:paraId="39930704" w14:textId="77777777" w:rsidR="00781726" w:rsidRPr="00781726" w:rsidRDefault="00781726" w:rsidP="00EB156F">
      <w:pPr>
        <w:ind w:firstLine="709"/>
      </w:pPr>
      <w:r w:rsidRPr="00781726">
        <w:t>— Я тоже с вами. Давайте сходим в какое-нибудь место посложнее.</w:t>
      </w:r>
    </w:p>
    <w:p w14:paraId="64B456EE" w14:textId="4CFF0D40" w:rsidR="00781726" w:rsidRPr="00781726" w:rsidRDefault="00781726" w:rsidP="00EB156F">
      <w:pPr>
        <w:ind w:firstLine="709"/>
      </w:pPr>
      <w:r w:rsidRPr="00781726">
        <w:lastRenderedPageBreak/>
        <w:t>Стоило нашему разговору начать разгоняться, как прозвенел звонок, и нам всем пришлось сесть за свои места.</w:t>
      </w:r>
      <w:r w:rsidR="00EB156F">
        <w:t xml:space="preserve"> </w:t>
      </w:r>
      <w:r w:rsidRPr="00781726">
        <w:t>Мы никогда бы и не подумали, что больше никогда не сможем исполнить наш уговор.</w:t>
      </w:r>
    </w:p>
    <w:p w14:paraId="7577CB83" w14:textId="77777777" w:rsidR="00781726" w:rsidRPr="00781726" w:rsidRDefault="00781726" w:rsidP="00EB156F">
      <w:pPr>
        <w:ind w:firstLine="709"/>
      </w:pPr>
      <w:r w:rsidRPr="00781726">
        <w:t>— Хах?</w:t>
      </w:r>
    </w:p>
    <w:p w14:paraId="6F96D4F4" w14:textId="3D1C2BE7" w:rsidR="00781726" w:rsidRPr="00781726" w:rsidRDefault="00781726" w:rsidP="00EB156F">
      <w:pPr>
        <w:ind w:firstLine="709"/>
      </w:pPr>
      <w:r w:rsidRPr="00781726">
        <w:t>Когда я сел за парту и стал готовиться к уроку, я понял, что в моей сумке не было пенала.</w:t>
      </w:r>
      <w:r w:rsidR="00EB156F">
        <w:t xml:space="preserve"> </w:t>
      </w:r>
      <w:r w:rsidRPr="00781726">
        <w:t>Через несколько мгновений, проведённых в раздумьях, я вспомнил, что доставал его, чтобы оставить кое-какие игровые записи в своем блокноте, и, видимо, забыл положить его обратно.</w:t>
      </w:r>
    </w:p>
    <w:p w14:paraId="087497EB" w14:textId="77777777" w:rsidR="00781726" w:rsidRPr="00781726" w:rsidRDefault="00781726" w:rsidP="00EB156F">
      <w:pPr>
        <w:ind w:firstLine="709"/>
      </w:pPr>
      <w:r w:rsidRPr="00781726">
        <w:t>— Вот чёрт.</w:t>
      </w:r>
    </w:p>
    <w:p w14:paraId="7BF4CED6" w14:textId="77777777" w:rsidR="00781726" w:rsidRPr="00781726" w:rsidRDefault="00781726" w:rsidP="00EB156F">
      <w:pPr>
        <w:ind w:firstLine="709"/>
      </w:pPr>
      <w:r w:rsidRPr="00781726">
        <w:t>— Что-то не так? - Юика Хасебе, девочка, чья парта стоит рядом с моей, ответила на мой бубнёж.</w:t>
      </w:r>
    </w:p>
    <w:p w14:paraId="79AFD7FB" w14:textId="77777777" w:rsidR="00781726" w:rsidRPr="00781726" w:rsidRDefault="00781726" w:rsidP="00EB156F">
      <w:pPr>
        <w:ind w:firstLine="709"/>
      </w:pPr>
      <w:r w:rsidRPr="00781726">
        <w:t>— Я забыл свой пенал дома.</w:t>
      </w:r>
    </w:p>
    <w:p w14:paraId="69FDBC48" w14:textId="35D4AF28" w:rsidR="00781726" w:rsidRPr="00781726" w:rsidRDefault="00781726" w:rsidP="00EB156F">
      <w:pPr>
        <w:ind w:firstLine="709"/>
      </w:pPr>
      <w:r w:rsidRPr="00781726">
        <w:t xml:space="preserve">— А, вот оно что. Ладно, я могу одолжить тебе </w:t>
      </w:r>
      <w:r>
        <w:t>это</w:t>
      </w:r>
      <w:r w:rsidRPr="00781726">
        <w:t>, - Хасебе передала мне карандаш и ластик.</w:t>
      </w:r>
    </w:p>
    <w:p w14:paraId="462CF8FD" w14:textId="77777777" w:rsidR="00781726" w:rsidRPr="00781726" w:rsidRDefault="00781726" w:rsidP="00EB156F">
      <w:pPr>
        <w:ind w:firstLine="709"/>
      </w:pPr>
      <w:r w:rsidRPr="00781726">
        <w:t>— Спасибо.</w:t>
      </w:r>
    </w:p>
    <w:p w14:paraId="4658CBCA" w14:textId="77777777" w:rsidR="00781726" w:rsidRPr="00781726" w:rsidRDefault="00781726" w:rsidP="00EB156F">
      <w:pPr>
        <w:ind w:firstLine="709"/>
      </w:pPr>
      <w:r w:rsidRPr="00781726">
        <w:t>— Ага. С тебя конфетка.</w:t>
      </w:r>
    </w:p>
    <w:p w14:paraId="578EE1F8" w14:textId="3B505950" w:rsidR="00781726" w:rsidRPr="00781726" w:rsidRDefault="00781726" w:rsidP="00EB156F">
      <w:pPr>
        <w:ind w:firstLine="709"/>
      </w:pPr>
      <w:r w:rsidRPr="00781726">
        <w:t>— Ну, тебе жалко что ли? - простонал я, но всё-таки улыбнулся и махнул рукой, выказывая своё согласие. Конечно, теперь я знаю, что это было ещё одно обещание, которое я не смогу выполнить.</w:t>
      </w:r>
    </w:p>
    <w:p w14:paraId="0258CB2A" w14:textId="64984F02" w:rsidR="00781726" w:rsidRPr="00781726" w:rsidRDefault="00781726" w:rsidP="00EB156F">
      <w:pPr>
        <w:ind w:firstLine="709"/>
      </w:pPr>
      <w:r w:rsidRPr="00781726">
        <w:t>И именно тогда, на уроке классической японской литературы, это произошло.</w:t>
      </w:r>
      <w:r w:rsidR="00EB156F">
        <w:t xml:space="preserve"> </w:t>
      </w:r>
      <w:r w:rsidRPr="00781726">
        <w:t>Так устал... Я боролся с переполняющим меня желанием вздремнуть.</w:t>
      </w:r>
    </w:p>
    <w:p w14:paraId="2376C4DB" w14:textId="147F2C5B" w:rsidR="00781726" w:rsidRPr="00781726" w:rsidRDefault="00781726" w:rsidP="00EB156F">
      <w:pPr>
        <w:ind w:firstLine="709"/>
      </w:pPr>
      <w:r w:rsidRPr="00781726">
        <w:t>— Значится, так. Внимание, пожаааалуйста! Открывайте страничку тридцать семь в ваших учебниках, читаем с первого абзаца. Посмотрим... Пусть Шинохара переведёт это для нас. Ты ведь знаешь как это перевести, раз сидишь в своём телефоне, не так ли?</w:t>
      </w:r>
    </w:p>
    <w:p w14:paraId="1E6ABAB0" w14:textId="77777777" w:rsidR="00781726" w:rsidRPr="00781726" w:rsidRDefault="00781726" w:rsidP="00EB156F">
      <w:pPr>
        <w:ind w:firstLine="709"/>
      </w:pPr>
      <w:r w:rsidRPr="00781726">
        <w:t>— Хаа?!</w:t>
      </w:r>
    </w:p>
    <w:p w14:paraId="7F88B418" w14:textId="77777777" w:rsidR="00781726" w:rsidRPr="00781726" w:rsidRDefault="00781726" w:rsidP="00EB156F">
      <w:pPr>
        <w:ind w:firstLine="709"/>
      </w:pPr>
      <w:r w:rsidRPr="00781726">
        <w:t>— Услышав своё имя, Мирей Шинохара вздрогнула и попыталась как можно более незаметно спрятать свой смартфон.</w:t>
      </w:r>
    </w:p>
    <w:p w14:paraId="3A720BD5" w14:textId="77777777" w:rsidR="00781726" w:rsidRPr="00781726" w:rsidRDefault="00781726" w:rsidP="00EB156F">
      <w:pPr>
        <w:ind w:firstLine="709"/>
      </w:pPr>
      <w:r w:rsidRPr="00781726">
        <w:t>Сидевший рядом с ней мальчик, Кенго Нацуме упорно сдерживал смех, хотя он и сам вместо учёбы сидел в своём телефоне.</w:t>
      </w:r>
    </w:p>
    <w:p w14:paraId="443CC1D2" w14:textId="77777777" w:rsidR="00781726" w:rsidRPr="00781726" w:rsidRDefault="00781726" w:rsidP="00EB156F">
      <w:pPr>
        <w:ind w:firstLine="709"/>
      </w:pPr>
      <w:r w:rsidRPr="00781726">
        <w:t>— Ну, раз Шинохара не может помочь нам с этим вопросом, то, наверное, Нацуме знает ответ, раз смеётся, не тааааак ли?</w:t>
      </w:r>
    </w:p>
    <w:p w14:paraId="1546CA35" w14:textId="1F83CD2B" w:rsidR="00781726" w:rsidRPr="00781726" w:rsidRDefault="00781726" w:rsidP="00EB156F">
      <w:pPr>
        <w:ind w:firstLine="709"/>
      </w:pPr>
      <w:r w:rsidRPr="00781726">
        <w:t>Наша учитель, Канами Оказаки, которую, кстати, все зовут Окой, заметила телефон и в руках Нацуме, чем вызвала несколько смешков из разных концов класса.</w:t>
      </w:r>
      <w:r w:rsidR="00EB156F">
        <w:t xml:space="preserve"> </w:t>
      </w:r>
      <w:r w:rsidRPr="00781726">
        <w:t>Лицо Нацуме мигом покраснело, и он насупился, услышав, что класс смеётся уже над ним.</w:t>
      </w:r>
      <w:r w:rsidR="00EB156F">
        <w:t xml:space="preserve"> </w:t>
      </w:r>
      <w:r w:rsidRPr="00781726">
        <w:t>Человек, который больше всех смеялся, был ближайшим другом Нацуме</w:t>
      </w:r>
      <w:r w:rsidR="002446F8">
        <w:t>.</w:t>
      </w:r>
      <w:r w:rsidRPr="00781726">
        <w:t xml:space="preserve"> Иссей Сакуразаки развернулся на сто восемьдесят градусов, чтобы указать на него пальцем и </w:t>
      </w:r>
      <w:r w:rsidR="002446F8">
        <w:t>начать смеяться</w:t>
      </w:r>
      <w:r w:rsidRPr="00781726">
        <w:t>.</w:t>
      </w:r>
    </w:p>
    <w:p w14:paraId="57C81C9C" w14:textId="77777777" w:rsidR="00781726" w:rsidRPr="00781726" w:rsidRDefault="00781726" w:rsidP="00EB156F">
      <w:pPr>
        <w:ind w:firstLine="709"/>
      </w:pPr>
      <w:r w:rsidRPr="00781726">
        <w:t>— "Так, - сказал бедняк". Всё, посмеялись и хватит. Клаааас, тише. Твой ответ, Шинохара?</w:t>
      </w:r>
    </w:p>
    <w:p w14:paraId="6583F075" w14:textId="72CD319B" w:rsidR="00781726" w:rsidRPr="00781726" w:rsidRDefault="00781726" w:rsidP="00EB156F">
      <w:pPr>
        <w:ind w:firstLine="709"/>
      </w:pPr>
      <w:r w:rsidRPr="00781726">
        <w:t>В итоге, ни Шинохара, ни Нацуме не смогли ответить ничего вразумительного, так что ещё одна волна смешков прошла по классу.</w:t>
      </w:r>
      <w:r w:rsidR="00EB156F">
        <w:t xml:space="preserve"> </w:t>
      </w:r>
      <w:r w:rsidRPr="00781726">
        <w:t>Настроение учеников уже немного устаканилось, когда Ока стала читать вслух.</w:t>
      </w:r>
      <w:r w:rsidR="00EB156F">
        <w:t xml:space="preserve"> </w:t>
      </w:r>
      <w:r w:rsidRPr="00781726">
        <w:t>Вот только для меня её голос звучал совсем как колыбельная.</w:t>
      </w:r>
    </w:p>
    <w:p w14:paraId="2AA5CD9C" w14:textId="45B1A16D" w:rsidR="00781726" w:rsidRPr="00781726" w:rsidRDefault="00781726" w:rsidP="00EB156F">
      <w:pPr>
        <w:ind w:firstLine="709"/>
      </w:pPr>
      <w:r w:rsidRPr="00781726">
        <w:lastRenderedPageBreak/>
        <w:t>Я знал, что если ничего не сделать, то я отрублюсь за пару мгновений, так что я поднял голову с учебника.</w:t>
      </w:r>
      <w:r w:rsidR="00EB156F">
        <w:t xml:space="preserve"> </w:t>
      </w:r>
      <w:r w:rsidRPr="00781726">
        <w:t>Большинство учеников упорно вглядывались в странички своих книг.</w:t>
      </w:r>
      <w:r w:rsidR="00EB156F">
        <w:t xml:space="preserve"> </w:t>
      </w:r>
      <w:r w:rsidRPr="00781726">
        <w:t>Скорее всего, они просто боятся, что станут такими же посмешищами, как Шинохара и Нацуме.</w:t>
      </w:r>
    </w:p>
    <w:p w14:paraId="7E7290EB" w14:textId="77777777" w:rsidR="00EB156F" w:rsidRDefault="00781726" w:rsidP="00EB156F">
      <w:pPr>
        <w:ind w:firstLine="709"/>
      </w:pPr>
      <w:r w:rsidRPr="00781726">
        <w:t xml:space="preserve">Ока обычно очень добрая и дружелюбная, но если она поймает тебя за прогулом или </w:t>
      </w:r>
      <w:r w:rsidR="002446F8">
        <w:t xml:space="preserve">бездельем </w:t>
      </w:r>
      <w:r w:rsidRPr="00781726">
        <w:t>, то она становится беспощадной.</w:t>
      </w:r>
      <w:r w:rsidR="00EB156F">
        <w:t xml:space="preserve"> </w:t>
      </w:r>
    </w:p>
    <w:p w14:paraId="1EAB1455" w14:textId="015840E8" w:rsidR="00781726" w:rsidRPr="00781726" w:rsidRDefault="00781726" w:rsidP="00EB156F">
      <w:pPr>
        <w:ind w:firstLine="709"/>
      </w:pPr>
      <w:r w:rsidRPr="00781726">
        <w:t>Между тем, мой взгляд остановился на одной из учениц.</w:t>
      </w:r>
      <w:r w:rsidR="00EB156F">
        <w:t xml:space="preserve"> </w:t>
      </w:r>
      <w:r w:rsidRPr="00781726">
        <w:t>Девочка, что привлекла моё внимание</w:t>
      </w:r>
      <w:r w:rsidR="002446F8">
        <w:t>,</w:t>
      </w:r>
      <w:r w:rsidRPr="00781726">
        <w:t xml:space="preserve"> сидела </w:t>
      </w:r>
      <w:r w:rsidR="002446F8">
        <w:t>левее</w:t>
      </w:r>
      <w:r w:rsidRPr="00781726">
        <w:t xml:space="preserve"> меня. Мы звали её Рихоко, но это не было её настоящее имя.</w:t>
      </w:r>
      <w:r w:rsidR="00EB156F">
        <w:t xml:space="preserve"> </w:t>
      </w:r>
      <w:r w:rsidRPr="00781726">
        <w:t>Это было сокращение от слов "Real Horror" c добавлением слога "ко" в конце, чтобы оно звучало по-девичьи.</w:t>
      </w:r>
    </w:p>
    <w:p w14:paraId="24A04389" w14:textId="5F8A438A" w:rsidR="00781726" w:rsidRPr="00781726" w:rsidRDefault="00781726" w:rsidP="00EB156F">
      <w:pPr>
        <w:ind w:firstLine="709"/>
      </w:pPr>
      <w:r w:rsidRPr="00781726">
        <w:t>Она была супер-страшной: одна кожа да кости, бледное и постоянно равнодушное лицо.</w:t>
      </w:r>
      <w:r w:rsidR="00EB156F">
        <w:t xml:space="preserve"> </w:t>
      </w:r>
      <w:r w:rsidRPr="00781726">
        <w:t>Я не люблю обговаривать людей, но даже так, мне было не очень приятно сидеть по соседству с ней.</w:t>
      </w:r>
      <w:r w:rsidR="00EB156F">
        <w:t xml:space="preserve"> </w:t>
      </w:r>
      <w:r w:rsidRPr="00781726">
        <w:t>И, в отличии от меня, отважно боровшегося с сонливостью, она сдалась и, устроившись поудобней, дремала на парте.</w:t>
      </w:r>
      <w:r w:rsidR="00EB156F">
        <w:t xml:space="preserve"> </w:t>
      </w:r>
      <w:r w:rsidRPr="00781726">
        <w:t>Зрелище не из приятных, так что я отвёл свой взгляд от неё.</w:t>
      </w:r>
    </w:p>
    <w:p w14:paraId="79C2782E" w14:textId="04B1E529" w:rsidR="00781726" w:rsidRPr="00781726" w:rsidRDefault="00781726" w:rsidP="00EB156F">
      <w:pPr>
        <w:ind w:firstLine="709"/>
      </w:pPr>
      <w:r w:rsidRPr="00781726">
        <w:t>И тогда я увидел это. Трещину.</w:t>
      </w:r>
      <w:r w:rsidR="00EB156F">
        <w:t xml:space="preserve"> </w:t>
      </w:r>
      <w:r w:rsidRPr="00781726">
        <w:t>Не думаю, что кто-то помимо меня увидел её.</w:t>
      </w:r>
    </w:p>
    <w:p w14:paraId="3489690F" w14:textId="6A7DCA99" w:rsidR="00781726" w:rsidRPr="00781726" w:rsidRDefault="00781726" w:rsidP="00EB156F">
      <w:pPr>
        <w:ind w:firstLine="709"/>
      </w:pPr>
      <w:r w:rsidRPr="00781726">
        <w:t>Посреди класса, над нашими головами, там, где обычно ничего нет кроме воздуха, была трещина. Я не знаю, как по-другому это можно было назвать. Мало того, она стала увеличиваться с каждой секундой. Она выглядела так, будто готова разорваться в любой момент.</w:t>
      </w:r>
    </w:p>
    <w:p w14:paraId="022F1F5D" w14:textId="120AD811" w:rsidR="00781726" w:rsidRPr="00781726" w:rsidRDefault="00781726" w:rsidP="00EB156F">
      <w:pPr>
        <w:ind w:firstLine="709"/>
      </w:pPr>
      <w:r w:rsidRPr="00781726">
        <w:t>Хотя я смотрел прямо на неё, я был так удивлён, что не смог ничего поделать.</w:t>
      </w:r>
      <w:r w:rsidR="00EB156F">
        <w:t xml:space="preserve"> </w:t>
      </w:r>
      <w:r w:rsidRPr="00781726">
        <w:t xml:space="preserve">Но, наверное, даже если бы я и попытался что-либо сделать, то </w:t>
      </w:r>
      <w:r w:rsidR="002446F8">
        <w:t>,</w:t>
      </w:r>
      <w:r w:rsidRPr="00781726">
        <w:t>наверняка</w:t>
      </w:r>
      <w:r w:rsidR="002446F8">
        <w:t>,</w:t>
      </w:r>
      <w:r w:rsidRPr="00781726">
        <w:t xml:space="preserve"> ничего бы не вышло.</w:t>
      </w:r>
      <w:r w:rsidR="00EB156F">
        <w:t xml:space="preserve"> </w:t>
      </w:r>
      <w:r w:rsidRPr="00781726">
        <w:t>Трещина стала расширяться. В этот же момент я почувствовал ужасную интенсивную боль.</w:t>
      </w:r>
      <w:r w:rsidR="00EB156F">
        <w:t xml:space="preserve"> </w:t>
      </w:r>
      <w:r w:rsidRPr="00781726">
        <w:t>И тогда я.… нет</w:t>
      </w:r>
      <w:r w:rsidR="002446F8">
        <w:t>.</w:t>
      </w:r>
      <w:r w:rsidRPr="00781726">
        <w:t xml:space="preserve"> </w:t>
      </w:r>
      <w:r w:rsidR="002446F8">
        <w:t>М</w:t>
      </w:r>
      <w:r w:rsidRPr="00781726">
        <w:t>ы умерли.</w:t>
      </w:r>
    </w:p>
    <w:p w14:paraId="64D2DE2B" w14:textId="77777777" w:rsidR="00781726" w:rsidRPr="00781726" w:rsidRDefault="00EB156F" w:rsidP="00781726">
      <w:hyperlink r:id="rId5" w:anchor="cite_ref-0" w:history="1">
        <w:r w:rsidR="00781726" w:rsidRPr="00781726">
          <w:rPr>
            <w:rStyle w:val="a3"/>
          </w:rPr>
          <w:t>↑</w:t>
        </w:r>
      </w:hyperlink>
      <w:r w:rsidR="00781726" w:rsidRPr="00781726">
        <w:t>Сканда - бог войны в индуизме.</w:t>
      </w:r>
    </w:p>
    <w:p w14:paraId="143BD381" w14:textId="77777777" w:rsidR="007E711A" w:rsidRDefault="007E711A"/>
    <w:sectPr w:rsidR="007E7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18"/>
    <w:rsid w:val="002446F8"/>
    <w:rsid w:val="002D3418"/>
    <w:rsid w:val="00781726"/>
    <w:rsid w:val="007E711A"/>
    <w:rsid w:val="00EB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340B3"/>
  <w15:chartTrackingRefBased/>
  <w15:docId w15:val="{766F1249-DE83-423E-B6DB-5E8ED02A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172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81726"/>
    <w:rPr>
      <w:color w:val="605E5C"/>
      <w:shd w:val="clear" w:color="auto" w:fill="E1DFDD"/>
    </w:rPr>
  </w:style>
  <w:style w:type="paragraph" w:styleId="a5">
    <w:name w:val="Title"/>
    <w:basedOn w:val="a"/>
    <w:next w:val="a"/>
    <w:link w:val="a6"/>
    <w:uiPriority w:val="10"/>
    <w:qFormat/>
    <w:rsid w:val="00EB15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EB15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EB156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EB156F"/>
    <w:rPr>
      <w:rFonts w:eastAsiaTheme="minorEastAsia"/>
      <w:color w:val="5A5A5A" w:themeColor="text1" w:themeTint="A5"/>
      <w:spacing w:val="15"/>
    </w:rPr>
  </w:style>
  <w:style w:type="character" w:styleId="a9">
    <w:name w:val="Subtle Emphasis"/>
    <w:basedOn w:val="a0"/>
    <w:uiPriority w:val="19"/>
    <w:qFormat/>
    <w:rsid w:val="00EB156F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EB156F"/>
    <w:rPr>
      <w:i/>
      <w:iCs/>
    </w:rPr>
  </w:style>
  <w:style w:type="character" w:styleId="ab">
    <w:name w:val="Intense Emphasis"/>
    <w:basedOn w:val="a0"/>
    <w:uiPriority w:val="21"/>
    <w:qFormat/>
    <w:rsid w:val="00EB156F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EB156F"/>
    <w:rPr>
      <w:b/>
      <w:bCs/>
    </w:rPr>
  </w:style>
  <w:style w:type="character" w:styleId="ad">
    <w:name w:val="Book Title"/>
    <w:basedOn w:val="a0"/>
    <w:uiPriority w:val="33"/>
    <w:qFormat/>
    <w:rsid w:val="00EB156F"/>
    <w:rPr>
      <w:b/>
      <w:bCs/>
      <w:i/>
      <w:iCs/>
      <w:spacing w:val="5"/>
    </w:rPr>
  </w:style>
  <w:style w:type="paragraph" w:styleId="ae">
    <w:name w:val="No Spacing"/>
    <w:uiPriority w:val="1"/>
    <w:qFormat/>
    <w:rsid w:val="00EB15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0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ranobehub.org/ranobe/589/1/3" TargetMode="External"/><Relationship Id="rId4" Type="http://schemas.openxmlformats.org/officeDocument/2006/relationships/hyperlink" Target="https://ranobehub.org/ranobe/589/1/3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959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Панин</dc:creator>
  <cp:keywords/>
  <dc:description/>
  <cp:lastModifiedBy>Никита Панин</cp:lastModifiedBy>
  <cp:revision>3</cp:revision>
  <dcterms:created xsi:type="dcterms:W3CDTF">2021-12-13T17:31:00Z</dcterms:created>
  <dcterms:modified xsi:type="dcterms:W3CDTF">2021-12-14T16:45:00Z</dcterms:modified>
</cp:coreProperties>
</file>