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contribution template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signed page for this project is </w:t>
      </w:r>
      <w:r>
        <w:rPr>
          <w:rFonts w:ascii="Consolas" w:hAnsi="Consolas" w:eastAsia="Consolas"/>
          <w:b w:val="0"/>
          <w:i w:val="0"/>
          <w:sz w:val="20"/>
        </w:rPr>
        <w:t>reports/contribution_statement.md</w:t>
      </w:r>
      <w:r>
        <w:rPr>
          <w:rFonts w:ascii="Calibri" w:hAnsi="Calibri" w:eastAsia="Calibri"/>
          <w:b w:val="0"/>
          <w:i w:val="0"/>
          <w:sz w:val="22"/>
        </w:rPr>
        <w:t>. This older role table records the same division. Notebook, section, and review columns stay blank because those finer assignments were not supplied.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Printed name</w:t>
            </w:r>
          </w:p>
        </w:tc>
        <w:tc>
          <w:tcPr>
            <w:tcW w:type="dxa" w:w="1569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Student number</w:t>
            </w:r>
          </w:p>
        </w:tc>
        <w:tc>
          <w:tcPr>
            <w:tcW w:type="dxa" w:w="1569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Role</w:t>
            </w:r>
          </w:p>
        </w:tc>
        <w:tc>
          <w:tcPr>
            <w:tcW w:type="dxa" w:w="1569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Notebooks or modules</w:t>
            </w:r>
          </w:p>
        </w:tc>
        <w:tc>
          <w:tcPr>
            <w:tcW w:type="dxa" w:w="1569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Report sections</w:t>
            </w:r>
          </w:p>
        </w:tc>
        <w:tc>
          <w:tcPr>
            <w:tcW w:type="dxa" w:w="1569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Review done for</w:t>
            </w:r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Mpumelelo Ngozo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218409202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 collection, audit and cleaning; Model development and evaluation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Selowa Tumiso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218340172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Preprocessing and feature engineering; Statistical comparisons and ablation analysis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Ualwela Netshidzati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220069117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Technical report and references; Presentation preparation and coordination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Thabang Mokoena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240668823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Problem definition and project planning; Exploratory data analysis; Streamlit interface and deployment</w:t>
            </w:r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  <w:tc>
          <w:tcPr>
            <w:tcW w:type="dxa" w:w="1569"/>
          </w:tcPr>
          <w:p>
            <w:pPr>
              <w:spacing w:after="40" w:before="40"/>
            </w:pPr>
            <w:r/>
          </w:p>
        </w:tc>
      </w:tr>
    </w:tbl>
    <w:p/>
    <w:p>
      <w:pPr>
        <w:pStyle w:val="Heading2"/>
      </w:pPr>
      <w:r>
        <w:t>Signature fields</w:t>
      </w:r>
    </w:p>
    <w:p>
      <w:r>
        <w:rPr>
          <w:rFonts w:ascii="Calibri" w:hAnsi="Calibri" w:eastAsia="Calibri"/>
          <w:b w:val="0"/>
          <w:i w:val="0"/>
          <w:sz w:val="22"/>
        </w:rPr>
        <w:t>Each person signs only for the roles allocated above. The signature cell contains that member’s initials.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Printed name</w:t>
            </w:r>
          </w:p>
        </w:tc>
        <w:tc>
          <w:tcPr>
            <w:tcW w:type="dxa" w:w="2353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Student number</w:t>
            </w:r>
          </w:p>
        </w:tc>
        <w:tc>
          <w:tcPr>
            <w:tcW w:type="dxa" w:w="2353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Signature</w:t>
            </w:r>
          </w:p>
        </w:tc>
        <w:tc>
          <w:tcPr>
            <w:tcW w:type="dxa" w:w="2353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Mpumelelo Ngozo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218409202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MSP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 October 2026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Selowa Tumiso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218340172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TS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 October 2026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Ualwela Netshidzati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220069117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 October 2026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Thabang Mokoena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240668823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TG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18 October 2026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contribution template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