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10507"/>
        <w:tblGridChange w:id="0">
          <w:tblGrid>
            <w:gridCol w:w="1050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rPr>
                <w:rFonts w:ascii="Consolas" w:cs="Consolas" w:eastAsia="Consolas" w:hAnsi="Consolas"/>
                <w:color w:val="333333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&lt;iostream&gt;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&lt;pigpio.h&gt;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&lt;Poco/Data/ODBC/Connector.h&gt;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&lt;Poco/Data/Session.h&gt;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&lt;Poco/Data/Statement.h&gt;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9999"/>
                <w:rtl w:val="0"/>
              </w:rPr>
              <w:t xml:space="preserve">#include &lt;Poco/Exception.h&gt;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std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Poco::Data;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using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namespace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Poco::Data::Keywords;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()</w:t>
              <w:br w:type="textWrapping"/>
              <w:t xml:space="preserve">{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(gpioInitialise()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</w:t>
              <w:br w:type="textWrapping"/>
              <w:tab/>
              <w:t xml:space="preserve">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"Erreur pigpio\n"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ab/>
              <w:t xml:space="preserve">}</w:t>
              <w:br w:type="textWrapping"/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ab/>
              <w:t xml:space="preserve">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Initialisation ODBC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  <w:tab/>
              <w:t xml:space="preserve">ODBC::Connector::registerConnector();</w:t>
              <w:br w:type="textWrapping"/>
              <w:t xml:space="preserve">    </w:t>
              <w:tab/>
              <w:t xml:space="preserve">Session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session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"ODBC"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"DSN=ProjetERP"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);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Récupération de la puissance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puissance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  <w:t xml:space="preserve">Statement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rtl w:val="0"/>
              </w:rPr>
              <w:t xml:space="preserve">select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(session);</w:t>
              <w:br w:type="textWrapping"/>
              <w:t xml:space="preserve">    </w:t>
              <w:tab/>
              <w:t xml:space="preserve">select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"SELECT puissance_demandee FROM zone ORDER BY id_zone DESC LIMIT 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, into(puissance), now;</w:t>
            </w:r>
          </w:p>
          <w:p w:rsidR="00000000" w:rsidDel="00000000" w:rsidP="00000000" w:rsidRDefault="00000000" w:rsidRPr="00000000" w14:paraId="00000003">
            <w:pPr>
              <w:widowControl w:val="0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Vérification de la puissance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(puissance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|| puissance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</w:t>
              <w:br w:type="textWrapping"/>
              <w:t xml:space="preserve">    </w:t>
              <w:tab/>
              <w:t xml:space="preserve">{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"Valeur de puissance invalide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puissance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"%\n"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gpioTerminate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();</w:t>
              <w:br w:type="textWrapping"/>
              <w:t xml:space="preserve">    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  <w:t xml:space="preserve">}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rtl w:val="0"/>
              </w:rPr>
              <w:t xml:space="preserve">// Configuration PWM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gpio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freq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rapport= (puissance *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) /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br w:type="textWrapping"/>
              <w:t xml:space="preserve">    </w:t>
              <w:tab/>
              <w:t xml:space="preserve">gpioSetMode(gpio, PI_OUTPUT);</w:t>
              <w:br w:type="textWrapping"/>
              <w:t xml:space="preserve">    </w:t>
              <w:tab/>
              <w:t xml:space="preserve">gpioSetPWMfrequency(gpio, freq);</w:t>
              <w:br w:type="textWrapping"/>
              <w:t xml:space="preserve">    </w:t>
              <w:tab/>
              <w:t xml:space="preserve">gpioPWM(gpio, rapport);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"PWM actif sur GPIO18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puissance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"%.\n"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cout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"Appuyez sur Entrée pour quitter\n"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.get();</w:t>
              <w:br w:type="textWrapping"/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gpioTerminate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();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ab/>
              <w:t xml:space="preserve">}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Poco::Exception&amp; ex)</w:t>
              <w:br w:type="textWrapping"/>
              <w:tab/>
              <w:t xml:space="preserve">{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cerr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rtl w:val="0"/>
              </w:rPr>
              <w:t xml:space="preserve">"Erreur ODBC 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&lt;&lt; ex.displayText() &lt;&lt;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rtl w:val="0"/>
              </w:rPr>
              <w:t xml:space="preserve">endl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gpioTerminate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();</w:t>
              <w:br w:type="textWrapping"/>
              <w:t xml:space="preserve">    </w:t>
              <w:tab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rtl w:val="0"/>
              </w:rPr>
              <w:t xml:space="preserve">;</w:t>
              <w:br w:type="textWrapping"/>
              <w:tab/>
              <w:t xml:space="preserve">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0" w:left="566.9291338582677" w:right="833.38582677165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