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452D18" w14:textId="77777777" w:rsidR="001E7CBB" w:rsidRPr="00416CDD" w:rsidRDefault="001E7CBB" w:rsidP="001E7CBB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 xml:space="preserve">Департамент образования и науки города Москвы </w:t>
      </w:r>
    </w:p>
    <w:p w14:paraId="62DFEF39" w14:textId="77777777" w:rsidR="001E7CBB" w:rsidRPr="00416CDD" w:rsidRDefault="001E7CBB" w:rsidP="001E7CBB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 xml:space="preserve">Государственное автономное образовательное учреждение </w:t>
      </w:r>
    </w:p>
    <w:p w14:paraId="43E94123" w14:textId="77777777" w:rsidR="001E7CBB" w:rsidRPr="00416CDD" w:rsidRDefault="001E7CBB" w:rsidP="001E7CBB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 xml:space="preserve">высшего образования города Москвы </w:t>
      </w:r>
    </w:p>
    <w:p w14:paraId="6674B6FA" w14:textId="77777777" w:rsidR="001E7CBB" w:rsidRPr="00416CDD" w:rsidRDefault="001E7CBB" w:rsidP="001E7CBB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 xml:space="preserve">«Московский городской педагогический университет» </w:t>
      </w:r>
    </w:p>
    <w:p w14:paraId="269C77CD" w14:textId="77777777" w:rsidR="001E7CBB" w:rsidRPr="00416CDD" w:rsidRDefault="001E7CBB" w:rsidP="001E7CBB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 xml:space="preserve">Институт цифрового образования </w:t>
      </w:r>
    </w:p>
    <w:p w14:paraId="5BACCB4A" w14:textId="77777777" w:rsidR="001E7CBB" w:rsidRPr="00416CDD" w:rsidRDefault="001E7CBB" w:rsidP="001E7CBB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>Департамент информатики, управления и технологий</w:t>
      </w:r>
    </w:p>
    <w:p w14:paraId="0EFFAB3B" w14:textId="77777777" w:rsidR="001E7CBB" w:rsidRPr="00416CDD" w:rsidRDefault="001E7CBB" w:rsidP="001E7CBB">
      <w:pPr>
        <w:pStyle w:val="a8"/>
        <w:jc w:val="center"/>
        <w:rPr>
          <w:sz w:val="22"/>
          <w:szCs w:val="22"/>
        </w:rPr>
      </w:pPr>
    </w:p>
    <w:p w14:paraId="0158A5A4" w14:textId="77777777" w:rsidR="001E7CBB" w:rsidRPr="0025765B" w:rsidRDefault="001E7CBB" w:rsidP="001E7CBB">
      <w:pPr>
        <w:pStyle w:val="a8"/>
        <w:jc w:val="center"/>
        <w:rPr>
          <w:szCs w:val="28"/>
        </w:rPr>
      </w:pPr>
      <w:r w:rsidRPr="0025765B">
        <w:rPr>
          <w:szCs w:val="28"/>
        </w:rPr>
        <w:t>Мокрецова Виктория Анатольевна</w:t>
      </w:r>
    </w:p>
    <w:p w14:paraId="40D748B0" w14:textId="77777777" w:rsidR="001E7CBB" w:rsidRPr="00416CDD" w:rsidRDefault="001E7CBB" w:rsidP="001E7CBB">
      <w:pPr>
        <w:pStyle w:val="a8"/>
        <w:jc w:val="center"/>
        <w:rPr>
          <w:szCs w:val="28"/>
        </w:rPr>
      </w:pPr>
      <w:r w:rsidRPr="00416CDD">
        <w:rPr>
          <w:szCs w:val="28"/>
        </w:rPr>
        <w:t>Тема выпускной квалификационной работы</w:t>
      </w:r>
    </w:p>
    <w:p w14:paraId="1E0C660D" w14:textId="77777777" w:rsidR="001E7CBB" w:rsidRPr="00416CDD" w:rsidRDefault="001E7CBB" w:rsidP="001E7CBB">
      <w:pPr>
        <w:pStyle w:val="a8"/>
        <w:jc w:val="center"/>
        <w:rPr>
          <w:szCs w:val="28"/>
        </w:rPr>
      </w:pPr>
      <w:r w:rsidRPr="00416CDD">
        <w:rPr>
          <w:szCs w:val="28"/>
        </w:rPr>
        <w:t>«</w:t>
      </w:r>
      <w:r w:rsidRPr="0025765B">
        <w:rPr>
          <w:szCs w:val="28"/>
        </w:rPr>
        <w:t>Разработка интеллектуальной системы сегментации клиентов и оптимизации программы лояльности на основе многофакторного анализа данных</w:t>
      </w:r>
      <w:r w:rsidRPr="00416CDD">
        <w:rPr>
          <w:szCs w:val="28"/>
        </w:rPr>
        <w:t>»</w:t>
      </w:r>
    </w:p>
    <w:p w14:paraId="63600153" w14:textId="77777777" w:rsidR="001E7CBB" w:rsidRDefault="001E7CBB" w:rsidP="001E7CBB">
      <w:pPr>
        <w:pStyle w:val="a8"/>
        <w:spacing w:before="0" w:beforeAutospacing="0" w:after="0" w:afterAutospacing="0"/>
        <w:jc w:val="center"/>
        <w:rPr>
          <w:b/>
          <w:bCs/>
          <w:szCs w:val="28"/>
        </w:rPr>
      </w:pPr>
      <w:r w:rsidRPr="001E7CBB">
        <w:rPr>
          <w:b/>
          <w:bCs/>
          <w:szCs w:val="28"/>
        </w:rPr>
        <w:t xml:space="preserve">Лабораторная работа 1. 1. Установка и настройка </w:t>
      </w:r>
      <w:proofErr w:type="spellStart"/>
      <w:r w:rsidRPr="001E7CBB">
        <w:rPr>
          <w:b/>
          <w:bCs/>
          <w:szCs w:val="28"/>
        </w:rPr>
        <w:t>Docker</w:t>
      </w:r>
      <w:proofErr w:type="spellEnd"/>
      <w:r w:rsidRPr="001E7CBB">
        <w:rPr>
          <w:b/>
          <w:bCs/>
          <w:szCs w:val="28"/>
        </w:rPr>
        <w:t xml:space="preserve">. Работа с контейнерами в </w:t>
      </w:r>
      <w:proofErr w:type="spellStart"/>
      <w:r w:rsidRPr="001E7CBB">
        <w:rPr>
          <w:b/>
          <w:bCs/>
          <w:szCs w:val="28"/>
        </w:rPr>
        <w:t>Docker</w:t>
      </w:r>
      <w:proofErr w:type="spellEnd"/>
    </w:p>
    <w:p w14:paraId="779B9D19" w14:textId="7EB43B9D" w:rsidR="001E7CBB" w:rsidRPr="00416CDD" w:rsidRDefault="001E7CBB" w:rsidP="001E7CBB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>Направление подготовки – 38.03.05 «Бизнес-информатика»,</w:t>
      </w:r>
    </w:p>
    <w:p w14:paraId="27E6C151" w14:textId="77777777" w:rsidR="001E7CBB" w:rsidRPr="00416CDD" w:rsidRDefault="001E7CBB" w:rsidP="001E7CBB">
      <w:pPr>
        <w:pStyle w:val="a8"/>
        <w:spacing w:before="0" w:beforeAutospacing="0" w:after="0" w:afterAutospacing="0"/>
        <w:rPr>
          <w:szCs w:val="28"/>
        </w:rPr>
      </w:pPr>
      <w:r w:rsidRPr="00416CDD">
        <w:rPr>
          <w:szCs w:val="28"/>
        </w:rPr>
        <w:t xml:space="preserve">Профиль подготовки – «Аналитика данных и эффективное управление» </w:t>
      </w:r>
    </w:p>
    <w:p w14:paraId="5A93165E" w14:textId="77777777" w:rsidR="001E7CBB" w:rsidRPr="00416CDD" w:rsidRDefault="001E7CBB" w:rsidP="001E7CBB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>(очная форма обучения)</w:t>
      </w:r>
    </w:p>
    <w:p w14:paraId="57CDFB19" w14:textId="77777777" w:rsidR="001E7CBB" w:rsidRPr="00416CDD" w:rsidRDefault="001E7CBB" w:rsidP="001E7CBB">
      <w:pPr>
        <w:pStyle w:val="a8"/>
        <w:rPr>
          <w:szCs w:val="28"/>
        </w:rPr>
      </w:pPr>
      <w:r w:rsidRPr="00416CDD">
        <w:rPr>
          <w:szCs w:val="28"/>
        </w:rPr>
        <w:t xml:space="preserve">Руководитель: </w:t>
      </w:r>
    </w:p>
    <w:p w14:paraId="1426DDF4" w14:textId="77777777" w:rsidR="001E7CBB" w:rsidRPr="00416CDD" w:rsidRDefault="001E7CBB" w:rsidP="001E7CBB">
      <w:pPr>
        <w:pStyle w:val="a8"/>
        <w:rPr>
          <w:szCs w:val="28"/>
        </w:rPr>
      </w:pPr>
      <w:r w:rsidRPr="00416CDD">
        <w:rPr>
          <w:szCs w:val="28"/>
        </w:rPr>
        <w:t xml:space="preserve">кандидат технических наук, доцент </w:t>
      </w:r>
    </w:p>
    <w:p w14:paraId="321D9463" w14:textId="77777777" w:rsidR="001E7CBB" w:rsidRDefault="001E7CBB" w:rsidP="001E7CBB">
      <w:pPr>
        <w:pStyle w:val="a8"/>
        <w:rPr>
          <w:szCs w:val="28"/>
        </w:rPr>
      </w:pPr>
      <w:r w:rsidRPr="00416CDD">
        <w:rPr>
          <w:szCs w:val="28"/>
        </w:rPr>
        <w:t xml:space="preserve">Босенко Тимур </w:t>
      </w:r>
      <w:proofErr w:type="spellStart"/>
      <w:r w:rsidRPr="00416CDD">
        <w:rPr>
          <w:szCs w:val="28"/>
        </w:rPr>
        <w:t>Муртазович</w:t>
      </w:r>
      <w:proofErr w:type="spellEnd"/>
      <w:r w:rsidRPr="00416CDD">
        <w:rPr>
          <w:szCs w:val="28"/>
        </w:rPr>
        <w:t xml:space="preserve"> </w:t>
      </w:r>
    </w:p>
    <w:p w14:paraId="33D25D07" w14:textId="77777777" w:rsidR="001E7CBB" w:rsidRPr="00416CDD" w:rsidRDefault="001E7CBB" w:rsidP="001E7CBB">
      <w:pPr>
        <w:pStyle w:val="a8"/>
        <w:rPr>
          <w:szCs w:val="28"/>
        </w:rPr>
      </w:pPr>
      <w:r w:rsidRPr="00416CDD">
        <w:rPr>
          <w:szCs w:val="28"/>
        </w:rPr>
        <w:t>_____</w:t>
      </w:r>
    </w:p>
    <w:p w14:paraId="28479ED3" w14:textId="77777777" w:rsidR="001E7CBB" w:rsidRPr="00416CDD" w:rsidRDefault="001E7CBB" w:rsidP="001E7CBB">
      <w:pPr>
        <w:rPr>
          <w:b/>
          <w:bCs/>
          <w:szCs w:val="28"/>
        </w:rPr>
      </w:pPr>
    </w:p>
    <w:p w14:paraId="5EA4D0DA" w14:textId="77777777" w:rsidR="001E7CBB" w:rsidRPr="00416CDD" w:rsidRDefault="001E7CBB" w:rsidP="001E7CBB">
      <w:pPr>
        <w:rPr>
          <w:b/>
          <w:bCs/>
          <w:szCs w:val="28"/>
        </w:rPr>
      </w:pPr>
    </w:p>
    <w:p w14:paraId="73ED30FB" w14:textId="77777777" w:rsidR="001E7CBB" w:rsidRPr="00416CDD" w:rsidRDefault="001E7CBB" w:rsidP="001E7CBB">
      <w:pPr>
        <w:jc w:val="center"/>
        <w:rPr>
          <w:szCs w:val="28"/>
        </w:rPr>
      </w:pPr>
      <w:r w:rsidRPr="00416CDD">
        <w:rPr>
          <w:szCs w:val="28"/>
        </w:rPr>
        <w:t>Москва</w:t>
      </w:r>
    </w:p>
    <w:p w14:paraId="6D7CFBB3" w14:textId="77777777" w:rsidR="001E7CBB" w:rsidRPr="00416CDD" w:rsidRDefault="001E7CBB" w:rsidP="001E7CBB">
      <w:pPr>
        <w:jc w:val="center"/>
        <w:rPr>
          <w:szCs w:val="28"/>
        </w:rPr>
      </w:pPr>
      <w:r w:rsidRPr="00416CDD">
        <w:rPr>
          <w:szCs w:val="28"/>
        </w:rPr>
        <w:t>202</w:t>
      </w:r>
      <w:r>
        <w:rPr>
          <w:szCs w:val="28"/>
        </w:rPr>
        <w:t>5</w:t>
      </w:r>
    </w:p>
    <w:p w14:paraId="51B52460" w14:textId="03C47081" w:rsidR="004A507E" w:rsidRDefault="004A507E"/>
    <w:p w14:paraId="58F29E5F" w14:textId="77777777" w:rsidR="0017542C" w:rsidRDefault="0017542C"/>
    <w:p w14:paraId="34AA6E8F" w14:textId="038AC127" w:rsidR="0017542C" w:rsidRDefault="0017542C" w:rsidP="0017542C">
      <w:pPr>
        <w:pStyle w:val="1"/>
      </w:pPr>
      <w:r>
        <w:t>Останавливаем все контейнеры, удаляем их, очищаем систему.</w:t>
      </w:r>
    </w:p>
    <w:p w14:paraId="68A38BD3" w14:textId="003DE654" w:rsidR="0017542C" w:rsidRDefault="00E605AC">
      <w:r w:rsidRPr="00E605AC">
        <w:rPr>
          <w:noProof/>
        </w:rPr>
        <w:drawing>
          <wp:inline distT="0" distB="0" distL="0" distR="0" wp14:anchorId="4F5602E6" wp14:editId="1ECAB900">
            <wp:extent cx="5940425" cy="25615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8FA1" w14:textId="61B9E0C2" w:rsidR="00E605AC" w:rsidRDefault="00E605AC">
      <w:r w:rsidRPr="00E605AC">
        <w:rPr>
          <w:noProof/>
        </w:rPr>
        <w:drawing>
          <wp:inline distT="0" distB="0" distL="0" distR="0" wp14:anchorId="71DD0FA2" wp14:editId="48ADB482">
            <wp:extent cx="5906324" cy="317226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4DD1" w14:textId="47E61CE6" w:rsidR="0017542C" w:rsidRDefault="0017542C"/>
    <w:p w14:paraId="61EF7274" w14:textId="703E4556" w:rsidR="0017542C" w:rsidRDefault="0017542C" w:rsidP="0017542C">
      <w:pPr>
        <w:pStyle w:val="1"/>
      </w:pPr>
      <w:r>
        <w:t>Устанавливаем докер</w:t>
      </w:r>
    </w:p>
    <w:p w14:paraId="5EB23BD3" w14:textId="67B860DC" w:rsidR="00E605AC" w:rsidRDefault="00E605AC">
      <w:r w:rsidRPr="00E605AC">
        <w:rPr>
          <w:noProof/>
        </w:rPr>
        <w:drawing>
          <wp:inline distT="0" distB="0" distL="0" distR="0" wp14:anchorId="12FA6ABF" wp14:editId="44861AA1">
            <wp:extent cx="5940425" cy="11988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D7FA" w14:textId="0C352EF3" w:rsidR="00E605AC" w:rsidRDefault="00E605AC">
      <w:r w:rsidRPr="00E605AC">
        <w:rPr>
          <w:noProof/>
        </w:rPr>
        <w:lastRenderedPageBreak/>
        <w:drawing>
          <wp:inline distT="0" distB="0" distL="0" distR="0" wp14:anchorId="6EB24586" wp14:editId="26FB33A5">
            <wp:extent cx="5940425" cy="31629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D699" w14:textId="3EFDA13E" w:rsidR="0017542C" w:rsidRDefault="0017542C" w:rsidP="00DC2A6B">
      <w:pPr>
        <w:pStyle w:val="a6"/>
      </w:pPr>
      <w:r>
        <w:t>Установили имя юзера</w:t>
      </w:r>
    </w:p>
    <w:p w14:paraId="24692BAA" w14:textId="231FAAE1" w:rsidR="00E605AC" w:rsidRDefault="00E605AC">
      <w:r w:rsidRPr="00E605AC">
        <w:rPr>
          <w:noProof/>
        </w:rPr>
        <w:drawing>
          <wp:inline distT="0" distB="0" distL="0" distR="0" wp14:anchorId="62BA3B53" wp14:editId="7DCE48A2">
            <wp:extent cx="5940425" cy="17830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4E09" w14:textId="54088F6F" w:rsidR="0017542C" w:rsidRPr="0017542C" w:rsidRDefault="0017542C" w:rsidP="00DC2A6B">
      <w:pPr>
        <w:pStyle w:val="a6"/>
      </w:pPr>
      <w:r>
        <w:t xml:space="preserve">Проверили работу докера, текущие контейнеры, запустили </w:t>
      </w:r>
      <w:r>
        <w:rPr>
          <w:lang w:val="en-US"/>
        </w:rPr>
        <w:t>hello</w:t>
      </w:r>
      <w:r w:rsidRPr="0017542C">
        <w:t>-</w:t>
      </w:r>
      <w:r>
        <w:rPr>
          <w:lang w:val="en-US"/>
        </w:rPr>
        <w:t>world</w:t>
      </w:r>
      <w:r w:rsidRPr="0017542C">
        <w:t>,</w:t>
      </w:r>
      <w:r>
        <w:t xml:space="preserve"> всё работает</w:t>
      </w:r>
    </w:p>
    <w:p w14:paraId="481A56AA" w14:textId="230D1E07" w:rsidR="00E605AC" w:rsidRDefault="00E605AC">
      <w:r w:rsidRPr="00E605AC">
        <w:rPr>
          <w:noProof/>
        </w:rPr>
        <w:drawing>
          <wp:inline distT="0" distB="0" distL="0" distR="0" wp14:anchorId="069AEE8B" wp14:editId="4928FCDF">
            <wp:extent cx="5940425" cy="12211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B1D" w:rsidRPr="00034B1D">
        <w:rPr>
          <w:noProof/>
        </w:rPr>
        <w:drawing>
          <wp:inline distT="0" distB="0" distL="0" distR="0" wp14:anchorId="56A6452E" wp14:editId="59219361">
            <wp:extent cx="5940425" cy="16789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AB0A" w14:textId="67736F3C" w:rsidR="00913A42" w:rsidRDefault="00913A42">
      <w:pPr>
        <w:rPr>
          <w:lang w:val="en-US"/>
        </w:rPr>
      </w:pPr>
    </w:p>
    <w:p w14:paraId="792540BD" w14:textId="77777777" w:rsidR="0017542C" w:rsidRDefault="0017542C">
      <w:pPr>
        <w:rPr>
          <w:lang w:val="en-US"/>
        </w:rPr>
      </w:pPr>
    </w:p>
    <w:p w14:paraId="782CCD6D" w14:textId="77777777" w:rsidR="0017542C" w:rsidRDefault="0017542C">
      <w:pPr>
        <w:rPr>
          <w:lang w:val="en-US"/>
        </w:rPr>
      </w:pPr>
    </w:p>
    <w:p w14:paraId="32982D65" w14:textId="108272B1" w:rsidR="0017542C" w:rsidRPr="0017542C" w:rsidRDefault="0017542C" w:rsidP="0017542C">
      <w:pPr>
        <w:pStyle w:val="1"/>
        <w:rPr>
          <w:lang w:val="en-US"/>
        </w:rPr>
      </w:pPr>
      <w:r>
        <w:t xml:space="preserve">Запустили </w:t>
      </w:r>
      <w:proofErr w:type="spellStart"/>
      <w:r>
        <w:rPr>
          <w:lang w:val="en-US"/>
        </w:rPr>
        <w:t>RabbitMq</w:t>
      </w:r>
      <w:proofErr w:type="spellEnd"/>
    </w:p>
    <w:p w14:paraId="4388D621" w14:textId="3C5C308C" w:rsidR="001E7CBB" w:rsidRDefault="001E7CBB">
      <w:pPr>
        <w:rPr>
          <w:lang w:val="en-US"/>
        </w:rPr>
      </w:pPr>
      <w:r w:rsidRPr="001E7CBB">
        <w:rPr>
          <w:noProof/>
          <w:lang w:val="en-US"/>
        </w:rPr>
        <w:drawing>
          <wp:inline distT="0" distB="0" distL="0" distR="0" wp14:anchorId="56B4A494" wp14:editId="448085B4">
            <wp:extent cx="5940425" cy="17157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2E4C" w14:textId="2FDA8776" w:rsidR="00AD782C" w:rsidRPr="00AD782C" w:rsidRDefault="00AD782C">
      <w:r>
        <w:t>Создали новый запрос</w:t>
      </w:r>
    </w:p>
    <w:p w14:paraId="186892DD" w14:textId="73A5C698" w:rsidR="00AD782C" w:rsidRDefault="00AD782C">
      <w:pPr>
        <w:rPr>
          <w:lang w:val="en-US"/>
        </w:rPr>
      </w:pPr>
      <w:r w:rsidRPr="00AD782C">
        <w:rPr>
          <w:lang w:val="en-US"/>
        </w:rPr>
        <w:drawing>
          <wp:inline distT="0" distB="0" distL="0" distR="0" wp14:anchorId="39C0B353" wp14:editId="1CDBA1BE">
            <wp:extent cx="5940425" cy="31661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3DCF931" w14:textId="63CF8303" w:rsidR="00DC2A6B" w:rsidRPr="00DC2A6B" w:rsidRDefault="00DC2A6B" w:rsidP="00DC2A6B">
      <w:pPr>
        <w:pStyle w:val="1"/>
      </w:pPr>
      <w:r>
        <w:t>Выводы</w:t>
      </w:r>
    </w:p>
    <w:p w14:paraId="143FD7B0" w14:textId="2323E1D8" w:rsidR="00DC2A6B" w:rsidRPr="00DC2A6B" w:rsidRDefault="00DC2A6B" w:rsidP="00DC2A6B">
      <w:pPr>
        <w:pStyle w:val="a6"/>
      </w:pPr>
      <w:r>
        <w:t>Научились запускать докер и развёртывать контейнеры.</w:t>
      </w:r>
    </w:p>
    <w:p w14:paraId="399755D5" w14:textId="329BED4B" w:rsidR="0017542C" w:rsidRPr="00DC2A6B" w:rsidRDefault="0017542C" w:rsidP="0017542C">
      <w:pPr>
        <w:pStyle w:val="1"/>
        <w:rPr>
          <w:lang w:val="en-US"/>
        </w:rPr>
      </w:pPr>
      <w:r>
        <w:t>Вопросы</w:t>
      </w:r>
    </w:p>
    <w:p w14:paraId="3FD52043" w14:textId="77777777" w:rsidR="00DC2A6B" w:rsidRPr="00DC2A6B" w:rsidRDefault="00DC2A6B" w:rsidP="00DC2A6B">
      <w:pPr>
        <w:pStyle w:val="2"/>
      </w:pPr>
      <w:r w:rsidRPr="00DC2A6B">
        <w:t xml:space="preserve">Что такое </w:t>
      </w:r>
      <w:proofErr w:type="spellStart"/>
      <w:r w:rsidRPr="00DC2A6B">
        <w:t>Docker</w:t>
      </w:r>
      <w:proofErr w:type="spellEnd"/>
      <w:r w:rsidRPr="00DC2A6B">
        <w:t xml:space="preserve"> и для чего он используется? </w:t>
      </w:r>
    </w:p>
    <w:p w14:paraId="22EB1736" w14:textId="4FD92E1D" w:rsidR="00DC2A6B" w:rsidRDefault="00DC2A6B" w:rsidP="00DC2A6B">
      <w:pPr>
        <w:pStyle w:val="a6"/>
        <w:rPr>
          <w:shd w:val="clear" w:color="auto" w:fill="FFFFFF"/>
        </w:rPr>
      </w:pPr>
      <w:proofErr w:type="spellStart"/>
      <w:r w:rsidRPr="00DC2A6B">
        <w:t>Docker</w:t>
      </w:r>
      <w:proofErr w:type="spellEnd"/>
      <w:r>
        <w:t xml:space="preserve"> – </w:t>
      </w:r>
      <w:r>
        <w:rPr>
          <w:shd w:val="clear" w:color="auto" w:fill="FFFFFF"/>
        </w:rPr>
        <w:t xml:space="preserve">это платформа с открытым исходным кодом, которая автоматизирует развертывание, масштабирование и управление </w:t>
      </w:r>
      <w:r>
        <w:rPr>
          <w:shd w:val="clear" w:color="auto" w:fill="FFFFFF"/>
        </w:rPr>
        <w:lastRenderedPageBreak/>
        <w:t>приложениями с помощью контейнеризации. Используется для изоляции ПО, для быстрого запуска сервисов.</w:t>
      </w:r>
    </w:p>
    <w:p w14:paraId="13AD9EE1" w14:textId="6E3DD3B0" w:rsidR="00DC2A6B" w:rsidRDefault="00DC2A6B" w:rsidP="00DC2A6B">
      <w:pPr>
        <w:pStyle w:val="2"/>
        <w:rPr>
          <w:rFonts w:eastAsia="Times New Roman"/>
          <w:lang w:eastAsia="ru-RU"/>
        </w:rPr>
      </w:pPr>
      <w:r w:rsidRPr="00DC2A6B">
        <w:rPr>
          <w:rFonts w:eastAsia="Times New Roman"/>
          <w:lang w:eastAsia="ru-RU"/>
        </w:rPr>
        <w:t xml:space="preserve">Какие преимущества дает использование контейнеров </w:t>
      </w:r>
      <w:proofErr w:type="spellStart"/>
      <w:r w:rsidRPr="00DC2A6B">
        <w:rPr>
          <w:rFonts w:eastAsia="Times New Roman"/>
          <w:lang w:eastAsia="ru-RU"/>
        </w:rPr>
        <w:t>Docker</w:t>
      </w:r>
      <w:proofErr w:type="spellEnd"/>
      <w:r w:rsidRPr="00DC2A6B">
        <w:rPr>
          <w:rFonts w:eastAsia="Times New Roman"/>
          <w:lang w:eastAsia="ru-RU"/>
        </w:rPr>
        <w:t xml:space="preserve"> по сравнению с виртуальными машинами? </w:t>
      </w:r>
    </w:p>
    <w:p w14:paraId="54EEFBC0" w14:textId="2A2043B5" w:rsidR="00DC2A6B" w:rsidRPr="00DC2A6B" w:rsidRDefault="00DC2A6B" w:rsidP="00D804D5">
      <w:pPr>
        <w:pStyle w:val="a6"/>
        <w:rPr>
          <w:lang w:eastAsia="ru-RU"/>
        </w:rPr>
      </w:pPr>
      <w:r>
        <w:rPr>
          <w:lang w:eastAsia="ru-RU"/>
        </w:rPr>
        <w:t xml:space="preserve">Преимущество в том, что для запуска докера нужно меньше слоёв виртуального </w:t>
      </w:r>
      <w:proofErr w:type="gramStart"/>
      <w:r>
        <w:rPr>
          <w:lang w:eastAsia="ru-RU"/>
        </w:rPr>
        <w:t>окружения</w:t>
      </w:r>
      <w:r w:rsidR="00D804D5" w:rsidRPr="00D804D5">
        <w:t xml:space="preserve"> </w:t>
      </w:r>
      <w:r w:rsidR="00D804D5" w:rsidRPr="00D804D5">
        <w:rPr>
          <w:lang w:eastAsia="ru-RU"/>
        </w:rPr>
        <w:t>,</w:t>
      </w:r>
      <w:proofErr w:type="gramEnd"/>
      <w:r w:rsidR="00D804D5" w:rsidRPr="00D804D5">
        <w:rPr>
          <w:lang w:eastAsia="ru-RU"/>
        </w:rPr>
        <w:t xml:space="preserve"> поскольку они совместно используют ОС хоста</w:t>
      </w:r>
      <w:r>
        <w:rPr>
          <w:lang w:eastAsia="ru-RU"/>
        </w:rPr>
        <w:t xml:space="preserve">, что увеличивает скорость работы и снижает </w:t>
      </w:r>
      <w:r w:rsidR="00D804D5">
        <w:rPr>
          <w:lang w:eastAsia="ru-RU"/>
        </w:rPr>
        <w:t>требования к ПО</w:t>
      </w:r>
      <w:r>
        <w:rPr>
          <w:lang w:eastAsia="ru-RU"/>
        </w:rPr>
        <w:t>.</w:t>
      </w:r>
      <w:r w:rsidR="00D804D5">
        <w:rPr>
          <w:lang w:eastAsia="ru-RU"/>
        </w:rPr>
        <w:t xml:space="preserve"> Докер легко масштабировать, так как существу</w:t>
      </w:r>
      <w:r w:rsidR="00E40FAE">
        <w:rPr>
          <w:lang w:eastAsia="ru-RU"/>
        </w:rPr>
        <w:t xml:space="preserve">ет возможность </w:t>
      </w:r>
      <w:r w:rsidR="00E40FAE" w:rsidRPr="00E40FAE">
        <w:rPr>
          <w:lang w:eastAsia="ru-RU"/>
        </w:rPr>
        <w:t>развернуть новые экземпляры контейнеров</w:t>
      </w:r>
      <w:r w:rsidR="00E40FAE">
        <w:rPr>
          <w:lang w:eastAsia="ru-RU"/>
        </w:rPr>
        <w:t xml:space="preserve">. Контейнеры можно запускать на разных машинах и всё будет работать, </w:t>
      </w:r>
      <w:proofErr w:type="spellStart"/>
      <w:r w:rsidR="00E40FAE">
        <w:rPr>
          <w:lang w:eastAsia="ru-RU"/>
        </w:rPr>
        <w:t>инкапсулируемость</w:t>
      </w:r>
      <w:proofErr w:type="spellEnd"/>
      <w:r w:rsidR="00E40FAE">
        <w:rPr>
          <w:lang w:eastAsia="ru-RU"/>
        </w:rPr>
        <w:t xml:space="preserve">. Простота, для запуска нужно прописать несколько строчек кода и выполнить две команды. </w:t>
      </w:r>
      <w:r w:rsidR="00E40FAE" w:rsidRPr="00E40FAE">
        <w:rPr>
          <w:lang w:eastAsia="ru-RU"/>
        </w:rPr>
        <w:t xml:space="preserve">Контейнеры обеспечивают уровень изоляции между приложениями. Это означает, </w:t>
      </w:r>
      <w:proofErr w:type="gramStart"/>
      <w:r w:rsidR="00E40FAE" w:rsidRPr="00E40FAE">
        <w:rPr>
          <w:lang w:eastAsia="ru-RU"/>
        </w:rPr>
        <w:t>что</w:t>
      </w:r>
      <w:proofErr w:type="gramEnd"/>
      <w:r w:rsidR="00E40FAE" w:rsidRPr="00E40FAE">
        <w:rPr>
          <w:lang w:eastAsia="ru-RU"/>
        </w:rPr>
        <w:t xml:space="preserve"> если один контейнер выходит из строя, это не влияет на другие контейнеры, работающие на том же хосте.</w:t>
      </w:r>
      <w:r w:rsidR="00E40FAE">
        <w:rPr>
          <w:lang w:eastAsia="ru-RU"/>
        </w:rPr>
        <w:t xml:space="preserve"> </w:t>
      </w:r>
      <w:r w:rsidR="00E40FAE" w:rsidRPr="00E40FAE">
        <w:rPr>
          <w:lang w:eastAsia="ru-RU"/>
        </w:rPr>
        <w:t xml:space="preserve">Контейнеры обеспечивают уровень изоляции между приложениями. Это означает, </w:t>
      </w:r>
      <w:proofErr w:type="gramStart"/>
      <w:r w:rsidR="00E40FAE" w:rsidRPr="00E40FAE">
        <w:rPr>
          <w:lang w:eastAsia="ru-RU"/>
        </w:rPr>
        <w:t>что</w:t>
      </w:r>
      <w:proofErr w:type="gramEnd"/>
      <w:r w:rsidR="00E40FAE" w:rsidRPr="00E40FAE">
        <w:rPr>
          <w:lang w:eastAsia="ru-RU"/>
        </w:rPr>
        <w:t xml:space="preserve"> если один контейнер выходит из строя, это не влияет на другие контейнеры, работающие на том же хосте.</w:t>
      </w:r>
      <w:r w:rsidR="00E40FAE" w:rsidRPr="00E40FAE">
        <w:t xml:space="preserve"> </w:t>
      </w:r>
      <w:r w:rsidR="00E40FAE" w:rsidRPr="00E40FAE">
        <w:rPr>
          <w:lang w:eastAsia="ru-RU"/>
        </w:rPr>
        <w:t>Разработчики могут быстро создавать, тестировать и итерировать приложения в изолированных средах, не беспокоясь о конфликтах с другими приложениями.</w:t>
      </w:r>
      <w:r w:rsidR="00E40FAE">
        <w:rPr>
          <w:lang w:eastAsia="ru-RU"/>
        </w:rPr>
        <w:t xml:space="preserve"> </w:t>
      </w:r>
    </w:p>
    <w:p w14:paraId="4D14F536" w14:textId="77777777" w:rsidR="00E40FAE" w:rsidRDefault="00DC2A6B" w:rsidP="00E40FAE">
      <w:pPr>
        <w:pStyle w:val="2"/>
        <w:rPr>
          <w:rFonts w:eastAsia="Times New Roman"/>
          <w:lang w:eastAsia="ru-RU"/>
        </w:rPr>
      </w:pPr>
      <w:r w:rsidRPr="00DC2A6B">
        <w:rPr>
          <w:rFonts w:eastAsia="Times New Roman"/>
          <w:lang w:eastAsia="ru-RU"/>
        </w:rPr>
        <w:t xml:space="preserve">Что такое образ </w:t>
      </w:r>
      <w:proofErr w:type="spellStart"/>
      <w:r w:rsidRPr="00DC2A6B">
        <w:rPr>
          <w:rFonts w:eastAsia="Times New Roman"/>
          <w:lang w:eastAsia="ru-RU"/>
        </w:rPr>
        <w:t>Docker</w:t>
      </w:r>
      <w:proofErr w:type="spellEnd"/>
      <w:r w:rsidRPr="00DC2A6B">
        <w:rPr>
          <w:rFonts w:eastAsia="Times New Roman"/>
          <w:lang w:eastAsia="ru-RU"/>
        </w:rPr>
        <w:t xml:space="preserve"> и как он связан с контейнерами?</w:t>
      </w:r>
    </w:p>
    <w:p w14:paraId="06B4E61F" w14:textId="33EF61ED" w:rsidR="00DC2A6B" w:rsidRDefault="00E40FAE" w:rsidP="00E40FAE">
      <w:pPr>
        <w:pStyle w:val="a6"/>
        <w:rPr>
          <w:lang w:eastAsia="ru-RU"/>
        </w:rPr>
      </w:pPr>
      <w:r>
        <w:rPr>
          <w:lang w:eastAsia="ru-RU"/>
        </w:rPr>
        <w:t xml:space="preserve">Образ докер – это шаблон с перечислением компонентов, которые будет развернуты в сервисе. </w:t>
      </w:r>
      <w:proofErr w:type="gramStart"/>
      <w:r>
        <w:rPr>
          <w:lang w:eastAsia="ru-RU"/>
        </w:rPr>
        <w:t>Контейнер это</w:t>
      </w:r>
      <w:proofErr w:type="gramEnd"/>
      <w:r>
        <w:rPr>
          <w:lang w:eastAsia="ru-RU"/>
        </w:rPr>
        <w:t xml:space="preserve"> </w:t>
      </w:r>
      <w:r w:rsidR="00193843">
        <w:rPr>
          <w:lang w:eastAsia="ru-RU"/>
        </w:rPr>
        <w:t>среда в которой запускаются все эти перечисленные компоненты.</w:t>
      </w:r>
      <w:r>
        <w:rPr>
          <w:lang w:eastAsia="ru-RU"/>
        </w:rPr>
        <w:t xml:space="preserve"> </w:t>
      </w:r>
    </w:p>
    <w:p w14:paraId="0DD42619" w14:textId="77777777" w:rsidR="00E40FAE" w:rsidRPr="00E40FAE" w:rsidRDefault="00E40FAE" w:rsidP="00E40FAE">
      <w:pPr>
        <w:pStyle w:val="a6"/>
        <w:ind w:firstLine="0"/>
        <w:rPr>
          <w:lang w:eastAsia="ru-RU"/>
        </w:rPr>
      </w:pPr>
    </w:p>
    <w:p w14:paraId="64ECF892" w14:textId="410CEC59" w:rsidR="00DC2A6B" w:rsidRDefault="00DC2A6B" w:rsidP="000B336B">
      <w:pPr>
        <w:pStyle w:val="1"/>
        <w:rPr>
          <w:lang w:eastAsia="ru-RU"/>
        </w:rPr>
      </w:pPr>
      <w:r w:rsidRPr="00DC2A6B">
        <w:rPr>
          <w:lang w:eastAsia="ru-RU"/>
        </w:rPr>
        <w:t xml:space="preserve">Какие основные команды </w:t>
      </w:r>
      <w:proofErr w:type="spellStart"/>
      <w:r w:rsidRPr="00DC2A6B">
        <w:rPr>
          <w:lang w:eastAsia="ru-RU"/>
        </w:rPr>
        <w:t>Docker</w:t>
      </w:r>
      <w:proofErr w:type="spellEnd"/>
      <w:r w:rsidRPr="00DC2A6B">
        <w:rPr>
          <w:lang w:eastAsia="ru-RU"/>
        </w:rPr>
        <w:t xml:space="preserve"> CLI вы узнали в ходе выполнения лабораторной работы? </w:t>
      </w:r>
    </w:p>
    <w:p w14:paraId="27D3ED5F" w14:textId="7ED9F407" w:rsidR="000B336B" w:rsidRDefault="000B336B" w:rsidP="000B336B">
      <w:pPr>
        <w:pStyle w:val="a6"/>
        <w:rPr>
          <w:lang w:eastAsia="ru-RU"/>
        </w:rPr>
      </w:pPr>
      <w:proofErr w:type="spellStart"/>
      <w:r w:rsidRPr="000B336B">
        <w:rPr>
          <w:lang w:eastAsia="ru-RU"/>
        </w:rPr>
        <w:t>docker</w:t>
      </w:r>
      <w:proofErr w:type="spellEnd"/>
      <w:r w:rsidRPr="000B336B">
        <w:rPr>
          <w:lang w:eastAsia="ru-RU"/>
        </w:rPr>
        <w:t xml:space="preserve"> </w:t>
      </w:r>
      <w:proofErr w:type="spellStart"/>
      <w:r w:rsidRPr="000B336B">
        <w:rPr>
          <w:lang w:eastAsia="ru-RU"/>
        </w:rPr>
        <w:t>images</w:t>
      </w:r>
      <w:proofErr w:type="spellEnd"/>
      <w:r>
        <w:rPr>
          <w:lang w:eastAsia="ru-RU"/>
        </w:rPr>
        <w:t xml:space="preserve"> – список образов</w:t>
      </w:r>
    </w:p>
    <w:p w14:paraId="0A739AB8" w14:textId="557CBC3F" w:rsidR="000B336B" w:rsidRDefault="000B336B" w:rsidP="000B336B">
      <w:pPr>
        <w:pStyle w:val="a6"/>
        <w:rPr>
          <w:lang w:eastAsia="ru-RU"/>
        </w:rPr>
      </w:pPr>
      <w:proofErr w:type="spellStart"/>
      <w:r w:rsidRPr="000B336B">
        <w:rPr>
          <w:lang w:eastAsia="ru-RU"/>
        </w:rPr>
        <w:lastRenderedPageBreak/>
        <w:t>docker</w:t>
      </w:r>
      <w:proofErr w:type="spellEnd"/>
      <w:r w:rsidRPr="000B336B">
        <w:rPr>
          <w:lang w:eastAsia="ru-RU"/>
        </w:rPr>
        <w:t xml:space="preserve"> </w:t>
      </w:r>
      <w:proofErr w:type="spellStart"/>
      <w:r w:rsidRPr="000B336B">
        <w:rPr>
          <w:lang w:eastAsia="ru-RU"/>
        </w:rPr>
        <w:t>ps</w:t>
      </w:r>
      <w:proofErr w:type="spellEnd"/>
      <w:r>
        <w:rPr>
          <w:lang w:eastAsia="ru-RU"/>
        </w:rPr>
        <w:t xml:space="preserve"> – список запущенных контейнеров</w:t>
      </w:r>
    </w:p>
    <w:p w14:paraId="2D4E8E09" w14:textId="1F0A64D9" w:rsidR="000B336B" w:rsidRDefault="000B336B" w:rsidP="000B336B">
      <w:pPr>
        <w:pStyle w:val="a6"/>
        <w:rPr>
          <w:lang w:eastAsia="ru-RU"/>
        </w:rPr>
      </w:pPr>
      <w:proofErr w:type="spellStart"/>
      <w:r w:rsidRPr="000B336B">
        <w:rPr>
          <w:lang w:eastAsia="ru-RU"/>
        </w:rPr>
        <w:t>docker</w:t>
      </w:r>
      <w:proofErr w:type="spellEnd"/>
      <w:r w:rsidRPr="000B336B">
        <w:rPr>
          <w:lang w:eastAsia="ru-RU"/>
        </w:rPr>
        <w:t xml:space="preserve"> </w:t>
      </w:r>
      <w:proofErr w:type="spellStart"/>
      <w:r w:rsidRPr="000B336B">
        <w:rPr>
          <w:lang w:eastAsia="ru-RU"/>
        </w:rPr>
        <w:t>ps</w:t>
      </w:r>
      <w:proofErr w:type="spellEnd"/>
      <w:r>
        <w:rPr>
          <w:lang w:eastAsia="ru-RU"/>
        </w:rPr>
        <w:t xml:space="preserve"> -а – список всех </w:t>
      </w:r>
      <w:proofErr w:type="spellStart"/>
      <w:r>
        <w:rPr>
          <w:lang w:eastAsia="ru-RU"/>
        </w:rPr>
        <w:t>конейнеров</w:t>
      </w:r>
      <w:proofErr w:type="spellEnd"/>
      <w:r>
        <w:rPr>
          <w:lang w:eastAsia="ru-RU"/>
        </w:rPr>
        <w:t xml:space="preserve"> и остановленных в том числе</w:t>
      </w:r>
    </w:p>
    <w:p w14:paraId="6CCBA5DB" w14:textId="472553D5" w:rsidR="000B336B" w:rsidRDefault="000B336B" w:rsidP="000B336B">
      <w:pPr>
        <w:pStyle w:val="a6"/>
        <w:rPr>
          <w:lang w:eastAsia="ru-RU"/>
        </w:rPr>
      </w:pPr>
      <w:proofErr w:type="spellStart"/>
      <w:r w:rsidRPr="000B336B">
        <w:rPr>
          <w:lang w:eastAsia="ru-RU"/>
        </w:rPr>
        <w:t>docker</w:t>
      </w:r>
      <w:proofErr w:type="spellEnd"/>
      <w:r w:rsidRPr="000B336B">
        <w:rPr>
          <w:lang w:eastAsia="ru-RU"/>
        </w:rPr>
        <w:t xml:space="preserve"> </w:t>
      </w:r>
      <w:proofErr w:type="spellStart"/>
      <w:r w:rsidRPr="000B336B">
        <w:rPr>
          <w:lang w:eastAsia="ru-RU"/>
        </w:rPr>
        <w:t>rm</w:t>
      </w:r>
      <w:proofErr w:type="spellEnd"/>
      <w:r w:rsidRPr="000B336B">
        <w:rPr>
          <w:lang w:eastAsia="ru-RU"/>
        </w:rPr>
        <w:t xml:space="preserve"> </w:t>
      </w:r>
      <w:r>
        <w:rPr>
          <w:lang w:eastAsia="ru-RU"/>
        </w:rPr>
        <w:t>– удаление контейнера</w:t>
      </w:r>
    </w:p>
    <w:p w14:paraId="7E0DDD74" w14:textId="228A4A9C" w:rsidR="000B336B" w:rsidRDefault="000B336B" w:rsidP="000B336B">
      <w:pPr>
        <w:pStyle w:val="a6"/>
        <w:rPr>
          <w:lang w:eastAsia="ru-RU"/>
        </w:rPr>
      </w:pPr>
      <w:proofErr w:type="spellStart"/>
      <w:r w:rsidRPr="000B336B">
        <w:rPr>
          <w:lang w:eastAsia="ru-RU"/>
        </w:rPr>
        <w:t>docker</w:t>
      </w:r>
      <w:proofErr w:type="spellEnd"/>
      <w:r w:rsidRPr="000B336B">
        <w:rPr>
          <w:lang w:eastAsia="ru-RU"/>
        </w:rPr>
        <w:t xml:space="preserve"> </w:t>
      </w:r>
      <w:proofErr w:type="spellStart"/>
      <w:r w:rsidRPr="000B336B">
        <w:rPr>
          <w:lang w:eastAsia="ru-RU"/>
        </w:rPr>
        <w:t>rmi</w:t>
      </w:r>
      <w:proofErr w:type="spellEnd"/>
      <w:r w:rsidRPr="000B336B">
        <w:rPr>
          <w:lang w:eastAsia="ru-RU"/>
        </w:rPr>
        <w:t xml:space="preserve"> </w:t>
      </w:r>
      <w:r>
        <w:rPr>
          <w:lang w:eastAsia="ru-RU"/>
        </w:rPr>
        <w:t>– удаление образа</w:t>
      </w:r>
    </w:p>
    <w:p w14:paraId="2E5D159E" w14:textId="3B02FA0D" w:rsidR="000B336B" w:rsidRPr="000B336B" w:rsidRDefault="000B336B" w:rsidP="000B336B">
      <w:pPr>
        <w:pStyle w:val="a6"/>
        <w:rPr>
          <w:lang w:eastAsia="ru-RU"/>
        </w:rPr>
      </w:pPr>
      <w:r>
        <w:rPr>
          <w:lang w:val="en-US" w:eastAsia="ru-RU"/>
        </w:rPr>
        <w:t>docker</w:t>
      </w:r>
      <w:r w:rsidRPr="00AD782C">
        <w:rPr>
          <w:lang w:eastAsia="ru-RU"/>
        </w:rPr>
        <w:t xml:space="preserve"> </w:t>
      </w:r>
      <w:r>
        <w:rPr>
          <w:lang w:val="en-US" w:eastAsia="ru-RU"/>
        </w:rPr>
        <w:t>build</w:t>
      </w:r>
      <w:r w:rsidRPr="00AD782C">
        <w:rPr>
          <w:lang w:eastAsia="ru-RU"/>
        </w:rPr>
        <w:t xml:space="preserve"> </w:t>
      </w:r>
      <w:r>
        <w:rPr>
          <w:lang w:eastAsia="ru-RU"/>
        </w:rPr>
        <w:t>– создание контейнера</w:t>
      </w:r>
    </w:p>
    <w:p w14:paraId="65099C10" w14:textId="653B6758" w:rsidR="000B336B" w:rsidRPr="00DC2A6B" w:rsidRDefault="000B336B" w:rsidP="000B336B">
      <w:pPr>
        <w:pStyle w:val="a6"/>
        <w:rPr>
          <w:lang w:eastAsia="ru-RU"/>
        </w:rPr>
      </w:pPr>
      <w:r>
        <w:rPr>
          <w:lang w:val="en-US" w:eastAsia="ru-RU"/>
        </w:rPr>
        <w:t>docker</w:t>
      </w:r>
      <w:r w:rsidRPr="00AD782C">
        <w:rPr>
          <w:lang w:eastAsia="ru-RU"/>
        </w:rPr>
        <w:t xml:space="preserve"> </w:t>
      </w:r>
      <w:r>
        <w:rPr>
          <w:lang w:val="en-US" w:eastAsia="ru-RU"/>
        </w:rPr>
        <w:t>run</w:t>
      </w:r>
      <w:r>
        <w:rPr>
          <w:lang w:eastAsia="ru-RU"/>
        </w:rPr>
        <w:t xml:space="preserve"> – запуск контейнера</w:t>
      </w:r>
    </w:p>
    <w:p w14:paraId="7208D38D" w14:textId="4B3DBE05" w:rsidR="00DC2A6B" w:rsidRDefault="00DC2A6B" w:rsidP="000B336B">
      <w:pPr>
        <w:pStyle w:val="1"/>
        <w:rPr>
          <w:lang w:eastAsia="ru-RU"/>
        </w:rPr>
      </w:pPr>
      <w:r w:rsidRPr="00DC2A6B">
        <w:rPr>
          <w:lang w:eastAsia="ru-RU"/>
        </w:rPr>
        <w:t xml:space="preserve">Как можно настроить маршрутизацию портов при запуске контейнера </w:t>
      </w:r>
      <w:proofErr w:type="spellStart"/>
      <w:r w:rsidRPr="00DC2A6B">
        <w:rPr>
          <w:lang w:eastAsia="ru-RU"/>
        </w:rPr>
        <w:t>Docker</w:t>
      </w:r>
      <w:proofErr w:type="spellEnd"/>
      <w:r w:rsidRPr="00DC2A6B">
        <w:rPr>
          <w:lang w:eastAsia="ru-RU"/>
        </w:rPr>
        <w:t>?</w:t>
      </w:r>
    </w:p>
    <w:p w14:paraId="1AAFB490" w14:textId="2E50FF0A" w:rsidR="008E15C5" w:rsidRPr="008E15C5" w:rsidRDefault="008E15C5" w:rsidP="008E15C5">
      <w:pPr>
        <w:pStyle w:val="a6"/>
        <w:ind w:firstLine="0"/>
        <w:rPr>
          <w:lang w:eastAsia="ru-RU"/>
        </w:rPr>
      </w:pPr>
      <w:r>
        <w:rPr>
          <w:lang w:eastAsia="ru-RU"/>
        </w:rPr>
        <w:t xml:space="preserve">При запуске контейнера используется команда </w:t>
      </w:r>
      <w:r>
        <w:rPr>
          <w:lang w:val="en-US" w:eastAsia="ru-RU"/>
        </w:rPr>
        <w:t>docker</w:t>
      </w:r>
      <w:r w:rsidRPr="008E15C5">
        <w:rPr>
          <w:lang w:eastAsia="ru-RU"/>
        </w:rPr>
        <w:t xml:space="preserve"> </w:t>
      </w:r>
      <w:r>
        <w:rPr>
          <w:lang w:val="en-US" w:eastAsia="ru-RU"/>
        </w:rPr>
        <w:t>run</w:t>
      </w:r>
      <w:r>
        <w:rPr>
          <w:lang w:eastAsia="ru-RU"/>
        </w:rPr>
        <w:t xml:space="preserve">, у неё есть флаг -р, который позволяет настраивать конкретные порты, которые будет использовать контейнер. </w:t>
      </w:r>
    </w:p>
    <w:p w14:paraId="59CAFE07" w14:textId="77777777" w:rsidR="00DC2A6B" w:rsidRPr="00DC2A6B" w:rsidRDefault="00DC2A6B" w:rsidP="00DC2A6B">
      <w:pPr>
        <w:pStyle w:val="a6"/>
      </w:pPr>
    </w:p>
    <w:sectPr w:rsidR="00DC2A6B" w:rsidRPr="00DC2A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C6564F"/>
    <w:multiLevelType w:val="multilevel"/>
    <w:tmpl w:val="07AA4C24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  <w:lang w:val="ru-RU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084"/>
    <w:rsid w:val="00034B1D"/>
    <w:rsid w:val="000B336B"/>
    <w:rsid w:val="0017542C"/>
    <w:rsid w:val="00193843"/>
    <w:rsid w:val="001E7CBB"/>
    <w:rsid w:val="00414084"/>
    <w:rsid w:val="004A507E"/>
    <w:rsid w:val="00666E47"/>
    <w:rsid w:val="008E15C5"/>
    <w:rsid w:val="00913A42"/>
    <w:rsid w:val="00AD782C"/>
    <w:rsid w:val="00D804D5"/>
    <w:rsid w:val="00DC2A6B"/>
    <w:rsid w:val="00E40FAE"/>
    <w:rsid w:val="00E60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FC9DF"/>
  <w15:chartTrackingRefBased/>
  <w15:docId w15:val="{2F69990C-282F-4AD0-9E8D-9C2FA7A2A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66E47"/>
    <w:pPr>
      <w:keepNext/>
      <w:keepLines/>
      <w:numPr>
        <w:numId w:val="17"/>
      </w:numPr>
      <w:autoSpaceDE w:val="0"/>
      <w:autoSpaceDN w:val="0"/>
      <w:spacing w:before="240" w:after="240" w:line="360" w:lineRule="auto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66E47"/>
    <w:pPr>
      <w:keepNext/>
      <w:keepLines/>
      <w:numPr>
        <w:ilvl w:val="1"/>
        <w:numId w:val="17"/>
      </w:numPr>
      <w:autoSpaceDE w:val="0"/>
      <w:autoSpaceDN w:val="0"/>
      <w:spacing w:before="240" w:after="240" w:line="360" w:lineRule="auto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66E47"/>
    <w:pPr>
      <w:keepNext/>
      <w:keepLines/>
      <w:widowControl w:val="0"/>
      <w:numPr>
        <w:ilvl w:val="2"/>
        <w:numId w:val="17"/>
      </w:numPr>
      <w:autoSpaceDE w:val="0"/>
      <w:autoSpaceDN w:val="0"/>
      <w:spacing w:before="120" w:after="120" w:line="360" w:lineRule="auto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666E47"/>
    <w:pPr>
      <w:keepNext/>
      <w:keepLines/>
      <w:widowControl w:val="0"/>
      <w:numPr>
        <w:ilvl w:val="3"/>
        <w:numId w:val="17"/>
      </w:numPr>
      <w:autoSpaceDE w:val="0"/>
      <w:autoSpaceDN w:val="0"/>
      <w:spacing w:after="0" w:line="360" w:lineRule="auto"/>
      <w:outlineLvl w:val="3"/>
    </w:pPr>
    <w:rPr>
      <w:rFonts w:ascii="Times New Roman" w:eastAsiaTheme="majorEastAsia" w:hAnsi="Times New Roman" w:cstheme="majorBidi"/>
      <w:b/>
      <w:iCs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E47"/>
    <w:pPr>
      <w:keepNext/>
      <w:keepLines/>
      <w:widowControl w:val="0"/>
      <w:numPr>
        <w:ilvl w:val="4"/>
        <w:numId w:val="17"/>
      </w:numPr>
      <w:autoSpaceDE w:val="0"/>
      <w:autoSpaceDN w:val="0"/>
      <w:spacing w:before="40" w:after="0" w:line="360" w:lineRule="auto"/>
      <w:jc w:val="both"/>
      <w:outlineLvl w:val="4"/>
    </w:pPr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E47"/>
    <w:pPr>
      <w:keepNext/>
      <w:keepLines/>
      <w:widowControl w:val="0"/>
      <w:numPr>
        <w:ilvl w:val="5"/>
        <w:numId w:val="17"/>
      </w:numPr>
      <w:autoSpaceDE w:val="0"/>
      <w:autoSpaceDN w:val="0"/>
      <w:spacing w:before="40" w:after="0" w:line="360" w:lineRule="auto"/>
      <w:jc w:val="both"/>
      <w:outlineLvl w:val="5"/>
    </w:pPr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E47"/>
    <w:pPr>
      <w:keepNext/>
      <w:keepLines/>
      <w:widowControl w:val="0"/>
      <w:numPr>
        <w:ilvl w:val="6"/>
        <w:numId w:val="17"/>
      </w:numPr>
      <w:autoSpaceDE w:val="0"/>
      <w:autoSpaceDN w:val="0"/>
      <w:spacing w:before="40" w:after="0" w:line="36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E47"/>
    <w:pPr>
      <w:keepNext/>
      <w:keepLines/>
      <w:widowControl w:val="0"/>
      <w:numPr>
        <w:ilvl w:val="7"/>
        <w:numId w:val="17"/>
      </w:numPr>
      <w:autoSpaceDE w:val="0"/>
      <w:autoSpaceDN w:val="0"/>
      <w:spacing w:before="40" w:after="0" w:line="360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E47"/>
    <w:pPr>
      <w:keepNext/>
      <w:keepLines/>
      <w:widowControl w:val="0"/>
      <w:numPr>
        <w:ilvl w:val="8"/>
        <w:numId w:val="17"/>
      </w:numPr>
      <w:autoSpaceDE w:val="0"/>
      <w:autoSpaceDN w:val="0"/>
      <w:spacing w:before="40" w:after="0" w:line="36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basedOn w:val="a"/>
    <w:next w:val="a"/>
    <w:link w:val="code0"/>
    <w:qFormat/>
    <w:rsid w:val="00666E47"/>
    <w:pPr>
      <w:suppressAutoHyphens/>
      <w:autoSpaceDE w:val="0"/>
      <w:autoSpaceDN w:val="0"/>
      <w:spacing w:after="0" w:line="240" w:lineRule="auto"/>
      <w:ind w:left="709"/>
    </w:pPr>
    <w:rPr>
      <w:rFonts w:ascii="Courier New" w:eastAsia="Times New Roman" w:hAnsi="Courier New" w:cs="Times New Roman"/>
      <w:color w:val="000000"/>
      <w:sz w:val="24"/>
      <w:lang w:val="en-US"/>
      <w14:textFill>
        <w14:solidFill>
          <w14:srgbClr w14:val="000000">
            <w14:alpha w14:val="22000"/>
          </w14:srgbClr>
        </w14:solidFill>
      </w14:textFill>
    </w:rPr>
  </w:style>
  <w:style w:type="character" w:customStyle="1" w:styleId="code0">
    <w:name w:val="code Знак"/>
    <w:basedOn w:val="a0"/>
    <w:link w:val="code"/>
    <w:rsid w:val="00666E47"/>
    <w:rPr>
      <w:rFonts w:ascii="Courier New" w:eastAsia="Times New Roman" w:hAnsi="Courier New" w:cs="Times New Roman"/>
      <w:color w:val="000000"/>
      <w:sz w:val="24"/>
      <w:lang w:val="en-US"/>
      <w14:textFill>
        <w14:solidFill>
          <w14:srgbClr w14:val="000000">
            <w14:alpha w14:val="22000"/>
          </w14:srgbClr>
        </w14:solidFill>
      </w14:textFill>
    </w:rPr>
  </w:style>
  <w:style w:type="paragraph" w:styleId="a3">
    <w:name w:val="Title"/>
    <w:basedOn w:val="a"/>
    <w:next w:val="a"/>
    <w:link w:val="a4"/>
    <w:uiPriority w:val="10"/>
    <w:qFormat/>
    <w:rsid w:val="00666E47"/>
    <w:pPr>
      <w:widowControl w:val="0"/>
      <w:autoSpaceDE w:val="0"/>
      <w:autoSpaceDN w:val="0"/>
      <w:spacing w:after="0" w:line="360" w:lineRule="auto"/>
      <w:ind w:firstLine="709"/>
      <w:contextualSpacing/>
      <w:jc w:val="both"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666E47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10">
    <w:name w:val="Заголовок 1 Знак"/>
    <w:basedOn w:val="a0"/>
    <w:link w:val="1"/>
    <w:uiPriority w:val="9"/>
    <w:rsid w:val="00666E47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666E47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666E47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666E47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66E47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66E47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66E47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paragraph" w:styleId="a5">
    <w:name w:val="TOC Heading"/>
    <w:basedOn w:val="1"/>
    <w:next w:val="a"/>
    <w:uiPriority w:val="39"/>
    <w:unhideWhenUsed/>
    <w:qFormat/>
    <w:rsid w:val="00666E47"/>
    <w:pPr>
      <w:autoSpaceDE/>
      <w:autoSpaceDN/>
      <w:spacing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sz w:val="32"/>
      <w:szCs w:val="32"/>
      <w:lang w:eastAsia="ru-RU"/>
    </w:rPr>
  </w:style>
  <w:style w:type="paragraph" w:styleId="a6">
    <w:name w:val="Body Text"/>
    <w:basedOn w:val="a"/>
    <w:link w:val="a7"/>
    <w:uiPriority w:val="1"/>
    <w:qFormat/>
    <w:rsid w:val="00666E47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7">
    <w:name w:val="Основной текст Знак"/>
    <w:basedOn w:val="a0"/>
    <w:link w:val="a6"/>
    <w:uiPriority w:val="1"/>
    <w:rsid w:val="00666E47"/>
    <w:rPr>
      <w:rFonts w:ascii="Times New Roman" w:eastAsia="Times New Roman" w:hAnsi="Times New Roman" w:cs="Times New Roman"/>
      <w:sz w:val="28"/>
      <w:szCs w:val="28"/>
    </w:rPr>
  </w:style>
  <w:style w:type="character" w:customStyle="1" w:styleId="hljs-keyword">
    <w:name w:val="hljs-keyword"/>
    <w:basedOn w:val="a0"/>
    <w:rsid w:val="00666E47"/>
  </w:style>
  <w:style w:type="character" w:customStyle="1" w:styleId="80">
    <w:name w:val="Заголовок 8 Знак"/>
    <w:basedOn w:val="a0"/>
    <w:link w:val="8"/>
    <w:uiPriority w:val="9"/>
    <w:semiHidden/>
    <w:rsid w:val="00666E4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66E4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8">
    <w:name w:val="Normal (Web)"/>
    <w:basedOn w:val="a"/>
    <w:uiPriority w:val="99"/>
    <w:unhideWhenUsed/>
    <w:rsid w:val="001E7CBB"/>
    <w:pPr>
      <w:spacing w:before="100" w:beforeAutospacing="1" w:after="100" w:afterAutospacing="1" w:line="36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59C813-6010-422A-B2B6-50785C909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Мокрецова</dc:creator>
  <cp:keywords/>
  <dc:description/>
  <cp:lastModifiedBy>Виктория Мокрецова</cp:lastModifiedBy>
  <cp:revision>10</cp:revision>
  <dcterms:created xsi:type="dcterms:W3CDTF">2025-02-27T23:01:00Z</dcterms:created>
  <dcterms:modified xsi:type="dcterms:W3CDTF">2025-04-10T20:50:00Z</dcterms:modified>
</cp:coreProperties>
</file>