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SmartHire AI - Dual-Dashboard Recruitment &amp; Assessment Platform</w:t>
      </w:r>
    </w:p>
    <w:tbl>
      <w:tblPr>
        <w:tblStyle w:val="LightList"/>
        <w:tblW w:type="auto" w:w="0"/>
        <w:tblLook w:firstColumn="1" w:firstRow="1" w:lastColumn="0" w:lastRow="0" w:noHBand="0" w:noVBand="1" w:val="04A0"/>
      </w:tblPr>
      <w:tblGrid>
        <w:gridCol w:w="4320"/>
        <w:gridCol w:w="4320"/>
      </w:tblGrid>
      <w:tr>
        <w:tc>
          <w:tcPr>
            <w:tcW w:type="dxa" w:w="4320"/>
          </w:tcPr>
          <w:p>
            <w:r>
              <w:t>Student Name</w:t>
            </w:r>
          </w:p>
        </w:tc>
        <w:tc>
          <w:tcPr>
            <w:tcW w:type="dxa" w:w="4320"/>
          </w:tcPr>
          <w:p>
            <w:r>
              <w:t>Moksh Kulshrestha</w:t>
            </w:r>
          </w:p>
        </w:tc>
      </w:tr>
      <w:tr>
        <w:tc>
          <w:tcPr>
            <w:tcW w:type="dxa" w:w="4320"/>
          </w:tcPr>
          <w:p>
            <w:r>
              <w:t>Roll / PRN</w:t>
            </w:r>
          </w:p>
        </w:tc>
        <w:tc>
          <w:tcPr>
            <w:tcW w:type="dxa" w:w="4320"/>
          </w:tcPr>
          <w:p>
            <w:r>
              <w:t>2410998600</w:t>
            </w:r>
          </w:p>
        </w:tc>
      </w:tr>
      <w:tr>
        <w:tc>
          <w:tcPr>
            <w:tcW w:type="dxa" w:w="4320"/>
          </w:tcPr>
          <w:p>
            <w:r>
              <w:t>Guide</w:t>
            </w:r>
          </w:p>
        </w:tc>
        <w:tc>
          <w:tcPr>
            <w:tcW w:type="dxa" w:w="4320"/>
          </w:tcPr>
          <w:p>
            <w:r>
              <w:t>Dr. Neeraj Julka</w:t>
            </w:r>
          </w:p>
        </w:tc>
      </w:tr>
      <w:tr>
        <w:tc>
          <w:tcPr>
            <w:tcW w:type="dxa" w:w="4320"/>
          </w:tcPr>
          <w:p>
            <w:r>
              <w:t>Institute</w:t>
            </w:r>
          </w:p>
        </w:tc>
        <w:tc>
          <w:tcPr>
            <w:tcW w:type="dxa" w:w="4320"/>
          </w:tcPr>
          <w:p>
            <w:r>
              <w:t>Chitkara University</w:t>
            </w:r>
          </w:p>
        </w:tc>
      </w:tr>
      <w:tr>
        <w:tc>
          <w:tcPr>
            <w:tcW w:type="dxa" w:w="4320"/>
          </w:tcPr>
          <w:p>
            <w:r>
              <w:t>Submission Date</w:t>
            </w:r>
          </w:p>
        </w:tc>
        <w:tc>
          <w:tcPr>
            <w:tcW w:type="dxa" w:w="4320"/>
          </w:tcPr>
          <w:p>
            <w:r>
              <w:t>May 2026</w:t>
            </w:r>
          </w:p>
        </w:tc>
      </w:tr>
    </w:tbl>
    <w:p/>
    <w:p>
      <w:pPr>
        <w:pStyle w:val="Heading2"/>
      </w:pPr>
      <w:r>
        <w:t>Abstract</w:t>
      </w:r>
    </w:p>
    <w:p>
      <w:r>
        <w:t>This project implements SmartHire AI, a dual-dashboard recruitment and assessment platform that assists recruiters in ranking candidates and helps individuals optimise their resumes and take proctored assessments. The system integrates resume screening, code execution in a secure sandbox, and proctoring via webcam/microphone monitoring. Key contributions include an ATS-style resume analyzer, secure code execution sandbox, and real-time proctoring and progress updates.</w:t>
      </w:r>
    </w:p>
    <w:p>
      <w:pPr>
        <w:pStyle w:val="Heading2"/>
      </w:pPr>
      <w:r>
        <w:t>Introduction</w:t>
      </w:r>
    </w:p>
    <w:p>
      <w:r>
        <w:t>Recruitment processes often suffer from scalability and subjectivity. SmartHire AI addresses these issues by providing automated screening, skill matching against job descriptions, and an integrated assessment suite for candidates. The platform is built with a React + Vite frontend and a FastAPI backend, using SQLite for storage and Docker for secure code execution.</w:t>
      </w:r>
    </w:p>
    <w:p>
      <w:pPr>
        <w:pStyle w:val="Heading2"/>
      </w:pPr>
      <w:r>
        <w:t>System Architecture</w:t>
      </w:r>
    </w:p>
    <w:p>
      <w:r>
        <w:t>The system uses a client-server architecture. The frontend (React + TypeScript) communicates with the FastAPI backend over REST and WebSocket endpoints. The backend provides endpoints for authentication, job management, resume screening, proctoring, and code execution. Code execution requests are handled inside isolated Docker containers with strict timeouts to prevent abuse.</w:t>
      </w:r>
    </w:p>
    <w:p>
      <w:pPr>
        <w:pStyle w:val="Heading2"/>
      </w:pPr>
      <w:r>
        <w:t>Implementation Details</w:t>
      </w:r>
    </w:p>
    <w:p>
      <w:r>
        <w:t>Backend: FastAPI application with endpoints for auth and candidate workflows. Database is SQLite accessed via SQLAlchemy. Code execution uses a sandbox image defined in `Dockerfile.sandbox` and `docker-compose.yml` for orchestration.</w:t>
      </w:r>
    </w:p>
    <w:p>
      <w:r>
        <w:t>Frontend: Implemented with React, Vite and TailwindCSS. Key components include a recruiter dashboard (job listings, candidate leaderboard), individual dashboard (resume optimizer, assessment history), and a Monaco editor component for coding assessments.</w:t>
      </w:r>
    </w:p>
    <w:p>
      <w:pPr>
        <w:pStyle w:val="Heading2"/>
      </w:pPr>
      <w:r>
        <w:t>Evaluation and Results</w:t>
      </w:r>
    </w:p>
    <w:p>
      <w:r>
        <w:t>The platform supports bulk resume upload and ranking using ATS-style scoring and skill-matching heuristics. Code execution is constrained to short timeouts and containerized runtimes; this ensures safety while providing realistic feedback to candidates. Proctoring data is streamed to the backend via `/api/proctor` for analysis.</w:t>
      </w:r>
    </w:p>
    <w:p>
      <w:pPr>
        <w:pStyle w:val="Heading2"/>
      </w:pPr>
      <w:r>
        <w:t>Conclusion</w:t>
      </w:r>
    </w:p>
    <w:p>
      <w:r>
        <w:t>SmartHire AI streamlines recruitment by automating initial screening and delivering an integrated, proctored assessment experience. Future work includes improving model accuracy for resume parsing, adding richer interview analytics, and deploying scalable model-backed scoring.</w:t>
      </w:r>
    </w:p>
    <w:p>
      <w:pPr>
        <w:pStyle w:val="Heading2"/>
      </w:pPr>
      <w:r>
        <w:t>References</w:t>
      </w:r>
    </w:p>
    <w:p>
      <w:r>
        <w:t>Project README and source code in repository. Additional references omitted for brevity.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