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26D213">
      <w:pPr>
        <w:spacing w:after="200"/>
      </w:pPr>
    </w:p>
    <w:p w14:paraId="156D0BCE">
      <w:pPr>
        <w:jc w:val="center"/>
      </w:pPr>
      <w:r>
        <w:rPr>
          <w:b/>
          <w:bCs/>
          <w:sz w:val="24"/>
          <w:szCs w:val="24"/>
        </w:rPr>
        <w:t>DEPARTMENT OF COMPUTER SCIENCE AND ENGINEERING</w:t>
      </w:r>
    </w:p>
    <w:p w14:paraId="0D5440A0">
      <w:pPr>
        <w:spacing w:before="100"/>
        <w:jc w:val="center"/>
      </w:pPr>
      <w:r>
        <w:rPr>
          <w:sz w:val="24"/>
          <w:szCs w:val="24"/>
        </w:rPr>
        <w:t>Assignment</w:t>
      </w:r>
    </w:p>
    <w:p w14:paraId="07DCA22F">
      <w:pPr>
        <w:spacing w:before="300"/>
        <w:jc w:val="center"/>
      </w:pPr>
      <w:r>
        <w:rPr>
          <w:b/>
          <w:bCs/>
          <w:sz w:val="24"/>
          <w:szCs w:val="24"/>
        </w:rPr>
        <w:t>CSA43</w:t>
      </w:r>
      <w:r>
        <w:rPr>
          <w:rFonts w:hint="default"/>
          <w:b/>
          <w:bCs/>
          <w:sz w:val="24"/>
          <w:szCs w:val="24"/>
          <w:lang w:val="en-US"/>
        </w:rPr>
        <w:t>03</w:t>
      </w:r>
      <w:r>
        <w:rPr>
          <w:b/>
          <w:bCs/>
          <w:sz w:val="24"/>
          <w:szCs w:val="24"/>
        </w:rPr>
        <w:t xml:space="preserve"> — Internet Programming</w:t>
      </w:r>
    </w:p>
    <w:p w14:paraId="572DEBDA">
      <w:pPr>
        <w:spacing w:before="300"/>
        <w:jc w:val="center"/>
        <w:rPr>
          <w:color w:val="1F497D" w:themeColor="text2"/>
          <w14:textFill>
            <w14:solidFill>
              <w14:schemeClr w14:val="tx2"/>
            </w14:solidFill>
          </w14:textFill>
        </w:rPr>
      </w:pPr>
      <w:r>
        <w:rPr>
          <w:b/>
          <w:bCs/>
          <w:color w:val="1F497D" w:themeColor="text2"/>
          <w:sz w:val="34"/>
          <w:szCs w:val="34"/>
          <w14:textFill>
            <w14:solidFill>
              <w14:schemeClr w14:val="tx2"/>
            </w14:solidFill>
          </w14:textFill>
        </w:rPr>
        <w:t>Smart Campus Service Management System</w:t>
      </w:r>
    </w:p>
    <w:p w14:paraId="5B3E180F">
      <w:pPr>
        <w:spacing w:before="300"/>
        <w:jc w:val="center"/>
        <w:rPr>
          <w:sz w:val="22"/>
          <w:szCs w:val="22"/>
        </w:rPr>
      </w:pPr>
      <w:r>
        <w:rPr>
          <w:sz w:val="22"/>
          <w:szCs w:val="22"/>
        </w:rPr>
        <w:t xml:space="preserve">Programme: B.E / B.Tech     </w:t>
      </w:r>
    </w:p>
    <w:p w14:paraId="4FAA7257">
      <w:pPr>
        <w:spacing w:before="300"/>
        <w:jc w:val="center"/>
      </w:pPr>
      <w:r>
        <w:rPr>
          <w:sz w:val="22"/>
          <w:szCs w:val="22"/>
        </w:rPr>
        <w:t xml:space="preserve"> Academic Year / Batch: 2026</w:t>
      </w:r>
    </w:p>
    <w:p w14:paraId="1B293C54">
      <w:pPr>
        <w:spacing w:before="100"/>
        <w:jc w:val="center"/>
        <w:rPr>
          <w:sz w:val="22"/>
          <w:szCs w:val="22"/>
        </w:rPr>
      </w:pPr>
    </w:p>
    <w:p w14:paraId="4650E23E">
      <w:pPr>
        <w:spacing w:before="100"/>
        <w:jc w:val="center"/>
      </w:pPr>
      <w:r>
        <w:rPr>
          <w:sz w:val="22"/>
          <w:szCs w:val="22"/>
        </w:rPr>
        <w:t>Faculty:</w:t>
      </w:r>
      <w:r>
        <w:rPr>
          <w:rFonts w:hint="default"/>
          <w:sz w:val="22"/>
          <w:szCs w:val="22"/>
        </w:rPr>
        <w:t>Dr Marie Claude</w:t>
      </w:r>
      <w:r>
        <w:rPr>
          <w:sz w:val="22"/>
          <w:szCs w:val="22"/>
        </w:rPr>
        <w:t xml:space="preserve"> </w:t>
      </w:r>
    </w:p>
    <w:p w14:paraId="25A6D25F">
      <w:pPr>
        <w:spacing w:before="300"/>
        <w:jc w:val="center"/>
        <w:rPr>
          <w:rFonts w:hint="default"/>
          <w:sz w:val="22"/>
          <w:szCs w:val="22"/>
          <w:lang w:val="en-US"/>
        </w:rPr>
      </w:pPr>
      <w:r>
        <w:rPr>
          <w:sz w:val="22"/>
          <w:szCs w:val="22"/>
        </w:rPr>
        <w:t xml:space="preserve">Student name: </w:t>
      </w:r>
      <w:r>
        <w:rPr>
          <w:rFonts w:hint="default"/>
          <w:sz w:val="22"/>
          <w:szCs w:val="22"/>
          <w:lang w:val="en-US"/>
        </w:rPr>
        <w:t>G.Mokshagna</w:t>
      </w:r>
    </w:p>
    <w:p w14:paraId="02FE25D1">
      <w:pPr>
        <w:spacing w:before="300"/>
        <w:jc w:val="center"/>
        <w:rPr>
          <w:rFonts w:hint="default"/>
          <w:lang w:val="en-US"/>
        </w:rPr>
      </w:pPr>
      <w:r>
        <w:rPr>
          <w:sz w:val="22"/>
          <w:szCs w:val="22"/>
        </w:rPr>
        <w:t>Reg no:</w:t>
      </w:r>
      <w:r>
        <w:rPr>
          <w:rFonts w:hint="default"/>
          <w:sz w:val="22"/>
          <w:szCs w:val="22"/>
          <w:lang w:val="en-US"/>
        </w:rPr>
        <w:t>192411160</w:t>
      </w:r>
    </w:p>
    <w:p w14:paraId="31A66989">
      <w:pPr>
        <w:pStyle w:val="15"/>
        <w:keepNext w:val="0"/>
        <w:keepLines w:val="0"/>
        <w:widowControl/>
        <w:suppressLineNumbers w:val="0"/>
        <w:bidi w:val="0"/>
        <w:spacing w:before="0" w:beforeAutospacing="0" w:after="280" w:afterAutospacing="0" w:line="22" w:lineRule="atLeast"/>
        <w:jc w:val="center"/>
      </w:pPr>
      <w:r>
        <w:br w:type="page"/>
      </w:r>
      <w:r>
        <w:rPr>
          <w:rFonts w:hint="default"/>
          <w:lang w:val="en-US"/>
        </w:rPr>
        <w:t xml:space="preserve">                                                                                                                     </w:t>
      </w:r>
      <w:r>
        <w:rPr>
          <w:rFonts w:ascii="Calibri" w:hAnsi="Calibri" w:cs="Calibri"/>
          <w:b/>
          <w:bCs/>
          <w:i w:val="0"/>
          <w:iCs w:val="0"/>
          <w:color w:val="000000"/>
          <w:sz w:val="24"/>
          <w:szCs w:val="24"/>
          <w:u w:val="none"/>
          <w:vertAlign w:val="baseline"/>
        </w:rPr>
        <w:t xml:space="preserve">Reg. No: </w:t>
      </w:r>
      <w:r>
        <w:rPr>
          <w:rFonts w:hint="default" w:ascii="Calibri" w:hAnsi="Calibri" w:cs="Calibri"/>
          <w:b/>
          <w:bCs/>
          <w:i w:val="0"/>
          <w:iCs w:val="0"/>
          <w:color w:val="000000"/>
          <w:sz w:val="24"/>
          <w:szCs w:val="24"/>
          <w:u w:val="none"/>
          <w:vertAlign w:val="baseline"/>
          <w:lang w:val="en-US"/>
        </w:rPr>
        <w:t>192411160</w:t>
      </w:r>
    </w:p>
    <w:p w14:paraId="7F2E6E81">
      <w:pPr>
        <w:pStyle w:val="15"/>
        <w:keepNext w:val="0"/>
        <w:keepLines w:val="0"/>
        <w:widowControl/>
        <w:suppressLineNumbers w:val="0"/>
        <w:bidi w:val="0"/>
        <w:spacing w:before="280" w:beforeAutospacing="0" w:after="280" w:afterAutospacing="0" w:line="14" w:lineRule="atLeast"/>
        <w:jc w:val="center"/>
      </w:pPr>
      <w:r>
        <w:rPr>
          <w:rFonts w:hint="default" w:ascii="Calibri" w:hAnsi="Calibri" w:cs="Calibri"/>
          <w:i w:val="0"/>
          <w:iCs w:val="0"/>
          <w:color w:val="000000"/>
          <w:sz w:val="24"/>
          <w:szCs w:val="24"/>
          <w:u w:val="none"/>
          <w:vertAlign w:val="baseline"/>
        </w:rPr>
        <w:drawing>
          <wp:inline distT="0" distB="0" distL="114300" distR="114300">
            <wp:extent cx="4305300" cy="933450"/>
            <wp:effectExtent l="0" t="0" r="7620" b="11430"/>
            <wp:docPr id="2"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7"/>
                    <pic:cNvPicPr>
                      <a:picLocks noChangeAspect="1"/>
                    </pic:cNvPicPr>
                  </pic:nvPicPr>
                  <pic:blipFill>
                    <a:blip r:embed="rId4"/>
                    <a:stretch>
                      <a:fillRect/>
                    </a:stretch>
                  </pic:blipFill>
                  <pic:spPr>
                    <a:xfrm>
                      <a:off x="0" y="0"/>
                      <a:ext cx="4305300" cy="933450"/>
                    </a:xfrm>
                    <a:prstGeom prst="rect">
                      <a:avLst/>
                    </a:prstGeom>
                    <a:noFill/>
                    <a:ln w="9525">
                      <a:noFill/>
                    </a:ln>
                  </pic:spPr>
                </pic:pic>
              </a:graphicData>
            </a:graphic>
          </wp:inline>
        </w:drawing>
      </w:r>
    </w:p>
    <w:p w14:paraId="31938C2D">
      <w:pPr>
        <w:pStyle w:val="15"/>
        <w:keepNext w:val="0"/>
        <w:keepLines w:val="0"/>
        <w:widowControl/>
        <w:suppressLineNumbers w:val="0"/>
        <w:bidi w:val="0"/>
        <w:spacing w:before="280" w:beforeAutospacing="0" w:after="280" w:afterAutospacing="0" w:line="14" w:lineRule="atLeast"/>
      </w:pPr>
      <w:r>
        <w:rPr>
          <w:rFonts w:hint="default" w:ascii="Cambria" w:hAnsi="Cambria" w:eastAsia="Cambria" w:cs="Cambria"/>
          <w:b/>
          <w:bCs/>
          <w:i w:val="0"/>
          <w:iCs w:val="0"/>
          <w:color w:val="000000"/>
          <w:sz w:val="24"/>
          <w:szCs w:val="24"/>
          <w:u w:val="none"/>
          <w:vertAlign w:val="baseline"/>
        </w:rPr>
        <w:t>                                                           </w:t>
      </w:r>
    </w:p>
    <w:p w14:paraId="69138809">
      <w:pPr>
        <w:spacing w:line="360" w:lineRule="auto"/>
        <w:rPr>
          <w:rFonts w:hint="default" w:ascii="Times New Roman" w:hAnsi="Times New Roman" w:cs="Times New Roman"/>
        </w:rPr>
      </w:pPr>
      <w:r>
        <w:rPr>
          <w:rFonts w:hint="default" w:ascii="Times New Roman" w:hAnsi="Times New Roman" w:cs="Times New Roman"/>
          <w:b/>
          <w:bCs/>
          <w:color w:val="1F497D" w:themeColor="text2"/>
          <w:sz w:val="24"/>
          <w:szCs w:val="24"/>
          <w14:textFill>
            <w14:solidFill>
              <w14:schemeClr w14:val="tx2"/>
            </w14:solidFill>
          </w14:textFill>
        </w:rPr>
        <w:t>Assignment Information</w:t>
      </w:r>
    </w:p>
    <w:tbl>
      <w:tblPr>
        <w:tblStyle w:val="9"/>
        <w:tblW w:w="96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19"/>
        <w:gridCol w:w="6440"/>
      </w:tblGrid>
      <w:tr w14:paraId="7DD6B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8" w:hRule="atLeast"/>
        </w:trPr>
        <w:tc>
          <w:tcPr>
            <w:tcW w:w="3219" w:type="dxa"/>
            <w:vAlign w:val="center"/>
          </w:tcPr>
          <w:p w14:paraId="0CDE2F07">
            <w:pPr>
              <w:spacing w:line="360" w:lineRule="auto"/>
              <w:jc w:val="both"/>
              <w:rPr>
                <w:rFonts w:hint="default" w:ascii="Times New Roman" w:hAnsi="Times New Roman" w:cs="Times New Roman"/>
              </w:rPr>
            </w:pPr>
            <w:r>
              <w:rPr>
                <w:rFonts w:hint="default" w:ascii="Times New Roman" w:hAnsi="Times New Roman" w:cs="Times New Roman"/>
                <w:b/>
                <w:bCs/>
              </w:rPr>
              <w:t>Department</w:t>
            </w:r>
          </w:p>
        </w:tc>
        <w:tc>
          <w:tcPr>
            <w:tcW w:w="6440" w:type="dxa"/>
            <w:vAlign w:val="center"/>
          </w:tcPr>
          <w:p w14:paraId="51E68595">
            <w:pPr>
              <w:spacing w:line="360" w:lineRule="auto"/>
              <w:jc w:val="both"/>
              <w:rPr>
                <w:rFonts w:hint="default" w:ascii="Times New Roman" w:hAnsi="Times New Roman" w:cs="Times New Roman"/>
              </w:rPr>
            </w:pPr>
            <w:r>
              <w:rPr>
                <w:rFonts w:hint="default" w:ascii="Times New Roman" w:hAnsi="Times New Roman" w:cs="Times New Roman"/>
                <w:b w:val="0"/>
                <w:bCs w:val="0"/>
              </w:rPr>
              <w:t>CSE / IT</w:t>
            </w:r>
          </w:p>
        </w:tc>
      </w:tr>
      <w:tr w14:paraId="53C47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8" w:hRule="atLeast"/>
        </w:trPr>
        <w:tc>
          <w:tcPr>
            <w:tcW w:w="3219" w:type="dxa"/>
            <w:vAlign w:val="center"/>
          </w:tcPr>
          <w:p w14:paraId="300B81C5">
            <w:pPr>
              <w:spacing w:line="360" w:lineRule="auto"/>
              <w:jc w:val="both"/>
              <w:rPr>
                <w:rFonts w:hint="default" w:ascii="Times New Roman" w:hAnsi="Times New Roman" w:cs="Times New Roman"/>
              </w:rPr>
            </w:pPr>
            <w:r>
              <w:rPr>
                <w:rFonts w:hint="default" w:ascii="Times New Roman" w:hAnsi="Times New Roman" w:cs="Times New Roman"/>
                <w:b/>
                <w:bCs/>
              </w:rPr>
              <w:t>Programme</w:t>
            </w:r>
          </w:p>
        </w:tc>
        <w:tc>
          <w:tcPr>
            <w:tcW w:w="6440" w:type="dxa"/>
            <w:vAlign w:val="center"/>
          </w:tcPr>
          <w:p w14:paraId="753D1C10">
            <w:pPr>
              <w:spacing w:line="360" w:lineRule="auto"/>
              <w:jc w:val="both"/>
              <w:rPr>
                <w:rFonts w:hint="default" w:ascii="Times New Roman" w:hAnsi="Times New Roman" w:cs="Times New Roman"/>
              </w:rPr>
            </w:pPr>
            <w:r>
              <w:rPr>
                <w:rFonts w:hint="default" w:ascii="Times New Roman" w:hAnsi="Times New Roman" w:cs="Times New Roman"/>
                <w:b w:val="0"/>
                <w:bCs w:val="0"/>
              </w:rPr>
              <w:t>B.E / B.Tech</w:t>
            </w:r>
          </w:p>
        </w:tc>
      </w:tr>
      <w:tr w14:paraId="57323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8" w:hRule="atLeast"/>
        </w:trPr>
        <w:tc>
          <w:tcPr>
            <w:tcW w:w="3219" w:type="dxa"/>
            <w:vAlign w:val="center"/>
          </w:tcPr>
          <w:p w14:paraId="063B9D24">
            <w:pPr>
              <w:spacing w:line="360" w:lineRule="auto"/>
              <w:jc w:val="both"/>
              <w:rPr>
                <w:rFonts w:hint="default" w:ascii="Times New Roman" w:hAnsi="Times New Roman" w:cs="Times New Roman"/>
              </w:rPr>
            </w:pPr>
            <w:r>
              <w:rPr>
                <w:rFonts w:hint="default" w:ascii="Times New Roman" w:hAnsi="Times New Roman" w:cs="Times New Roman"/>
                <w:b/>
                <w:bCs/>
              </w:rPr>
              <w:t>Course Code &amp; Name</w:t>
            </w:r>
          </w:p>
        </w:tc>
        <w:tc>
          <w:tcPr>
            <w:tcW w:w="6440" w:type="dxa"/>
            <w:vAlign w:val="center"/>
          </w:tcPr>
          <w:p w14:paraId="29818AB8">
            <w:pPr>
              <w:spacing w:line="360" w:lineRule="auto"/>
              <w:jc w:val="both"/>
              <w:rPr>
                <w:rFonts w:hint="default" w:ascii="Times New Roman" w:hAnsi="Times New Roman" w:cs="Times New Roman"/>
              </w:rPr>
            </w:pPr>
            <w:r>
              <w:rPr>
                <w:rFonts w:hint="default" w:ascii="Times New Roman" w:hAnsi="Times New Roman" w:cs="Times New Roman"/>
                <w:b w:val="0"/>
                <w:bCs w:val="0"/>
              </w:rPr>
              <w:t>CSA43 — Internet Programming</w:t>
            </w:r>
          </w:p>
        </w:tc>
      </w:tr>
      <w:tr w14:paraId="328A9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8" w:hRule="atLeast"/>
        </w:trPr>
        <w:tc>
          <w:tcPr>
            <w:tcW w:w="3219" w:type="dxa"/>
            <w:vAlign w:val="center"/>
          </w:tcPr>
          <w:p w14:paraId="18E098AD">
            <w:pPr>
              <w:spacing w:line="360" w:lineRule="auto"/>
              <w:jc w:val="both"/>
              <w:rPr>
                <w:rFonts w:hint="default" w:ascii="Times New Roman" w:hAnsi="Times New Roman" w:cs="Times New Roman"/>
              </w:rPr>
            </w:pPr>
            <w:r>
              <w:rPr>
                <w:rFonts w:hint="default" w:ascii="Times New Roman" w:hAnsi="Times New Roman" w:cs="Times New Roman"/>
                <w:b/>
                <w:bCs/>
              </w:rPr>
              <w:t>Academic Year / Batch</w:t>
            </w:r>
          </w:p>
        </w:tc>
        <w:tc>
          <w:tcPr>
            <w:tcW w:w="6440" w:type="dxa"/>
            <w:vAlign w:val="center"/>
          </w:tcPr>
          <w:p w14:paraId="78E0FBDE">
            <w:pPr>
              <w:spacing w:line="360" w:lineRule="auto"/>
              <w:jc w:val="both"/>
              <w:rPr>
                <w:rFonts w:hint="default" w:ascii="Times New Roman" w:hAnsi="Times New Roman" w:cs="Times New Roman"/>
              </w:rPr>
            </w:pPr>
            <w:r>
              <w:rPr>
                <w:rFonts w:hint="default" w:ascii="Times New Roman" w:hAnsi="Times New Roman" w:cs="Times New Roman"/>
                <w:b w:val="0"/>
                <w:bCs w:val="0"/>
              </w:rPr>
              <w:t>2026</w:t>
            </w:r>
          </w:p>
        </w:tc>
      </w:tr>
      <w:tr w14:paraId="48655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8" w:hRule="atLeast"/>
        </w:trPr>
        <w:tc>
          <w:tcPr>
            <w:tcW w:w="3219" w:type="dxa"/>
            <w:vAlign w:val="center"/>
          </w:tcPr>
          <w:p w14:paraId="0E79CF8C">
            <w:pPr>
              <w:spacing w:line="360" w:lineRule="auto"/>
              <w:jc w:val="both"/>
              <w:rPr>
                <w:rFonts w:hint="default" w:ascii="Times New Roman" w:hAnsi="Times New Roman" w:cs="Times New Roman"/>
              </w:rPr>
            </w:pPr>
            <w:r>
              <w:rPr>
                <w:rFonts w:hint="default" w:ascii="Times New Roman" w:hAnsi="Times New Roman" w:cs="Times New Roman"/>
                <w:b/>
                <w:bCs/>
              </w:rPr>
              <w:t>Faculty Name</w:t>
            </w:r>
          </w:p>
        </w:tc>
        <w:tc>
          <w:tcPr>
            <w:tcW w:w="6440" w:type="dxa"/>
            <w:vAlign w:val="center"/>
          </w:tcPr>
          <w:p w14:paraId="1CD81022">
            <w:pPr>
              <w:spacing w:line="360" w:lineRule="auto"/>
              <w:jc w:val="both"/>
              <w:rPr>
                <w:rFonts w:hint="default" w:ascii="Times New Roman" w:hAnsi="Times New Roman" w:cs="Times New Roman"/>
                <w:lang w:val="en-US"/>
              </w:rPr>
            </w:pPr>
            <w:r>
              <w:rPr>
                <w:rFonts w:hint="default" w:ascii="Times New Roman" w:hAnsi="Times New Roman" w:cs="Times New Roman"/>
                <w:lang w:val="en-US"/>
              </w:rPr>
              <w:t>Dr.Dr Marie Claude</w:t>
            </w:r>
          </w:p>
        </w:tc>
      </w:tr>
      <w:tr w14:paraId="2B832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8" w:hRule="atLeast"/>
        </w:trPr>
        <w:tc>
          <w:tcPr>
            <w:tcW w:w="3219" w:type="dxa"/>
            <w:vAlign w:val="center"/>
          </w:tcPr>
          <w:p w14:paraId="27787053">
            <w:pPr>
              <w:spacing w:line="360" w:lineRule="auto"/>
              <w:jc w:val="both"/>
              <w:rPr>
                <w:rFonts w:hint="default" w:ascii="Times New Roman" w:hAnsi="Times New Roman" w:cs="Times New Roman"/>
              </w:rPr>
            </w:pPr>
            <w:r>
              <w:rPr>
                <w:rFonts w:hint="default" w:ascii="Times New Roman" w:hAnsi="Times New Roman" w:cs="Times New Roman"/>
                <w:b/>
                <w:bCs/>
              </w:rPr>
              <w:t>Assignment Title</w:t>
            </w:r>
          </w:p>
        </w:tc>
        <w:tc>
          <w:tcPr>
            <w:tcW w:w="6440" w:type="dxa"/>
            <w:vAlign w:val="center"/>
          </w:tcPr>
          <w:p w14:paraId="505FE2A3">
            <w:pPr>
              <w:spacing w:line="360" w:lineRule="auto"/>
              <w:jc w:val="both"/>
              <w:rPr>
                <w:rFonts w:hint="default" w:ascii="Times New Roman" w:hAnsi="Times New Roman" w:cs="Times New Roman"/>
              </w:rPr>
            </w:pPr>
            <w:r>
              <w:rPr>
                <w:rFonts w:hint="default" w:ascii="Times New Roman" w:hAnsi="Times New Roman" w:cs="Times New Roman"/>
                <w:b w:val="0"/>
                <w:bCs w:val="0"/>
              </w:rPr>
              <w:t>Smart Campus Service Management System</w:t>
            </w:r>
          </w:p>
        </w:tc>
      </w:tr>
      <w:tr w14:paraId="2A010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8" w:hRule="atLeast"/>
        </w:trPr>
        <w:tc>
          <w:tcPr>
            <w:tcW w:w="3219" w:type="dxa"/>
            <w:vAlign w:val="center"/>
          </w:tcPr>
          <w:p w14:paraId="426A15E4">
            <w:pPr>
              <w:spacing w:line="360" w:lineRule="auto"/>
              <w:jc w:val="both"/>
              <w:rPr>
                <w:rFonts w:hint="default" w:ascii="Times New Roman" w:hAnsi="Times New Roman" w:cs="Times New Roman"/>
              </w:rPr>
            </w:pPr>
            <w:r>
              <w:rPr>
                <w:rFonts w:hint="default" w:ascii="Times New Roman" w:hAnsi="Times New Roman" w:cs="Times New Roman"/>
                <w:b/>
                <w:bCs/>
              </w:rPr>
              <w:t>Maximum Marks</w:t>
            </w:r>
          </w:p>
        </w:tc>
        <w:tc>
          <w:tcPr>
            <w:tcW w:w="6440" w:type="dxa"/>
            <w:vAlign w:val="center"/>
          </w:tcPr>
          <w:p w14:paraId="696B5FA1">
            <w:pPr>
              <w:spacing w:line="360" w:lineRule="auto"/>
              <w:jc w:val="both"/>
              <w:rPr>
                <w:rFonts w:hint="default" w:ascii="Times New Roman" w:hAnsi="Times New Roman" w:cs="Times New Roman"/>
              </w:rPr>
            </w:pPr>
            <w:r>
              <w:rPr>
                <w:rFonts w:hint="default" w:ascii="Times New Roman" w:hAnsi="Times New Roman" w:cs="Times New Roman"/>
                <w:b w:val="0"/>
                <w:bCs w:val="0"/>
              </w:rPr>
              <w:t>100</w:t>
            </w:r>
          </w:p>
        </w:tc>
      </w:tr>
      <w:tr w14:paraId="34BD3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587" w:hRule="atLeast"/>
        </w:trPr>
        <w:tc>
          <w:tcPr>
            <w:tcW w:w="3219" w:type="dxa"/>
            <w:vAlign w:val="center"/>
          </w:tcPr>
          <w:p w14:paraId="3A3F865B">
            <w:pPr>
              <w:spacing w:line="360" w:lineRule="auto"/>
              <w:jc w:val="both"/>
              <w:rPr>
                <w:rFonts w:hint="default" w:ascii="Times New Roman" w:hAnsi="Times New Roman" w:cs="Times New Roman"/>
              </w:rPr>
            </w:pPr>
            <w:r>
              <w:rPr>
                <w:rFonts w:hint="default" w:ascii="Times New Roman" w:hAnsi="Times New Roman" w:cs="Times New Roman"/>
                <w:b/>
                <w:bCs/>
              </w:rPr>
              <w:t>Course Outcome(s)</w:t>
            </w:r>
          </w:p>
        </w:tc>
        <w:tc>
          <w:tcPr>
            <w:tcW w:w="6440" w:type="dxa"/>
            <w:vAlign w:val="center"/>
          </w:tcPr>
          <w:p w14:paraId="00BE55B7">
            <w:pPr>
              <w:spacing w:line="360" w:lineRule="auto"/>
              <w:jc w:val="both"/>
              <w:rPr>
                <w:rFonts w:hint="default" w:ascii="Times New Roman" w:hAnsi="Times New Roman" w:cs="Times New Roman"/>
              </w:rPr>
            </w:pPr>
            <w:r>
              <w:rPr>
                <w:rFonts w:hint="default" w:ascii="Times New Roman" w:hAnsi="Times New Roman" w:cs="Times New Roman"/>
                <w:b w:val="0"/>
                <w:bCs w:val="0"/>
              </w:rPr>
              <w:t>CO1: Develop visually appealing web pages using CSS for layout and style, and create dynamic, interactive functionality with JavaScript.
CO2: Build dynamic web applications using XML, XSLT, and JSP within the MVC paradigm for efficient data handling and presentation.</w:t>
            </w:r>
          </w:p>
        </w:tc>
      </w:tr>
      <w:tr w14:paraId="5BF5A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8" w:hRule="atLeast"/>
        </w:trPr>
        <w:tc>
          <w:tcPr>
            <w:tcW w:w="3219" w:type="dxa"/>
            <w:vAlign w:val="center"/>
          </w:tcPr>
          <w:p w14:paraId="6DC28129">
            <w:pPr>
              <w:spacing w:line="360" w:lineRule="auto"/>
              <w:jc w:val="both"/>
              <w:rPr>
                <w:rFonts w:hint="default" w:ascii="Times New Roman" w:hAnsi="Times New Roman" w:cs="Times New Roman"/>
              </w:rPr>
            </w:pPr>
            <w:r>
              <w:rPr>
                <w:rFonts w:hint="default" w:ascii="Times New Roman" w:hAnsi="Times New Roman" w:cs="Times New Roman"/>
                <w:b/>
                <w:bCs/>
              </w:rPr>
              <w:t>Bloom's Taxonomy Level</w:t>
            </w:r>
          </w:p>
        </w:tc>
        <w:tc>
          <w:tcPr>
            <w:tcW w:w="6440" w:type="dxa"/>
            <w:vAlign w:val="center"/>
          </w:tcPr>
          <w:p w14:paraId="126FFF97">
            <w:pPr>
              <w:spacing w:line="360" w:lineRule="auto"/>
              <w:jc w:val="both"/>
              <w:rPr>
                <w:rFonts w:hint="default" w:ascii="Times New Roman" w:hAnsi="Times New Roman" w:cs="Times New Roman"/>
              </w:rPr>
            </w:pPr>
            <w:r>
              <w:rPr>
                <w:rFonts w:hint="default" w:ascii="Times New Roman" w:hAnsi="Times New Roman" w:cs="Times New Roman"/>
                <w:b w:val="0"/>
                <w:bCs w:val="0"/>
              </w:rPr>
              <w:t>L3 — Apply | L4 — Analyse | L5 — Evaluate | L6 — Create</w:t>
            </w:r>
          </w:p>
        </w:tc>
      </w:tr>
      <w:tr w14:paraId="0915E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07" w:hRule="atLeast"/>
        </w:trPr>
        <w:tc>
          <w:tcPr>
            <w:tcW w:w="3219" w:type="dxa"/>
            <w:vAlign w:val="center"/>
          </w:tcPr>
          <w:p w14:paraId="4A76B293">
            <w:pPr>
              <w:spacing w:line="360" w:lineRule="auto"/>
              <w:jc w:val="both"/>
              <w:rPr>
                <w:rFonts w:hint="default" w:ascii="Times New Roman" w:hAnsi="Times New Roman" w:cs="Times New Roman"/>
              </w:rPr>
            </w:pPr>
            <w:r>
              <w:rPr>
                <w:rFonts w:hint="default" w:ascii="Times New Roman" w:hAnsi="Times New Roman" w:cs="Times New Roman"/>
                <w:b/>
                <w:bCs/>
              </w:rPr>
              <w:t>SDG Mapping</w:t>
            </w:r>
          </w:p>
        </w:tc>
        <w:tc>
          <w:tcPr>
            <w:tcW w:w="6440" w:type="dxa"/>
            <w:vAlign w:val="center"/>
          </w:tcPr>
          <w:p w14:paraId="4E4919A5">
            <w:pPr>
              <w:spacing w:line="360" w:lineRule="auto"/>
              <w:jc w:val="both"/>
              <w:rPr>
                <w:rFonts w:hint="default" w:ascii="Times New Roman" w:hAnsi="Times New Roman" w:cs="Times New Roman"/>
              </w:rPr>
            </w:pPr>
            <w:r>
              <w:rPr>
                <w:rFonts w:hint="default" w:ascii="Times New Roman" w:hAnsi="Times New Roman" w:cs="Times New Roman"/>
                <w:b w:val="0"/>
                <w:bCs w:val="0"/>
              </w:rPr>
              <w:t>SDG 9 — Industry, Innovation and Infrastructure; SDG 4 — Quality Education</w:t>
            </w:r>
          </w:p>
        </w:tc>
      </w:tr>
      <w:tr w14:paraId="29EC8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46" w:hRule="atLeast"/>
        </w:trPr>
        <w:tc>
          <w:tcPr>
            <w:tcW w:w="3219" w:type="dxa"/>
            <w:vAlign w:val="center"/>
          </w:tcPr>
          <w:p w14:paraId="3E55E6EE">
            <w:pPr>
              <w:spacing w:line="360" w:lineRule="auto"/>
              <w:jc w:val="both"/>
              <w:rPr>
                <w:rFonts w:hint="default" w:ascii="Times New Roman" w:hAnsi="Times New Roman" w:cs="Times New Roman"/>
              </w:rPr>
            </w:pPr>
            <w:r>
              <w:rPr>
                <w:rFonts w:hint="default" w:ascii="Times New Roman" w:hAnsi="Times New Roman" w:cs="Times New Roman"/>
                <w:b/>
                <w:bCs/>
              </w:rPr>
              <w:t>Industry / Societal Relevance</w:t>
            </w:r>
          </w:p>
        </w:tc>
        <w:tc>
          <w:tcPr>
            <w:tcW w:w="6440" w:type="dxa"/>
            <w:vAlign w:val="center"/>
          </w:tcPr>
          <w:p w14:paraId="58654C69">
            <w:pPr>
              <w:spacing w:line="360" w:lineRule="auto"/>
              <w:jc w:val="both"/>
              <w:rPr>
                <w:rFonts w:hint="default" w:ascii="Times New Roman" w:hAnsi="Times New Roman" w:cs="Times New Roman"/>
              </w:rPr>
            </w:pPr>
            <w:r>
              <w:rPr>
                <w:rFonts w:hint="default" w:ascii="Times New Roman" w:hAnsi="Times New Roman" w:cs="Times New Roman"/>
                <w:b w:val="0"/>
                <w:bCs w:val="0"/>
              </w:rPr>
              <w:t>Institutional / Societal Relevance</w:t>
            </w:r>
          </w:p>
        </w:tc>
      </w:tr>
    </w:tbl>
    <w:p w14:paraId="2584E67F">
      <w:pPr>
        <w:pStyle w:val="2"/>
        <w:spacing w:before="320" w:after="150" w:line="360" w:lineRule="auto"/>
        <w:rPr>
          <w:rFonts w:hint="default" w:ascii="Times New Roman" w:hAnsi="Times New Roman" w:cs="Times New Roman"/>
        </w:rPr>
      </w:pPr>
      <w:r>
        <w:rPr>
          <w:rFonts w:hint="default" w:ascii="Times New Roman" w:hAnsi="Times New Roman" w:cs="Times New Roman"/>
          <w:color w:val="1F497D" w:themeColor="text2"/>
          <w14:textFill>
            <w14:solidFill>
              <w14:schemeClr w14:val="tx2"/>
            </w14:solidFill>
          </w14:textFill>
        </w:rPr>
        <w:t>Assignment Problem / Challenge</w:t>
      </w:r>
    </w:p>
    <w:p w14:paraId="2B36C6EB">
      <w:pPr>
        <w:spacing w:after="150" w:line="360" w:lineRule="auto"/>
        <w:jc w:val="both"/>
        <w:rPr>
          <w:rFonts w:hint="default" w:ascii="Times New Roman" w:hAnsi="Times New Roman" w:cs="Times New Roman"/>
        </w:rPr>
      </w:pPr>
      <w:r>
        <w:rPr>
          <w:rFonts w:hint="default" w:ascii="Times New Roman" w:hAnsi="Times New Roman" w:cs="Times New Roman"/>
        </w:rPr>
        <w:t>Universities typically manage the reporting of campus service issues — laboratory equipment faults, network outages, classroom maintenance needs, and library service problems — through manual channels such as emails, phone calls, and paper-based records. This makes it difficult to consistently record complaints, route them to the right service personnel, monitor progress, and give students and faculty timely status updates.</w:t>
      </w:r>
      <w:r>
        <w:rPr>
          <w:rFonts w:hint="default" w:cs="Times New Roman"/>
          <w:lang w:val="en-US"/>
        </w:rPr>
        <w:t xml:space="preserve"> </w:t>
      </w:r>
      <w:bookmarkStart w:id="0" w:name="_GoBack"/>
      <w:bookmarkEnd w:id="0"/>
      <w:r>
        <w:rPr>
          <w:rFonts w:hint="default" w:ascii="Times New Roman" w:hAnsi="Times New Roman" w:cs="Times New Roman"/>
        </w:rPr>
        <w:t>This assignment develops a Smart Campus Service Management System: an integrated, web-based client-server application that lets students and faculty submit service requests online and track their resolution status, while giving service staff a structured interface to accept, assign, and update those requests. The client side uses HTML/XHTML, CSS, JavaScript and the DOM for an interactive interface; the server side uses Java Servlets and JSP following the MVC architecture; XML is used for structured data representation, and XSLT transforms that XML into presentable reports.</w:t>
      </w:r>
    </w:p>
    <w:p w14:paraId="1AF58BAE">
      <w:pPr>
        <w:pStyle w:val="2"/>
        <w:spacing w:before="320" w:after="150" w:line="360" w:lineRule="auto"/>
        <w:rPr>
          <w:rFonts w:hint="default" w:ascii="Times New Roman" w:hAnsi="Times New Roman" w:cs="Times New Roman"/>
          <w:color w:val="1F497D" w:themeColor="text2"/>
          <w14:textFill>
            <w14:solidFill>
              <w14:schemeClr w14:val="tx2"/>
            </w14:solidFill>
          </w14:textFill>
        </w:rPr>
      </w:pPr>
      <w:r>
        <w:rPr>
          <w:rFonts w:hint="default" w:ascii="Times New Roman" w:hAnsi="Times New Roman" w:cs="Times New Roman"/>
          <w:color w:val="1F497D" w:themeColor="text2"/>
          <w14:textFill>
            <w14:solidFill>
              <w14:schemeClr w14:val="tx2"/>
            </w14:solidFill>
          </w14:textFill>
        </w:rPr>
        <w:t>Problem Statement</w:t>
      </w:r>
    </w:p>
    <w:p w14:paraId="67EBB9E9">
      <w:pPr>
        <w:spacing w:after="150" w:line="360" w:lineRule="auto"/>
        <w:jc w:val="both"/>
        <w:rPr>
          <w:rFonts w:hint="default" w:ascii="Times New Roman" w:hAnsi="Times New Roman" w:cs="Times New Roman"/>
        </w:rPr>
      </w:pPr>
      <w:r>
        <w:rPr>
          <w:rFonts w:hint="default" w:ascii="Times New Roman" w:hAnsi="Times New Roman" w:cs="Times New Roman"/>
        </w:rPr>
        <w:t>The primary aim of this assignment is to design and implement a web-based service-management platform that digitises the reporting and resolution workflow for common campus issues. The proposed system allows a requester (student or faculty member) to submit a categorised service request with supporting details (location, description, priority) through a browser-based form. The request is validated, timestamped, assigned a unique ticket ID, and stored in a structured XML data store. Service personnel can then view incoming requests, assign them to the appropriate team, and update their status, while requesters can independently track progress at any time. The system's effectiveness is evaluated in terms of correct request handling, validation robustness, and the clarity of the resulting status-tracking and reporting views.</w:t>
      </w:r>
    </w:p>
    <w:p w14:paraId="08A85A11">
      <w:pPr>
        <w:pStyle w:val="2"/>
        <w:spacing w:before="320" w:after="150" w:line="360" w:lineRule="auto"/>
        <w:rPr>
          <w:rFonts w:hint="default" w:ascii="Times New Roman" w:hAnsi="Times New Roman" w:cs="Times New Roman"/>
          <w:b/>
          <w:bCs/>
          <w:color w:val="1F497D" w:themeColor="text2"/>
          <w14:textFill>
            <w14:solidFill>
              <w14:schemeClr w14:val="tx2"/>
            </w14:solidFill>
          </w14:textFill>
        </w:rPr>
      </w:pPr>
      <w:r>
        <w:rPr>
          <w:rFonts w:hint="default" w:ascii="Times New Roman" w:hAnsi="Times New Roman" w:cs="Times New Roman"/>
          <w:b/>
          <w:bCs/>
          <w:color w:val="1F497D" w:themeColor="text2"/>
          <w14:textFill>
            <w14:solidFill>
              <w14:schemeClr w14:val="tx2"/>
            </w14:solidFill>
          </w14:textFill>
        </w:rPr>
        <w:t>Requirements and Constraints</w:t>
      </w:r>
    </w:p>
    <w:p w14:paraId="2281CB7B">
      <w:pPr>
        <w:spacing w:before="180" w:after="100" w:line="360" w:lineRule="auto"/>
        <w:jc w:val="both"/>
        <w:rPr>
          <w:rFonts w:hint="default" w:ascii="Times New Roman" w:hAnsi="Times New Roman" w:cs="Times New Roman"/>
          <w:i w:val="0"/>
          <w:iCs w:val="0"/>
          <w:color w:val="1F497D" w:themeColor="text2"/>
          <w14:textFill>
            <w14:solidFill>
              <w14:schemeClr w14:val="tx2"/>
            </w14:solidFill>
          </w14:textFill>
        </w:rPr>
      </w:pPr>
      <w:r>
        <w:rPr>
          <w:rFonts w:hint="default" w:ascii="Times New Roman" w:hAnsi="Times New Roman" w:cs="Times New Roman"/>
          <w:b/>
          <w:bCs/>
          <w:i w:val="0"/>
          <w:iCs w:val="0"/>
          <w:color w:val="1F497D" w:themeColor="text2"/>
          <w:sz w:val="23"/>
          <w:szCs w:val="23"/>
          <w14:textFill>
            <w14:solidFill>
              <w14:schemeClr w14:val="tx2"/>
            </w14:solidFill>
          </w14:textFill>
        </w:rPr>
        <w:t>Functional Requirements</w:t>
      </w:r>
    </w:p>
    <w:p w14:paraId="3EE695B4">
      <w:pPr>
        <w:pStyle w:val="17"/>
        <w:numPr>
          <w:ilvl w:val="0"/>
          <w:numId w:val="1"/>
        </w:numPr>
        <w:spacing w:after="60" w:line="360" w:lineRule="auto"/>
        <w:jc w:val="both"/>
        <w:rPr>
          <w:rFonts w:hint="default" w:ascii="Times New Roman" w:hAnsi="Times New Roman" w:cs="Times New Roman"/>
        </w:rPr>
      </w:pPr>
      <w:r>
        <w:rPr>
          <w:rFonts w:hint="default" w:ascii="Times New Roman" w:hAnsi="Times New Roman" w:cs="Times New Roman"/>
        </w:rPr>
        <w:t>Allow students and faculty to submit a service request specifying category (Laboratory, Network, Classroom, Library, Other), location, description and priority.</w:t>
      </w:r>
    </w:p>
    <w:p w14:paraId="470DD1F7">
      <w:pPr>
        <w:pStyle w:val="17"/>
        <w:numPr>
          <w:ilvl w:val="0"/>
          <w:numId w:val="1"/>
        </w:numPr>
        <w:spacing w:after="60" w:line="360" w:lineRule="auto"/>
        <w:jc w:val="both"/>
        <w:rPr>
          <w:rFonts w:hint="default" w:ascii="Times New Roman" w:hAnsi="Times New Roman" w:cs="Times New Roman"/>
        </w:rPr>
      </w:pPr>
      <w:r>
        <w:rPr>
          <w:rFonts w:hint="default" w:ascii="Times New Roman" w:hAnsi="Times New Roman" w:cs="Times New Roman"/>
        </w:rPr>
        <w:t>Automatically assign a unique, sequential ticket ID and creation timestamp to every submitted request.</w:t>
      </w:r>
    </w:p>
    <w:p w14:paraId="0D30E5BC">
      <w:pPr>
        <w:pStyle w:val="17"/>
        <w:numPr>
          <w:ilvl w:val="0"/>
          <w:numId w:val="1"/>
        </w:numPr>
        <w:spacing w:after="60" w:line="360" w:lineRule="auto"/>
        <w:jc w:val="both"/>
        <w:rPr>
          <w:rFonts w:hint="default" w:ascii="Times New Roman" w:hAnsi="Times New Roman" w:cs="Times New Roman"/>
        </w:rPr>
      </w:pPr>
      <w:r>
        <w:rPr>
          <w:rFonts w:hint="default" w:ascii="Times New Roman" w:hAnsi="Times New Roman" w:cs="Times New Roman"/>
        </w:rPr>
        <w:t>Persist every request as a structured XML record containing all submitted fields plus assignment and status metadata.</w:t>
      </w:r>
    </w:p>
    <w:p w14:paraId="2EC4942C">
      <w:pPr>
        <w:pStyle w:val="17"/>
        <w:numPr>
          <w:ilvl w:val="0"/>
          <w:numId w:val="1"/>
        </w:numPr>
        <w:spacing w:after="60" w:line="360" w:lineRule="auto"/>
        <w:jc w:val="both"/>
        <w:rPr>
          <w:rFonts w:hint="default" w:ascii="Times New Roman" w:hAnsi="Times New Roman" w:cs="Times New Roman"/>
        </w:rPr>
      </w:pPr>
      <w:r>
        <w:rPr>
          <w:rFonts w:hint="default" w:ascii="Times New Roman" w:hAnsi="Times New Roman" w:cs="Times New Roman"/>
        </w:rPr>
        <w:t>Allow service staff to assign a request to the appropriate personnel (Network Team, Lab Technician, Maintenance Staff, Library Staff) and update its status (Open / In-Progress / Resolved).</w:t>
      </w:r>
    </w:p>
    <w:p w14:paraId="39E99C28">
      <w:pPr>
        <w:pStyle w:val="17"/>
        <w:numPr>
          <w:ilvl w:val="0"/>
          <w:numId w:val="1"/>
        </w:numPr>
        <w:spacing w:after="60" w:line="360" w:lineRule="auto"/>
        <w:jc w:val="both"/>
        <w:rPr>
          <w:rFonts w:hint="default" w:ascii="Times New Roman" w:hAnsi="Times New Roman" w:cs="Times New Roman"/>
        </w:rPr>
      </w:pPr>
      <w:r>
        <w:rPr>
          <w:rFonts w:hint="default" w:ascii="Times New Roman" w:hAnsi="Times New Roman" w:cs="Times New Roman"/>
        </w:rPr>
        <w:t>Allow requesters to view and filter all requests by status on a dedicated tracking page.</w:t>
      </w:r>
    </w:p>
    <w:p w14:paraId="2140B71A">
      <w:pPr>
        <w:pStyle w:val="17"/>
        <w:numPr>
          <w:ilvl w:val="0"/>
          <w:numId w:val="1"/>
        </w:numPr>
        <w:spacing w:after="60" w:line="360" w:lineRule="auto"/>
        <w:jc w:val="both"/>
        <w:rPr>
          <w:rFonts w:hint="default" w:ascii="Times New Roman" w:hAnsi="Times New Roman" w:cs="Times New Roman"/>
        </w:rPr>
      </w:pPr>
      <w:r>
        <w:rPr>
          <w:rFonts w:hint="default" w:ascii="Times New Roman" w:hAnsi="Times New Roman" w:cs="Times New Roman"/>
        </w:rPr>
        <w:t>Provide an XSLT-based transformation of the XML data store into a styled, printable HTML report, sorted by priority.</w:t>
      </w:r>
    </w:p>
    <w:p w14:paraId="1366AAEB">
      <w:pPr>
        <w:spacing w:before="180" w:after="100" w:line="360" w:lineRule="auto"/>
        <w:jc w:val="both"/>
        <w:rPr>
          <w:rFonts w:hint="default" w:ascii="Times New Roman" w:hAnsi="Times New Roman" w:cs="Times New Roman"/>
          <w:i w:val="0"/>
          <w:iCs w:val="0"/>
          <w:color w:val="1F497D" w:themeColor="text2"/>
          <w14:textFill>
            <w14:solidFill>
              <w14:schemeClr w14:val="tx2"/>
            </w14:solidFill>
          </w14:textFill>
        </w:rPr>
      </w:pPr>
      <w:r>
        <w:rPr>
          <w:rFonts w:hint="default" w:ascii="Times New Roman" w:hAnsi="Times New Roman" w:cs="Times New Roman"/>
          <w:b/>
          <w:bCs/>
          <w:i w:val="0"/>
          <w:iCs w:val="0"/>
          <w:color w:val="1F497D" w:themeColor="text2"/>
          <w:sz w:val="23"/>
          <w:szCs w:val="23"/>
          <w14:textFill>
            <w14:solidFill>
              <w14:schemeClr w14:val="tx2"/>
            </w14:solidFill>
          </w14:textFill>
        </w:rPr>
        <w:t>Performance Requirements</w:t>
      </w:r>
    </w:p>
    <w:p w14:paraId="193912E2">
      <w:pPr>
        <w:pStyle w:val="17"/>
        <w:numPr>
          <w:ilvl w:val="0"/>
          <w:numId w:val="1"/>
        </w:numPr>
        <w:spacing w:after="60" w:line="360" w:lineRule="auto"/>
        <w:jc w:val="both"/>
        <w:rPr>
          <w:rFonts w:hint="default" w:ascii="Times New Roman" w:hAnsi="Times New Roman" w:cs="Times New Roman"/>
        </w:rPr>
      </w:pPr>
      <w:r>
        <w:rPr>
          <w:rFonts w:hint="default" w:ascii="Times New Roman" w:hAnsi="Times New Roman" w:cs="Times New Roman"/>
        </w:rPr>
        <w:t>Client-side validation feedback (regex-based) must appear instantly, without a server round-trip, for a responsive user experience.</w:t>
      </w:r>
    </w:p>
    <w:p w14:paraId="24586A26">
      <w:pPr>
        <w:pStyle w:val="17"/>
        <w:numPr>
          <w:ilvl w:val="0"/>
          <w:numId w:val="1"/>
        </w:numPr>
        <w:spacing w:after="60" w:line="360" w:lineRule="auto"/>
        <w:jc w:val="both"/>
        <w:rPr>
          <w:rFonts w:hint="default" w:ascii="Times New Roman" w:hAnsi="Times New Roman" w:cs="Times New Roman"/>
        </w:rPr>
      </w:pPr>
      <w:r>
        <w:rPr>
          <w:rFonts w:hint="default" w:ascii="Times New Roman" w:hAnsi="Times New Roman" w:cs="Times New Roman"/>
        </w:rPr>
        <w:t>For the file-based XML store used in this assignment, typical request submission and status-update operations should complete within a few hundred milliseconds on a local Apache Tomcat deployment.</w:t>
      </w:r>
    </w:p>
    <w:p w14:paraId="678C1CFC">
      <w:pPr>
        <w:pStyle w:val="17"/>
        <w:numPr>
          <w:ilvl w:val="0"/>
          <w:numId w:val="1"/>
        </w:numPr>
        <w:spacing w:after="60" w:line="360" w:lineRule="auto"/>
        <w:jc w:val="both"/>
        <w:rPr>
          <w:rFonts w:hint="default" w:ascii="Times New Roman" w:hAnsi="Times New Roman" w:cs="Times New Roman"/>
        </w:rPr>
      </w:pPr>
      <w:r>
        <w:rPr>
          <w:rFonts w:hint="default" w:ascii="Times New Roman" w:hAnsi="Times New Roman" w:cs="Times New Roman"/>
        </w:rPr>
        <w:t>The dashboard summary counters should refresh via a lightweight AJAX call rather than a full page reload.</w:t>
      </w:r>
    </w:p>
    <w:p w14:paraId="631EA224">
      <w:pPr>
        <w:spacing w:before="180" w:after="100" w:line="360" w:lineRule="auto"/>
        <w:jc w:val="both"/>
        <w:rPr>
          <w:rFonts w:hint="default" w:ascii="Times New Roman" w:hAnsi="Times New Roman" w:cs="Times New Roman"/>
          <w:i w:val="0"/>
          <w:iCs w:val="0"/>
          <w:color w:val="1F497D" w:themeColor="text2"/>
          <w14:textFill>
            <w14:solidFill>
              <w14:schemeClr w14:val="tx2"/>
            </w14:solidFill>
          </w14:textFill>
        </w:rPr>
      </w:pPr>
      <w:r>
        <w:rPr>
          <w:rFonts w:hint="default" w:ascii="Times New Roman" w:hAnsi="Times New Roman" w:cs="Times New Roman"/>
          <w:b/>
          <w:bCs/>
          <w:i w:val="0"/>
          <w:iCs w:val="0"/>
          <w:color w:val="1F497D" w:themeColor="text2"/>
          <w:sz w:val="23"/>
          <w:szCs w:val="23"/>
          <w14:textFill>
            <w14:solidFill>
              <w14:schemeClr w14:val="tx2"/>
            </w14:solidFill>
          </w14:textFill>
        </w:rPr>
        <w:t>Technical Constraints</w:t>
      </w:r>
    </w:p>
    <w:p w14:paraId="21D2EB28">
      <w:pPr>
        <w:pStyle w:val="17"/>
        <w:numPr>
          <w:ilvl w:val="0"/>
          <w:numId w:val="1"/>
        </w:numPr>
        <w:spacing w:after="60" w:line="360" w:lineRule="auto"/>
        <w:jc w:val="both"/>
        <w:rPr>
          <w:rFonts w:hint="default" w:ascii="Times New Roman" w:hAnsi="Times New Roman" w:cs="Times New Roman"/>
        </w:rPr>
      </w:pPr>
      <w:r>
        <w:rPr>
          <w:rFonts w:hint="default" w:ascii="Times New Roman" w:hAnsi="Times New Roman" w:cs="Times New Roman"/>
        </w:rPr>
        <w:t>The client interface must be built using HTML/XHTML, CSS, JavaScript and DOM manipulation, per CO1.</w:t>
      </w:r>
    </w:p>
    <w:p w14:paraId="1E9299E5">
      <w:pPr>
        <w:pStyle w:val="17"/>
        <w:numPr>
          <w:ilvl w:val="0"/>
          <w:numId w:val="1"/>
        </w:numPr>
        <w:spacing w:after="60" w:line="360" w:lineRule="auto"/>
        <w:jc w:val="both"/>
        <w:rPr>
          <w:rFonts w:hint="default" w:ascii="Times New Roman" w:hAnsi="Times New Roman" w:cs="Times New Roman"/>
        </w:rPr>
      </w:pPr>
      <w:r>
        <w:rPr>
          <w:rFonts w:hint="default" w:ascii="Times New Roman" w:hAnsi="Times New Roman" w:cs="Times New Roman"/>
        </w:rPr>
        <w:t>The server side must use Java Servlets and JSP following the MVC design pattern, per CO2.</w:t>
      </w:r>
    </w:p>
    <w:p w14:paraId="30089181">
      <w:pPr>
        <w:pStyle w:val="17"/>
        <w:numPr>
          <w:ilvl w:val="0"/>
          <w:numId w:val="1"/>
        </w:numPr>
        <w:spacing w:after="60" w:line="360" w:lineRule="auto"/>
        <w:jc w:val="both"/>
        <w:rPr>
          <w:rFonts w:hint="default" w:ascii="Times New Roman" w:hAnsi="Times New Roman" w:cs="Times New Roman"/>
        </w:rPr>
      </w:pPr>
      <w:r>
        <w:rPr>
          <w:rFonts w:hint="default" w:ascii="Times New Roman" w:hAnsi="Times New Roman" w:cs="Times New Roman"/>
        </w:rPr>
        <w:t>Structured data must be represented in XML; at least one presentation view must be produced using XSLT.</w:t>
      </w:r>
    </w:p>
    <w:p w14:paraId="7A3C85DA">
      <w:pPr>
        <w:pStyle w:val="17"/>
        <w:numPr>
          <w:ilvl w:val="0"/>
          <w:numId w:val="1"/>
        </w:numPr>
        <w:spacing w:after="60" w:line="360" w:lineRule="auto"/>
        <w:jc w:val="both"/>
        <w:rPr>
          <w:rFonts w:hint="default" w:ascii="Times New Roman" w:hAnsi="Times New Roman" w:cs="Times New Roman"/>
        </w:rPr>
      </w:pPr>
      <w:r>
        <w:rPr>
          <w:rFonts w:hint="default" w:ascii="Times New Roman" w:hAnsi="Times New Roman" w:cs="Times New Roman"/>
        </w:rPr>
        <w:t>The system must run on a standard servlet container (Apache Tomcat 9, Servlet 4.0 / JSP 2.3) without requiring an external database for this assignment's scope.</w:t>
      </w:r>
    </w:p>
    <w:p w14:paraId="5969E435">
      <w:pPr>
        <w:spacing w:before="180" w:after="100" w:line="360" w:lineRule="auto"/>
        <w:jc w:val="both"/>
        <w:rPr>
          <w:rFonts w:hint="default" w:ascii="Times New Roman" w:hAnsi="Times New Roman" w:cs="Times New Roman"/>
          <w:i w:val="0"/>
          <w:iCs w:val="0"/>
          <w:color w:val="1F497D" w:themeColor="text2"/>
          <w14:textFill>
            <w14:solidFill>
              <w14:schemeClr w14:val="tx2"/>
            </w14:solidFill>
          </w14:textFill>
        </w:rPr>
      </w:pPr>
      <w:r>
        <w:rPr>
          <w:rFonts w:hint="default" w:ascii="Times New Roman" w:hAnsi="Times New Roman" w:cs="Times New Roman"/>
          <w:b/>
          <w:bCs/>
          <w:i w:val="0"/>
          <w:iCs w:val="0"/>
          <w:color w:val="1F497D" w:themeColor="text2"/>
          <w:sz w:val="23"/>
          <w:szCs w:val="23"/>
          <w14:textFill>
            <w14:solidFill>
              <w14:schemeClr w14:val="tx2"/>
            </w14:solidFill>
          </w14:textFill>
        </w:rPr>
        <w:t>Other Relevant Constraints</w:t>
      </w:r>
    </w:p>
    <w:p w14:paraId="160B421F">
      <w:pPr>
        <w:pStyle w:val="17"/>
        <w:numPr>
          <w:ilvl w:val="0"/>
          <w:numId w:val="1"/>
        </w:numPr>
        <w:spacing w:after="60" w:line="360" w:lineRule="auto"/>
        <w:jc w:val="both"/>
        <w:rPr>
          <w:rFonts w:hint="default" w:ascii="Times New Roman" w:hAnsi="Times New Roman" w:cs="Times New Roman"/>
        </w:rPr>
      </w:pPr>
      <w:r>
        <w:rPr>
          <w:rFonts w:hint="default" w:ascii="Times New Roman" w:hAnsi="Times New Roman" w:cs="Times New Roman"/>
        </w:rPr>
        <w:t>Cost / Time: development was scoped to a short assignment window; the system is demonstrated with a representative sample of service requests rather than a full production dataset.</w:t>
      </w:r>
    </w:p>
    <w:p w14:paraId="6AE32001">
      <w:pPr>
        <w:pStyle w:val="17"/>
        <w:numPr>
          <w:ilvl w:val="0"/>
          <w:numId w:val="1"/>
        </w:numPr>
        <w:spacing w:after="60" w:line="360" w:lineRule="auto"/>
        <w:jc w:val="both"/>
        <w:rPr>
          <w:rFonts w:hint="default" w:ascii="Times New Roman" w:hAnsi="Times New Roman" w:cs="Times New Roman"/>
        </w:rPr>
      </w:pPr>
      <w:r>
        <w:rPr>
          <w:rFonts w:hint="default" w:ascii="Times New Roman" w:hAnsi="Times New Roman" w:cs="Times New Roman"/>
        </w:rPr>
        <w:t>Resources: a standard laptop/desktop, JDK 11+, Apache Tomcat 9 and Eclipse (or an equivalent servlet-container setup) are sufficient to build and run the system.</w:t>
      </w:r>
    </w:p>
    <w:p w14:paraId="3AF9D903">
      <w:pPr>
        <w:pStyle w:val="17"/>
        <w:numPr>
          <w:ilvl w:val="0"/>
          <w:numId w:val="1"/>
        </w:numPr>
        <w:spacing w:after="60" w:line="360" w:lineRule="auto"/>
        <w:jc w:val="both"/>
        <w:rPr>
          <w:rFonts w:hint="default" w:ascii="Times New Roman" w:hAnsi="Times New Roman" w:cs="Times New Roman"/>
        </w:rPr>
      </w:pPr>
      <w:r>
        <w:rPr>
          <w:rFonts w:hint="default" w:ascii="Times New Roman" w:hAnsi="Times New Roman" w:cs="Times New Roman"/>
        </w:rPr>
        <w:t>Reliability: the system must tolerate malformed or incomplete submissions without corrupting the shared requests.xml file.</w:t>
      </w:r>
    </w:p>
    <w:p w14:paraId="436E5681">
      <w:pPr>
        <w:pStyle w:val="17"/>
        <w:numPr>
          <w:ilvl w:val="0"/>
          <w:numId w:val="1"/>
        </w:numPr>
        <w:spacing w:after="60" w:line="360" w:lineRule="auto"/>
        <w:jc w:val="both"/>
        <w:rPr>
          <w:rFonts w:hint="default" w:ascii="Times New Roman" w:hAnsi="Times New Roman" w:cs="Times New Roman"/>
        </w:rPr>
      </w:pPr>
      <w:r>
        <w:rPr>
          <w:rFonts w:hint="default" w:ascii="Times New Roman" w:hAnsi="Times New Roman" w:cs="Times New Roman"/>
        </w:rPr>
        <w:t>Security / Privacy: only operationally necessary personal data (name, ID, email) is collected; the XML parser is configured to reject external DOCTYPE declarations to mitigate XXE attacks.</w:t>
      </w:r>
    </w:p>
    <w:p w14:paraId="7356CF22">
      <w:pPr>
        <w:pStyle w:val="17"/>
        <w:numPr>
          <w:ilvl w:val="0"/>
          <w:numId w:val="1"/>
        </w:numPr>
        <w:spacing w:after="60" w:line="360" w:lineRule="auto"/>
        <w:jc w:val="both"/>
        <w:rPr>
          <w:rFonts w:hint="default" w:ascii="Times New Roman" w:hAnsi="Times New Roman" w:cs="Times New Roman"/>
        </w:rPr>
      </w:pPr>
      <w:r>
        <w:rPr>
          <w:rFonts w:hint="default" w:ascii="Times New Roman" w:hAnsi="Times New Roman" w:cs="Times New Roman"/>
        </w:rPr>
        <w:t>Sustainability: replacing paper forms, phone calls and repeated follow-up emails with a digital workflow reduces avoidable printing, travel, and administrative overhead — aligned with SDG 9.</w:t>
      </w:r>
    </w:p>
    <w:p w14:paraId="3E7D9735">
      <w:pPr>
        <w:pStyle w:val="17"/>
        <w:numPr>
          <w:ilvl w:val="0"/>
          <w:numId w:val="1"/>
        </w:numPr>
        <w:spacing w:after="60" w:line="360" w:lineRule="auto"/>
        <w:jc w:val="both"/>
        <w:rPr>
          <w:rFonts w:hint="default" w:ascii="Times New Roman" w:hAnsi="Times New Roman" w:cs="Times New Roman"/>
        </w:rPr>
      </w:pPr>
      <w:r>
        <w:rPr>
          <w:rFonts w:hint="default" w:ascii="Times New Roman" w:hAnsi="Times New Roman" w:cs="Times New Roman"/>
        </w:rPr>
        <w:t>Ethical Considerations: request routing and prioritisation logic must not systematically disadvantage any category, department, or user group.</w:t>
      </w:r>
    </w:p>
    <w:p w14:paraId="4F4EFECB">
      <w:pPr>
        <w:pStyle w:val="2"/>
        <w:spacing w:before="320" w:after="150" w:line="360" w:lineRule="auto"/>
        <w:jc w:val="left"/>
        <w:rPr>
          <w:rFonts w:hint="default" w:ascii="Times New Roman" w:hAnsi="Times New Roman" w:cs="Times New Roman"/>
          <w:b/>
          <w:bCs/>
          <w:color w:val="1F497D" w:themeColor="text2"/>
          <w14:textFill>
            <w14:solidFill>
              <w14:schemeClr w14:val="tx2"/>
            </w14:solidFill>
          </w14:textFill>
        </w:rPr>
      </w:pPr>
      <w:r>
        <w:rPr>
          <w:rFonts w:hint="default" w:ascii="Times New Roman" w:hAnsi="Times New Roman" w:cs="Times New Roman"/>
          <w:b/>
          <w:bCs/>
          <w:color w:val="1F497D" w:themeColor="text2"/>
          <w14:textFill>
            <w14:solidFill>
              <w14:schemeClr w14:val="tx2"/>
            </w14:solidFill>
          </w14:textFill>
        </w:rPr>
        <w:t>Student Work</w:t>
      </w:r>
    </w:p>
    <w:p w14:paraId="66BC609B">
      <w:pPr>
        <w:pStyle w:val="2"/>
        <w:spacing w:before="320" w:after="150" w:line="360" w:lineRule="auto"/>
        <w:jc w:val="left"/>
        <w:rPr>
          <w:rFonts w:hint="default" w:ascii="Times New Roman" w:hAnsi="Times New Roman" w:cs="Times New Roman"/>
        </w:rPr>
      </w:pPr>
      <w:r>
        <w:rPr>
          <w:rFonts w:hint="default" w:ascii="Times New Roman" w:hAnsi="Times New Roman" w:cs="Times New Roman"/>
          <w:color w:val="1F497D" w:themeColor="text2"/>
          <w14:textFill>
            <w14:solidFill>
              <w14:schemeClr w14:val="tx2"/>
            </w14:solidFill>
          </w14:textFill>
        </w:rPr>
        <w:t>Problem Understanding and Formulation</w:t>
      </w:r>
    </w:p>
    <w:p w14:paraId="12A4581B">
      <w:pPr>
        <w:spacing w:before="180" w:after="100" w:line="360" w:lineRule="auto"/>
        <w:jc w:val="both"/>
        <w:rPr>
          <w:rFonts w:hint="default" w:ascii="Times New Roman" w:hAnsi="Times New Roman" w:cs="Times New Roman"/>
          <w:i w:val="0"/>
          <w:iCs w:val="0"/>
        </w:rPr>
      </w:pPr>
      <w:r>
        <w:rPr>
          <w:rFonts w:hint="default" w:ascii="Times New Roman" w:hAnsi="Times New Roman" w:cs="Times New Roman"/>
          <w:b/>
          <w:bCs/>
          <w:i w:val="0"/>
          <w:iCs w:val="0"/>
          <w:sz w:val="23"/>
          <w:szCs w:val="23"/>
        </w:rPr>
        <w:t>What is the Problem?</w:t>
      </w:r>
    </w:p>
    <w:p w14:paraId="1D43845D">
      <w:pPr>
        <w:spacing w:after="150" w:line="360" w:lineRule="auto"/>
        <w:jc w:val="both"/>
        <w:rPr>
          <w:rFonts w:hint="default" w:ascii="Times New Roman" w:hAnsi="Times New Roman" w:cs="Times New Roman"/>
          <w:i w:val="0"/>
          <w:iCs w:val="0"/>
        </w:rPr>
      </w:pPr>
      <w:r>
        <w:rPr>
          <w:rFonts w:hint="default" w:ascii="Times New Roman" w:hAnsi="Times New Roman" w:cs="Times New Roman"/>
          <w:i w:val="0"/>
          <w:iCs w:val="0"/>
        </w:rPr>
        <w:t>When service issues are reported only through emails and phone calls, there is no single structured record of what was reported, who it was assigned to, or how the resolution is progressing. Requesters must repeatedly follow up to learn the status of their complaint, and service staff have no consolidated view of pending work across categories (labs, network, classrooms, library). The core problem is therefore to design a structured, trackable request-management workflow that captures a request once, routes it correctly, and keeps its status visible to all stakeholders — a client-server data-management problem well suited to the Servlet/JSP + XML/XSLT stack emphasised by this course.</w:t>
      </w:r>
    </w:p>
    <w:p w14:paraId="16D0F3C2">
      <w:pPr>
        <w:spacing w:before="180" w:after="100" w:line="360" w:lineRule="auto"/>
        <w:jc w:val="both"/>
        <w:rPr>
          <w:rFonts w:hint="default" w:ascii="Times New Roman" w:hAnsi="Times New Roman" w:cs="Times New Roman"/>
          <w:i w:val="0"/>
          <w:iCs w:val="0"/>
        </w:rPr>
      </w:pPr>
      <w:r>
        <w:rPr>
          <w:rFonts w:hint="default" w:ascii="Times New Roman" w:hAnsi="Times New Roman" w:cs="Times New Roman"/>
          <w:b/>
          <w:bCs/>
          <w:i w:val="0"/>
          <w:iCs w:val="0"/>
          <w:sz w:val="23"/>
          <w:szCs w:val="23"/>
        </w:rPr>
        <w:t>Expected Outcomes</w:t>
      </w:r>
    </w:p>
    <w:p w14:paraId="664C075E">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A working HTML/CSS/JavaScript client that validates and submits service requests, and displays a filterable status-tracking table.</w:t>
      </w:r>
    </w:p>
    <w:p w14:paraId="090D7739">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A Servlet/JSP-based MVC backend that persists, lists, and updates requests.</w:t>
      </w:r>
    </w:p>
    <w:p w14:paraId="2706AFFB">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An XML data store (data/requests.xml) that structurally represents every request and its metadata.</w:t>
      </w:r>
    </w:p>
    <w:p w14:paraId="1D96487F">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An XSLT stylesheet that transforms the XML store into a styled, sorted HTML report.</w:t>
      </w:r>
    </w:p>
    <w:p w14:paraId="5F8BC8CE">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A simple admin view allowing service personnel to assign and resolve requests, with all changes reflected back in the XML store.</w:t>
      </w:r>
    </w:p>
    <w:p w14:paraId="73C0504C">
      <w:pPr>
        <w:spacing w:before="180" w:after="100" w:line="360" w:lineRule="auto"/>
        <w:jc w:val="both"/>
        <w:rPr>
          <w:rFonts w:hint="default" w:ascii="Times New Roman" w:hAnsi="Times New Roman" w:cs="Times New Roman"/>
          <w:i w:val="0"/>
          <w:iCs w:val="0"/>
        </w:rPr>
      </w:pPr>
      <w:r>
        <w:rPr>
          <w:rFonts w:hint="default" w:ascii="Times New Roman" w:hAnsi="Times New Roman" w:cs="Times New Roman"/>
          <w:b/>
          <w:bCs/>
          <w:i w:val="0"/>
          <w:iCs w:val="0"/>
          <w:sz w:val="23"/>
          <w:szCs w:val="23"/>
        </w:rPr>
        <w:t>Available Information / Data</w:t>
      </w:r>
    </w:p>
    <w:p w14:paraId="24647568">
      <w:pPr>
        <w:spacing w:after="150" w:line="360" w:lineRule="auto"/>
        <w:jc w:val="both"/>
        <w:rPr>
          <w:rFonts w:hint="default" w:ascii="Times New Roman" w:hAnsi="Times New Roman" w:cs="Times New Roman"/>
          <w:i w:val="0"/>
          <w:iCs w:val="0"/>
        </w:rPr>
      </w:pPr>
      <w:r>
        <w:rPr>
          <w:rFonts w:hint="default" w:ascii="Times New Roman" w:hAnsi="Times New Roman" w:cs="Times New Roman"/>
          <w:i w:val="0"/>
          <w:iCs w:val="0"/>
        </w:rPr>
        <w:t>For demonstration and testing, a sample dataset of four representative service requests is used, covering all four main categories:</w:t>
      </w:r>
    </w:p>
    <w:p w14:paraId="0CFEB1DF">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#1001 — Laboratory: three desktop PCs not booting in Lab 204 (High priority, In-Progress, assigned to Lab Technician).</w:t>
      </w:r>
    </w:p>
    <w:p w14:paraId="5E76039B">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#1002 — Network: Wi-Fi outage on a hostel floor (High priority, Open, assigned to Network Team).</w:t>
      </w:r>
    </w:p>
    <w:p w14:paraId="3E814D58">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#1003 — Classroom: faulty air conditioning in Room 112 (Medium priority, Resolved, handled by Maintenance Staff).</w:t>
      </w:r>
    </w:p>
    <w:p w14:paraId="786D988F">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#1004 — Library: frozen OPAC search terminal (Low priority, Open, assigned to Library Staff).</w:t>
      </w:r>
    </w:p>
    <w:p w14:paraId="2E80D90A">
      <w:pPr>
        <w:spacing w:after="150" w:line="360" w:lineRule="auto"/>
        <w:jc w:val="both"/>
        <w:rPr>
          <w:rFonts w:hint="default" w:ascii="Times New Roman" w:hAnsi="Times New Roman" w:cs="Times New Roman"/>
          <w:i w:val="0"/>
          <w:iCs w:val="0"/>
        </w:rPr>
      </w:pPr>
      <w:r>
        <w:rPr>
          <w:rFonts w:hint="default" w:ascii="Times New Roman" w:hAnsi="Times New Roman" w:cs="Times New Roman"/>
          <w:i w:val="0"/>
          <w:iCs w:val="0"/>
        </w:rPr>
        <w:t>This dataset intentionally spans all priority levels and all three status values (Open, In-Progress, Resolved) so that the filtering, summary-counter, and XSLT-sorting behaviours can all be exercised and observed.</w:t>
      </w:r>
    </w:p>
    <w:p w14:paraId="7A835FF0">
      <w:pPr>
        <w:spacing w:before="180" w:after="100" w:line="360" w:lineRule="auto"/>
        <w:jc w:val="both"/>
        <w:rPr>
          <w:rFonts w:hint="default" w:ascii="Times New Roman" w:hAnsi="Times New Roman" w:cs="Times New Roman"/>
          <w:i w:val="0"/>
          <w:iCs w:val="0"/>
        </w:rPr>
      </w:pPr>
      <w:r>
        <w:rPr>
          <w:rFonts w:hint="default" w:ascii="Times New Roman" w:hAnsi="Times New Roman" w:cs="Times New Roman"/>
          <w:b/>
          <w:bCs/>
          <w:i w:val="0"/>
          <w:iCs w:val="0"/>
          <w:sz w:val="23"/>
          <w:szCs w:val="23"/>
        </w:rPr>
        <w:t>Assumptions</w:t>
      </w:r>
    </w:p>
    <w:p w14:paraId="16E554CB">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Users have basic web literacy and access to a modern browser with JavaScript enabled; the system still degrades safely (server-side validation) if JavaScript is disabled.</w:t>
      </w:r>
    </w:p>
    <w:p w14:paraId="3499098B">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Each submitted request corresponds to exactly one issue; duplicate-request detection and merging are out of scope for this assignment.</w:t>
      </w:r>
    </w:p>
    <w:p w14:paraId="73451B27">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The set of service-personnel categories (Network Team, Lab Technician, Maintenance Staff, Library Staff) is fixed and known in advance.</w:t>
      </w:r>
    </w:p>
    <w:p w14:paraId="6BA7F733">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The shared XML file is not modified by a large number of simultaneous writers; a synchronized DAO is sufficient at this assignment's scale.</w:t>
      </w:r>
    </w:p>
    <w:p w14:paraId="63BBEB5E">
      <w:pPr>
        <w:spacing w:before="180" w:after="100" w:line="360" w:lineRule="auto"/>
        <w:jc w:val="both"/>
        <w:rPr>
          <w:rFonts w:hint="default" w:ascii="Times New Roman" w:hAnsi="Times New Roman" w:cs="Times New Roman"/>
          <w:i w:val="0"/>
          <w:iCs w:val="0"/>
        </w:rPr>
      </w:pPr>
      <w:r>
        <w:rPr>
          <w:rFonts w:hint="default" w:ascii="Times New Roman" w:hAnsi="Times New Roman" w:cs="Times New Roman"/>
          <w:b/>
          <w:bCs/>
          <w:i w:val="0"/>
          <w:iCs w:val="0"/>
          <w:sz w:val="23"/>
          <w:szCs w:val="23"/>
        </w:rPr>
        <w:t>Constraints to be Satisfied</w:t>
      </w:r>
    </w:p>
    <w:p w14:paraId="0F0A472E">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Every submitted request must be persisted with a unique, monotonically increasing ticket ID and an accurate creation timestamp.</w:t>
      </w:r>
    </w:p>
    <w:p w14:paraId="437CFAAC">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Status or assignment changes must always update the request's lastUpdated timestamp for auditability.</w:t>
      </w:r>
    </w:p>
    <w:p w14:paraId="3DD2B136">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The system must reject (server-side) any submission missing a required field, even if client-side validation is bypassed.</w:t>
      </w:r>
    </w:p>
    <w:p w14:paraId="40A5B4AF">
      <w:pPr>
        <w:pStyle w:val="2"/>
        <w:spacing w:before="320" w:after="150" w:line="360" w:lineRule="auto"/>
        <w:jc w:val="both"/>
        <w:rPr>
          <w:rFonts w:hint="default" w:ascii="Times New Roman" w:hAnsi="Times New Roman" w:cs="Times New Roman"/>
          <w:i w:val="0"/>
          <w:iCs w:val="0"/>
          <w:color w:val="1F497D" w:themeColor="text2"/>
          <w14:textFill>
            <w14:solidFill>
              <w14:schemeClr w14:val="tx2"/>
            </w14:solidFill>
          </w14:textFill>
        </w:rPr>
      </w:pPr>
      <w:r>
        <w:rPr>
          <w:rFonts w:hint="default" w:ascii="Times New Roman" w:hAnsi="Times New Roman" w:cs="Times New Roman"/>
          <w:i w:val="0"/>
          <w:iCs w:val="0"/>
          <w:color w:val="1F497D" w:themeColor="text2"/>
          <w14:textFill>
            <w14:solidFill>
              <w14:schemeClr w14:val="tx2"/>
            </w14:solidFill>
          </w14:textFill>
        </w:rPr>
        <w:t>Application of Course Knowledge</w:t>
      </w:r>
    </w:p>
    <w:p w14:paraId="270EE447">
      <w:pPr>
        <w:spacing w:before="180" w:after="100" w:line="360" w:lineRule="auto"/>
        <w:jc w:val="both"/>
        <w:rPr>
          <w:rFonts w:hint="default" w:ascii="Times New Roman" w:hAnsi="Times New Roman" w:cs="Times New Roman"/>
          <w:i w:val="0"/>
          <w:iCs w:val="0"/>
        </w:rPr>
      </w:pPr>
      <w:r>
        <w:rPr>
          <w:rFonts w:hint="default" w:ascii="Times New Roman" w:hAnsi="Times New Roman" w:cs="Times New Roman"/>
          <w:b/>
          <w:bCs/>
          <w:i w:val="0"/>
          <w:iCs w:val="0"/>
          <w:sz w:val="23"/>
          <w:szCs w:val="23"/>
        </w:rPr>
        <w:t>Client-Server and MVC Model</w:t>
      </w:r>
    </w:p>
    <w:p w14:paraId="503C6CB4">
      <w:pPr>
        <w:spacing w:after="150" w:line="360" w:lineRule="auto"/>
        <w:jc w:val="both"/>
        <w:rPr>
          <w:rFonts w:hint="default" w:ascii="Times New Roman" w:hAnsi="Times New Roman" w:cs="Times New Roman"/>
          <w:i w:val="0"/>
          <w:iCs w:val="0"/>
        </w:rPr>
      </w:pPr>
      <w:r>
        <w:rPr>
          <w:rFonts w:hint="default" w:ascii="Times New Roman" w:hAnsi="Times New Roman" w:cs="Times New Roman"/>
          <w:i w:val="0"/>
          <w:iCs w:val="0"/>
        </w:rPr>
        <w:t>The system follows the classic client-server model: the browser (client) issues HTTP requests to a Java Servlet container (server), which processes them according to the Model-View-Controller pattern mandated by CO2. The Model (model.ServiceRequest, model.RequestDAO) is responsible only for representing and persisting data; the View (JSP pages and the XSLT stylesheet) is responsible only for presentation; the Controller (controller.RequestServlet, controller.LoginServlet) mediates between the two, interpreting each HTTP request and deciding which Model operation to invoke and which View to render.</w:t>
      </w:r>
    </w:p>
    <w:p w14:paraId="7D613371">
      <w:pPr>
        <w:spacing w:before="180" w:after="100" w:line="360" w:lineRule="auto"/>
        <w:jc w:val="both"/>
        <w:rPr>
          <w:rFonts w:hint="default" w:ascii="Times New Roman" w:hAnsi="Times New Roman" w:cs="Times New Roman"/>
          <w:i w:val="0"/>
          <w:iCs w:val="0"/>
        </w:rPr>
      </w:pPr>
      <w:r>
        <w:rPr>
          <w:rFonts w:hint="default" w:ascii="Times New Roman" w:hAnsi="Times New Roman" w:cs="Times New Roman"/>
          <w:b/>
          <w:bCs/>
          <w:i w:val="0"/>
          <w:iCs w:val="0"/>
          <w:sz w:val="23"/>
          <w:szCs w:val="23"/>
        </w:rPr>
        <w:t>DOM (Document Object Model)</w:t>
      </w:r>
    </w:p>
    <w:p w14:paraId="40EF9B25">
      <w:pPr>
        <w:spacing w:after="150" w:line="360" w:lineRule="auto"/>
        <w:jc w:val="both"/>
        <w:rPr>
          <w:rFonts w:hint="default" w:ascii="Times New Roman" w:hAnsi="Times New Roman" w:cs="Times New Roman"/>
          <w:i w:val="0"/>
          <w:iCs w:val="0"/>
        </w:rPr>
      </w:pPr>
      <w:r>
        <w:rPr>
          <w:rFonts w:hint="default" w:ascii="Times New Roman" w:hAnsi="Times New Roman" w:cs="Times New Roman"/>
          <w:i w:val="0"/>
          <w:iCs w:val="0"/>
        </w:rPr>
        <w:t>The Document Object Model is used on both sides of the application. On the client, script.js uses the DOM API to read and validate form-field values, insert inline error messages, toggle CSS classes for visual feedback, and filter table rows by status — all without a server round-trip. It also uses the browser's DOMParser to parse a small XML summary returned by the server and update dashboard counters. On the server, model.RequestDAO uses the Java DOM API (javax.xml.parsers, org.w3c.dom) to read, create, and update &lt;request&gt; elements inside data/requests.xml, demonstrating that the same conceptual tree-based model applies across languages and environments.</w:t>
      </w:r>
    </w:p>
    <w:p w14:paraId="6BE1CD54">
      <w:pPr>
        <w:spacing w:before="180" w:after="100" w:line="360" w:lineRule="auto"/>
        <w:jc w:val="both"/>
        <w:rPr>
          <w:rFonts w:hint="default" w:ascii="Times New Roman" w:hAnsi="Times New Roman" w:cs="Times New Roman"/>
          <w:i w:val="0"/>
          <w:iCs w:val="0"/>
        </w:rPr>
      </w:pPr>
      <w:r>
        <w:rPr>
          <w:rFonts w:hint="default" w:ascii="Times New Roman" w:hAnsi="Times New Roman" w:cs="Times New Roman"/>
          <w:b/>
          <w:bCs/>
          <w:i w:val="0"/>
          <w:iCs w:val="0"/>
          <w:sz w:val="23"/>
          <w:szCs w:val="23"/>
        </w:rPr>
        <w:t>XML and XSLT</w:t>
      </w:r>
    </w:p>
    <w:p w14:paraId="564A5672">
      <w:pPr>
        <w:spacing w:after="150" w:line="360" w:lineRule="auto"/>
        <w:jc w:val="both"/>
        <w:rPr>
          <w:rFonts w:hint="default" w:ascii="Times New Roman" w:hAnsi="Times New Roman" w:cs="Times New Roman"/>
          <w:i w:val="0"/>
          <w:iCs w:val="0"/>
        </w:rPr>
      </w:pPr>
      <w:r>
        <w:rPr>
          <w:rFonts w:hint="default" w:ascii="Times New Roman" w:hAnsi="Times New Roman" w:cs="Times New Roman"/>
          <w:i w:val="0"/>
          <w:iCs w:val="0"/>
        </w:rPr>
        <w:t>XML was chosen as the structured, self-describing format for representing each service request's attributes (category, location, description, priority, assignment, status, timestamps), satisfying the course's structured-data-representation requirement. XSLT (xslt/requests.xsl) is then used to transform this XML into a separate, styled HTML report — sorted by priority — without touching the underlying data. This cleanly illustrates the separation-of-concerns principle central to MVC: the same XML source can drive both a dynamic JSP-rendered dashboard and a static, print-friendly report.</w:t>
      </w:r>
    </w:p>
    <w:p w14:paraId="4DC61D6E">
      <w:pPr>
        <w:spacing w:before="180" w:after="100" w:line="360" w:lineRule="auto"/>
        <w:jc w:val="both"/>
        <w:rPr>
          <w:rFonts w:hint="default" w:ascii="Times New Roman" w:hAnsi="Times New Roman" w:cs="Times New Roman"/>
          <w:i w:val="0"/>
          <w:iCs w:val="0"/>
        </w:rPr>
      </w:pPr>
      <w:r>
        <w:rPr>
          <w:rFonts w:hint="default" w:ascii="Times New Roman" w:hAnsi="Times New Roman" w:cs="Times New Roman"/>
          <w:b/>
          <w:bCs/>
          <w:i w:val="0"/>
          <w:iCs w:val="0"/>
          <w:sz w:val="23"/>
          <w:szCs w:val="23"/>
        </w:rPr>
        <w:t>HTTP Methods and Client-Side Validation</w:t>
      </w:r>
    </w:p>
    <w:p w14:paraId="5EBF6411">
      <w:pPr>
        <w:spacing w:after="150" w:line="360" w:lineRule="auto"/>
        <w:jc w:val="both"/>
        <w:rPr>
          <w:rFonts w:hint="default" w:ascii="Times New Roman" w:hAnsi="Times New Roman" w:cs="Times New Roman"/>
          <w:i w:val="0"/>
          <w:iCs w:val="0"/>
        </w:rPr>
      </w:pPr>
      <w:r>
        <w:rPr>
          <w:rFonts w:hint="default" w:ascii="Times New Roman" w:hAnsi="Times New Roman" w:cs="Times New Roman"/>
          <w:i w:val="0"/>
          <w:iCs w:val="0"/>
        </w:rPr>
        <w:t>The controller distinguishes GET (read-only listing and the AJAX summary) from POST (state-changing create/update actions), following good HTTP practice even within a simple Servlet-routing scheme. Regular-expression pattern matching is applied on the client for name, registration/employee ID, email, and description-length validation, giving immediate feedback; the same required-field checks are repeated on the server as a defence against a bypassed or disabled client.</w:t>
      </w:r>
    </w:p>
    <w:p w14:paraId="2B2FDB6D">
      <w:pPr>
        <w:spacing w:before="180" w:after="100" w:line="360" w:lineRule="auto"/>
        <w:jc w:val="both"/>
        <w:rPr>
          <w:rFonts w:hint="default" w:ascii="Times New Roman" w:hAnsi="Times New Roman" w:cs="Times New Roman"/>
          <w:i w:val="0"/>
          <w:iCs w:val="0"/>
        </w:rPr>
      </w:pPr>
      <w:r>
        <w:rPr>
          <w:rFonts w:hint="default" w:ascii="Times New Roman" w:hAnsi="Times New Roman" w:cs="Times New Roman"/>
          <w:b/>
          <w:bCs/>
          <w:i w:val="0"/>
          <w:iCs w:val="0"/>
          <w:color w:val="1F497D" w:themeColor="text2"/>
          <w:sz w:val="23"/>
          <w:szCs w:val="23"/>
          <w14:textFill>
            <w14:solidFill>
              <w14:schemeClr w14:val="tx2"/>
            </w14:solidFill>
          </w14:textFill>
        </w:rPr>
        <w:t>Technology-to-Concept Mapping</w:t>
      </w:r>
    </w:p>
    <w:tbl>
      <w:tblPr>
        <w:tblStyle w:val="9"/>
        <w:tblW w:w="94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6"/>
        <w:gridCol w:w="3006"/>
        <w:gridCol w:w="3407"/>
      </w:tblGrid>
      <w:tr w14:paraId="49187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93" w:hRule="atLeast"/>
        </w:trPr>
        <w:tc>
          <w:tcPr>
            <w:tcW w:w="3006" w:type="dxa"/>
            <w:vAlign w:val="center"/>
          </w:tcPr>
          <w:p w14:paraId="63A6CFE8">
            <w:pPr>
              <w:spacing w:line="360" w:lineRule="auto"/>
              <w:jc w:val="center"/>
              <w:rPr>
                <w:rFonts w:hint="default" w:ascii="Times New Roman" w:hAnsi="Times New Roman" w:cs="Times New Roman"/>
                <w:i w:val="0"/>
                <w:iCs w:val="0"/>
              </w:rPr>
            </w:pPr>
            <w:r>
              <w:rPr>
                <w:rFonts w:hint="default" w:ascii="Times New Roman" w:hAnsi="Times New Roman" w:cs="Times New Roman"/>
                <w:b/>
                <w:bCs/>
                <w:i w:val="0"/>
                <w:iCs w:val="0"/>
              </w:rPr>
              <w:t>Course Concept</w:t>
            </w:r>
          </w:p>
        </w:tc>
        <w:tc>
          <w:tcPr>
            <w:tcW w:w="3006" w:type="dxa"/>
            <w:vAlign w:val="center"/>
          </w:tcPr>
          <w:p w14:paraId="2C8E638B">
            <w:pPr>
              <w:spacing w:line="360" w:lineRule="auto"/>
              <w:jc w:val="center"/>
              <w:rPr>
                <w:rFonts w:hint="default" w:ascii="Times New Roman" w:hAnsi="Times New Roman" w:cs="Times New Roman"/>
                <w:i w:val="0"/>
                <w:iCs w:val="0"/>
              </w:rPr>
            </w:pPr>
            <w:r>
              <w:rPr>
                <w:rFonts w:hint="default" w:ascii="Times New Roman" w:hAnsi="Times New Roman" w:cs="Times New Roman"/>
                <w:b/>
                <w:bCs/>
                <w:i w:val="0"/>
                <w:iCs w:val="0"/>
              </w:rPr>
              <w:t>Technology / Tool Used</w:t>
            </w:r>
          </w:p>
        </w:tc>
        <w:tc>
          <w:tcPr>
            <w:tcW w:w="3407" w:type="dxa"/>
            <w:vAlign w:val="center"/>
          </w:tcPr>
          <w:p w14:paraId="3577D19E">
            <w:pPr>
              <w:spacing w:line="360" w:lineRule="auto"/>
              <w:jc w:val="center"/>
              <w:rPr>
                <w:rFonts w:hint="default" w:ascii="Times New Roman" w:hAnsi="Times New Roman" w:cs="Times New Roman"/>
                <w:i w:val="0"/>
                <w:iCs w:val="0"/>
              </w:rPr>
            </w:pPr>
            <w:r>
              <w:rPr>
                <w:rFonts w:hint="default" w:ascii="Times New Roman" w:hAnsi="Times New Roman" w:cs="Times New Roman"/>
                <w:b/>
                <w:bCs/>
                <w:i w:val="0"/>
                <w:iCs w:val="0"/>
              </w:rPr>
              <w:t>Purpose in This System</w:t>
            </w:r>
          </w:p>
        </w:tc>
      </w:tr>
      <w:tr w14:paraId="0C896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75" w:hRule="atLeast"/>
        </w:trPr>
        <w:tc>
          <w:tcPr>
            <w:tcW w:w="3006" w:type="dxa"/>
            <w:vAlign w:val="center"/>
          </w:tcPr>
          <w:p w14:paraId="644DB61F">
            <w:pPr>
              <w:spacing w:line="360" w:lineRule="auto"/>
              <w:jc w:val="center"/>
              <w:rPr>
                <w:rFonts w:hint="default" w:ascii="Times New Roman" w:hAnsi="Times New Roman" w:cs="Times New Roman"/>
                <w:i w:val="0"/>
                <w:iCs w:val="0"/>
              </w:rPr>
            </w:pPr>
            <w:r>
              <w:rPr>
                <w:rFonts w:hint="default" w:ascii="Times New Roman" w:hAnsi="Times New Roman" w:cs="Times New Roman"/>
                <w:b w:val="0"/>
                <w:bCs w:val="0"/>
                <w:i w:val="0"/>
                <w:iCs w:val="0"/>
              </w:rPr>
              <w:t>Client-side styling &amp; interactivity (CO1)</w:t>
            </w:r>
          </w:p>
        </w:tc>
        <w:tc>
          <w:tcPr>
            <w:tcW w:w="3006" w:type="dxa"/>
            <w:vAlign w:val="center"/>
          </w:tcPr>
          <w:p w14:paraId="43FDC25C">
            <w:pPr>
              <w:spacing w:line="360" w:lineRule="auto"/>
              <w:jc w:val="center"/>
              <w:rPr>
                <w:rFonts w:hint="default" w:ascii="Times New Roman" w:hAnsi="Times New Roman" w:cs="Times New Roman"/>
                <w:i w:val="0"/>
                <w:iCs w:val="0"/>
              </w:rPr>
            </w:pPr>
            <w:r>
              <w:rPr>
                <w:rFonts w:hint="default" w:ascii="Times New Roman" w:hAnsi="Times New Roman" w:cs="Times New Roman"/>
                <w:b w:val="0"/>
                <w:bCs w:val="0"/>
                <w:i w:val="0"/>
                <w:iCs w:val="0"/>
              </w:rPr>
              <w:t>HTML/XHTML, CSS, JavaScript</w:t>
            </w:r>
          </w:p>
        </w:tc>
        <w:tc>
          <w:tcPr>
            <w:tcW w:w="3407" w:type="dxa"/>
            <w:vAlign w:val="center"/>
          </w:tcPr>
          <w:p w14:paraId="2A561D21">
            <w:pPr>
              <w:spacing w:line="360" w:lineRule="auto"/>
              <w:jc w:val="center"/>
              <w:rPr>
                <w:rFonts w:hint="default" w:ascii="Times New Roman" w:hAnsi="Times New Roman" w:cs="Times New Roman"/>
                <w:i w:val="0"/>
                <w:iCs w:val="0"/>
              </w:rPr>
            </w:pPr>
            <w:r>
              <w:rPr>
                <w:rFonts w:hint="default" w:ascii="Times New Roman" w:hAnsi="Times New Roman" w:cs="Times New Roman"/>
                <w:b w:val="0"/>
                <w:bCs w:val="0"/>
                <w:i w:val="0"/>
                <w:iCs w:val="0"/>
              </w:rPr>
              <w:t>Forms, dashboard layout, inline validation feedback, category hints</w:t>
            </w:r>
          </w:p>
        </w:tc>
      </w:tr>
      <w:tr w14:paraId="736DB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75" w:hRule="atLeast"/>
        </w:trPr>
        <w:tc>
          <w:tcPr>
            <w:tcW w:w="3006" w:type="dxa"/>
            <w:vAlign w:val="center"/>
          </w:tcPr>
          <w:p w14:paraId="326F14DE">
            <w:pPr>
              <w:spacing w:line="360" w:lineRule="auto"/>
              <w:jc w:val="center"/>
              <w:rPr>
                <w:rFonts w:hint="default" w:ascii="Times New Roman" w:hAnsi="Times New Roman" w:cs="Times New Roman"/>
                <w:i w:val="0"/>
                <w:iCs w:val="0"/>
              </w:rPr>
            </w:pPr>
            <w:r>
              <w:rPr>
                <w:rFonts w:hint="default" w:ascii="Times New Roman" w:hAnsi="Times New Roman" w:cs="Times New Roman"/>
                <w:b w:val="0"/>
                <w:bCs w:val="0"/>
                <w:i w:val="0"/>
                <w:iCs w:val="0"/>
              </w:rPr>
              <w:t>DOM manipulation (CO1)</w:t>
            </w:r>
          </w:p>
        </w:tc>
        <w:tc>
          <w:tcPr>
            <w:tcW w:w="3006" w:type="dxa"/>
            <w:vAlign w:val="center"/>
          </w:tcPr>
          <w:p w14:paraId="0E4D28D5">
            <w:pPr>
              <w:spacing w:line="360" w:lineRule="auto"/>
              <w:jc w:val="center"/>
              <w:rPr>
                <w:rFonts w:hint="default" w:ascii="Times New Roman" w:hAnsi="Times New Roman" w:cs="Times New Roman"/>
                <w:i w:val="0"/>
                <w:iCs w:val="0"/>
              </w:rPr>
            </w:pPr>
            <w:r>
              <w:rPr>
                <w:rFonts w:hint="default" w:ascii="Times New Roman" w:hAnsi="Times New Roman" w:cs="Times New Roman"/>
                <w:b w:val="0"/>
                <w:bCs w:val="0"/>
                <w:i w:val="0"/>
                <w:iCs w:val="0"/>
              </w:rPr>
              <w:t>JavaScript DOM API, DOMParser</w:t>
            </w:r>
          </w:p>
        </w:tc>
        <w:tc>
          <w:tcPr>
            <w:tcW w:w="3407" w:type="dxa"/>
            <w:vAlign w:val="center"/>
          </w:tcPr>
          <w:p w14:paraId="2C5F1DC9">
            <w:pPr>
              <w:spacing w:line="360" w:lineRule="auto"/>
              <w:jc w:val="center"/>
              <w:rPr>
                <w:rFonts w:hint="default" w:ascii="Times New Roman" w:hAnsi="Times New Roman" w:cs="Times New Roman"/>
                <w:i w:val="0"/>
                <w:iCs w:val="0"/>
              </w:rPr>
            </w:pPr>
            <w:r>
              <w:rPr>
                <w:rFonts w:hint="default" w:ascii="Times New Roman" w:hAnsi="Times New Roman" w:cs="Times New Roman"/>
                <w:b w:val="0"/>
                <w:bCs w:val="0"/>
                <w:i w:val="0"/>
                <w:iCs w:val="0"/>
              </w:rPr>
              <w:t>Inline error display, row filtering, parsing the XML AJAX summary</w:t>
            </w:r>
          </w:p>
        </w:tc>
      </w:tr>
      <w:tr w14:paraId="68F3B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75" w:hRule="atLeast"/>
        </w:trPr>
        <w:tc>
          <w:tcPr>
            <w:tcW w:w="3006" w:type="dxa"/>
            <w:vAlign w:val="center"/>
          </w:tcPr>
          <w:p w14:paraId="031F6954">
            <w:pPr>
              <w:spacing w:line="360" w:lineRule="auto"/>
              <w:jc w:val="center"/>
              <w:rPr>
                <w:rFonts w:hint="default" w:ascii="Times New Roman" w:hAnsi="Times New Roman" w:cs="Times New Roman"/>
                <w:i w:val="0"/>
                <w:iCs w:val="0"/>
              </w:rPr>
            </w:pPr>
            <w:r>
              <w:rPr>
                <w:rFonts w:hint="default" w:ascii="Times New Roman" w:hAnsi="Times New Roman" w:cs="Times New Roman"/>
                <w:b w:val="0"/>
                <w:bCs w:val="0"/>
                <w:i w:val="0"/>
                <w:iCs w:val="0"/>
              </w:rPr>
              <w:t>MVC web application (CO2)</w:t>
            </w:r>
          </w:p>
        </w:tc>
        <w:tc>
          <w:tcPr>
            <w:tcW w:w="3006" w:type="dxa"/>
            <w:vAlign w:val="center"/>
          </w:tcPr>
          <w:p w14:paraId="72975E5E">
            <w:pPr>
              <w:spacing w:line="360" w:lineRule="auto"/>
              <w:jc w:val="center"/>
              <w:rPr>
                <w:rFonts w:hint="default" w:ascii="Times New Roman" w:hAnsi="Times New Roman" w:cs="Times New Roman"/>
                <w:i w:val="0"/>
                <w:iCs w:val="0"/>
              </w:rPr>
            </w:pPr>
            <w:r>
              <w:rPr>
                <w:rFonts w:hint="default" w:ascii="Times New Roman" w:hAnsi="Times New Roman" w:cs="Times New Roman"/>
                <w:b w:val="0"/>
                <w:bCs w:val="0"/>
                <w:i w:val="0"/>
                <w:iCs w:val="0"/>
              </w:rPr>
              <w:t>Java Servlets + JSP</w:t>
            </w:r>
          </w:p>
        </w:tc>
        <w:tc>
          <w:tcPr>
            <w:tcW w:w="3407" w:type="dxa"/>
            <w:vAlign w:val="center"/>
          </w:tcPr>
          <w:p w14:paraId="766ECC07">
            <w:pPr>
              <w:spacing w:line="360" w:lineRule="auto"/>
              <w:jc w:val="center"/>
              <w:rPr>
                <w:rFonts w:hint="default" w:ascii="Times New Roman" w:hAnsi="Times New Roman" w:cs="Times New Roman"/>
                <w:i w:val="0"/>
                <w:iCs w:val="0"/>
              </w:rPr>
            </w:pPr>
            <w:r>
              <w:rPr>
                <w:rFonts w:hint="default" w:ascii="Times New Roman" w:hAnsi="Times New Roman" w:cs="Times New Roman"/>
                <w:b w:val="0"/>
                <w:bCs w:val="0"/>
                <w:i w:val="0"/>
                <w:iCs w:val="0"/>
              </w:rPr>
              <w:t>RequestServlet/LoginServlet (Controller), JSP pages (View)</w:t>
            </w:r>
          </w:p>
        </w:tc>
      </w:tr>
      <w:tr w14:paraId="127F5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75" w:hRule="atLeast"/>
        </w:trPr>
        <w:tc>
          <w:tcPr>
            <w:tcW w:w="3006" w:type="dxa"/>
            <w:vAlign w:val="center"/>
          </w:tcPr>
          <w:p w14:paraId="4E6FC96D">
            <w:pPr>
              <w:spacing w:line="360" w:lineRule="auto"/>
              <w:jc w:val="center"/>
              <w:rPr>
                <w:rFonts w:hint="default" w:ascii="Times New Roman" w:hAnsi="Times New Roman" w:cs="Times New Roman"/>
                <w:i w:val="0"/>
                <w:iCs w:val="0"/>
              </w:rPr>
            </w:pPr>
            <w:r>
              <w:rPr>
                <w:rFonts w:hint="default" w:ascii="Times New Roman" w:hAnsi="Times New Roman" w:cs="Times New Roman"/>
                <w:b w:val="0"/>
                <w:bCs w:val="0"/>
                <w:i w:val="0"/>
                <w:iCs w:val="0"/>
              </w:rPr>
              <w:t>Structured data representation (CO2)</w:t>
            </w:r>
          </w:p>
        </w:tc>
        <w:tc>
          <w:tcPr>
            <w:tcW w:w="3006" w:type="dxa"/>
            <w:vAlign w:val="center"/>
          </w:tcPr>
          <w:p w14:paraId="7FD40353">
            <w:pPr>
              <w:spacing w:line="360" w:lineRule="auto"/>
              <w:jc w:val="center"/>
              <w:rPr>
                <w:rFonts w:hint="default" w:ascii="Times New Roman" w:hAnsi="Times New Roman" w:cs="Times New Roman"/>
                <w:i w:val="0"/>
                <w:iCs w:val="0"/>
              </w:rPr>
            </w:pPr>
            <w:r>
              <w:rPr>
                <w:rFonts w:hint="default" w:ascii="Times New Roman" w:hAnsi="Times New Roman" w:cs="Times New Roman"/>
                <w:b w:val="0"/>
                <w:bCs w:val="0"/>
                <w:i w:val="0"/>
                <w:iCs w:val="0"/>
              </w:rPr>
              <w:t>XML (data/requests.xml)</w:t>
            </w:r>
          </w:p>
        </w:tc>
        <w:tc>
          <w:tcPr>
            <w:tcW w:w="3407" w:type="dxa"/>
            <w:vAlign w:val="center"/>
          </w:tcPr>
          <w:p w14:paraId="78515720">
            <w:pPr>
              <w:spacing w:line="360" w:lineRule="auto"/>
              <w:jc w:val="center"/>
              <w:rPr>
                <w:rFonts w:hint="default" w:ascii="Times New Roman" w:hAnsi="Times New Roman" w:cs="Times New Roman"/>
                <w:i w:val="0"/>
                <w:iCs w:val="0"/>
              </w:rPr>
            </w:pPr>
            <w:r>
              <w:rPr>
                <w:rFonts w:hint="default" w:ascii="Times New Roman" w:hAnsi="Times New Roman" w:cs="Times New Roman"/>
                <w:b w:val="0"/>
                <w:bCs w:val="0"/>
                <w:i w:val="0"/>
                <w:iCs w:val="0"/>
              </w:rPr>
              <w:t>Persistent store for every service request and its metadata</w:t>
            </w:r>
          </w:p>
        </w:tc>
      </w:tr>
      <w:tr w14:paraId="0A367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75" w:hRule="atLeast"/>
        </w:trPr>
        <w:tc>
          <w:tcPr>
            <w:tcW w:w="3006" w:type="dxa"/>
            <w:vAlign w:val="center"/>
          </w:tcPr>
          <w:p w14:paraId="188220E7">
            <w:pPr>
              <w:spacing w:line="360" w:lineRule="auto"/>
              <w:jc w:val="center"/>
              <w:rPr>
                <w:rFonts w:hint="default" w:ascii="Times New Roman" w:hAnsi="Times New Roman" w:cs="Times New Roman"/>
                <w:i w:val="0"/>
                <w:iCs w:val="0"/>
              </w:rPr>
            </w:pPr>
            <w:r>
              <w:rPr>
                <w:rFonts w:hint="default" w:ascii="Times New Roman" w:hAnsi="Times New Roman" w:cs="Times New Roman"/>
                <w:b w:val="0"/>
                <w:bCs w:val="0"/>
                <w:i w:val="0"/>
                <w:iCs w:val="0"/>
              </w:rPr>
              <w:t>Data transformation for presentation (CO2)</w:t>
            </w:r>
          </w:p>
        </w:tc>
        <w:tc>
          <w:tcPr>
            <w:tcW w:w="3006" w:type="dxa"/>
            <w:vAlign w:val="center"/>
          </w:tcPr>
          <w:p w14:paraId="53D9455D">
            <w:pPr>
              <w:spacing w:line="360" w:lineRule="auto"/>
              <w:jc w:val="center"/>
              <w:rPr>
                <w:rFonts w:hint="default" w:ascii="Times New Roman" w:hAnsi="Times New Roman" w:cs="Times New Roman"/>
                <w:i w:val="0"/>
                <w:iCs w:val="0"/>
              </w:rPr>
            </w:pPr>
            <w:r>
              <w:rPr>
                <w:rFonts w:hint="default" w:ascii="Times New Roman" w:hAnsi="Times New Roman" w:cs="Times New Roman"/>
                <w:b w:val="0"/>
                <w:bCs w:val="0"/>
                <w:i w:val="0"/>
                <w:iCs w:val="0"/>
              </w:rPr>
              <w:t>XSLT (xslt/requests.xsl)</w:t>
            </w:r>
          </w:p>
        </w:tc>
        <w:tc>
          <w:tcPr>
            <w:tcW w:w="3407" w:type="dxa"/>
            <w:vAlign w:val="center"/>
          </w:tcPr>
          <w:p w14:paraId="725F3FBE">
            <w:pPr>
              <w:spacing w:line="360" w:lineRule="auto"/>
              <w:jc w:val="center"/>
              <w:rPr>
                <w:rFonts w:hint="default" w:ascii="Times New Roman" w:hAnsi="Times New Roman" w:cs="Times New Roman"/>
                <w:i w:val="0"/>
                <w:iCs w:val="0"/>
              </w:rPr>
            </w:pPr>
            <w:r>
              <w:rPr>
                <w:rFonts w:hint="default" w:ascii="Times New Roman" w:hAnsi="Times New Roman" w:cs="Times New Roman"/>
                <w:b w:val="0"/>
                <w:bCs w:val="0"/>
                <w:i w:val="0"/>
                <w:iCs w:val="0"/>
              </w:rPr>
              <w:t>Renders a sorted, styled HTML report directly from the XML source</w:t>
            </w:r>
          </w:p>
        </w:tc>
      </w:tr>
      <w:tr w14:paraId="66524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86" w:hRule="atLeast"/>
        </w:trPr>
        <w:tc>
          <w:tcPr>
            <w:tcW w:w="3006" w:type="dxa"/>
            <w:vAlign w:val="center"/>
          </w:tcPr>
          <w:p w14:paraId="295FB012">
            <w:pPr>
              <w:spacing w:line="360" w:lineRule="auto"/>
              <w:jc w:val="center"/>
              <w:rPr>
                <w:rFonts w:hint="default" w:ascii="Times New Roman" w:hAnsi="Times New Roman" w:cs="Times New Roman"/>
                <w:i w:val="0"/>
                <w:iCs w:val="0"/>
              </w:rPr>
            </w:pPr>
            <w:r>
              <w:rPr>
                <w:rFonts w:hint="default" w:ascii="Times New Roman" w:hAnsi="Times New Roman" w:cs="Times New Roman"/>
                <w:b w:val="0"/>
                <w:bCs w:val="0"/>
                <w:i w:val="0"/>
                <w:iCs w:val="0"/>
              </w:rPr>
              <w:t>Client-server communication</w:t>
            </w:r>
          </w:p>
        </w:tc>
        <w:tc>
          <w:tcPr>
            <w:tcW w:w="3006" w:type="dxa"/>
            <w:vAlign w:val="center"/>
          </w:tcPr>
          <w:p w14:paraId="225923AC">
            <w:pPr>
              <w:spacing w:line="360" w:lineRule="auto"/>
              <w:jc w:val="center"/>
              <w:rPr>
                <w:rFonts w:hint="default" w:ascii="Times New Roman" w:hAnsi="Times New Roman" w:cs="Times New Roman"/>
                <w:i w:val="0"/>
                <w:iCs w:val="0"/>
              </w:rPr>
            </w:pPr>
            <w:r>
              <w:rPr>
                <w:rFonts w:hint="default" w:ascii="Times New Roman" w:hAnsi="Times New Roman" w:cs="Times New Roman"/>
                <w:b w:val="0"/>
                <w:bCs w:val="0"/>
                <w:i w:val="0"/>
                <w:iCs w:val="0"/>
              </w:rPr>
              <w:t>HTTP GET/POST, Fetch API</w:t>
            </w:r>
          </w:p>
        </w:tc>
        <w:tc>
          <w:tcPr>
            <w:tcW w:w="3407" w:type="dxa"/>
            <w:vAlign w:val="center"/>
          </w:tcPr>
          <w:p w14:paraId="7D066510">
            <w:pPr>
              <w:spacing w:line="360" w:lineRule="auto"/>
              <w:jc w:val="center"/>
              <w:rPr>
                <w:rFonts w:hint="default" w:ascii="Times New Roman" w:hAnsi="Times New Roman" w:cs="Times New Roman"/>
                <w:i w:val="0"/>
                <w:iCs w:val="0"/>
              </w:rPr>
            </w:pPr>
            <w:r>
              <w:rPr>
                <w:rFonts w:hint="default" w:ascii="Times New Roman" w:hAnsi="Times New Roman" w:cs="Times New Roman"/>
                <w:b w:val="0"/>
                <w:bCs w:val="0"/>
                <w:i w:val="0"/>
                <w:iCs w:val="0"/>
              </w:rPr>
              <w:t>Form submission, status updates, AJAX-based summary refresh</w:t>
            </w:r>
          </w:p>
        </w:tc>
      </w:tr>
    </w:tbl>
    <w:p w14:paraId="2EC444E8">
      <w:pPr>
        <w:pStyle w:val="2"/>
        <w:spacing w:before="320" w:after="150" w:line="360" w:lineRule="auto"/>
        <w:jc w:val="both"/>
        <w:rPr>
          <w:rFonts w:hint="default" w:ascii="Times New Roman" w:hAnsi="Times New Roman" w:cs="Times New Roman"/>
          <w:i w:val="0"/>
          <w:iCs w:val="0"/>
        </w:rPr>
      </w:pPr>
      <w:r>
        <w:rPr>
          <w:rFonts w:hint="default" w:ascii="Times New Roman" w:hAnsi="Times New Roman" w:cs="Times New Roman"/>
          <w:b/>
          <w:bCs/>
          <w:i w:val="0"/>
          <w:iCs w:val="0"/>
          <w:color w:val="1F497D" w:themeColor="text2"/>
          <w14:textFill>
            <w14:solidFill>
              <w14:schemeClr w14:val="tx2"/>
            </w14:solidFill>
          </w14:textFill>
        </w:rPr>
        <w:t>Solution / Design / Methodology</w:t>
      </w:r>
    </w:p>
    <w:p w14:paraId="20AE5210">
      <w:pPr>
        <w:pStyle w:val="3"/>
        <w:spacing w:before="240" w:after="120" w:line="360" w:lineRule="auto"/>
        <w:jc w:val="both"/>
        <w:rPr>
          <w:rFonts w:hint="default" w:ascii="Times New Roman" w:hAnsi="Times New Roman" w:cs="Times New Roman"/>
          <w:i w:val="0"/>
          <w:iCs w:val="0"/>
          <w:color w:val="1F497D" w:themeColor="text2"/>
          <w14:textFill>
            <w14:solidFill>
              <w14:schemeClr w14:val="tx2"/>
            </w14:solidFill>
          </w14:textFill>
        </w:rPr>
      </w:pPr>
      <w:r>
        <w:rPr>
          <w:rFonts w:hint="default" w:ascii="Times New Roman" w:hAnsi="Times New Roman" w:cs="Times New Roman"/>
          <w:i w:val="0"/>
          <w:iCs w:val="0"/>
          <w:color w:val="1F497D" w:themeColor="text2"/>
          <w14:textFill>
            <w14:solidFill>
              <w14:schemeClr w14:val="tx2"/>
            </w14:solidFill>
          </w14:textFill>
        </w:rPr>
        <w:t>System Architecture</w:t>
      </w:r>
    </w:p>
    <w:p w14:paraId="2C564994">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Presentation Layer — HTML/CSS/JS client pages (index.html, submit-request.jsp, track-status.jsp, admin-requests.jsp) rendered in the browser.</w:t>
      </w:r>
    </w:p>
    <w:p w14:paraId="7571CC99">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Controller Layer — RequestServlet handles create/list/update/summary actions; LoginServlet handles authentication and role-based redirection.</w:t>
      </w:r>
    </w:p>
    <w:p w14:paraId="64BC1962">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Model / Data Layer — ServiceRequest (POJO) and RequestDAO (Java DOM-based persistence) mediate all access to the XML store.</w:t>
      </w:r>
    </w:p>
    <w:p w14:paraId="308963EC">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Data Store — data/requests.xml, a single structured XML document holding all service requests.</w:t>
      </w:r>
    </w:p>
    <w:p w14:paraId="59174E48">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Transformation Layer — xslt/requests.xsl, applied either directly by the browser or on the server via javax.xml.transform, to generate a printable report.</w:t>
      </w:r>
    </w:p>
    <w:p w14:paraId="6B504E42">
      <w:pPr>
        <w:pStyle w:val="3"/>
        <w:spacing w:before="240" w:after="120" w:line="360" w:lineRule="auto"/>
        <w:jc w:val="both"/>
        <w:rPr>
          <w:rFonts w:hint="default" w:ascii="Times New Roman" w:hAnsi="Times New Roman" w:cs="Times New Roman"/>
          <w:i w:val="0"/>
          <w:iCs w:val="0"/>
          <w:color w:val="1F497D" w:themeColor="text2"/>
          <w14:textFill>
            <w14:solidFill>
              <w14:schemeClr w14:val="tx2"/>
            </w14:solidFill>
          </w14:textFill>
        </w:rPr>
      </w:pPr>
      <w:r>
        <w:rPr>
          <w:rFonts w:hint="default" w:ascii="Times New Roman" w:hAnsi="Times New Roman" w:cs="Times New Roman"/>
          <w:i w:val="0"/>
          <w:iCs w:val="0"/>
          <w:color w:val="1F497D" w:themeColor="text2"/>
          <w14:textFill>
            <w14:solidFill>
              <w14:schemeClr w14:val="tx2"/>
            </w14:solidFill>
          </w14:textFill>
        </w:rPr>
        <w:t>Core Workflow — Pseudocode</w:t>
      </w:r>
    </w:p>
    <w:p w14:paraId="6BFC3229">
      <w:pPr>
        <w:spacing w:after="150" w:line="360" w:lineRule="auto"/>
        <w:jc w:val="both"/>
        <w:rPr>
          <w:rFonts w:hint="default" w:ascii="Times New Roman" w:hAnsi="Times New Roman" w:cs="Times New Roman"/>
          <w:i w:val="0"/>
          <w:iCs w:val="0"/>
        </w:rPr>
      </w:pPr>
      <w:r>
        <w:rPr>
          <w:rFonts w:hint="default" w:ascii="Times New Roman" w:hAnsi="Times New Roman" w:cs="Times New Roman"/>
          <w:b/>
          <w:bCs/>
          <w:i w:val="0"/>
          <w:iCs w:val="0"/>
        </w:rPr>
        <w:t>SubmitRequest(formData):</w:t>
      </w:r>
    </w:p>
    <w:p w14:paraId="0378F4E4">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validateOnClient(formData) using regex patterns; if invalid, show inline errors and stop.</w:t>
      </w:r>
    </w:p>
    <w:p w14:paraId="5585EA2D">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POST formData to RequestServlet (action = create).</w:t>
      </w:r>
    </w:p>
    <w:p w14:paraId="6D19749A">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On server: validateRequiredFields(formData); if invalid, return to form with an error message.</w:t>
      </w:r>
    </w:p>
    <w:p w14:paraId="14386652">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Else: id ← nextTicketId(); timestamp ← now(); build &lt;request&gt; XML element; append to requests.xml.</w:t>
      </w:r>
    </w:p>
    <w:p w14:paraId="6D2449C0">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Forward to track-status.jsp with the updated request list and a confirmation message.</w:t>
      </w:r>
    </w:p>
    <w:p w14:paraId="765F2C96">
      <w:pPr>
        <w:spacing w:after="150" w:line="360" w:lineRule="auto"/>
        <w:jc w:val="both"/>
        <w:rPr>
          <w:rFonts w:hint="default" w:ascii="Times New Roman" w:hAnsi="Times New Roman" w:cs="Times New Roman"/>
          <w:i w:val="0"/>
          <w:iCs w:val="0"/>
        </w:rPr>
      </w:pPr>
      <w:r>
        <w:rPr>
          <w:rFonts w:hint="default" w:ascii="Times New Roman" w:hAnsi="Times New Roman" w:cs="Times New Roman"/>
          <w:b/>
          <w:bCs/>
          <w:i w:val="0"/>
          <w:iCs w:val="0"/>
        </w:rPr>
        <w:t>UpdateRequest(id, status, assignedTo):</w:t>
      </w:r>
    </w:p>
    <w:p w14:paraId="0F42C090">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POST to RequestServlet (action = update) from admin-requests.jsp.</w:t>
      </w:r>
    </w:p>
    <w:p w14:paraId="0961DF7B">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Locate the &lt;request&gt; node whose id attribute matches; update its status / assignedTo child elements.</w:t>
      </w:r>
    </w:p>
    <w:p w14:paraId="74D879F3">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Set lastUpdated ← now(); save the XML document back to disk.</w:t>
      </w:r>
    </w:p>
    <w:p w14:paraId="54845F23">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Forward to admin-requests.jsp with the refreshed request list.</w:t>
      </w:r>
    </w:p>
    <w:p w14:paraId="4E90603F">
      <w:pPr>
        <w:spacing w:after="150" w:line="360" w:lineRule="auto"/>
        <w:jc w:val="both"/>
        <w:rPr>
          <w:rFonts w:hint="default" w:ascii="Times New Roman" w:hAnsi="Times New Roman" w:cs="Times New Roman"/>
          <w:i w:val="0"/>
          <w:iCs w:val="0"/>
        </w:rPr>
      </w:pPr>
      <w:r>
        <w:rPr>
          <w:rFonts w:hint="default" w:ascii="Times New Roman" w:hAnsi="Times New Roman" w:cs="Times New Roman"/>
          <w:b/>
          <w:bCs/>
          <w:i w:val="0"/>
          <w:iCs w:val="0"/>
        </w:rPr>
        <w:t>ComputeSummary():</w:t>
      </w:r>
    </w:p>
    <w:p w14:paraId="3FC785A0">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Read all requests via RequestDAO.findAll(); count occurrences of each status value.</w:t>
      </w:r>
    </w:p>
    <w:p w14:paraId="4A4FCF12">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Return a small XML &lt;summary&gt; document with &lt;open&gt;, &lt;inProgress&gt;, &lt;resolved&gt; counts.</w:t>
      </w:r>
    </w:p>
    <w:p w14:paraId="1D7708C2">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Client parses this via DOMParser and updates the three dashboard stat boxes.</w:t>
      </w:r>
    </w:p>
    <w:p w14:paraId="61873455">
      <w:pPr>
        <w:pStyle w:val="3"/>
        <w:spacing w:before="240" w:after="120" w:line="360" w:lineRule="auto"/>
        <w:jc w:val="both"/>
        <w:rPr>
          <w:rFonts w:hint="default" w:ascii="Times New Roman" w:hAnsi="Times New Roman" w:cs="Times New Roman"/>
          <w:i w:val="0"/>
          <w:iCs w:val="0"/>
          <w:color w:val="1F497D" w:themeColor="text2"/>
          <w14:textFill>
            <w14:solidFill>
              <w14:schemeClr w14:val="tx2"/>
            </w14:solidFill>
          </w14:textFill>
        </w:rPr>
      </w:pPr>
      <w:r>
        <w:rPr>
          <w:rFonts w:hint="default" w:ascii="Times New Roman" w:hAnsi="Times New Roman" w:cs="Times New Roman"/>
          <w:i w:val="0"/>
          <w:iCs w:val="0"/>
          <w:color w:val="1F497D" w:themeColor="text2"/>
          <w14:textFill>
            <w14:solidFill>
              <w14:schemeClr w14:val="tx2"/>
            </w14:solidFill>
          </w14:textFill>
        </w:rPr>
        <w:t>Alternative Solutions Considered</w:t>
      </w:r>
    </w:p>
    <w:p w14:paraId="51D8BB21">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Single-page JavaScript framework (e.g., React) with a REST API: rejected for this assignment because CO2 specifically requires a Servlet/JSP-based MVC application; a framework would add build tooling beyond the course's intended scope.</w:t>
      </w:r>
    </w:p>
    <w:p w14:paraId="3EF7599B">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Relational database (e.g., MySQL) for storage: rejected for this iteration to keep the focus on the XML/XSLT structured-data-representation outcome; the DAO interface is designed so a database-backed implementation could be substituted later with minimal change to the Controller or View layers.</w:t>
      </w:r>
    </w:p>
    <w:p w14:paraId="61CE9249">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One XML file per request instead of a single shared file: rejected because it would complicate aggregate listing and the XSLT-based report, even though it would remove the need for file-level synchronisation on writes.</w:t>
      </w:r>
    </w:p>
    <w:p w14:paraId="19C8383B">
      <w:pPr>
        <w:pStyle w:val="2"/>
        <w:spacing w:before="320" w:after="150" w:line="360" w:lineRule="auto"/>
        <w:jc w:val="both"/>
        <w:rPr>
          <w:rFonts w:hint="default" w:ascii="Times New Roman" w:hAnsi="Times New Roman" w:cs="Times New Roman"/>
          <w:i w:val="0"/>
          <w:iCs w:val="0"/>
          <w:color w:val="1F497D" w:themeColor="text2"/>
          <w14:textFill>
            <w14:solidFill>
              <w14:schemeClr w14:val="tx2"/>
            </w14:solidFill>
          </w14:textFill>
        </w:rPr>
      </w:pPr>
      <w:r>
        <w:rPr>
          <w:rFonts w:hint="default" w:ascii="Times New Roman" w:hAnsi="Times New Roman" w:cs="Times New Roman"/>
          <w:i w:val="0"/>
          <w:iCs w:val="0"/>
          <w:color w:val="1F497D" w:themeColor="text2"/>
          <w14:textFill>
            <w14:solidFill>
              <w14:schemeClr w14:val="tx2"/>
            </w14:solidFill>
          </w14:textFill>
        </w:rPr>
        <w:t>Use of Modern Tools</w:t>
      </w:r>
    </w:p>
    <w:p w14:paraId="2B20CDDE">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HTML5 / CSS3 and vanilla JavaScript — client interface, styling, and DOM-based interactivity without external frameworks.</w:t>
      </w:r>
    </w:p>
    <w:p w14:paraId="3C3B8CEB">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Fetch API — asynchronous retrieval of the XML summary used to populate dashboard counters.</w:t>
      </w:r>
    </w:p>
    <w:p w14:paraId="3912799F">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Java Servlets 4.0 / JSP 2.3 on Apache Tomcat 9 — server-side controller and view rendering.</w:t>
      </w:r>
    </w:p>
    <w:p w14:paraId="19E57F63">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Java DOM API (javax.xml.parsers, javax.xml.transform) — reading, writing, and XSLT-transforming the XML data store.</w:t>
      </w:r>
    </w:p>
    <w:p w14:paraId="70C899CB">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Eclipse Dynamic Web Project tooling — project structure, build path, and deployment to a local Tomcat server.</w:t>
      </w:r>
    </w:p>
    <w:p w14:paraId="0CA4D9A8">
      <w:pPr>
        <w:pStyle w:val="17"/>
        <w:numPr>
          <w:ilvl w:val="0"/>
          <w:numId w:val="1"/>
        </w:numPr>
        <w:spacing w:after="60" w:line="360" w:lineRule="auto"/>
        <w:jc w:val="both"/>
        <w:rPr>
          <w:rFonts w:hint="default" w:ascii="Times New Roman" w:hAnsi="Times New Roman" w:cs="Times New Roman"/>
          <w:i w:val="0"/>
          <w:iCs w:val="0"/>
        </w:rPr>
      </w:pPr>
      <w:r>
        <w:rPr>
          <w:rFonts w:hint="default" w:ascii="Times New Roman" w:hAnsi="Times New Roman" w:cs="Times New Roman"/>
          <w:i w:val="0"/>
          <w:iCs w:val="0"/>
        </w:rPr>
        <w:t>Git — recommended for version-controlling the source tree across development iterations.</w:t>
      </w:r>
    </w:p>
    <w:p w14:paraId="629F694D">
      <w:pPr>
        <w:pStyle w:val="2"/>
        <w:spacing w:before="320" w:after="150" w:line="360" w:lineRule="auto"/>
        <w:jc w:val="both"/>
        <w:rPr>
          <w:rFonts w:hint="default" w:ascii="Times New Roman" w:hAnsi="Times New Roman" w:cs="Times New Roman"/>
          <w:b/>
          <w:bCs/>
          <w:i w:val="0"/>
          <w:iCs w:val="0"/>
          <w:color w:val="1F497D" w:themeColor="text2"/>
          <w14:textFill>
            <w14:solidFill>
              <w14:schemeClr w14:val="tx2"/>
            </w14:solidFill>
          </w14:textFill>
        </w:rPr>
      </w:pPr>
      <w:r>
        <w:rPr>
          <w:rFonts w:hint="default" w:ascii="Times New Roman" w:hAnsi="Times New Roman" w:cs="Times New Roman"/>
          <w:b/>
          <w:bCs/>
          <w:i w:val="0"/>
          <w:iCs w:val="0"/>
          <w:color w:val="1F497D" w:themeColor="text2"/>
          <w14:textFill>
            <w14:solidFill>
              <w14:schemeClr w14:val="tx2"/>
            </w14:solidFill>
          </w14:textFill>
        </w:rPr>
        <w:t>Results and Validation</w:t>
      </w:r>
    </w:p>
    <w:p w14:paraId="4AD1A35C">
      <w:pPr>
        <w:pStyle w:val="3"/>
        <w:spacing w:before="240" w:after="120" w:line="360" w:lineRule="auto"/>
        <w:jc w:val="both"/>
        <w:rPr>
          <w:rFonts w:hint="default" w:ascii="Times New Roman" w:hAnsi="Times New Roman" w:cs="Times New Roman"/>
          <w:i w:val="0"/>
          <w:iCs w:val="0"/>
          <w:color w:val="1F497D" w:themeColor="text2"/>
          <w14:textFill>
            <w14:solidFill>
              <w14:schemeClr w14:val="tx2"/>
            </w14:solidFill>
          </w14:textFill>
        </w:rPr>
      </w:pPr>
      <w:r>
        <w:rPr>
          <w:rFonts w:hint="default" w:ascii="Times New Roman" w:hAnsi="Times New Roman" w:cs="Times New Roman"/>
          <w:i w:val="0"/>
          <w:iCs w:val="0"/>
          <w:color w:val="1F497D" w:themeColor="text2"/>
          <w14:textFill>
            <w14:solidFill>
              <w14:schemeClr w14:val="tx2"/>
            </w14:solidFill>
          </w14:textFill>
        </w:rPr>
        <w:t>Sample Data</w:t>
      </w:r>
    </w:p>
    <w:p w14:paraId="6560CCAF">
      <w:pPr>
        <w:spacing w:after="150" w:line="360" w:lineRule="auto"/>
        <w:jc w:val="both"/>
        <w:rPr>
          <w:rFonts w:hint="default" w:ascii="Times New Roman" w:hAnsi="Times New Roman" w:cs="Times New Roman"/>
          <w:i w:val="0"/>
          <w:iCs w:val="0"/>
        </w:rPr>
      </w:pPr>
      <w:r>
        <w:rPr>
          <w:rFonts w:hint="default" w:ascii="Times New Roman" w:hAnsi="Times New Roman" w:cs="Times New Roman"/>
          <w:i w:val="0"/>
          <w:iCs w:val="0"/>
        </w:rPr>
        <w:t>The system was exercised against the four-request sample dataset described earlier (Section: Available Information / Data), spanning all three status values and all four service categories, to confirm that submission, filtering, assignment, and reporting all behave correctly across the full range of expected inputs.</w:t>
      </w:r>
    </w:p>
    <w:p w14:paraId="44883395">
      <w:pPr>
        <w:pStyle w:val="3"/>
        <w:spacing w:before="240" w:after="120" w:line="360" w:lineRule="auto"/>
        <w:jc w:val="both"/>
        <w:rPr>
          <w:rFonts w:hint="default" w:ascii="Times New Roman" w:hAnsi="Times New Roman" w:cs="Times New Roman"/>
          <w:i w:val="0"/>
          <w:iCs w:val="0"/>
          <w:color w:val="1F497D" w:themeColor="text2"/>
          <w14:textFill>
            <w14:solidFill>
              <w14:schemeClr w14:val="tx2"/>
            </w14:solidFill>
          </w14:textFill>
        </w:rPr>
      </w:pPr>
      <w:r>
        <w:rPr>
          <w:rFonts w:hint="default" w:ascii="Times New Roman" w:hAnsi="Times New Roman" w:cs="Times New Roman"/>
          <w:i w:val="0"/>
          <w:iCs w:val="0"/>
          <w:color w:val="1F497D" w:themeColor="text2"/>
          <w14:textFill>
            <w14:solidFill>
              <w14:schemeClr w14:val="tx2"/>
            </w14:solidFill>
          </w14:textFill>
        </w:rPr>
        <w:t>Test Results</w:t>
      </w:r>
    </w:p>
    <w:tbl>
      <w:tblPr>
        <w:tblStyle w:val="9"/>
        <w:tblW w:w="10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800"/>
        <w:gridCol w:w="2700"/>
        <w:gridCol w:w="2500"/>
      </w:tblGrid>
      <w:tr w14:paraId="7E2A4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202F539D">
            <w:pPr>
              <w:spacing w:line="360" w:lineRule="auto"/>
              <w:jc w:val="center"/>
              <w:rPr>
                <w:rFonts w:hint="default" w:ascii="Times New Roman" w:hAnsi="Times New Roman" w:cs="Times New Roman"/>
                <w:i w:val="0"/>
                <w:iCs w:val="0"/>
              </w:rPr>
            </w:pPr>
            <w:r>
              <w:rPr>
                <w:rFonts w:hint="default" w:ascii="Times New Roman" w:hAnsi="Times New Roman" w:cs="Times New Roman"/>
                <w:b/>
                <w:bCs/>
                <w:i w:val="0"/>
                <w:iCs w:val="0"/>
              </w:rPr>
              <w:t>Test Case</w:t>
            </w:r>
          </w:p>
        </w:tc>
        <w:tc>
          <w:tcPr>
            <w:tcW w:w="2800" w:type="dxa"/>
          </w:tcPr>
          <w:p w14:paraId="03402378">
            <w:pPr>
              <w:spacing w:line="360" w:lineRule="auto"/>
              <w:jc w:val="center"/>
              <w:rPr>
                <w:rFonts w:hint="default" w:ascii="Times New Roman" w:hAnsi="Times New Roman" w:cs="Times New Roman"/>
                <w:i w:val="0"/>
                <w:iCs w:val="0"/>
              </w:rPr>
            </w:pPr>
            <w:r>
              <w:rPr>
                <w:rFonts w:hint="default" w:ascii="Times New Roman" w:hAnsi="Times New Roman" w:cs="Times New Roman"/>
                <w:b/>
                <w:bCs/>
                <w:i w:val="0"/>
                <w:iCs w:val="0"/>
              </w:rPr>
              <w:t>Steps</w:t>
            </w:r>
          </w:p>
        </w:tc>
        <w:tc>
          <w:tcPr>
            <w:tcW w:w="2700" w:type="dxa"/>
          </w:tcPr>
          <w:p w14:paraId="17D00771">
            <w:pPr>
              <w:spacing w:line="360" w:lineRule="auto"/>
              <w:jc w:val="center"/>
              <w:rPr>
                <w:rFonts w:hint="default" w:ascii="Times New Roman" w:hAnsi="Times New Roman" w:cs="Times New Roman"/>
                <w:i w:val="0"/>
                <w:iCs w:val="0"/>
              </w:rPr>
            </w:pPr>
            <w:r>
              <w:rPr>
                <w:rFonts w:hint="default" w:ascii="Times New Roman" w:hAnsi="Times New Roman" w:cs="Times New Roman"/>
                <w:b/>
                <w:bCs/>
                <w:i w:val="0"/>
                <w:iCs w:val="0"/>
              </w:rPr>
              <w:t>Expected Result</w:t>
            </w:r>
          </w:p>
        </w:tc>
        <w:tc>
          <w:tcPr>
            <w:tcW w:w="2500" w:type="dxa"/>
          </w:tcPr>
          <w:p w14:paraId="40483013">
            <w:pPr>
              <w:spacing w:line="360" w:lineRule="auto"/>
              <w:jc w:val="center"/>
              <w:rPr>
                <w:rFonts w:hint="default" w:ascii="Times New Roman" w:hAnsi="Times New Roman" w:cs="Times New Roman"/>
                <w:i w:val="0"/>
                <w:iCs w:val="0"/>
              </w:rPr>
            </w:pPr>
            <w:r>
              <w:rPr>
                <w:rFonts w:hint="default" w:ascii="Times New Roman" w:hAnsi="Times New Roman" w:cs="Times New Roman"/>
                <w:b/>
                <w:bCs/>
                <w:i w:val="0"/>
                <w:iCs w:val="0"/>
              </w:rPr>
              <w:t>Observed Result</w:t>
            </w:r>
          </w:p>
        </w:tc>
      </w:tr>
      <w:tr w14:paraId="57E36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08FE9991">
            <w:pPr>
              <w:spacing w:line="360" w:lineRule="auto"/>
              <w:jc w:val="center"/>
              <w:rPr>
                <w:rFonts w:hint="default" w:ascii="Times New Roman" w:hAnsi="Times New Roman" w:cs="Times New Roman"/>
                <w:i w:val="0"/>
                <w:iCs w:val="0"/>
              </w:rPr>
            </w:pPr>
            <w:r>
              <w:rPr>
                <w:rFonts w:hint="default" w:ascii="Times New Roman" w:hAnsi="Times New Roman" w:cs="Times New Roman"/>
                <w:b w:val="0"/>
                <w:bCs w:val="0"/>
                <w:i w:val="0"/>
                <w:iCs w:val="0"/>
              </w:rPr>
              <w:t>Submit valid request</w:t>
            </w:r>
          </w:p>
        </w:tc>
        <w:tc>
          <w:tcPr>
            <w:tcW w:w="2800" w:type="dxa"/>
          </w:tcPr>
          <w:p w14:paraId="6EDCDA0F">
            <w:pPr>
              <w:spacing w:line="360" w:lineRule="auto"/>
              <w:jc w:val="center"/>
              <w:rPr>
                <w:rFonts w:hint="default" w:ascii="Times New Roman" w:hAnsi="Times New Roman" w:cs="Times New Roman"/>
                <w:i w:val="0"/>
                <w:iCs w:val="0"/>
              </w:rPr>
            </w:pPr>
            <w:r>
              <w:rPr>
                <w:rFonts w:hint="default" w:ascii="Times New Roman" w:hAnsi="Times New Roman" w:cs="Times New Roman"/>
                <w:b w:val="0"/>
                <w:bCs w:val="0"/>
                <w:i w:val="0"/>
                <w:iCs w:val="0"/>
              </w:rPr>
              <w:t>Fill all fields correctly and submit</w:t>
            </w:r>
          </w:p>
        </w:tc>
        <w:tc>
          <w:tcPr>
            <w:tcW w:w="2700" w:type="dxa"/>
          </w:tcPr>
          <w:p w14:paraId="4327FB71">
            <w:pPr>
              <w:spacing w:line="360" w:lineRule="auto"/>
              <w:jc w:val="center"/>
              <w:rPr>
                <w:rFonts w:hint="default" w:ascii="Times New Roman" w:hAnsi="Times New Roman" w:cs="Times New Roman"/>
                <w:i w:val="0"/>
                <w:iCs w:val="0"/>
              </w:rPr>
            </w:pPr>
            <w:r>
              <w:rPr>
                <w:rFonts w:hint="default" w:ascii="Times New Roman" w:hAnsi="Times New Roman" w:cs="Times New Roman"/>
                <w:b w:val="0"/>
                <w:bCs w:val="0"/>
                <w:i w:val="0"/>
                <w:iCs w:val="0"/>
              </w:rPr>
              <w:t>Request saved with a new ticket ID; redirected to Track Status page</w:t>
            </w:r>
          </w:p>
        </w:tc>
        <w:tc>
          <w:tcPr>
            <w:tcW w:w="2500" w:type="dxa"/>
          </w:tcPr>
          <w:p w14:paraId="01E49DA2">
            <w:pPr>
              <w:spacing w:line="360" w:lineRule="auto"/>
              <w:jc w:val="center"/>
              <w:rPr>
                <w:rFonts w:hint="default" w:ascii="Times New Roman" w:hAnsi="Times New Roman" w:cs="Times New Roman"/>
                <w:i w:val="0"/>
                <w:iCs w:val="0"/>
              </w:rPr>
            </w:pPr>
            <w:r>
              <w:rPr>
                <w:rFonts w:hint="default" w:ascii="Times New Roman" w:hAnsi="Times New Roman" w:cs="Times New Roman"/>
                <w:b w:val="0"/>
                <w:bCs w:val="0"/>
                <w:i w:val="0"/>
                <w:iCs w:val="0"/>
              </w:rPr>
              <w:t>Pass — ticket #1005 created, visible immediately</w:t>
            </w:r>
          </w:p>
        </w:tc>
      </w:tr>
      <w:tr w14:paraId="436CA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6FD53E96">
            <w:pPr>
              <w:spacing w:line="360" w:lineRule="auto"/>
              <w:jc w:val="center"/>
              <w:rPr>
                <w:rFonts w:hint="default" w:ascii="Times New Roman" w:hAnsi="Times New Roman" w:cs="Times New Roman"/>
              </w:rPr>
            </w:pPr>
            <w:r>
              <w:rPr>
                <w:rFonts w:hint="default" w:ascii="Times New Roman" w:hAnsi="Times New Roman" w:cs="Times New Roman"/>
                <w:b w:val="0"/>
                <w:bCs w:val="0"/>
              </w:rPr>
              <w:t>Submit with missing field</w:t>
            </w:r>
          </w:p>
        </w:tc>
        <w:tc>
          <w:tcPr>
            <w:tcW w:w="2800" w:type="dxa"/>
          </w:tcPr>
          <w:p w14:paraId="73C51064">
            <w:pPr>
              <w:spacing w:line="360" w:lineRule="auto"/>
              <w:jc w:val="center"/>
              <w:rPr>
                <w:rFonts w:hint="default" w:ascii="Times New Roman" w:hAnsi="Times New Roman" w:cs="Times New Roman"/>
              </w:rPr>
            </w:pPr>
            <w:r>
              <w:rPr>
                <w:rFonts w:hint="default" w:ascii="Times New Roman" w:hAnsi="Times New Roman" w:cs="Times New Roman"/>
                <w:b w:val="0"/>
                <w:bCs w:val="0"/>
              </w:rPr>
              <w:t>Leave description empty and submit</w:t>
            </w:r>
          </w:p>
        </w:tc>
        <w:tc>
          <w:tcPr>
            <w:tcW w:w="2700" w:type="dxa"/>
          </w:tcPr>
          <w:p w14:paraId="0292D908">
            <w:pPr>
              <w:spacing w:line="360" w:lineRule="auto"/>
              <w:jc w:val="center"/>
              <w:rPr>
                <w:rFonts w:hint="default" w:ascii="Times New Roman" w:hAnsi="Times New Roman" w:cs="Times New Roman"/>
              </w:rPr>
            </w:pPr>
            <w:r>
              <w:rPr>
                <w:rFonts w:hint="default" w:ascii="Times New Roman" w:hAnsi="Times New Roman" w:cs="Times New Roman"/>
                <w:b w:val="0"/>
                <w:bCs w:val="0"/>
              </w:rPr>
              <w:t>Inline client-side error shown; form not submitted</w:t>
            </w:r>
          </w:p>
        </w:tc>
        <w:tc>
          <w:tcPr>
            <w:tcW w:w="2500" w:type="dxa"/>
          </w:tcPr>
          <w:p w14:paraId="42F8D786">
            <w:pPr>
              <w:spacing w:line="360" w:lineRule="auto"/>
              <w:jc w:val="center"/>
              <w:rPr>
                <w:rFonts w:hint="default" w:ascii="Times New Roman" w:hAnsi="Times New Roman" w:cs="Times New Roman"/>
              </w:rPr>
            </w:pPr>
            <w:r>
              <w:rPr>
                <w:rFonts w:hint="default" w:ascii="Times New Roman" w:hAnsi="Times New Roman" w:cs="Times New Roman"/>
                <w:b w:val="0"/>
                <w:bCs w:val="0"/>
              </w:rPr>
              <w:t>Pass — red border and error text shown under Description</w:t>
            </w:r>
          </w:p>
        </w:tc>
      </w:tr>
      <w:tr w14:paraId="7672E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259097E8">
            <w:pPr>
              <w:spacing w:line="360" w:lineRule="auto"/>
              <w:jc w:val="center"/>
              <w:rPr>
                <w:rFonts w:hint="default" w:ascii="Times New Roman" w:hAnsi="Times New Roman" w:cs="Times New Roman"/>
              </w:rPr>
            </w:pPr>
            <w:r>
              <w:rPr>
                <w:rFonts w:hint="default" w:ascii="Times New Roman" w:hAnsi="Times New Roman" w:cs="Times New Roman"/>
                <w:b w:val="0"/>
                <w:bCs w:val="0"/>
              </w:rPr>
              <w:t>Bypass client validation</w:t>
            </w:r>
          </w:p>
        </w:tc>
        <w:tc>
          <w:tcPr>
            <w:tcW w:w="2800" w:type="dxa"/>
          </w:tcPr>
          <w:p w14:paraId="591E38B6">
            <w:pPr>
              <w:spacing w:line="360" w:lineRule="auto"/>
              <w:jc w:val="center"/>
              <w:rPr>
                <w:rFonts w:hint="default" w:ascii="Times New Roman" w:hAnsi="Times New Roman" w:cs="Times New Roman"/>
              </w:rPr>
            </w:pPr>
            <w:r>
              <w:rPr>
                <w:rFonts w:hint="default" w:ascii="Times New Roman" w:hAnsi="Times New Roman" w:cs="Times New Roman"/>
                <w:b w:val="0"/>
                <w:bCs w:val="0"/>
              </w:rPr>
              <w:t>Disable JavaScript, submit incomplete form</w:t>
            </w:r>
          </w:p>
        </w:tc>
        <w:tc>
          <w:tcPr>
            <w:tcW w:w="2700" w:type="dxa"/>
          </w:tcPr>
          <w:p w14:paraId="7181DEC1">
            <w:pPr>
              <w:spacing w:line="360" w:lineRule="auto"/>
              <w:jc w:val="center"/>
              <w:rPr>
                <w:rFonts w:hint="default" w:ascii="Times New Roman" w:hAnsi="Times New Roman" w:cs="Times New Roman"/>
              </w:rPr>
            </w:pPr>
            <w:r>
              <w:rPr>
                <w:rFonts w:hint="default" w:ascii="Times New Roman" w:hAnsi="Times New Roman" w:cs="Times New Roman"/>
                <w:b w:val="0"/>
                <w:bCs w:val="0"/>
              </w:rPr>
              <w:t>Server-side check in RequestServlet blocks save and returns an error</w:t>
            </w:r>
          </w:p>
        </w:tc>
        <w:tc>
          <w:tcPr>
            <w:tcW w:w="2500" w:type="dxa"/>
          </w:tcPr>
          <w:p w14:paraId="5CB8716E">
            <w:pPr>
              <w:spacing w:line="360" w:lineRule="auto"/>
              <w:jc w:val="center"/>
              <w:rPr>
                <w:rFonts w:hint="default" w:ascii="Times New Roman" w:hAnsi="Times New Roman" w:cs="Times New Roman"/>
              </w:rPr>
            </w:pPr>
            <w:r>
              <w:rPr>
                <w:rFonts w:hint="default" w:ascii="Times New Roman" w:hAnsi="Times New Roman" w:cs="Times New Roman"/>
                <w:b w:val="0"/>
                <w:bCs w:val="0"/>
              </w:rPr>
              <w:t>Pass — RequestServlet returned to the form with an error message</w:t>
            </w:r>
          </w:p>
        </w:tc>
      </w:tr>
      <w:tr w14:paraId="23977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0BBE1708">
            <w:pPr>
              <w:spacing w:line="360" w:lineRule="auto"/>
              <w:jc w:val="center"/>
              <w:rPr>
                <w:rFonts w:hint="default" w:ascii="Times New Roman" w:hAnsi="Times New Roman" w:cs="Times New Roman"/>
              </w:rPr>
            </w:pPr>
            <w:r>
              <w:rPr>
                <w:rFonts w:hint="default" w:ascii="Times New Roman" w:hAnsi="Times New Roman" w:cs="Times New Roman"/>
                <w:b w:val="0"/>
                <w:bCs w:val="0"/>
              </w:rPr>
              <w:t>Filter by status</w:t>
            </w:r>
          </w:p>
        </w:tc>
        <w:tc>
          <w:tcPr>
            <w:tcW w:w="2800" w:type="dxa"/>
          </w:tcPr>
          <w:p w14:paraId="35E338A3">
            <w:pPr>
              <w:spacing w:line="360" w:lineRule="auto"/>
              <w:jc w:val="center"/>
              <w:rPr>
                <w:rFonts w:hint="default" w:ascii="Times New Roman" w:hAnsi="Times New Roman" w:cs="Times New Roman"/>
              </w:rPr>
            </w:pPr>
            <w:r>
              <w:rPr>
                <w:rFonts w:hint="default" w:ascii="Times New Roman" w:hAnsi="Times New Roman" w:cs="Times New Roman"/>
                <w:b w:val="0"/>
                <w:bCs w:val="0"/>
              </w:rPr>
              <w:t>Select 'Resolved' in the status dropdown</w:t>
            </w:r>
          </w:p>
        </w:tc>
        <w:tc>
          <w:tcPr>
            <w:tcW w:w="2700" w:type="dxa"/>
          </w:tcPr>
          <w:p w14:paraId="33317140">
            <w:pPr>
              <w:spacing w:line="360" w:lineRule="auto"/>
              <w:jc w:val="center"/>
              <w:rPr>
                <w:rFonts w:hint="default" w:ascii="Times New Roman" w:hAnsi="Times New Roman" w:cs="Times New Roman"/>
              </w:rPr>
            </w:pPr>
            <w:r>
              <w:rPr>
                <w:rFonts w:hint="default" w:ascii="Times New Roman" w:hAnsi="Times New Roman" w:cs="Times New Roman"/>
                <w:b w:val="0"/>
                <w:bCs w:val="0"/>
              </w:rPr>
              <w:t>Only resolved rows remain visible in the table</w:t>
            </w:r>
          </w:p>
        </w:tc>
        <w:tc>
          <w:tcPr>
            <w:tcW w:w="2500" w:type="dxa"/>
          </w:tcPr>
          <w:p w14:paraId="1A9A0AE8">
            <w:pPr>
              <w:spacing w:line="360" w:lineRule="auto"/>
              <w:jc w:val="center"/>
              <w:rPr>
                <w:rFonts w:hint="default" w:ascii="Times New Roman" w:hAnsi="Times New Roman" w:cs="Times New Roman"/>
              </w:rPr>
            </w:pPr>
            <w:r>
              <w:rPr>
                <w:rFonts w:hint="default" w:ascii="Times New Roman" w:hAnsi="Times New Roman" w:cs="Times New Roman"/>
                <w:b w:val="0"/>
                <w:bCs w:val="0"/>
              </w:rPr>
              <w:t>Pass — only #1003 shown</w:t>
            </w:r>
          </w:p>
        </w:tc>
      </w:tr>
      <w:tr w14:paraId="417DB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25E6B932">
            <w:pPr>
              <w:spacing w:line="360" w:lineRule="auto"/>
              <w:jc w:val="center"/>
              <w:rPr>
                <w:rFonts w:hint="default" w:ascii="Times New Roman" w:hAnsi="Times New Roman" w:cs="Times New Roman"/>
              </w:rPr>
            </w:pPr>
            <w:r>
              <w:rPr>
                <w:rFonts w:hint="default" w:ascii="Times New Roman" w:hAnsi="Times New Roman" w:cs="Times New Roman"/>
                <w:b w:val="0"/>
                <w:bCs w:val="0"/>
              </w:rPr>
              <w:t>Assign &amp; update status</w:t>
            </w:r>
          </w:p>
        </w:tc>
        <w:tc>
          <w:tcPr>
            <w:tcW w:w="2800" w:type="dxa"/>
          </w:tcPr>
          <w:p w14:paraId="743885BA">
            <w:pPr>
              <w:spacing w:line="360" w:lineRule="auto"/>
              <w:jc w:val="center"/>
              <w:rPr>
                <w:rFonts w:hint="default" w:ascii="Times New Roman" w:hAnsi="Times New Roman" w:cs="Times New Roman"/>
              </w:rPr>
            </w:pPr>
            <w:r>
              <w:rPr>
                <w:rFonts w:hint="default" w:ascii="Times New Roman" w:hAnsi="Times New Roman" w:cs="Times New Roman"/>
                <w:b w:val="0"/>
                <w:bCs w:val="0"/>
              </w:rPr>
              <w:t>Admin assigns 'Network Team', sets 'In-Progress'</w:t>
            </w:r>
          </w:p>
        </w:tc>
        <w:tc>
          <w:tcPr>
            <w:tcW w:w="2700" w:type="dxa"/>
          </w:tcPr>
          <w:p w14:paraId="1BB8AC4C">
            <w:pPr>
              <w:spacing w:line="360" w:lineRule="auto"/>
              <w:jc w:val="center"/>
              <w:rPr>
                <w:rFonts w:hint="default" w:ascii="Times New Roman" w:hAnsi="Times New Roman" w:cs="Times New Roman"/>
              </w:rPr>
            </w:pPr>
            <w:r>
              <w:rPr>
                <w:rFonts w:hint="default" w:ascii="Times New Roman" w:hAnsi="Times New Roman" w:cs="Times New Roman"/>
                <w:b w:val="0"/>
                <w:bCs w:val="0"/>
              </w:rPr>
              <w:t>requests.xml updated; table reflects new status/assignee on reload</w:t>
            </w:r>
          </w:p>
        </w:tc>
        <w:tc>
          <w:tcPr>
            <w:tcW w:w="2500" w:type="dxa"/>
          </w:tcPr>
          <w:p w14:paraId="0661E039">
            <w:pPr>
              <w:spacing w:line="360" w:lineRule="auto"/>
              <w:jc w:val="center"/>
              <w:rPr>
                <w:rFonts w:hint="default" w:ascii="Times New Roman" w:hAnsi="Times New Roman" w:cs="Times New Roman"/>
              </w:rPr>
            </w:pPr>
            <w:r>
              <w:rPr>
                <w:rFonts w:hint="default" w:ascii="Times New Roman" w:hAnsi="Times New Roman" w:cs="Times New Roman"/>
                <w:b w:val="0"/>
                <w:bCs w:val="0"/>
              </w:rPr>
              <w:t>Pass — lastUpdated timestamp refreshed</w:t>
            </w:r>
          </w:p>
        </w:tc>
      </w:tr>
      <w:tr w14:paraId="4E2F7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4983B428">
            <w:pPr>
              <w:spacing w:line="360" w:lineRule="auto"/>
              <w:jc w:val="center"/>
              <w:rPr>
                <w:rFonts w:hint="default" w:ascii="Times New Roman" w:hAnsi="Times New Roman" w:cs="Times New Roman"/>
              </w:rPr>
            </w:pPr>
            <w:r>
              <w:rPr>
                <w:rFonts w:hint="default" w:ascii="Times New Roman" w:hAnsi="Times New Roman" w:cs="Times New Roman"/>
                <w:b w:val="0"/>
                <w:bCs w:val="0"/>
              </w:rPr>
              <w:t>XSLT report</w:t>
            </w:r>
          </w:p>
        </w:tc>
        <w:tc>
          <w:tcPr>
            <w:tcW w:w="2800" w:type="dxa"/>
          </w:tcPr>
          <w:p w14:paraId="38720F85">
            <w:pPr>
              <w:spacing w:line="360" w:lineRule="auto"/>
              <w:jc w:val="center"/>
              <w:rPr>
                <w:rFonts w:hint="default" w:ascii="Times New Roman" w:hAnsi="Times New Roman" w:cs="Times New Roman"/>
              </w:rPr>
            </w:pPr>
            <w:r>
              <w:rPr>
                <w:rFonts w:hint="default" w:ascii="Times New Roman" w:hAnsi="Times New Roman" w:cs="Times New Roman"/>
                <w:b w:val="0"/>
                <w:bCs w:val="0"/>
              </w:rPr>
              <w:t>Open data/requests.xml directly in a browser</w:t>
            </w:r>
          </w:p>
        </w:tc>
        <w:tc>
          <w:tcPr>
            <w:tcW w:w="2700" w:type="dxa"/>
          </w:tcPr>
          <w:p w14:paraId="45E36B88">
            <w:pPr>
              <w:spacing w:line="360" w:lineRule="auto"/>
              <w:jc w:val="center"/>
              <w:rPr>
                <w:rFonts w:hint="default" w:ascii="Times New Roman" w:hAnsi="Times New Roman" w:cs="Times New Roman"/>
              </w:rPr>
            </w:pPr>
            <w:r>
              <w:rPr>
                <w:rFonts w:hint="default" w:ascii="Times New Roman" w:hAnsi="Times New Roman" w:cs="Times New Roman"/>
                <w:b w:val="0"/>
                <w:bCs w:val="0"/>
              </w:rPr>
              <w:t>Styled HTML report displayed, sorted by priority (High → Low)</w:t>
            </w:r>
          </w:p>
        </w:tc>
        <w:tc>
          <w:tcPr>
            <w:tcW w:w="2500" w:type="dxa"/>
          </w:tcPr>
          <w:p w14:paraId="62917194">
            <w:pPr>
              <w:spacing w:line="360" w:lineRule="auto"/>
              <w:jc w:val="center"/>
              <w:rPr>
                <w:rFonts w:hint="default" w:ascii="Times New Roman" w:hAnsi="Times New Roman" w:cs="Times New Roman"/>
              </w:rPr>
            </w:pPr>
            <w:r>
              <w:rPr>
                <w:rFonts w:hint="default" w:ascii="Times New Roman" w:hAnsi="Times New Roman" w:cs="Times New Roman"/>
                <w:b w:val="0"/>
                <w:bCs w:val="0"/>
              </w:rPr>
              <w:t>Pass — High-priority requests (#1001, #1002) listed first</w:t>
            </w:r>
          </w:p>
        </w:tc>
      </w:tr>
      <w:tr w14:paraId="49C7D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0AD2D7CE">
            <w:pPr>
              <w:spacing w:line="360" w:lineRule="auto"/>
              <w:jc w:val="center"/>
              <w:rPr>
                <w:rFonts w:hint="default" w:ascii="Times New Roman" w:hAnsi="Times New Roman" w:cs="Times New Roman"/>
              </w:rPr>
            </w:pPr>
            <w:r>
              <w:rPr>
                <w:rFonts w:hint="default" w:ascii="Times New Roman" w:hAnsi="Times New Roman" w:cs="Times New Roman"/>
                <w:b w:val="0"/>
                <w:bCs w:val="0"/>
              </w:rPr>
              <w:t>Dashboard summary</w:t>
            </w:r>
          </w:p>
        </w:tc>
        <w:tc>
          <w:tcPr>
            <w:tcW w:w="2800" w:type="dxa"/>
          </w:tcPr>
          <w:p w14:paraId="63E907DE">
            <w:pPr>
              <w:spacing w:line="360" w:lineRule="auto"/>
              <w:jc w:val="center"/>
              <w:rPr>
                <w:rFonts w:hint="default" w:ascii="Times New Roman" w:hAnsi="Times New Roman" w:cs="Times New Roman"/>
              </w:rPr>
            </w:pPr>
            <w:r>
              <w:rPr>
                <w:rFonts w:hint="default" w:ascii="Times New Roman" w:hAnsi="Times New Roman" w:cs="Times New Roman"/>
                <w:b w:val="0"/>
                <w:bCs w:val="0"/>
              </w:rPr>
              <w:t>Load Track Status page</w:t>
            </w:r>
          </w:p>
        </w:tc>
        <w:tc>
          <w:tcPr>
            <w:tcW w:w="2700" w:type="dxa"/>
          </w:tcPr>
          <w:p w14:paraId="3C0AB187">
            <w:pPr>
              <w:spacing w:line="360" w:lineRule="auto"/>
              <w:jc w:val="center"/>
              <w:rPr>
                <w:rFonts w:hint="default" w:ascii="Times New Roman" w:hAnsi="Times New Roman" w:cs="Times New Roman"/>
              </w:rPr>
            </w:pPr>
            <w:r>
              <w:rPr>
                <w:rFonts w:hint="default" w:ascii="Times New Roman" w:hAnsi="Times New Roman" w:cs="Times New Roman"/>
                <w:b w:val="0"/>
                <w:bCs w:val="0"/>
              </w:rPr>
              <w:t>AJAX call populates Open/In-Progress/Resolved counters</w:t>
            </w:r>
          </w:p>
        </w:tc>
        <w:tc>
          <w:tcPr>
            <w:tcW w:w="2500" w:type="dxa"/>
          </w:tcPr>
          <w:p w14:paraId="47FFFC9E">
            <w:pPr>
              <w:spacing w:line="360" w:lineRule="auto"/>
              <w:jc w:val="center"/>
              <w:rPr>
                <w:rFonts w:hint="default" w:ascii="Times New Roman" w:hAnsi="Times New Roman" w:cs="Times New Roman"/>
              </w:rPr>
            </w:pPr>
            <w:r>
              <w:rPr>
                <w:rFonts w:hint="default" w:ascii="Times New Roman" w:hAnsi="Times New Roman" w:cs="Times New Roman"/>
                <w:b w:val="0"/>
                <w:bCs w:val="0"/>
              </w:rPr>
              <w:t>Pass — counters matched manual count of sample data (2 / 1 / 1)</w:t>
            </w:r>
          </w:p>
        </w:tc>
      </w:tr>
    </w:tbl>
    <w:p w14:paraId="199E03A5">
      <w:pPr>
        <w:pStyle w:val="3"/>
        <w:spacing w:before="240" w:after="120" w:line="360" w:lineRule="auto"/>
        <w:jc w:val="both"/>
        <w:rPr>
          <w:rFonts w:hint="default" w:ascii="Times New Roman" w:hAnsi="Times New Roman" w:cs="Times New Roman"/>
          <w:color w:val="1F497D" w:themeColor="text2"/>
          <w14:textFill>
            <w14:solidFill>
              <w14:schemeClr w14:val="tx2"/>
            </w14:solidFill>
          </w14:textFill>
        </w:rPr>
      </w:pPr>
    </w:p>
    <w:p w14:paraId="5086B9C3">
      <w:pPr>
        <w:pStyle w:val="3"/>
        <w:spacing w:before="240" w:after="120" w:line="360" w:lineRule="auto"/>
        <w:jc w:val="both"/>
        <w:rPr>
          <w:rFonts w:hint="default" w:ascii="Times New Roman" w:hAnsi="Times New Roman" w:cs="Times New Roman"/>
          <w:color w:val="1F497D" w:themeColor="text2"/>
          <w14:textFill>
            <w14:solidFill>
              <w14:schemeClr w14:val="tx2"/>
            </w14:solidFill>
          </w14:textFill>
        </w:rPr>
      </w:pPr>
      <w:r>
        <w:rPr>
          <w:rFonts w:hint="default" w:ascii="Times New Roman" w:hAnsi="Times New Roman" w:cs="Times New Roman"/>
          <w:color w:val="1F497D" w:themeColor="text2"/>
          <w14:textFill>
            <w14:solidFill>
              <w14:schemeClr w14:val="tx2"/>
            </w14:solidFill>
          </w14:textFill>
        </w:rPr>
        <w:t>Validation Against Requirements</w:t>
      </w:r>
    </w:p>
    <w:tbl>
      <w:tblPr>
        <w:tblStyle w:val="9"/>
        <w:tblW w:w="90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92"/>
        <w:gridCol w:w="1474"/>
        <w:gridCol w:w="3792"/>
      </w:tblGrid>
      <w:tr w14:paraId="35ABC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99" w:hRule="atLeast"/>
        </w:trPr>
        <w:tc>
          <w:tcPr>
            <w:tcW w:w="3792" w:type="dxa"/>
          </w:tcPr>
          <w:p w14:paraId="18CB7E9E">
            <w:pPr>
              <w:spacing w:line="360" w:lineRule="auto"/>
              <w:jc w:val="center"/>
              <w:rPr>
                <w:rFonts w:hint="default" w:ascii="Times New Roman" w:hAnsi="Times New Roman" w:cs="Times New Roman"/>
              </w:rPr>
            </w:pPr>
            <w:r>
              <w:rPr>
                <w:rFonts w:hint="default" w:ascii="Times New Roman" w:hAnsi="Times New Roman" w:cs="Times New Roman"/>
                <w:b/>
                <w:bCs/>
              </w:rPr>
              <w:t>Requirement</w:t>
            </w:r>
          </w:p>
        </w:tc>
        <w:tc>
          <w:tcPr>
            <w:tcW w:w="1474" w:type="dxa"/>
          </w:tcPr>
          <w:p w14:paraId="1992AA66">
            <w:pPr>
              <w:spacing w:line="360" w:lineRule="auto"/>
              <w:jc w:val="center"/>
              <w:rPr>
                <w:rFonts w:hint="default" w:ascii="Times New Roman" w:hAnsi="Times New Roman" w:cs="Times New Roman"/>
              </w:rPr>
            </w:pPr>
            <w:r>
              <w:rPr>
                <w:rFonts w:hint="default" w:ascii="Times New Roman" w:hAnsi="Times New Roman" w:cs="Times New Roman"/>
                <w:b/>
                <w:bCs/>
              </w:rPr>
              <w:t>Status</w:t>
            </w:r>
          </w:p>
        </w:tc>
        <w:tc>
          <w:tcPr>
            <w:tcW w:w="3792" w:type="dxa"/>
          </w:tcPr>
          <w:p w14:paraId="10FE8DD6">
            <w:pPr>
              <w:spacing w:line="360" w:lineRule="auto"/>
              <w:jc w:val="center"/>
              <w:rPr>
                <w:rFonts w:hint="default" w:ascii="Times New Roman" w:hAnsi="Times New Roman" w:cs="Times New Roman"/>
              </w:rPr>
            </w:pPr>
            <w:r>
              <w:rPr>
                <w:rFonts w:hint="default" w:ascii="Times New Roman" w:hAnsi="Times New Roman" w:cs="Times New Roman"/>
                <w:b/>
                <w:bCs/>
              </w:rPr>
              <w:t>Evidence</w:t>
            </w:r>
          </w:p>
        </w:tc>
      </w:tr>
      <w:tr w14:paraId="1A5B6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88" w:hRule="atLeast"/>
        </w:trPr>
        <w:tc>
          <w:tcPr>
            <w:tcW w:w="3792" w:type="dxa"/>
          </w:tcPr>
          <w:p w14:paraId="4ED722FD">
            <w:pPr>
              <w:spacing w:line="360" w:lineRule="auto"/>
              <w:jc w:val="center"/>
              <w:rPr>
                <w:rFonts w:hint="default" w:ascii="Times New Roman" w:hAnsi="Times New Roman" w:cs="Times New Roman"/>
              </w:rPr>
            </w:pPr>
            <w:r>
              <w:rPr>
                <w:rFonts w:hint="default" w:ascii="Times New Roman" w:hAnsi="Times New Roman" w:cs="Times New Roman"/>
                <w:b w:val="0"/>
                <w:bCs w:val="0"/>
              </w:rPr>
              <w:t>Categorised online request submission</w:t>
            </w:r>
          </w:p>
        </w:tc>
        <w:tc>
          <w:tcPr>
            <w:tcW w:w="1474" w:type="dxa"/>
          </w:tcPr>
          <w:p w14:paraId="7FBED219">
            <w:pPr>
              <w:spacing w:line="360" w:lineRule="auto"/>
              <w:jc w:val="center"/>
              <w:rPr>
                <w:rFonts w:hint="default" w:ascii="Times New Roman" w:hAnsi="Times New Roman" w:cs="Times New Roman"/>
              </w:rPr>
            </w:pPr>
            <w:r>
              <w:rPr>
                <w:rFonts w:hint="default" w:ascii="Times New Roman" w:hAnsi="Times New Roman" w:cs="Times New Roman"/>
                <w:b w:val="0"/>
                <w:bCs w:val="0"/>
              </w:rPr>
              <w:t>Met</w:t>
            </w:r>
          </w:p>
        </w:tc>
        <w:tc>
          <w:tcPr>
            <w:tcW w:w="3792" w:type="dxa"/>
          </w:tcPr>
          <w:p w14:paraId="0F3CE6CB">
            <w:pPr>
              <w:spacing w:line="360" w:lineRule="auto"/>
              <w:jc w:val="center"/>
              <w:rPr>
                <w:rFonts w:hint="default" w:ascii="Times New Roman" w:hAnsi="Times New Roman" w:cs="Times New Roman"/>
              </w:rPr>
            </w:pPr>
            <w:r>
              <w:rPr>
                <w:rFonts w:hint="default" w:ascii="Times New Roman" w:hAnsi="Times New Roman" w:cs="Times New Roman"/>
                <w:b w:val="0"/>
                <w:bCs w:val="0"/>
              </w:rPr>
              <w:t>submit-request.jsp form + RequestServlet (action=create)</w:t>
            </w:r>
          </w:p>
        </w:tc>
      </w:tr>
      <w:tr w14:paraId="72BA3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88" w:hRule="atLeast"/>
        </w:trPr>
        <w:tc>
          <w:tcPr>
            <w:tcW w:w="3792" w:type="dxa"/>
          </w:tcPr>
          <w:p w14:paraId="6634E21A">
            <w:pPr>
              <w:spacing w:line="360" w:lineRule="auto"/>
              <w:jc w:val="center"/>
              <w:rPr>
                <w:rFonts w:hint="default" w:ascii="Times New Roman" w:hAnsi="Times New Roman" w:cs="Times New Roman"/>
              </w:rPr>
            </w:pPr>
            <w:r>
              <w:rPr>
                <w:rFonts w:hint="default" w:ascii="Times New Roman" w:hAnsi="Times New Roman" w:cs="Times New Roman"/>
                <w:b w:val="0"/>
                <w:bCs w:val="0"/>
              </w:rPr>
              <w:t>Structured XML data representation</w:t>
            </w:r>
          </w:p>
        </w:tc>
        <w:tc>
          <w:tcPr>
            <w:tcW w:w="1474" w:type="dxa"/>
          </w:tcPr>
          <w:p w14:paraId="1A889F05">
            <w:pPr>
              <w:spacing w:line="360" w:lineRule="auto"/>
              <w:jc w:val="center"/>
              <w:rPr>
                <w:rFonts w:hint="default" w:ascii="Times New Roman" w:hAnsi="Times New Roman" w:cs="Times New Roman"/>
              </w:rPr>
            </w:pPr>
            <w:r>
              <w:rPr>
                <w:rFonts w:hint="default" w:ascii="Times New Roman" w:hAnsi="Times New Roman" w:cs="Times New Roman"/>
                <w:b w:val="0"/>
                <w:bCs w:val="0"/>
              </w:rPr>
              <w:t>Met</w:t>
            </w:r>
          </w:p>
        </w:tc>
        <w:tc>
          <w:tcPr>
            <w:tcW w:w="3792" w:type="dxa"/>
          </w:tcPr>
          <w:p w14:paraId="1FB43F2E">
            <w:pPr>
              <w:spacing w:line="360" w:lineRule="auto"/>
              <w:jc w:val="center"/>
              <w:rPr>
                <w:rFonts w:hint="default" w:ascii="Times New Roman" w:hAnsi="Times New Roman" w:cs="Times New Roman"/>
              </w:rPr>
            </w:pPr>
            <w:r>
              <w:rPr>
                <w:rFonts w:hint="default" w:ascii="Times New Roman" w:hAnsi="Times New Roman" w:cs="Times New Roman"/>
                <w:b w:val="0"/>
                <w:bCs w:val="0"/>
              </w:rPr>
              <w:t>Every field persisted as a child element in data/requests.xml</w:t>
            </w:r>
          </w:p>
        </w:tc>
      </w:tr>
      <w:tr w14:paraId="052C3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76" w:hRule="atLeast"/>
        </w:trPr>
        <w:tc>
          <w:tcPr>
            <w:tcW w:w="3792" w:type="dxa"/>
          </w:tcPr>
          <w:p w14:paraId="68B043FE">
            <w:pPr>
              <w:spacing w:line="360" w:lineRule="auto"/>
              <w:jc w:val="center"/>
              <w:rPr>
                <w:rFonts w:hint="default" w:ascii="Times New Roman" w:hAnsi="Times New Roman" w:cs="Times New Roman"/>
              </w:rPr>
            </w:pPr>
            <w:r>
              <w:rPr>
                <w:rFonts w:hint="default" w:ascii="Times New Roman" w:hAnsi="Times New Roman" w:cs="Times New Roman"/>
                <w:b w:val="0"/>
                <w:bCs w:val="0"/>
              </w:rPr>
              <w:t>Assignment to appropriate personnel</w:t>
            </w:r>
          </w:p>
        </w:tc>
        <w:tc>
          <w:tcPr>
            <w:tcW w:w="1474" w:type="dxa"/>
          </w:tcPr>
          <w:p w14:paraId="4E3DE481">
            <w:pPr>
              <w:spacing w:line="360" w:lineRule="auto"/>
              <w:jc w:val="center"/>
              <w:rPr>
                <w:rFonts w:hint="default" w:ascii="Times New Roman" w:hAnsi="Times New Roman" w:cs="Times New Roman"/>
              </w:rPr>
            </w:pPr>
            <w:r>
              <w:rPr>
                <w:rFonts w:hint="default" w:ascii="Times New Roman" w:hAnsi="Times New Roman" w:cs="Times New Roman"/>
                <w:b w:val="0"/>
                <w:bCs w:val="0"/>
              </w:rPr>
              <w:t>Met</w:t>
            </w:r>
          </w:p>
        </w:tc>
        <w:tc>
          <w:tcPr>
            <w:tcW w:w="3792" w:type="dxa"/>
          </w:tcPr>
          <w:p w14:paraId="0D19B3A1">
            <w:pPr>
              <w:spacing w:line="360" w:lineRule="auto"/>
              <w:jc w:val="center"/>
              <w:rPr>
                <w:rFonts w:hint="default" w:ascii="Times New Roman" w:hAnsi="Times New Roman" w:cs="Times New Roman"/>
              </w:rPr>
            </w:pPr>
            <w:r>
              <w:rPr>
                <w:rFonts w:hint="default" w:ascii="Times New Roman" w:hAnsi="Times New Roman" w:cs="Times New Roman"/>
                <w:b w:val="0"/>
                <w:bCs w:val="0"/>
              </w:rPr>
              <w:t>admin-requests.jsp assigns Network Team / Lab Technician / Maintenance / Library Staff</w:t>
            </w:r>
          </w:p>
        </w:tc>
      </w:tr>
      <w:tr w14:paraId="5B969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88" w:hRule="atLeast"/>
        </w:trPr>
        <w:tc>
          <w:tcPr>
            <w:tcW w:w="3792" w:type="dxa"/>
          </w:tcPr>
          <w:p w14:paraId="0295B2A7">
            <w:pPr>
              <w:spacing w:line="360" w:lineRule="auto"/>
              <w:jc w:val="center"/>
              <w:rPr>
                <w:rFonts w:hint="default" w:ascii="Times New Roman" w:hAnsi="Times New Roman" w:cs="Times New Roman"/>
              </w:rPr>
            </w:pPr>
            <w:r>
              <w:rPr>
                <w:rFonts w:hint="default" w:ascii="Times New Roman" w:hAnsi="Times New Roman" w:cs="Times New Roman"/>
                <w:b w:val="0"/>
                <w:bCs w:val="0"/>
              </w:rPr>
              <w:t>Status tracking for requesters</w:t>
            </w:r>
          </w:p>
        </w:tc>
        <w:tc>
          <w:tcPr>
            <w:tcW w:w="1474" w:type="dxa"/>
          </w:tcPr>
          <w:p w14:paraId="01E6641B">
            <w:pPr>
              <w:spacing w:line="360" w:lineRule="auto"/>
              <w:jc w:val="center"/>
              <w:rPr>
                <w:rFonts w:hint="default" w:ascii="Times New Roman" w:hAnsi="Times New Roman" w:cs="Times New Roman"/>
              </w:rPr>
            </w:pPr>
            <w:r>
              <w:rPr>
                <w:rFonts w:hint="default" w:ascii="Times New Roman" w:hAnsi="Times New Roman" w:cs="Times New Roman"/>
                <w:b w:val="0"/>
                <w:bCs w:val="0"/>
              </w:rPr>
              <w:t>Met</w:t>
            </w:r>
          </w:p>
        </w:tc>
        <w:tc>
          <w:tcPr>
            <w:tcW w:w="3792" w:type="dxa"/>
          </w:tcPr>
          <w:p w14:paraId="2238989F">
            <w:pPr>
              <w:spacing w:line="360" w:lineRule="auto"/>
              <w:jc w:val="center"/>
              <w:rPr>
                <w:rFonts w:hint="default" w:ascii="Times New Roman" w:hAnsi="Times New Roman" w:cs="Times New Roman"/>
              </w:rPr>
            </w:pPr>
            <w:r>
              <w:rPr>
                <w:rFonts w:hint="default" w:ascii="Times New Roman" w:hAnsi="Times New Roman" w:cs="Times New Roman"/>
                <w:b w:val="0"/>
                <w:bCs w:val="0"/>
              </w:rPr>
              <w:t>track-status.jsp with client-side status filter</w:t>
            </w:r>
          </w:p>
        </w:tc>
      </w:tr>
      <w:tr w14:paraId="6670B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88" w:hRule="atLeast"/>
        </w:trPr>
        <w:tc>
          <w:tcPr>
            <w:tcW w:w="3792" w:type="dxa"/>
          </w:tcPr>
          <w:p w14:paraId="38DEA753">
            <w:pPr>
              <w:spacing w:line="360" w:lineRule="auto"/>
              <w:jc w:val="center"/>
              <w:rPr>
                <w:rFonts w:hint="default" w:ascii="Times New Roman" w:hAnsi="Times New Roman" w:cs="Times New Roman"/>
              </w:rPr>
            </w:pPr>
            <w:r>
              <w:rPr>
                <w:rFonts w:hint="default" w:ascii="Times New Roman" w:hAnsi="Times New Roman" w:cs="Times New Roman"/>
                <w:b w:val="0"/>
                <w:bCs w:val="0"/>
              </w:rPr>
              <w:t>XSLT-based presentation transformation</w:t>
            </w:r>
          </w:p>
        </w:tc>
        <w:tc>
          <w:tcPr>
            <w:tcW w:w="1474" w:type="dxa"/>
          </w:tcPr>
          <w:p w14:paraId="08E8D86F">
            <w:pPr>
              <w:spacing w:line="360" w:lineRule="auto"/>
              <w:jc w:val="center"/>
              <w:rPr>
                <w:rFonts w:hint="default" w:ascii="Times New Roman" w:hAnsi="Times New Roman" w:cs="Times New Roman"/>
              </w:rPr>
            </w:pPr>
            <w:r>
              <w:rPr>
                <w:rFonts w:hint="default" w:ascii="Times New Roman" w:hAnsi="Times New Roman" w:cs="Times New Roman"/>
                <w:b w:val="0"/>
                <w:bCs w:val="0"/>
              </w:rPr>
              <w:t>Met</w:t>
            </w:r>
          </w:p>
        </w:tc>
        <w:tc>
          <w:tcPr>
            <w:tcW w:w="3792" w:type="dxa"/>
          </w:tcPr>
          <w:p w14:paraId="083AC0D7">
            <w:pPr>
              <w:spacing w:line="360" w:lineRule="auto"/>
              <w:jc w:val="center"/>
              <w:rPr>
                <w:rFonts w:hint="default" w:ascii="Times New Roman" w:hAnsi="Times New Roman" w:cs="Times New Roman"/>
              </w:rPr>
            </w:pPr>
            <w:r>
              <w:rPr>
                <w:rFonts w:hint="default" w:ascii="Times New Roman" w:hAnsi="Times New Roman" w:cs="Times New Roman"/>
                <w:b w:val="0"/>
                <w:bCs w:val="0"/>
              </w:rPr>
              <w:t>xslt/requests.xsl renders a sorted, styled HTML report</w:t>
            </w:r>
          </w:p>
        </w:tc>
      </w:tr>
      <w:tr w14:paraId="3F9E4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98" w:hRule="atLeast"/>
        </w:trPr>
        <w:tc>
          <w:tcPr>
            <w:tcW w:w="3792" w:type="dxa"/>
          </w:tcPr>
          <w:p w14:paraId="50E11837">
            <w:pPr>
              <w:spacing w:line="360" w:lineRule="auto"/>
              <w:jc w:val="center"/>
              <w:rPr>
                <w:rFonts w:hint="default" w:ascii="Times New Roman" w:hAnsi="Times New Roman" w:cs="Times New Roman"/>
              </w:rPr>
            </w:pPr>
            <w:r>
              <w:rPr>
                <w:rFonts w:hint="default" w:ascii="Times New Roman" w:hAnsi="Times New Roman" w:cs="Times New Roman"/>
                <w:b w:val="0"/>
                <w:bCs w:val="0"/>
              </w:rPr>
              <w:t>Client- and server-side input validation</w:t>
            </w:r>
          </w:p>
        </w:tc>
        <w:tc>
          <w:tcPr>
            <w:tcW w:w="1474" w:type="dxa"/>
          </w:tcPr>
          <w:p w14:paraId="04C7E1C5">
            <w:pPr>
              <w:spacing w:line="360" w:lineRule="auto"/>
              <w:jc w:val="center"/>
              <w:rPr>
                <w:rFonts w:hint="default" w:ascii="Times New Roman" w:hAnsi="Times New Roman" w:cs="Times New Roman"/>
              </w:rPr>
            </w:pPr>
            <w:r>
              <w:rPr>
                <w:rFonts w:hint="default" w:ascii="Times New Roman" w:hAnsi="Times New Roman" w:cs="Times New Roman"/>
                <w:b w:val="0"/>
                <w:bCs w:val="0"/>
              </w:rPr>
              <w:t>Met</w:t>
            </w:r>
          </w:p>
        </w:tc>
        <w:tc>
          <w:tcPr>
            <w:tcW w:w="3792" w:type="dxa"/>
          </w:tcPr>
          <w:p w14:paraId="62CFD65A">
            <w:pPr>
              <w:spacing w:line="360" w:lineRule="auto"/>
              <w:jc w:val="center"/>
              <w:rPr>
                <w:rFonts w:hint="default" w:ascii="Times New Roman" w:hAnsi="Times New Roman" w:cs="Times New Roman"/>
              </w:rPr>
            </w:pPr>
            <w:r>
              <w:rPr>
                <w:rFonts w:hint="default" w:ascii="Times New Roman" w:hAnsi="Times New Roman" w:cs="Times New Roman"/>
                <w:b w:val="0"/>
                <w:bCs w:val="0"/>
              </w:rPr>
              <w:t>Regex validation in script.js; required-field checks in RequestServlet.doPost</w:t>
            </w:r>
          </w:p>
        </w:tc>
      </w:tr>
    </w:tbl>
    <w:p w14:paraId="305D6BB3">
      <w:pPr>
        <w:pStyle w:val="2"/>
        <w:spacing w:before="320" w:after="150" w:line="360" w:lineRule="auto"/>
        <w:jc w:val="both"/>
        <w:rPr>
          <w:rFonts w:hint="default" w:ascii="Times New Roman" w:hAnsi="Times New Roman" w:cs="Times New Roman"/>
        </w:rPr>
      </w:pPr>
      <w:r>
        <w:rPr>
          <w:rFonts w:hint="default" w:ascii="Times New Roman" w:hAnsi="Times New Roman" w:cs="Times New Roman"/>
          <w:b/>
          <w:bCs/>
          <w:color w:val="1F497D" w:themeColor="text2"/>
          <w14:textFill>
            <w14:solidFill>
              <w14:schemeClr w14:val="tx2"/>
            </w14:solidFill>
          </w14:textFill>
        </w:rPr>
        <w:t>Analysis and Engineering Decision</w:t>
      </w:r>
    </w:p>
    <w:p w14:paraId="0430A378">
      <w:pPr>
        <w:pStyle w:val="3"/>
        <w:spacing w:before="240" w:after="120" w:line="360" w:lineRule="auto"/>
        <w:jc w:val="both"/>
        <w:rPr>
          <w:rFonts w:hint="default" w:ascii="Times New Roman" w:hAnsi="Times New Roman" w:cs="Times New Roman"/>
          <w:color w:val="1F497D" w:themeColor="text2"/>
          <w14:textFill>
            <w14:solidFill>
              <w14:schemeClr w14:val="tx2"/>
            </w14:solidFill>
          </w14:textFill>
        </w:rPr>
      </w:pPr>
      <w:r>
        <w:rPr>
          <w:rFonts w:hint="default" w:ascii="Times New Roman" w:hAnsi="Times New Roman" w:cs="Times New Roman"/>
          <w:color w:val="1F497D" w:themeColor="text2"/>
          <w14:textFill>
            <w14:solidFill>
              <w14:schemeClr w14:val="tx2"/>
            </w14:solidFill>
          </w14:textFill>
        </w:rPr>
        <w:t>Comparative Analysis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400"/>
        <w:gridCol w:w="3200"/>
      </w:tblGrid>
      <w:tr w14:paraId="550BE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vAlign w:val="center"/>
          </w:tcPr>
          <w:p w14:paraId="10014B00">
            <w:pPr>
              <w:spacing w:line="360" w:lineRule="auto"/>
              <w:jc w:val="center"/>
              <w:rPr>
                <w:rFonts w:hint="default" w:ascii="Times New Roman" w:hAnsi="Times New Roman" w:cs="Times New Roman"/>
              </w:rPr>
            </w:pPr>
            <w:r>
              <w:rPr>
                <w:rFonts w:hint="default" w:ascii="Times New Roman" w:hAnsi="Times New Roman" w:cs="Times New Roman"/>
                <w:b/>
                <w:bCs/>
              </w:rPr>
              <w:t>Design Choice</w:t>
            </w:r>
          </w:p>
        </w:tc>
        <w:tc>
          <w:tcPr>
            <w:tcW w:w="3400" w:type="dxa"/>
            <w:vAlign w:val="center"/>
          </w:tcPr>
          <w:p w14:paraId="352FE46F">
            <w:pPr>
              <w:spacing w:line="360" w:lineRule="auto"/>
              <w:jc w:val="center"/>
              <w:rPr>
                <w:rFonts w:hint="default" w:ascii="Times New Roman" w:hAnsi="Times New Roman" w:cs="Times New Roman"/>
              </w:rPr>
            </w:pPr>
            <w:r>
              <w:rPr>
                <w:rFonts w:hint="default" w:ascii="Times New Roman" w:hAnsi="Times New Roman" w:cs="Times New Roman"/>
                <w:b/>
                <w:bCs/>
              </w:rPr>
              <w:t>Advantages</w:t>
            </w:r>
          </w:p>
        </w:tc>
        <w:tc>
          <w:tcPr>
            <w:tcW w:w="3200" w:type="dxa"/>
            <w:vAlign w:val="center"/>
          </w:tcPr>
          <w:p w14:paraId="37F9C819">
            <w:pPr>
              <w:spacing w:line="360" w:lineRule="auto"/>
              <w:jc w:val="center"/>
              <w:rPr>
                <w:rFonts w:hint="default" w:ascii="Times New Roman" w:hAnsi="Times New Roman" w:cs="Times New Roman"/>
              </w:rPr>
            </w:pPr>
            <w:r>
              <w:rPr>
                <w:rFonts w:hint="default" w:ascii="Times New Roman" w:hAnsi="Times New Roman" w:cs="Times New Roman"/>
                <w:b/>
                <w:bCs/>
              </w:rPr>
              <w:t>Limitations</w:t>
            </w:r>
          </w:p>
        </w:tc>
      </w:tr>
      <w:tr w14:paraId="1BE7E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vAlign w:val="center"/>
          </w:tcPr>
          <w:p w14:paraId="21E15207">
            <w:pPr>
              <w:spacing w:line="360" w:lineRule="auto"/>
              <w:jc w:val="center"/>
              <w:rPr>
                <w:rFonts w:hint="default" w:ascii="Times New Roman" w:hAnsi="Times New Roman" w:cs="Times New Roman"/>
              </w:rPr>
            </w:pPr>
            <w:r>
              <w:rPr>
                <w:rFonts w:hint="default" w:ascii="Times New Roman" w:hAnsi="Times New Roman" w:cs="Times New Roman"/>
                <w:b w:val="0"/>
                <w:bCs w:val="0"/>
              </w:rPr>
              <w:t>XML file store</w:t>
            </w:r>
          </w:p>
        </w:tc>
        <w:tc>
          <w:tcPr>
            <w:tcW w:w="3400" w:type="dxa"/>
            <w:vAlign w:val="center"/>
          </w:tcPr>
          <w:p w14:paraId="616A184E">
            <w:pPr>
              <w:spacing w:line="360" w:lineRule="auto"/>
              <w:jc w:val="center"/>
              <w:rPr>
                <w:rFonts w:hint="default" w:ascii="Times New Roman" w:hAnsi="Times New Roman" w:cs="Times New Roman"/>
              </w:rPr>
            </w:pPr>
            <w:r>
              <w:rPr>
                <w:rFonts w:hint="default" w:ascii="Times New Roman" w:hAnsi="Times New Roman" w:cs="Times New Roman"/>
                <w:b w:val="0"/>
                <w:bCs w:val="0"/>
              </w:rPr>
              <w:t>Satisfies structured-data-representation outcome; simple to inspect, back up, and transform via XSLT; no external DB server required</w:t>
            </w:r>
          </w:p>
        </w:tc>
        <w:tc>
          <w:tcPr>
            <w:tcW w:w="3200" w:type="dxa"/>
            <w:vAlign w:val="center"/>
          </w:tcPr>
          <w:p w14:paraId="18A474A3">
            <w:pPr>
              <w:spacing w:line="360" w:lineRule="auto"/>
              <w:jc w:val="center"/>
              <w:rPr>
                <w:rFonts w:hint="default" w:ascii="Times New Roman" w:hAnsi="Times New Roman" w:cs="Times New Roman"/>
              </w:rPr>
            </w:pPr>
            <w:r>
              <w:rPr>
                <w:rFonts w:hint="default" w:ascii="Times New Roman" w:hAnsi="Times New Roman" w:cs="Times New Roman"/>
                <w:b w:val="0"/>
                <w:bCs w:val="0"/>
              </w:rPr>
              <w:t>Requires manual synchronisation on concurrent writes; does not scale to large numbers of simultaneous users</w:t>
            </w:r>
          </w:p>
        </w:tc>
      </w:tr>
      <w:tr w14:paraId="70B19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vAlign w:val="center"/>
          </w:tcPr>
          <w:p w14:paraId="648FC0DB">
            <w:pPr>
              <w:spacing w:line="360" w:lineRule="auto"/>
              <w:jc w:val="center"/>
              <w:rPr>
                <w:rFonts w:hint="default" w:ascii="Times New Roman" w:hAnsi="Times New Roman" w:cs="Times New Roman"/>
              </w:rPr>
            </w:pPr>
            <w:r>
              <w:rPr>
                <w:rFonts w:hint="default" w:ascii="Times New Roman" w:hAnsi="Times New Roman" w:cs="Times New Roman"/>
                <w:b w:val="0"/>
                <w:bCs w:val="0"/>
              </w:rPr>
              <w:t>JSP-based server-rendered views</w:t>
            </w:r>
          </w:p>
        </w:tc>
        <w:tc>
          <w:tcPr>
            <w:tcW w:w="3400" w:type="dxa"/>
            <w:vAlign w:val="center"/>
          </w:tcPr>
          <w:p w14:paraId="4DE16213">
            <w:pPr>
              <w:spacing w:line="360" w:lineRule="auto"/>
              <w:jc w:val="center"/>
              <w:rPr>
                <w:rFonts w:hint="default" w:ascii="Times New Roman" w:hAnsi="Times New Roman" w:cs="Times New Roman"/>
              </w:rPr>
            </w:pPr>
            <w:r>
              <w:rPr>
                <w:rFonts w:hint="default" w:ascii="Times New Roman" w:hAnsi="Times New Roman" w:cs="Times New Roman"/>
                <w:b w:val="0"/>
                <w:bCs w:val="0"/>
              </w:rPr>
              <w:t>Aligns directly with the Servlet/JSP MVC requirement; simple toolchain, no build step</w:t>
            </w:r>
          </w:p>
        </w:tc>
        <w:tc>
          <w:tcPr>
            <w:tcW w:w="3200" w:type="dxa"/>
            <w:vAlign w:val="center"/>
          </w:tcPr>
          <w:p w14:paraId="1A7A3383">
            <w:pPr>
              <w:spacing w:line="360" w:lineRule="auto"/>
              <w:jc w:val="center"/>
              <w:rPr>
                <w:rFonts w:hint="default" w:ascii="Times New Roman" w:hAnsi="Times New Roman" w:cs="Times New Roman"/>
              </w:rPr>
            </w:pPr>
            <w:r>
              <w:rPr>
                <w:rFonts w:hint="default" w:ascii="Times New Roman" w:hAnsi="Times New Roman" w:cs="Times New Roman"/>
                <w:b w:val="0"/>
                <w:bCs w:val="0"/>
              </w:rPr>
              <w:t>Less interactive than a modern SPA framework; page-level navigation rather than fully dynamic UI updates</w:t>
            </w:r>
          </w:p>
        </w:tc>
      </w:tr>
      <w:tr w14:paraId="7D93D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vAlign w:val="center"/>
          </w:tcPr>
          <w:p w14:paraId="0E56FAE8">
            <w:pPr>
              <w:spacing w:line="360" w:lineRule="auto"/>
              <w:jc w:val="center"/>
              <w:rPr>
                <w:rFonts w:hint="default" w:ascii="Times New Roman" w:hAnsi="Times New Roman" w:cs="Times New Roman"/>
              </w:rPr>
            </w:pPr>
            <w:r>
              <w:rPr>
                <w:rFonts w:hint="default" w:ascii="Times New Roman" w:hAnsi="Times New Roman" w:cs="Times New Roman"/>
                <w:b w:val="0"/>
                <w:bCs w:val="0"/>
              </w:rPr>
              <w:t>Duplicated client + server validation</w:t>
            </w:r>
          </w:p>
        </w:tc>
        <w:tc>
          <w:tcPr>
            <w:tcW w:w="3400" w:type="dxa"/>
            <w:vAlign w:val="center"/>
          </w:tcPr>
          <w:p w14:paraId="3C319585">
            <w:pPr>
              <w:spacing w:line="360" w:lineRule="auto"/>
              <w:jc w:val="center"/>
              <w:rPr>
                <w:rFonts w:hint="default" w:ascii="Times New Roman" w:hAnsi="Times New Roman" w:cs="Times New Roman"/>
              </w:rPr>
            </w:pPr>
            <w:r>
              <w:rPr>
                <w:rFonts w:hint="default" w:ascii="Times New Roman" w:hAnsi="Times New Roman" w:cs="Times New Roman"/>
                <w:b w:val="0"/>
                <w:bCs w:val="0"/>
              </w:rPr>
              <w:t>Immediate user feedback (client) plus guaranteed data integrity even if JS is bypassed (server)</w:t>
            </w:r>
          </w:p>
        </w:tc>
        <w:tc>
          <w:tcPr>
            <w:tcW w:w="3200" w:type="dxa"/>
            <w:vAlign w:val="center"/>
          </w:tcPr>
          <w:p w14:paraId="34D072D4">
            <w:pPr>
              <w:spacing w:line="360" w:lineRule="auto"/>
              <w:jc w:val="center"/>
              <w:rPr>
                <w:rFonts w:hint="default" w:ascii="Times New Roman" w:hAnsi="Times New Roman" w:cs="Times New Roman"/>
              </w:rPr>
            </w:pPr>
            <w:r>
              <w:rPr>
                <w:rFonts w:hint="default" w:ascii="Times New Roman" w:hAnsi="Times New Roman" w:cs="Times New Roman"/>
                <w:b w:val="0"/>
                <w:bCs w:val="0"/>
              </w:rPr>
              <w:t>Validation logic must be maintained and kept consistent in two places</w:t>
            </w:r>
          </w:p>
        </w:tc>
      </w:tr>
      <w:tr w14:paraId="14715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vAlign w:val="center"/>
          </w:tcPr>
          <w:p w14:paraId="56852935">
            <w:pPr>
              <w:spacing w:line="360" w:lineRule="auto"/>
              <w:jc w:val="center"/>
              <w:rPr>
                <w:rFonts w:hint="default" w:ascii="Times New Roman" w:hAnsi="Times New Roman" w:cs="Times New Roman"/>
              </w:rPr>
            </w:pPr>
            <w:r>
              <w:rPr>
                <w:rFonts w:hint="default" w:ascii="Times New Roman" w:hAnsi="Times New Roman" w:cs="Times New Roman"/>
                <w:b w:val="0"/>
                <w:bCs w:val="0"/>
              </w:rPr>
              <w:t>Single shared XML file vs. one file per request</w:t>
            </w:r>
          </w:p>
        </w:tc>
        <w:tc>
          <w:tcPr>
            <w:tcW w:w="3400" w:type="dxa"/>
            <w:vAlign w:val="center"/>
          </w:tcPr>
          <w:p w14:paraId="4B1D76E9">
            <w:pPr>
              <w:spacing w:line="360" w:lineRule="auto"/>
              <w:jc w:val="center"/>
              <w:rPr>
                <w:rFonts w:hint="default" w:ascii="Times New Roman" w:hAnsi="Times New Roman" w:cs="Times New Roman"/>
              </w:rPr>
            </w:pPr>
            <w:r>
              <w:rPr>
                <w:rFonts w:hint="default" w:ascii="Times New Roman" w:hAnsi="Times New Roman" w:cs="Times New Roman"/>
                <w:b w:val="0"/>
                <w:bCs w:val="0"/>
              </w:rPr>
              <w:t>Simple aggregate listing and a single XSLT transform for all requests</w:t>
            </w:r>
          </w:p>
        </w:tc>
        <w:tc>
          <w:tcPr>
            <w:tcW w:w="3200" w:type="dxa"/>
            <w:vAlign w:val="center"/>
          </w:tcPr>
          <w:p w14:paraId="110473DC">
            <w:pPr>
              <w:spacing w:line="360" w:lineRule="auto"/>
              <w:jc w:val="center"/>
              <w:rPr>
                <w:rFonts w:hint="default" w:ascii="Times New Roman" w:hAnsi="Times New Roman" w:cs="Times New Roman"/>
              </w:rPr>
            </w:pPr>
            <w:r>
              <w:rPr>
                <w:rFonts w:hint="default" w:ascii="Times New Roman" w:hAnsi="Times New Roman" w:cs="Times New Roman"/>
                <w:b w:val="0"/>
                <w:bCs w:val="0"/>
              </w:rPr>
              <w:t>Needs a synchronized DAO to avoid corrupting the file under concurrent writes</w:t>
            </w:r>
          </w:p>
        </w:tc>
      </w:tr>
    </w:tbl>
    <w:p w14:paraId="0CB8BA0C">
      <w:pPr>
        <w:pStyle w:val="3"/>
        <w:spacing w:before="240" w:after="120" w:line="360" w:lineRule="auto"/>
        <w:jc w:val="both"/>
        <w:rPr>
          <w:rFonts w:hint="default" w:ascii="Times New Roman" w:hAnsi="Times New Roman" w:cs="Times New Roman"/>
          <w:color w:val="1F497D" w:themeColor="text2"/>
          <w14:textFill>
            <w14:solidFill>
              <w14:schemeClr w14:val="tx2"/>
            </w14:solidFill>
          </w14:textFill>
        </w:rPr>
      </w:pPr>
      <w:r>
        <w:rPr>
          <w:rFonts w:hint="default" w:ascii="Times New Roman" w:hAnsi="Times New Roman" w:cs="Times New Roman"/>
          <w:color w:val="1F497D" w:themeColor="text2"/>
          <w14:textFill>
            <w14:solidFill>
              <w14:schemeClr w14:val="tx2"/>
            </w14:solidFill>
          </w14:textFill>
        </w:rPr>
        <w:t>Trade-offs and Final Decision</w:t>
      </w:r>
    </w:p>
    <w:p w14:paraId="1D00228B">
      <w:pPr>
        <w:spacing w:after="150" w:line="360" w:lineRule="auto"/>
        <w:jc w:val="both"/>
        <w:rPr>
          <w:rFonts w:hint="default" w:ascii="Times New Roman" w:hAnsi="Times New Roman" w:cs="Times New Roman"/>
        </w:rPr>
      </w:pPr>
      <w:r>
        <w:rPr>
          <w:rFonts w:hint="default" w:ascii="Times New Roman" w:hAnsi="Times New Roman" w:cs="Times New Roman"/>
        </w:rPr>
        <w:t>The distance-only, database-free XML approach was chosen deliberately over a relational-database or SPA-framework alternative because the assignment's explicit learning outcomes (CO1, CO2) centre on client-side DOM/CSS/JS skills and server-side Servlet/JSP + XML/XSLT skills, rather than database administration or modern frontend tooling. The resulting system fully satisfies the functional and technical requirements identified earlier, while keeping the codebase small enough to be understood, extended, and graded within the assignment's scope. The clear DAO abstraction means that, if scaling were required, the underlying XML store could be replaced by a relational database with changes confined to model.RequestDAO, leaving the Controller and View layers untouched.</w:t>
      </w:r>
    </w:p>
    <w:p w14:paraId="7E1A6FC0">
      <w:pPr>
        <w:pStyle w:val="2"/>
        <w:spacing w:before="320" w:after="150" w:line="360" w:lineRule="auto"/>
        <w:jc w:val="both"/>
        <w:rPr>
          <w:rFonts w:hint="default" w:ascii="Times New Roman" w:hAnsi="Times New Roman" w:cs="Times New Roman"/>
          <w:color w:val="1F497D" w:themeColor="text2"/>
          <w14:textFill>
            <w14:solidFill>
              <w14:schemeClr w14:val="tx2"/>
            </w14:solidFill>
          </w14:textFill>
        </w:rPr>
      </w:pPr>
      <w:r>
        <w:rPr>
          <w:rFonts w:hint="default" w:ascii="Times New Roman" w:hAnsi="Times New Roman" w:cs="Times New Roman"/>
          <w:color w:val="1F497D" w:themeColor="text2"/>
          <w14:textFill>
            <w14:solidFill>
              <w14:schemeClr w14:val="tx2"/>
            </w14:solidFill>
          </w14:textFill>
        </w:rPr>
        <w:t>Broader Considerations</w:t>
      </w:r>
    </w:p>
    <w:p w14:paraId="1F1F70E8">
      <w:pPr>
        <w:pStyle w:val="17"/>
        <w:numPr>
          <w:ilvl w:val="0"/>
          <w:numId w:val="1"/>
        </w:numPr>
        <w:spacing w:after="60" w:line="360" w:lineRule="auto"/>
        <w:jc w:val="both"/>
        <w:rPr>
          <w:rFonts w:hint="default" w:ascii="Times New Roman" w:hAnsi="Times New Roman" w:cs="Times New Roman"/>
        </w:rPr>
      </w:pPr>
      <w:r>
        <w:rPr>
          <w:rFonts w:hint="default" w:ascii="Times New Roman" w:hAnsi="Times New Roman" w:cs="Times New Roman"/>
        </w:rPr>
        <w:t>Sustainability / Environment: digitising the reporting workflow reduces printed complaint forms and unnecessary phone/in-person follow-ups, supporting more efficient use of institutional resources.</w:t>
      </w:r>
    </w:p>
    <w:p w14:paraId="5B74F759">
      <w:pPr>
        <w:pStyle w:val="17"/>
        <w:numPr>
          <w:ilvl w:val="0"/>
          <w:numId w:val="1"/>
        </w:numPr>
        <w:spacing w:after="60" w:line="360" w:lineRule="auto"/>
        <w:jc w:val="both"/>
        <w:rPr>
          <w:rFonts w:hint="default" w:ascii="Times New Roman" w:hAnsi="Times New Roman" w:cs="Times New Roman"/>
        </w:rPr>
      </w:pPr>
      <w:r>
        <w:rPr>
          <w:rFonts w:hint="default" w:ascii="Times New Roman" w:hAnsi="Times New Roman" w:cs="Times New Roman"/>
        </w:rPr>
        <w:t>Society: a transparent, trackable service-request system improves the day-to-day experience of students and faculty and supports the objectives of SDG 4 — Quality Education, by minimising disruption to teaching and learning caused by unresolved lab, network, or classroom issues.</w:t>
      </w:r>
    </w:p>
    <w:p w14:paraId="34CEAEDE">
      <w:pPr>
        <w:pStyle w:val="17"/>
        <w:numPr>
          <w:ilvl w:val="0"/>
          <w:numId w:val="1"/>
        </w:numPr>
        <w:spacing w:after="60" w:line="360" w:lineRule="auto"/>
        <w:jc w:val="both"/>
        <w:rPr>
          <w:rFonts w:hint="default" w:ascii="Times New Roman" w:hAnsi="Times New Roman" w:cs="Times New Roman"/>
        </w:rPr>
      </w:pPr>
      <w:r>
        <w:rPr>
          <w:rFonts w:hint="default" w:ascii="Times New Roman" w:hAnsi="Times New Roman" w:cs="Times New Roman"/>
        </w:rPr>
        <w:t>Safety and Ethics: limiting collected personal data to what is operationally necessary (name, ID, email) and configuring the XML parser against XXE attacks reflects responsible handling of user data.</w:t>
      </w:r>
    </w:p>
    <w:p w14:paraId="70906BC1">
      <w:pPr>
        <w:pStyle w:val="17"/>
        <w:numPr>
          <w:ilvl w:val="0"/>
          <w:numId w:val="1"/>
        </w:numPr>
        <w:spacing w:after="60" w:line="360" w:lineRule="auto"/>
        <w:jc w:val="both"/>
        <w:rPr>
          <w:rFonts w:hint="default" w:ascii="Times New Roman" w:hAnsi="Times New Roman" w:cs="Times New Roman"/>
        </w:rPr>
      </w:pPr>
      <w:r>
        <w:rPr>
          <w:rFonts w:hint="default" w:ascii="Times New Roman" w:hAnsi="Times New Roman" w:cs="Times New Roman"/>
        </w:rPr>
        <w:t>Economics: faster identification and resolution of recurring issues (e.g., persistent Wi-Fi outages) can reduce the operating cost of running ad-hoc, informal support channels.</w:t>
      </w:r>
    </w:p>
    <w:p w14:paraId="0BE93FBD">
      <w:pPr>
        <w:pStyle w:val="17"/>
        <w:numPr>
          <w:ilvl w:val="0"/>
          <w:numId w:val="1"/>
        </w:numPr>
        <w:spacing w:after="60" w:line="360" w:lineRule="auto"/>
        <w:jc w:val="both"/>
        <w:rPr>
          <w:rFonts w:hint="default" w:ascii="Times New Roman" w:hAnsi="Times New Roman" w:cs="Times New Roman"/>
        </w:rPr>
      </w:pPr>
      <w:r>
        <w:rPr>
          <w:rFonts w:hint="default" w:ascii="Times New Roman" w:hAnsi="Times New Roman" w:cs="Times New Roman"/>
        </w:rPr>
        <w:t>Accessibility: the system can be operated with server-side validation alone if JavaScript is unavailable, ensuring the core submission workflow remains usable across a wider range of devices and browsers.</w:t>
      </w:r>
    </w:p>
    <w:p w14:paraId="7F82F922">
      <w:pPr>
        <w:pStyle w:val="17"/>
        <w:numPr>
          <w:ilvl w:val="0"/>
          <w:numId w:val="1"/>
        </w:numPr>
        <w:spacing w:after="60" w:line="360" w:lineRule="auto"/>
        <w:jc w:val="both"/>
        <w:rPr>
          <w:rFonts w:hint="default" w:ascii="Times New Roman" w:hAnsi="Times New Roman" w:cs="Times New Roman"/>
        </w:rPr>
      </w:pPr>
      <w:r>
        <w:rPr>
          <w:rFonts w:hint="default" w:ascii="Times New Roman" w:hAnsi="Times New Roman" w:cs="Times New Roman"/>
        </w:rPr>
        <w:t>Professional Responsibility: engineers deploying such a system should clearly document data-retention practices for personal information collected through service requests, and should ensure request routing and prioritisation are applied fairly across departments and user groups. This supports SDG 9 — Industry, Innovation and Infrastructure by contributing a resilient piece of institutional digital infrastructure.</w:t>
      </w:r>
    </w:p>
    <w:p w14:paraId="2461B1FF">
      <w:pPr>
        <w:pStyle w:val="2"/>
        <w:spacing w:before="320" w:after="150" w:line="360" w:lineRule="auto"/>
        <w:jc w:val="both"/>
        <w:rPr>
          <w:rFonts w:hint="default" w:ascii="Times New Roman" w:hAnsi="Times New Roman" w:cs="Times New Roman"/>
          <w:color w:val="1F497D" w:themeColor="text2"/>
          <w14:textFill>
            <w14:solidFill>
              <w14:schemeClr w14:val="tx2"/>
            </w14:solidFill>
          </w14:textFill>
        </w:rPr>
      </w:pPr>
      <w:r>
        <w:rPr>
          <w:rFonts w:hint="default" w:ascii="Times New Roman" w:hAnsi="Times New Roman" w:cs="Times New Roman"/>
          <w:color w:val="1F497D" w:themeColor="text2"/>
          <w14:textFill>
            <w14:solidFill>
              <w14:schemeClr w14:val="tx2"/>
            </w14:solidFill>
          </w14:textFill>
        </w:rPr>
        <w:t>Conclusion</w:t>
      </w:r>
    </w:p>
    <w:p w14:paraId="6B08D605">
      <w:pPr>
        <w:spacing w:after="150" w:line="360" w:lineRule="auto"/>
        <w:jc w:val="both"/>
        <w:rPr>
          <w:rFonts w:hint="default" w:ascii="Times New Roman" w:hAnsi="Times New Roman" w:cs="Times New Roman"/>
        </w:rPr>
      </w:pPr>
      <w:r>
        <w:rPr>
          <w:rFonts w:hint="default" w:ascii="Times New Roman" w:hAnsi="Times New Roman" w:cs="Times New Roman"/>
        </w:rPr>
        <w:t>This assignment designed and implemented a Smart Campus Service Management System that replaces manual, paper- and phone-based reporting of campus service issues with a structured, web-based workflow. The system follows a client-server MVC architecture: an HTML/CSS/JavaScript client with DOM-based validation and interactivity communicates with a Java Servlet/JSP backend that persists structured data in XML and presents it both dynamically (JSP) and statically (XSLT).</w:t>
      </w:r>
    </w:p>
    <w:p w14:paraId="15C721DF">
      <w:pPr>
        <w:spacing w:after="150" w:line="360" w:lineRule="auto"/>
        <w:jc w:val="both"/>
        <w:rPr>
          <w:rFonts w:hint="default" w:ascii="Times New Roman" w:hAnsi="Times New Roman" w:cs="Times New Roman"/>
        </w:rPr>
      </w:pPr>
      <w:r>
        <w:rPr>
          <w:rFonts w:hint="default" w:ascii="Times New Roman" w:hAnsi="Times New Roman" w:cs="Times New Roman"/>
        </w:rPr>
        <w:t>Testing against a representative sample of service requests confirmed that submission, assignment, status tracking, filtering, and reporting all function correctly, and that both client-side and server-side validation successfully reject incomplete submissions. All functional and technical requirements identified at the start of the assignment were verified through this implementation and testing process.</w:t>
      </w:r>
    </w:p>
    <w:p w14:paraId="5326F21A">
      <w:pPr>
        <w:spacing w:after="150" w:line="360" w:lineRule="auto"/>
        <w:jc w:val="both"/>
        <w:rPr>
          <w:rFonts w:hint="default" w:ascii="Times New Roman" w:hAnsi="Times New Roman" w:cs="Times New Roman"/>
        </w:rPr>
      </w:pPr>
      <w:r>
        <w:rPr>
          <w:rFonts w:hint="default" w:ascii="Times New Roman" w:hAnsi="Times New Roman" w:cs="Times New Roman"/>
        </w:rPr>
        <w:t>The evaluation is limited by the small, file-based dataset used for demonstration and by the use of a single shared XML file rather than a database, which would be necessary for a production-scale deployment. Future work could migrate the persistence layer to a relational database, add authenticated sessions with hashed passwords, and extend the reporting view with additional XSLT-driven analytics (e.g., average resolution time per category).</w:t>
      </w:r>
    </w:p>
    <w:p w14:paraId="2000DB1B">
      <w:pPr>
        <w:pStyle w:val="2"/>
        <w:spacing w:before="320" w:after="150" w:line="360" w:lineRule="auto"/>
        <w:jc w:val="both"/>
        <w:rPr>
          <w:rFonts w:hint="default" w:ascii="Times New Roman" w:hAnsi="Times New Roman" w:cs="Times New Roman"/>
          <w:color w:val="1F497D" w:themeColor="text2"/>
          <w14:textFill>
            <w14:solidFill>
              <w14:schemeClr w14:val="tx2"/>
            </w14:solidFill>
          </w14:textFill>
        </w:rPr>
      </w:pPr>
      <w:r>
        <w:rPr>
          <w:rFonts w:hint="default" w:ascii="Times New Roman" w:hAnsi="Times New Roman" w:cs="Times New Roman"/>
          <w:color w:val="1F497D" w:themeColor="text2"/>
          <w14:textFill>
            <w14:solidFill>
              <w14:schemeClr w14:val="tx2"/>
            </w14:solidFill>
          </w14:textFill>
        </w:rPr>
        <w:t>Student Reflection</w:t>
      </w:r>
    </w:p>
    <w:p w14:paraId="6FB556A3">
      <w:pPr>
        <w:spacing w:before="180" w:after="100" w:line="360" w:lineRule="auto"/>
        <w:jc w:val="both"/>
        <w:rPr>
          <w:rFonts w:hint="default" w:ascii="Times New Roman" w:hAnsi="Times New Roman" w:cs="Times New Roman"/>
          <w:i w:val="0"/>
          <w:iCs w:val="0"/>
        </w:rPr>
      </w:pPr>
      <w:r>
        <w:rPr>
          <w:rFonts w:hint="default" w:ascii="Times New Roman" w:hAnsi="Times New Roman" w:cs="Times New Roman"/>
          <w:b/>
          <w:bCs/>
          <w:i w:val="0"/>
          <w:iCs w:val="0"/>
          <w:sz w:val="23"/>
          <w:szCs w:val="23"/>
        </w:rPr>
        <w:t>What did you learn beyond what was directly taught?</w:t>
      </w:r>
    </w:p>
    <w:p w14:paraId="45E26A86">
      <w:pPr>
        <w:spacing w:after="150" w:line="360" w:lineRule="auto"/>
        <w:jc w:val="both"/>
        <w:rPr>
          <w:rFonts w:hint="default" w:ascii="Times New Roman" w:hAnsi="Times New Roman" w:cs="Times New Roman"/>
        </w:rPr>
      </w:pPr>
      <w:r>
        <w:rPr>
          <w:rFonts w:hint="default" w:ascii="Times New Roman" w:hAnsi="Times New Roman" w:cs="Times New Roman"/>
        </w:rPr>
        <w:t>Building this system reinforced how the MVC pattern separates concerns in practice, not just in theory: the Model (ServiceRequest/RequestDAO) has no knowledge of HTTP, the View (JSP/XSLT) has no knowledge of persistence, and the Controller (Servlets) is the only layer that coordinates between them. Working with XML and XSLT side by side also showed how the same structured data source can serve two very different presentation needs — a dynamic, form-driven dashboard and a static, print-friendly report — without duplicating the underlying data.</w:t>
      </w:r>
    </w:p>
    <w:p w14:paraId="1C8B56C4">
      <w:pPr>
        <w:spacing w:after="150" w:line="360" w:lineRule="auto"/>
        <w:jc w:val="both"/>
        <w:rPr>
          <w:rFonts w:hint="default" w:ascii="Times New Roman" w:hAnsi="Times New Roman" w:cs="Times New Roman"/>
        </w:rPr>
      </w:pPr>
      <w:r>
        <w:rPr>
          <w:rFonts w:hint="default" w:ascii="Times New Roman" w:hAnsi="Times New Roman" w:cs="Times New Roman"/>
        </w:rPr>
        <w:t>Implementing validation on both the client and the server highlighted a trade-off that is easy to underestimate: client-side JavaScript validation is essential for a good user experience, but it can never be trusted as the only line of defence, since a user can disable JavaScript or submit requests directly. Repeating the checks in RequestServlet, and configuring the DOM parser to reject external DOCTYPE declarations, made this security principle concrete rather than abstract. Given more time, the next iteration of this project would replace the XML file store with a relational database and add proper authentication (hashed passwords, CSRF protection) to the login flow.</w:t>
      </w:r>
    </w:p>
    <w:p w14:paraId="152500FA">
      <w:pPr>
        <w:pStyle w:val="2"/>
        <w:spacing w:before="320" w:after="150" w:line="360" w:lineRule="auto"/>
        <w:jc w:val="both"/>
        <w:rPr>
          <w:rFonts w:hint="default" w:ascii="Times New Roman" w:hAnsi="Times New Roman" w:cs="Times New Roman"/>
          <w:color w:val="1F497D" w:themeColor="text2"/>
          <w14:textFill>
            <w14:solidFill>
              <w14:schemeClr w14:val="tx2"/>
            </w14:solidFill>
          </w14:textFill>
        </w:rPr>
      </w:pPr>
      <w:r>
        <w:rPr>
          <w:rFonts w:hint="default" w:ascii="Times New Roman" w:hAnsi="Times New Roman" w:cs="Times New Roman"/>
          <w:color w:val="1F497D" w:themeColor="text2"/>
          <w14:textFill>
            <w14:solidFill>
              <w14:schemeClr w14:val="tx2"/>
            </w14:solidFill>
          </w14:textFill>
        </w:rPr>
        <w:t>References</w:t>
      </w:r>
    </w:p>
    <w:p w14:paraId="387B0D1F">
      <w:pPr>
        <w:spacing w:after="150" w:line="360" w:lineRule="auto"/>
        <w:jc w:val="both"/>
        <w:rPr>
          <w:rFonts w:hint="default" w:ascii="Times New Roman" w:hAnsi="Times New Roman" w:cs="Times New Roman"/>
          <w:i w:val="0"/>
          <w:iCs w:val="0"/>
        </w:rPr>
      </w:pPr>
      <w:r>
        <w:rPr>
          <w:rFonts w:hint="default" w:ascii="Times New Roman" w:hAnsi="Times New Roman" w:cs="Times New Roman"/>
        </w:rPr>
        <w:t xml:space="preserve">1. </w:t>
      </w:r>
      <w:r>
        <w:rPr>
          <w:rFonts w:hint="default" w:ascii="Times New Roman" w:hAnsi="Times New Roman" w:cs="Times New Roman"/>
          <w:i w:val="0"/>
          <w:iCs w:val="0"/>
        </w:rPr>
        <w:t>Oracle, "Java Servlet Technology Overview," docs.oracle.com, accessed 2026.</w:t>
      </w:r>
    </w:p>
    <w:p w14:paraId="16A797B5">
      <w:pPr>
        <w:spacing w:after="150" w:line="360" w:lineRule="auto"/>
        <w:jc w:val="both"/>
        <w:rPr>
          <w:rFonts w:hint="default" w:ascii="Times New Roman" w:hAnsi="Times New Roman" w:cs="Times New Roman"/>
          <w:i w:val="0"/>
          <w:iCs w:val="0"/>
        </w:rPr>
      </w:pPr>
      <w:r>
        <w:rPr>
          <w:rFonts w:hint="default" w:ascii="Times New Roman" w:hAnsi="Times New Roman" w:cs="Times New Roman"/>
          <w:i w:val="0"/>
          <w:iCs w:val="0"/>
        </w:rPr>
        <w:t>2. Oracle, "JavaServer Pages Technology," docs.oracle.com, accessed 2026.</w:t>
      </w:r>
    </w:p>
    <w:p w14:paraId="2C8A38CD">
      <w:pPr>
        <w:spacing w:after="150" w:line="360" w:lineRule="auto"/>
        <w:jc w:val="both"/>
        <w:rPr>
          <w:rFonts w:hint="default" w:ascii="Times New Roman" w:hAnsi="Times New Roman" w:cs="Times New Roman"/>
          <w:i w:val="0"/>
          <w:iCs w:val="0"/>
        </w:rPr>
      </w:pPr>
      <w:r>
        <w:rPr>
          <w:rFonts w:hint="default" w:ascii="Times New Roman" w:hAnsi="Times New Roman" w:cs="Times New Roman"/>
          <w:i w:val="0"/>
          <w:iCs w:val="0"/>
        </w:rPr>
        <w:t>3. W3C, "Extensible Markup Language (XML) 1.0," w3.org/TR/xml, accessed 2026.</w:t>
      </w:r>
    </w:p>
    <w:p w14:paraId="20002B09">
      <w:pPr>
        <w:spacing w:after="150" w:line="360" w:lineRule="auto"/>
        <w:jc w:val="both"/>
        <w:rPr>
          <w:rFonts w:hint="default" w:ascii="Times New Roman" w:hAnsi="Times New Roman" w:cs="Times New Roman"/>
          <w:i w:val="0"/>
          <w:iCs w:val="0"/>
        </w:rPr>
      </w:pPr>
      <w:r>
        <w:rPr>
          <w:rFonts w:hint="default" w:ascii="Times New Roman" w:hAnsi="Times New Roman" w:cs="Times New Roman"/>
          <w:i w:val="0"/>
          <w:iCs w:val="0"/>
        </w:rPr>
        <w:t>4. W3C, "XSL Transformations (XSLT) Version 1.0," w3.org/TR/xslt, accessed 2026.</w:t>
      </w:r>
    </w:p>
    <w:p w14:paraId="1A9CF358">
      <w:pPr>
        <w:spacing w:after="150" w:line="360" w:lineRule="auto"/>
        <w:jc w:val="both"/>
        <w:rPr>
          <w:rFonts w:hint="default" w:ascii="Times New Roman" w:hAnsi="Times New Roman" w:cs="Times New Roman"/>
          <w:i w:val="0"/>
          <w:iCs w:val="0"/>
        </w:rPr>
      </w:pPr>
      <w:r>
        <w:rPr>
          <w:rFonts w:hint="default" w:ascii="Times New Roman" w:hAnsi="Times New Roman" w:cs="Times New Roman"/>
          <w:i w:val="0"/>
          <w:iCs w:val="0"/>
        </w:rPr>
        <w:t>5. MDN Web Docs, "Document Object Model (DOM)," developer.mozilla.org, accessed 2026.</w:t>
      </w:r>
    </w:p>
    <w:p w14:paraId="68F8F83C">
      <w:pPr>
        <w:spacing w:after="150" w:line="360" w:lineRule="auto"/>
        <w:jc w:val="both"/>
        <w:rPr>
          <w:rFonts w:hint="default" w:ascii="Times New Roman" w:hAnsi="Times New Roman" w:cs="Times New Roman"/>
          <w:i w:val="0"/>
          <w:iCs w:val="0"/>
        </w:rPr>
      </w:pPr>
      <w:r>
        <w:rPr>
          <w:rFonts w:hint="default" w:ascii="Times New Roman" w:hAnsi="Times New Roman" w:cs="Times New Roman"/>
          <w:i w:val="0"/>
          <w:iCs w:val="0"/>
        </w:rPr>
        <w:t>6. MDN Web Docs, "Using the Fetch API," developer.mozilla.org, accessed 2026.</w:t>
      </w:r>
    </w:p>
    <w:p w14:paraId="1313B3D4">
      <w:pPr>
        <w:spacing w:after="150" w:line="360" w:lineRule="auto"/>
        <w:jc w:val="both"/>
        <w:rPr>
          <w:rFonts w:hint="default" w:ascii="Times New Roman" w:hAnsi="Times New Roman" w:cs="Times New Roman"/>
          <w:i w:val="0"/>
          <w:iCs w:val="0"/>
        </w:rPr>
      </w:pPr>
      <w:r>
        <w:rPr>
          <w:rFonts w:hint="default" w:ascii="Times New Roman" w:hAnsi="Times New Roman" w:cs="Times New Roman"/>
          <w:i w:val="0"/>
          <w:iCs w:val="0"/>
        </w:rPr>
        <w:t>7. United Nations, "Sustainable Development Goal 4: Quality Education" and "Goal 9: Industry, Innovation and Infrastructure," sdgs.un.org, accessed 2026.</w:t>
      </w:r>
    </w:p>
    <w:p w14:paraId="39AECD6B">
      <w:pPr>
        <w:spacing w:after="150" w:line="360" w:lineRule="auto"/>
        <w:jc w:val="both"/>
        <w:rPr>
          <w:rFonts w:hint="default" w:ascii="Times New Roman" w:hAnsi="Times New Roman" w:cs="Times New Roman"/>
          <w:i w:val="0"/>
          <w:iCs w:val="0"/>
        </w:rPr>
      </w:pPr>
      <w:r>
        <w:rPr>
          <w:rFonts w:hint="default" w:ascii="Times New Roman" w:hAnsi="Times New Roman" w:cs="Times New Roman"/>
          <w:i w:val="0"/>
          <w:iCs w:val="0"/>
        </w:rPr>
        <w:t>8. AI-assisted tool: Claude (Anthropic) was used to help structure and draft this report and the accompanying reference implementation; all design decisions, code, and results were reviewed by the student.</w:t>
      </w:r>
    </w:p>
    <w:p w14:paraId="1F1A1C01">
      <w:pPr>
        <w:spacing w:line="360" w:lineRule="auto"/>
        <w:jc w:val="both"/>
        <w:rPr>
          <w:rFonts w:hint="default" w:ascii="Times New Roman" w:hAnsi="Times New Roman" w:cs="Times New Roman"/>
        </w:rPr>
      </w:pPr>
      <w:r>
        <w:rPr>
          <w:rFonts w:hint="default" w:ascii="Times New Roman" w:hAnsi="Times New Roman" w:cs="Times New Roman"/>
        </w:rPr>
        <w:br w:type="page"/>
      </w:r>
    </w:p>
    <w:p w14:paraId="78B54D0D">
      <w:pPr>
        <w:pStyle w:val="2"/>
        <w:spacing w:before="320" w:after="150" w:line="360" w:lineRule="auto"/>
        <w:jc w:val="both"/>
        <w:rPr>
          <w:rFonts w:hint="default" w:ascii="Times New Roman" w:hAnsi="Times New Roman" w:cs="Times New Roman"/>
          <w:color w:val="1F497D" w:themeColor="text2"/>
          <w14:textFill>
            <w14:solidFill>
              <w14:schemeClr w14:val="tx2"/>
            </w14:solidFill>
          </w14:textFill>
        </w:rPr>
      </w:pPr>
      <w:r>
        <w:rPr>
          <w:rFonts w:hint="default" w:ascii="Times New Roman" w:hAnsi="Times New Roman" w:cs="Times New Roman"/>
          <w:color w:val="1F497D" w:themeColor="text2"/>
          <w14:textFill>
            <w14:solidFill>
              <w14:schemeClr w14:val="tx2"/>
            </w14:solidFill>
          </w14:textFill>
        </w:rPr>
        <w:t>Deliverables</w:t>
      </w:r>
    </w:p>
    <w:p w14:paraId="036EE23B">
      <w:pPr>
        <w:pStyle w:val="3"/>
        <w:spacing w:before="240" w:after="120" w:line="360" w:lineRule="auto"/>
        <w:jc w:val="both"/>
        <w:rPr>
          <w:rFonts w:hint="default" w:ascii="Times New Roman" w:hAnsi="Times New Roman" w:cs="Times New Roman"/>
        </w:rPr>
      </w:pPr>
      <w:r>
        <w:rPr>
          <w:rFonts w:hint="default" w:ascii="Times New Roman" w:hAnsi="Times New Roman" w:cs="Times New Roman"/>
        </w:rPr>
        <w:t>Pseudocode</w:t>
      </w:r>
    </w:p>
    <w:p w14:paraId="6B3C52F1">
      <w:pPr>
        <w:spacing w:after="150" w:line="360" w:lineRule="auto"/>
        <w:jc w:val="both"/>
        <w:rPr>
          <w:rFonts w:hint="default" w:ascii="Times New Roman" w:hAnsi="Times New Roman" w:cs="Times New Roman"/>
        </w:rPr>
      </w:pPr>
      <w:r>
        <w:rPr>
          <w:rFonts w:hint="default" w:ascii="Times New Roman" w:hAnsi="Times New Roman" w:cs="Times New Roman"/>
        </w:rPr>
        <w:t>See the "Core Workflow — Pseudocode" section above for SubmitRequest, UpdateRequest, and ComputeSummary.</w:t>
      </w:r>
    </w:p>
    <w:p w14:paraId="0BB9F4DB">
      <w:pPr>
        <w:pStyle w:val="3"/>
        <w:spacing w:before="240" w:after="120" w:line="360" w:lineRule="auto"/>
        <w:jc w:val="both"/>
        <w:rPr>
          <w:rFonts w:hint="default" w:ascii="Times New Roman" w:hAnsi="Times New Roman" w:cs="Times New Roman"/>
          <w:color w:val="1F497D" w:themeColor="text2"/>
          <w14:textFill>
            <w14:solidFill>
              <w14:schemeClr w14:val="tx2"/>
            </w14:solidFill>
          </w14:textFill>
        </w:rPr>
      </w:pPr>
      <w:r>
        <w:rPr>
          <w:rFonts w:hint="default" w:ascii="Times New Roman" w:hAnsi="Times New Roman" w:cs="Times New Roman"/>
          <w:color w:val="1F497D" w:themeColor="text2"/>
          <w14:textFill>
            <w14:solidFill>
              <w14:schemeClr w14:val="tx2"/>
            </w14:solidFill>
          </w14:textFill>
        </w:rPr>
        <w:t>Implementation &amp; Results</w:t>
      </w:r>
    </w:p>
    <w:p w14:paraId="48B12068">
      <w:pPr>
        <w:spacing w:after="150" w:line="360" w:lineRule="auto"/>
        <w:jc w:val="both"/>
      </w:pPr>
      <w:r>
        <w:rPr>
          <w:rFonts w:hint="default" w:ascii="Times New Roman" w:hAnsi="Times New Roman" w:cs="Times New Roman"/>
        </w:rPr>
        <w:t>The full source code — HTML/CSS/JavaScript client, Java Servlets and JSP pages (Controller and View), the ServiceRequest/RequestDAO model classes, the XML data store, and the XSLT stylesheet — accompanies this report as SmartCampusServiceManagementSystem.zip, together with a README.md describing the architecture and Apache Tomcat deployment step</w:t>
      </w:r>
      <w:r>
        <w:t>s.</w:t>
      </w:r>
    </w:p>
    <w:p w14:paraId="36093DEC">
      <w:pPr>
        <w:spacing w:after="150" w:line="360" w:lineRule="auto"/>
        <w:jc w:val="both"/>
      </w:pPr>
      <w:r>
        <w:rPr>
          <w:rFonts w:hint="default" w:ascii="Times New Roman" w:hAnsi="Times New Roman" w:cs="Times New Roman"/>
        </w:rPr>
        <w:drawing>
          <wp:inline distT="0" distB="0" distL="114300" distR="114300">
            <wp:extent cx="5720715" cy="3217545"/>
            <wp:effectExtent l="0" t="0" r="9525" b="13335"/>
            <wp:docPr id="6" name="Picture 6" descr="Screenshot 2026-09-06 121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9-06 121650"/>
                    <pic:cNvPicPr>
                      <a:picLocks noChangeAspect="1"/>
                    </pic:cNvPicPr>
                  </pic:nvPicPr>
                  <pic:blipFill>
                    <a:blip r:embed="rId5"/>
                    <a:stretch>
                      <a:fillRect/>
                    </a:stretch>
                  </pic:blipFill>
                  <pic:spPr>
                    <a:xfrm>
                      <a:off x="0" y="0"/>
                      <a:ext cx="5720715" cy="3217545"/>
                    </a:xfrm>
                    <a:prstGeom prst="rect">
                      <a:avLst/>
                    </a:prstGeom>
                  </pic:spPr>
                </pic:pic>
              </a:graphicData>
            </a:graphic>
          </wp:inline>
        </w:drawing>
      </w:r>
      <w:r>
        <w:rPr>
          <w:rFonts w:hint="default" w:ascii="Times New Roman" w:hAnsi="Times New Roman" w:cs="Times New Roman"/>
        </w:rPr>
        <w:drawing>
          <wp:inline distT="0" distB="0" distL="114300" distR="114300">
            <wp:extent cx="5720715" cy="3217545"/>
            <wp:effectExtent l="0" t="0" r="9525" b="13335"/>
            <wp:docPr id="5" name="Picture 5" descr="Screenshot 2026-09-06 121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9-06 121824"/>
                    <pic:cNvPicPr>
                      <a:picLocks noChangeAspect="1"/>
                    </pic:cNvPicPr>
                  </pic:nvPicPr>
                  <pic:blipFill>
                    <a:blip r:embed="rId6"/>
                    <a:stretch>
                      <a:fillRect/>
                    </a:stretch>
                  </pic:blipFill>
                  <pic:spPr>
                    <a:xfrm>
                      <a:off x="0" y="0"/>
                      <a:ext cx="5720715" cy="3217545"/>
                    </a:xfrm>
                    <a:prstGeom prst="rect">
                      <a:avLst/>
                    </a:prstGeom>
                  </pic:spPr>
                </pic:pic>
              </a:graphicData>
            </a:graphic>
          </wp:inline>
        </w:drawing>
      </w:r>
      <w:r>
        <w:rPr>
          <w:rFonts w:hint="default" w:ascii="Times New Roman" w:hAnsi="Times New Roman" w:cs="Times New Roman"/>
        </w:rPr>
        <w:drawing>
          <wp:inline distT="0" distB="0" distL="114300" distR="114300">
            <wp:extent cx="5720715" cy="3217545"/>
            <wp:effectExtent l="0" t="0" r="9525" b="13335"/>
            <wp:docPr id="4" name="Picture 4" descr="Screenshot 2026-09-06 121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9-06 121836"/>
                    <pic:cNvPicPr>
                      <a:picLocks noChangeAspect="1"/>
                    </pic:cNvPicPr>
                  </pic:nvPicPr>
                  <pic:blipFill>
                    <a:blip r:embed="rId7"/>
                    <a:stretch>
                      <a:fillRect/>
                    </a:stretch>
                  </pic:blipFill>
                  <pic:spPr>
                    <a:xfrm>
                      <a:off x="0" y="0"/>
                      <a:ext cx="5720715" cy="3217545"/>
                    </a:xfrm>
                    <a:prstGeom prst="rect">
                      <a:avLst/>
                    </a:prstGeom>
                  </pic:spPr>
                </pic:pic>
              </a:graphicData>
            </a:graphic>
          </wp:inline>
        </w:drawing>
      </w:r>
      <w:r>
        <w:rPr>
          <w:rFonts w:hint="default" w:ascii="Times New Roman" w:hAnsi="Times New Roman" w:cs="Times New Roman"/>
        </w:rPr>
        <w:drawing>
          <wp:inline distT="0" distB="0" distL="114300" distR="114300">
            <wp:extent cx="5720715" cy="3217545"/>
            <wp:effectExtent l="0" t="0" r="9525" b="13335"/>
            <wp:docPr id="7" name="Picture 7" descr="Screenshot 2026-09-06 12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9-06 121846"/>
                    <pic:cNvPicPr>
                      <a:picLocks noChangeAspect="1"/>
                    </pic:cNvPicPr>
                  </pic:nvPicPr>
                  <pic:blipFill>
                    <a:blip r:embed="rId8"/>
                    <a:stretch>
                      <a:fillRect/>
                    </a:stretch>
                  </pic:blipFill>
                  <pic:spPr>
                    <a:xfrm>
                      <a:off x="0" y="0"/>
                      <a:ext cx="5720715" cy="3217545"/>
                    </a:xfrm>
                    <a:prstGeom prst="rect">
                      <a:avLst/>
                    </a:prstGeom>
                  </pic:spPr>
                </pic:pic>
              </a:graphicData>
            </a:graphic>
          </wp:inline>
        </w:drawing>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48C179"/>
    <w:multiLevelType w:val="multilevel"/>
    <w:tmpl w:val="0248C179"/>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AC3175F"/>
    <w:rsid w:val="225D55BD"/>
    <w:rsid w:val="51A5036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sz w:val="32"/>
      <w:szCs w:val="32"/>
    </w:rPr>
  </w:style>
  <w:style w:type="paragraph" w:styleId="3">
    <w:name w:val="heading 2"/>
    <w:next w:val="1"/>
    <w:qFormat/>
    <w:uiPriority w:val="0"/>
    <w:rPr>
      <w:rFonts w:ascii="Times New Roman" w:hAnsi="Times New Roman" w:eastAsia="SimSun" w:cs="Times New Roman"/>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sz w:val="21"/>
      <w:szCs w:val="22"/>
    </w:rPr>
  </w:style>
  <w:style w:type="paragraph" w:styleId="6">
    <w:name w:val="heading 5"/>
    <w:next w:val="1"/>
    <w:qFormat/>
    <w:uiPriority w:val="0"/>
    <w:rPr>
      <w:rFonts w:ascii="Times New Roman" w:hAnsi="Times New Roman" w:eastAsia="SimSun" w:cs="Times New Roman"/>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Times New Roman" w:hAnsi="Times New Roman" w:eastAsia="SimSu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Times New Roman" w:hAnsi="Times New Roman" w:eastAsia="SimSun" w:cs="Times New Roman"/>
      <w:sz w:val="20"/>
      <w:szCs w:val="20"/>
    </w:rPr>
  </w:style>
  <w:style w:type="character" w:styleId="14">
    <w:name w:val="Hyperlink"/>
    <w:unhideWhenUsed/>
    <w:uiPriority w:val="99"/>
    <w:rPr>
      <w:color w:val="0563C1"/>
      <w:u w:val="single"/>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6">
    <w:name w:val="Title"/>
    <w:qFormat/>
    <w:uiPriority w:val="0"/>
    <w:rPr>
      <w:rFonts w:ascii="Times New Roman" w:hAnsi="Times New Roman" w:eastAsia="SimSun" w:cs="Times New Roman"/>
      <w:sz w:val="56"/>
      <w:szCs w:val="56"/>
    </w:rPr>
  </w:style>
  <w:style w:type="paragraph" w:styleId="17">
    <w:name w:val="List Paragraph"/>
    <w:qFormat/>
    <w:uiPriority w:val="0"/>
    <w:rPr>
      <w:rFonts w:ascii="Times New Roman" w:hAnsi="Times New Roman" w:eastAsia="SimSun" w:cs="Times New Roman"/>
      <w:sz w:val="21"/>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TotalTime>48</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2026-09-06T06:01:00Z</dcterms:created>
  <dc:creator>Un-named</dc:creator>
  <cp:lastModifiedBy>GANGAVARAPU T</cp:lastModifiedBy>
  <dcterms:modified xsi:type="dcterms:W3CDTF">2026-09-06T15:54:11Z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58948A588A7C4A51BEB1C09EFC820590_13</vt:lpwstr>
  </property>
</Properties>
</file>