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7649" w:rsidRDefault="009B764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764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9B7649" w:rsidRDefault="009B76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B764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49" w:rsidRDefault="00E2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 JUNE 2024</w:t>
            </w:r>
          </w:p>
        </w:tc>
      </w:tr>
      <w:tr w:rsidR="009B764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49" w:rsidRDefault="00E2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SWTID1720260935</w:t>
            </w:r>
          </w:p>
        </w:tc>
      </w:tr>
      <w:tr w:rsidR="009B764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49" w:rsidRDefault="00E2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Ecommerce Shipping Prediction Using Machine Learning</w:t>
            </w:r>
          </w:p>
        </w:tc>
      </w:tr>
      <w:tr w:rsidR="009B764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9B7649" w:rsidRDefault="009B76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E27601" w:rsidRDefault="00E2760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E27601" w:rsidRDefault="00E2760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E27601" w:rsidRPr="00E2760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2760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Exploration and Preprocessing Template</w:t>
      </w:r>
      <w:r w:rsidR="00E27601" w:rsidRPr="00E2760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9B7649" w:rsidRDefault="009B76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9B7649" w:rsidTr="00E27601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B764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B764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B7649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649" w:rsidRPr="00E27601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E27601" w:rsidP="00E27601">
            <w:pPr>
              <w:widowControl/>
              <w:numPr>
                <w:ilvl w:val="0"/>
                <w:numId w:val="1"/>
              </w:numPr>
              <w:tabs>
                <w:tab w:val="left" w:pos="329"/>
              </w:tabs>
              <w:spacing w:before="99"/>
              <w:ind w:left="328" w:hanging="231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Internal:</w:t>
            </w:r>
          </w:p>
          <w:p w:rsidR="00E27601" w:rsidRDefault="00E27601" w:rsidP="00E27601">
            <w:pPr>
              <w:spacing w:before="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27601" w:rsidRDefault="00E27601" w:rsidP="00E27601">
            <w:pPr>
              <w:widowControl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ind w:left="818" w:right="253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Order ID, product specifications, client information, shipment method, and delivery time are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ostorrder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data.</w:t>
            </w:r>
          </w:p>
          <w:p w:rsidR="00E27601" w:rsidRDefault="00E27601" w:rsidP="00E27601">
            <w:pPr>
              <w:widowControl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ind w:left="81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catalog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data (product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weight,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dimensions)</w:t>
            </w:r>
          </w:p>
          <w:p w:rsidR="00E27601" w:rsidRDefault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601" w:rsidRDefault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7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(potential): </w:t>
            </w:r>
          </w:p>
          <w:p w:rsidR="00E27601" w:rsidRPr="00E27601" w:rsidRDefault="00E27601" w:rsidP="00E27601">
            <w:pPr>
              <w:pStyle w:val="ListParagraph"/>
              <w:ind w:left="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Real-time carrier data (shipping rates, transit times) </w:t>
            </w:r>
          </w:p>
          <w:p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Weather data (location-based, impacting delivery times) </w:t>
            </w:r>
          </w:p>
          <w:p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>• Holiday calendars (potential delays)</w:t>
            </w:r>
          </w:p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536" w:rsidRDefault="00E27601" w:rsidP="00C91536">
            <w:pPr>
              <w:spacing w:before="10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Delivery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(target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variable):</w:t>
            </w:r>
          </w:p>
          <w:p w:rsidR="00E27601" w:rsidRDefault="00E27601" w:rsidP="00E27601">
            <w:pPr>
              <w:spacing w:before="2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27601" w:rsidRDefault="00E27601" w:rsidP="00E27601">
            <w:pPr>
              <w:widowControl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left="81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Mean: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9-10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days</w:t>
            </w:r>
          </w:p>
          <w:p w:rsidR="00E27601" w:rsidRDefault="00E27601" w:rsidP="00E27601">
            <w:pPr>
              <w:widowControl/>
              <w:tabs>
                <w:tab w:val="left" w:pos="818"/>
                <w:tab w:val="left" w:pos="819"/>
              </w:tabs>
              <w:ind w:left="81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7601" w:rsidRDefault="00E27601" w:rsidP="00E27601">
            <w:pPr>
              <w:widowControl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left="818" w:right="548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Median: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6-7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days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(deliveries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faster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average)</w:t>
            </w:r>
          </w:p>
          <w:p w:rsidR="00E27601" w:rsidRDefault="00E27601" w:rsidP="00E27601">
            <w:pPr>
              <w:pStyle w:val="ListParagrap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7601" w:rsidRDefault="00E27601" w:rsidP="00E27601">
            <w:pPr>
              <w:widowControl/>
              <w:tabs>
                <w:tab w:val="left" w:pos="818"/>
                <w:tab w:val="left" w:pos="819"/>
              </w:tabs>
              <w:ind w:left="818" w:right="54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7601" w:rsidRDefault="00E27601" w:rsidP="00E27601">
            <w:pPr>
              <w:widowControl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left="81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Minimum: 4 days</w:t>
            </w:r>
          </w:p>
          <w:p w:rsidR="00E27601" w:rsidRDefault="00E27601" w:rsidP="00E27601">
            <w:pPr>
              <w:widowControl/>
              <w:tabs>
                <w:tab w:val="left" w:pos="818"/>
                <w:tab w:val="left" w:pos="819"/>
              </w:tabs>
              <w:ind w:left="81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7601" w:rsidRPr="00E27601" w:rsidRDefault="00E27601" w:rsidP="00E27601">
            <w:pPr>
              <w:widowControl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left="81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Maximum: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10 days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(shows 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delivery times)</w:t>
            </w:r>
          </w:p>
          <w:p w:rsidR="00E27601" w:rsidRDefault="00E27601" w:rsidP="00E27601">
            <w:pPr>
              <w:pStyle w:val="ListParagraph"/>
            </w:pPr>
          </w:p>
          <w:p w:rsidR="00E27601" w:rsidRDefault="00E27601" w:rsidP="00E27601">
            <w:pPr>
              <w:widowControl/>
              <w:tabs>
                <w:tab w:val="left" w:pos="818"/>
                <w:tab w:val="left" w:pos="819"/>
              </w:tabs>
              <w:ind w:left="818"/>
            </w:pPr>
          </w:p>
        </w:tc>
      </w:tr>
      <w:tr w:rsidR="00E27601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601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536">
              <w:rPr>
                <w:rFonts w:ascii="Times New Roman" w:eastAsia="Times New Roman" w:hAnsi="Times New Roman" w:cs="Times New Roman"/>
                <w:sz w:val="24"/>
                <w:szCs w:val="24"/>
              </w:rPr>
              <w:t>We expect a positive correlation, meaning locations further away (higher distance) will tend to have longer delivery times. This helps identify factors influencing delivery times.</w:t>
            </w:r>
          </w:p>
          <w:p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Pr="00C91536" w:rsidRDefault="00E27601" w:rsidP="00E276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27601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1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traditional way of shipping heavy products long distances may take longer.</w:t>
            </w:r>
          </w:p>
          <w:p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Expedited shipping</w:t>
            </w:r>
          </w:p>
        </w:tc>
      </w:tr>
      <w:tr w:rsidR="00E27601" w:rsidTr="00E27601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1536" w:rsidRDefault="00C91536" w:rsidP="00E276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1536" w:rsidRDefault="00C91536" w:rsidP="00E276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27601" w:rsidRDefault="00E27601" w:rsidP="00E276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E27601" w:rsidTr="00E27601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27601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5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8303" w:dyaOrig="1895">
                <v:rect id="rectole0000000000" o:spid="_x0000_i1094" style="width:307.55pt;height:70.35pt" o:ole="" o:preferrelative="t" stroked="f">
                  <v:imagedata r:id="rId7" o:title=""/>
                </v:rect>
                <o:OLEObject Type="Embed" ProgID="StaticMetafile" ShapeID="rectole0000000000" DrawAspect="Content" ObjectID="_1782894850" r:id="rId8"/>
              </w:object>
            </w:r>
          </w:p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:rsidTr="00E27601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601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909060" cy="1612265"/>
                  <wp:effectExtent l="0" t="0" r="0" b="6985"/>
                  <wp:docPr id="1372439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1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601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76831D" wp14:editId="39FB08DE">
                  <wp:extent cx="3893222" cy="809646"/>
                  <wp:effectExtent l="0" t="0" r="0" b="9525"/>
                  <wp:docPr id="1694899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8999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736" cy="84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5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7859" w:dyaOrig="1920">
                <v:rect id="rectole0000000002" o:spid="_x0000_i1051" style="width:307.55pt;height:75.35pt" o:ole="" o:preferrelative="t" stroked="f">
                  <v:imagedata r:id="rId11" o:title=""/>
                </v:rect>
                <o:OLEObject Type="Embed" ProgID="StaticMetafile" ShapeID="rectole0000000002" DrawAspect="Content" ObjectID="_1782894851" r:id="rId12"/>
              </w:object>
            </w:r>
          </w:p>
        </w:tc>
      </w:tr>
      <w:tr w:rsidR="00E27601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27601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5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8303" w:dyaOrig="1895">
                <v:rect id="_x0000_i1114" style="width:307.55pt;height:70.35pt" o:ole="" o:preferrelative="t" stroked="f">
                  <v:imagedata r:id="rId7" o:title=""/>
                </v:rect>
                <o:OLEObject Type="Embed" ProgID="StaticMetafile" ShapeID="_x0000_i1114" DrawAspect="Content" ObjectID="_1782894852" r:id="rId13"/>
              </w:object>
            </w:r>
          </w:p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601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865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8303" w:dyaOrig="2940">
                <v:rect id="rectole0000000004" o:spid="_x0000_i1101" style="width:307.55pt;height:109.05pt" o:ole="" o:preferrelative="t" stroked="f">
                  <v:imagedata r:id="rId14" o:title=""/>
                </v:rect>
                <o:OLEObject Type="Embed" ProgID="StaticMetafile" ShapeID="rectole0000000004" DrawAspect="Content" ObjectID="_1782894853" r:id="rId15"/>
              </w:object>
            </w:r>
          </w:p>
          <w:p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7649" w:rsidRDefault="009B76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B7649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778D" w:rsidRDefault="002F778D">
      <w:r>
        <w:separator/>
      </w:r>
    </w:p>
  </w:endnote>
  <w:endnote w:type="continuationSeparator" w:id="0">
    <w:p w:rsidR="002F778D" w:rsidRDefault="002F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778D" w:rsidRDefault="002F778D">
      <w:r>
        <w:separator/>
      </w:r>
    </w:p>
  </w:footnote>
  <w:footnote w:type="continuationSeparator" w:id="0">
    <w:p w:rsidR="002F778D" w:rsidRDefault="002F7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B764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B7649" w:rsidRDefault="009B7649"/>
  <w:p w:rsidR="009B7649" w:rsidRDefault="009B76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00159"/>
    <w:multiLevelType w:val="multilevel"/>
    <w:tmpl w:val="C374B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B4685D"/>
    <w:multiLevelType w:val="multilevel"/>
    <w:tmpl w:val="0AEE9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304870"/>
    <w:multiLevelType w:val="multilevel"/>
    <w:tmpl w:val="6298E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82660F"/>
    <w:multiLevelType w:val="hybridMultilevel"/>
    <w:tmpl w:val="1D1AE9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305621742">
    <w:abstractNumId w:val="2"/>
  </w:num>
  <w:num w:numId="2" w16cid:durableId="1359115364">
    <w:abstractNumId w:val="0"/>
  </w:num>
  <w:num w:numId="3" w16cid:durableId="1499542256">
    <w:abstractNumId w:val="3"/>
  </w:num>
  <w:num w:numId="4" w16cid:durableId="10511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49"/>
    <w:rsid w:val="002F778D"/>
    <w:rsid w:val="007865B7"/>
    <w:rsid w:val="009B7649"/>
    <w:rsid w:val="00C91536"/>
    <w:rsid w:val="00D6050C"/>
    <w:rsid w:val="00E2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9DE4"/>
  <w15:docId w15:val="{DA8B2BBC-CB2A-473B-9DAF-01C04294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MANNAM MOKSHAGNA</dc:creator>
  <cp:lastModifiedBy>MANNAM MOKSHAGNA</cp:lastModifiedBy>
  <cp:revision>2</cp:revision>
  <dcterms:created xsi:type="dcterms:W3CDTF">2024-07-19T06:17:00Z</dcterms:created>
  <dcterms:modified xsi:type="dcterms:W3CDTF">2024-07-19T06:17:00Z</dcterms:modified>
</cp:coreProperties>
</file>