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14D4F7" w14:textId="25B0A34F" w:rsidR="009E1418" w:rsidRPr="009E1418" w:rsidRDefault="009E1418" w:rsidP="009E1418">
      <w:pPr>
        <w:jc w:val="center"/>
        <w:rPr>
          <w:b/>
          <w:sz w:val="28"/>
          <w:szCs w:val="28"/>
        </w:rPr>
      </w:pPr>
      <w:r w:rsidRPr="009E1418">
        <w:rPr>
          <w:b/>
          <w:sz w:val="28"/>
          <w:szCs w:val="28"/>
        </w:rPr>
        <w:t>AIRLINE DATA ANALYSIS(SQL)</w:t>
      </w:r>
    </w:p>
    <w:p w14:paraId="0ECF910B" w14:textId="543C1595" w:rsidR="00D420D7" w:rsidRDefault="00D420D7" w:rsidP="00D420D7">
      <w:r>
        <w:t xml:space="preserve">One booking can include several passengers, with a separate ticket (tickets) issued to </w:t>
      </w:r>
    </w:p>
    <w:p w14:paraId="4BFC0E57" w14:textId="77777777" w:rsidR="00D420D7" w:rsidRDefault="00D420D7" w:rsidP="00D420D7">
      <w:r>
        <w:t xml:space="preserve">each passenger. A ticket has a unique number and includes information about the </w:t>
      </w:r>
    </w:p>
    <w:p w14:paraId="1FBEF40D" w14:textId="77777777" w:rsidR="00D420D7" w:rsidRDefault="00D420D7" w:rsidP="00D420D7">
      <w:r>
        <w:t xml:space="preserve">passenger. As such, the passenger is not a separate entity. Both the passenger's name </w:t>
      </w:r>
    </w:p>
    <w:p w14:paraId="7BA56565" w14:textId="77777777" w:rsidR="00D420D7" w:rsidRDefault="00D420D7" w:rsidP="00D420D7">
      <w:r>
        <w:t xml:space="preserve">and identity document number can change over time, so it is impossible to uniquely </w:t>
      </w:r>
      <w:bookmarkStart w:id="0" w:name="_GoBack"/>
      <w:bookmarkEnd w:id="0"/>
    </w:p>
    <w:p w14:paraId="132FC942" w14:textId="77777777" w:rsidR="00D420D7" w:rsidRDefault="00D420D7" w:rsidP="00D420D7">
      <w:r>
        <w:t xml:space="preserve">identify all the tickets of a particular person; for simplicity, we can assume that all </w:t>
      </w:r>
    </w:p>
    <w:p w14:paraId="2B489C4E" w14:textId="77777777" w:rsidR="00D420D7" w:rsidRDefault="00D420D7" w:rsidP="00D420D7">
      <w:r>
        <w:t xml:space="preserve">passengers are unique. </w:t>
      </w:r>
    </w:p>
    <w:p w14:paraId="1BA12013" w14:textId="77777777" w:rsidR="00D420D7" w:rsidRDefault="00D420D7" w:rsidP="00D420D7">
      <w:r>
        <w:t>The ticket includes one or more flight segments (</w:t>
      </w:r>
      <w:proofErr w:type="spellStart"/>
      <w:r>
        <w:t>ticket_flights</w:t>
      </w:r>
      <w:proofErr w:type="spellEnd"/>
      <w:r>
        <w:t xml:space="preserve">). Several flight </w:t>
      </w:r>
    </w:p>
    <w:p w14:paraId="0F58342D" w14:textId="77777777" w:rsidR="00D420D7" w:rsidRDefault="00D420D7" w:rsidP="00D420D7">
      <w:r>
        <w:t xml:space="preserve">segments can be included into a single ticket if there are no non-stop flights between </w:t>
      </w:r>
    </w:p>
    <w:p w14:paraId="45D64976" w14:textId="77777777" w:rsidR="00D420D7" w:rsidRDefault="00D420D7" w:rsidP="00D420D7">
      <w:r>
        <w:t xml:space="preserve">the points of departure and destination (connecting flights), or if it is a round-trip </w:t>
      </w:r>
    </w:p>
    <w:p w14:paraId="48CD06AA" w14:textId="77777777" w:rsidR="00D420D7" w:rsidRDefault="00D420D7" w:rsidP="00D420D7">
      <w:r>
        <w:t xml:space="preserve">ticket. Although there is no constraint in the schema, it is assumed that all tickets in </w:t>
      </w:r>
    </w:p>
    <w:p w14:paraId="7C857694" w14:textId="77777777" w:rsidR="00D420D7" w:rsidRDefault="00D420D7" w:rsidP="00D420D7">
      <w:r>
        <w:t xml:space="preserve">the booking </w:t>
      </w:r>
      <w:proofErr w:type="gramStart"/>
      <w:r>
        <w:t>have</w:t>
      </w:r>
      <w:proofErr w:type="gramEnd"/>
      <w:r>
        <w:t xml:space="preserve"> the same flight segments. </w:t>
      </w:r>
    </w:p>
    <w:p w14:paraId="27230F44" w14:textId="77777777" w:rsidR="00D420D7" w:rsidRDefault="00D420D7" w:rsidP="00D420D7">
      <w:r>
        <w:t xml:space="preserve">Each flight (flights) goes from one airport (airports) to another. Flights with the same </w:t>
      </w:r>
    </w:p>
    <w:p w14:paraId="070D7527" w14:textId="77777777" w:rsidR="00D420D7" w:rsidRDefault="00D420D7" w:rsidP="00D420D7">
      <w:r>
        <w:t xml:space="preserve">flight number have the same points of departure and destination, but differ in </w:t>
      </w:r>
    </w:p>
    <w:p w14:paraId="2A541DA7" w14:textId="77777777" w:rsidR="00D420D7" w:rsidRDefault="00D420D7" w:rsidP="00D420D7">
      <w:r>
        <w:t xml:space="preserve">departure date. </w:t>
      </w:r>
    </w:p>
    <w:p w14:paraId="78026A41" w14:textId="77777777" w:rsidR="00D420D7" w:rsidRDefault="00D420D7" w:rsidP="00D420D7">
      <w:r>
        <w:t>At flight check-in, the passenger is issued a boarding pass (</w:t>
      </w:r>
      <w:proofErr w:type="spellStart"/>
      <w:r>
        <w:t>boarding_passes</w:t>
      </w:r>
      <w:proofErr w:type="spellEnd"/>
      <w:r>
        <w:t xml:space="preserve">), where </w:t>
      </w:r>
    </w:p>
    <w:p w14:paraId="0FB3309C" w14:textId="77777777" w:rsidR="00D420D7" w:rsidRDefault="00D420D7" w:rsidP="00D420D7">
      <w:r>
        <w:t xml:space="preserve">the seat number is specified. The passenger can check in for the flight only if this flight </w:t>
      </w:r>
    </w:p>
    <w:p w14:paraId="685C80D9" w14:textId="77777777" w:rsidR="00D420D7" w:rsidRDefault="00D420D7" w:rsidP="00D420D7">
      <w:r>
        <w:t xml:space="preserve">is included into the ticket. The flight-seat combination must be unique to avoid issuing </w:t>
      </w:r>
    </w:p>
    <w:p w14:paraId="3FC7FD2B" w14:textId="77777777" w:rsidR="00D420D7" w:rsidRDefault="00D420D7" w:rsidP="00D420D7">
      <w:r>
        <w:t xml:space="preserve">two boarding passes for the same seat. </w:t>
      </w:r>
    </w:p>
    <w:p w14:paraId="76482985" w14:textId="77777777" w:rsidR="00D420D7" w:rsidRDefault="00D420D7" w:rsidP="00D420D7">
      <w:r>
        <w:t xml:space="preserve">The number of seats (seats) in the aircraft and their distribution between different </w:t>
      </w:r>
    </w:p>
    <w:p w14:paraId="496DB76C" w14:textId="77777777" w:rsidR="00D420D7" w:rsidRDefault="00D420D7" w:rsidP="00D420D7">
      <w:r>
        <w:t xml:space="preserve">travel classes </w:t>
      </w:r>
      <w:proofErr w:type="gramStart"/>
      <w:r>
        <w:t>depends</w:t>
      </w:r>
      <w:proofErr w:type="gramEnd"/>
      <w:r>
        <w:t xml:space="preserve"> on the model of the aircraft (aircrafts) performing the flight. It is </w:t>
      </w:r>
    </w:p>
    <w:p w14:paraId="1122777D" w14:textId="77777777" w:rsidR="00D420D7" w:rsidRDefault="00D420D7" w:rsidP="00D420D7">
      <w:r>
        <w:t xml:space="preserve">assumed that every aircraft model has only one cabin configuration. Database schema </w:t>
      </w:r>
    </w:p>
    <w:p w14:paraId="724EB44C" w14:textId="77777777" w:rsidR="00D420D7" w:rsidRDefault="00D420D7" w:rsidP="00D420D7">
      <w:r>
        <w:t xml:space="preserve">does not check that seat numbers in boarding passes have the corresponding seats in </w:t>
      </w:r>
    </w:p>
    <w:p w14:paraId="5067C929" w14:textId="77777777" w:rsidR="00D420D7" w:rsidRDefault="00D420D7" w:rsidP="00D420D7">
      <w:r>
        <w:t xml:space="preserve">the aircraft (such verification can be done using table triggers, or at the application </w:t>
      </w:r>
    </w:p>
    <w:p w14:paraId="389D05FB" w14:textId="77777777" w:rsidR="00D420D7" w:rsidRDefault="00D420D7" w:rsidP="00D420D7">
      <w:r>
        <w:t xml:space="preserve">level). </w:t>
      </w:r>
    </w:p>
    <w:p w14:paraId="4566A37E" w14:textId="4A508633" w:rsidR="00B2092D" w:rsidRDefault="00D420D7" w:rsidP="00D420D7">
      <w:r>
        <w:t>Following is the ER diagram for the database</w:t>
      </w:r>
    </w:p>
    <w:p w14:paraId="0E392F97" w14:textId="42E37E42" w:rsidR="009E1418" w:rsidRDefault="009E1418" w:rsidP="00D420D7"/>
    <w:p w14:paraId="2C6F91FB" w14:textId="16A3C1A7" w:rsidR="009E1418" w:rsidRPr="00D420D7" w:rsidRDefault="009E1418" w:rsidP="00D420D7">
      <w:r>
        <w:rPr>
          <w:noProof/>
        </w:rPr>
        <w:lastRenderedPageBreak/>
        <w:drawing>
          <wp:inline distT="0" distB="0" distL="0" distR="0" wp14:anchorId="2348DBE7" wp14:editId="5842ECC4">
            <wp:extent cx="5731510" cy="4272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418" w:rsidRPr="00D420D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0E56A6" w14:textId="77777777" w:rsidR="00EC1B55" w:rsidRDefault="00EC1B55" w:rsidP="00D420D7">
      <w:pPr>
        <w:spacing w:after="0" w:line="240" w:lineRule="auto"/>
      </w:pPr>
      <w:r>
        <w:separator/>
      </w:r>
    </w:p>
  </w:endnote>
  <w:endnote w:type="continuationSeparator" w:id="0">
    <w:p w14:paraId="720B4AA3" w14:textId="77777777" w:rsidR="00EC1B55" w:rsidRDefault="00EC1B55" w:rsidP="00D42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7F21B1" w14:textId="77777777" w:rsidR="00EC1B55" w:rsidRDefault="00EC1B55" w:rsidP="00D420D7">
      <w:pPr>
        <w:spacing w:after="0" w:line="240" w:lineRule="auto"/>
      </w:pPr>
      <w:r>
        <w:separator/>
      </w:r>
    </w:p>
  </w:footnote>
  <w:footnote w:type="continuationSeparator" w:id="0">
    <w:p w14:paraId="24354F96" w14:textId="77777777" w:rsidR="00EC1B55" w:rsidRDefault="00EC1B55" w:rsidP="00D42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7D024" w14:textId="0E289FD7" w:rsidR="009E1418" w:rsidRDefault="009E1418" w:rsidP="009E1418">
    <w:pPr>
      <w:pStyle w:val="Header"/>
      <w:tabs>
        <w:tab w:val="clear" w:pos="4513"/>
        <w:tab w:val="clear" w:pos="9026"/>
        <w:tab w:val="left" w:pos="2148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D7"/>
    <w:rsid w:val="009E1418"/>
    <w:rsid w:val="00B2092D"/>
    <w:rsid w:val="00D420D7"/>
    <w:rsid w:val="00EC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0517"/>
  <w15:chartTrackingRefBased/>
  <w15:docId w15:val="{5BD7B06B-C482-409C-A191-8F46A274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20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0D7"/>
  </w:style>
  <w:style w:type="paragraph" w:styleId="Footer">
    <w:name w:val="footer"/>
    <w:basedOn w:val="Normal"/>
    <w:link w:val="FooterChar"/>
    <w:uiPriority w:val="99"/>
    <w:unhideWhenUsed/>
    <w:rsid w:val="00D420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R</dc:creator>
  <cp:keywords/>
  <dc:description/>
  <cp:lastModifiedBy>Mokshitha R</cp:lastModifiedBy>
  <cp:revision>1</cp:revision>
  <dcterms:created xsi:type="dcterms:W3CDTF">2026-03-22T18:37:00Z</dcterms:created>
  <dcterms:modified xsi:type="dcterms:W3CDTF">2026-03-22T18:49:00Z</dcterms:modified>
</cp:coreProperties>
</file>