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F1EE70" w14:textId="77777777" w:rsidR="005C7C90" w:rsidRPr="0044380D" w:rsidRDefault="005C7C90" w:rsidP="005C7C90">
      <w:pPr>
        <w:spacing w:before="45"/>
        <w:ind w:left="853" w:right="1059"/>
        <w:jc w:val="center"/>
        <w:rPr>
          <w:rFonts w:ascii="Times New Roman" w:eastAsia="Times New Roman" w:hAnsi="Times New Roman" w:cs="Times New Roman"/>
          <w:sz w:val="20"/>
          <w:szCs w:val="20"/>
        </w:rPr>
      </w:pPr>
      <w:bookmarkStart w:id="0" w:name="_Hlk198822543"/>
      <w:bookmarkStart w:id="1" w:name="_Hlk198822485"/>
      <w:r w:rsidRPr="0044380D">
        <w:rPr>
          <w:rFonts w:ascii="Times New Roman" w:hAnsi="Times New Roman"/>
          <w:spacing w:val="-1"/>
          <w:sz w:val="20"/>
        </w:rPr>
        <w:t>МИНИСТЕРСТВО</w:t>
      </w:r>
      <w:r w:rsidRPr="0044380D">
        <w:rPr>
          <w:rFonts w:ascii="Times New Roman" w:hAnsi="Times New Roman"/>
          <w:sz w:val="20"/>
        </w:rPr>
        <w:t xml:space="preserve"> </w:t>
      </w:r>
      <w:r w:rsidRPr="0044380D">
        <w:rPr>
          <w:rFonts w:ascii="Times New Roman" w:hAnsi="Times New Roman"/>
          <w:spacing w:val="-1"/>
          <w:sz w:val="20"/>
        </w:rPr>
        <w:t>НАУКИ</w:t>
      </w:r>
      <w:r w:rsidRPr="0044380D">
        <w:rPr>
          <w:rFonts w:ascii="Times New Roman" w:hAnsi="Times New Roman"/>
          <w:sz w:val="20"/>
        </w:rPr>
        <w:t xml:space="preserve"> И </w:t>
      </w:r>
      <w:r w:rsidRPr="0044380D">
        <w:rPr>
          <w:rFonts w:ascii="Times New Roman" w:hAnsi="Times New Roman"/>
          <w:spacing w:val="-1"/>
          <w:sz w:val="20"/>
        </w:rPr>
        <w:t>ВЫСШЕГО</w:t>
      </w:r>
      <w:r w:rsidRPr="0044380D">
        <w:rPr>
          <w:rFonts w:ascii="Times New Roman" w:hAnsi="Times New Roman"/>
          <w:sz w:val="20"/>
        </w:rPr>
        <w:t xml:space="preserve"> </w:t>
      </w:r>
      <w:r w:rsidRPr="0044380D">
        <w:rPr>
          <w:rFonts w:ascii="Times New Roman" w:hAnsi="Times New Roman"/>
          <w:spacing w:val="-1"/>
          <w:sz w:val="20"/>
        </w:rPr>
        <w:t>ОБРАЗОВАНИЯ</w:t>
      </w:r>
      <w:r w:rsidRPr="0044380D">
        <w:rPr>
          <w:rFonts w:ascii="Times New Roman" w:hAnsi="Times New Roman"/>
          <w:sz w:val="20"/>
        </w:rPr>
        <w:t xml:space="preserve"> </w:t>
      </w:r>
      <w:r w:rsidRPr="0044380D">
        <w:rPr>
          <w:rFonts w:ascii="Times New Roman" w:hAnsi="Times New Roman"/>
          <w:spacing w:val="-1"/>
          <w:sz w:val="20"/>
        </w:rPr>
        <w:t>РОССИЙСКОЙ</w:t>
      </w:r>
      <w:r w:rsidRPr="0044380D">
        <w:rPr>
          <w:rFonts w:ascii="Times New Roman" w:hAnsi="Times New Roman"/>
          <w:sz w:val="20"/>
        </w:rPr>
        <w:t xml:space="preserve"> </w:t>
      </w:r>
      <w:r w:rsidRPr="0044380D">
        <w:rPr>
          <w:rFonts w:ascii="Times New Roman" w:hAnsi="Times New Roman"/>
          <w:spacing w:val="-1"/>
          <w:sz w:val="20"/>
        </w:rPr>
        <w:t>ФЕДЕРАЦИИ</w:t>
      </w:r>
    </w:p>
    <w:p w14:paraId="25553800" w14:textId="77777777" w:rsidR="005C7C90" w:rsidRPr="0044380D" w:rsidRDefault="005C7C90" w:rsidP="005C7C90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51520E66" w14:textId="77777777" w:rsidR="005C7C90" w:rsidRPr="0044380D" w:rsidRDefault="005C7C90" w:rsidP="005C7C90">
      <w:pPr>
        <w:ind w:left="777" w:right="987"/>
        <w:jc w:val="center"/>
        <w:rPr>
          <w:rFonts w:ascii="Times New Roman" w:eastAsia="Times New Roman" w:hAnsi="Times New Roman" w:cs="Times New Roman"/>
          <w:sz w:val="16"/>
          <w:szCs w:val="16"/>
        </w:rPr>
      </w:pPr>
      <w:r w:rsidRPr="0044380D">
        <w:rPr>
          <w:rFonts w:ascii="Times New Roman" w:hAnsi="Times New Roman"/>
          <w:b/>
          <w:sz w:val="16"/>
        </w:rPr>
        <w:t>ФЕДЕРАЛЬНОЕ</w:t>
      </w:r>
      <w:r w:rsidRPr="0044380D">
        <w:rPr>
          <w:rFonts w:ascii="Times New Roman" w:hAnsi="Times New Roman"/>
          <w:b/>
          <w:spacing w:val="-17"/>
          <w:sz w:val="16"/>
        </w:rPr>
        <w:t xml:space="preserve"> </w:t>
      </w:r>
      <w:r w:rsidRPr="0044380D">
        <w:rPr>
          <w:rFonts w:ascii="Times New Roman" w:hAnsi="Times New Roman"/>
          <w:b/>
          <w:spacing w:val="-1"/>
          <w:sz w:val="16"/>
        </w:rPr>
        <w:t>ГОСУДАРСТВЕННОЕ</w:t>
      </w:r>
      <w:r w:rsidRPr="0044380D">
        <w:rPr>
          <w:rFonts w:ascii="Times New Roman" w:hAnsi="Times New Roman"/>
          <w:b/>
          <w:spacing w:val="-15"/>
          <w:sz w:val="16"/>
        </w:rPr>
        <w:t xml:space="preserve"> </w:t>
      </w:r>
      <w:r w:rsidRPr="0044380D">
        <w:rPr>
          <w:rFonts w:ascii="Times New Roman" w:hAnsi="Times New Roman"/>
          <w:b/>
          <w:spacing w:val="-1"/>
          <w:sz w:val="16"/>
        </w:rPr>
        <w:t>АВТОНОМНОЕ</w:t>
      </w:r>
      <w:r w:rsidRPr="0044380D">
        <w:rPr>
          <w:rFonts w:ascii="Times New Roman" w:hAnsi="Times New Roman"/>
          <w:b/>
          <w:spacing w:val="-15"/>
          <w:sz w:val="16"/>
        </w:rPr>
        <w:t xml:space="preserve"> </w:t>
      </w:r>
      <w:r w:rsidRPr="0044380D">
        <w:rPr>
          <w:rFonts w:ascii="Times New Roman" w:hAnsi="Times New Roman"/>
          <w:b/>
          <w:spacing w:val="-1"/>
          <w:sz w:val="16"/>
        </w:rPr>
        <w:t>ОБРАЗОВАТЕЛЬНОЕ</w:t>
      </w:r>
      <w:r w:rsidRPr="0044380D">
        <w:rPr>
          <w:rFonts w:ascii="Times New Roman" w:hAnsi="Times New Roman"/>
          <w:b/>
          <w:spacing w:val="-17"/>
          <w:sz w:val="16"/>
        </w:rPr>
        <w:t xml:space="preserve"> </w:t>
      </w:r>
      <w:r w:rsidRPr="0044380D">
        <w:rPr>
          <w:rFonts w:ascii="Times New Roman" w:hAnsi="Times New Roman"/>
          <w:b/>
          <w:spacing w:val="-1"/>
          <w:sz w:val="16"/>
        </w:rPr>
        <w:t>УЧРЕЖДЕНИЕ</w:t>
      </w:r>
      <w:r w:rsidRPr="0044380D">
        <w:rPr>
          <w:rFonts w:ascii="Times New Roman" w:hAnsi="Times New Roman"/>
          <w:b/>
          <w:spacing w:val="-16"/>
          <w:sz w:val="16"/>
        </w:rPr>
        <w:t xml:space="preserve"> </w:t>
      </w:r>
      <w:r w:rsidRPr="0044380D">
        <w:rPr>
          <w:rFonts w:ascii="Times New Roman" w:hAnsi="Times New Roman"/>
          <w:b/>
          <w:sz w:val="16"/>
        </w:rPr>
        <w:t>ВЫСШЕГО</w:t>
      </w:r>
      <w:r w:rsidRPr="0044380D">
        <w:rPr>
          <w:rFonts w:ascii="Times New Roman" w:hAnsi="Times New Roman"/>
          <w:b/>
          <w:spacing w:val="89"/>
          <w:w w:val="99"/>
          <w:sz w:val="16"/>
        </w:rPr>
        <w:t xml:space="preserve"> </w:t>
      </w:r>
      <w:r w:rsidRPr="0044380D">
        <w:rPr>
          <w:rFonts w:ascii="Times New Roman" w:hAnsi="Times New Roman"/>
          <w:b/>
          <w:spacing w:val="-1"/>
          <w:sz w:val="16"/>
        </w:rPr>
        <w:t>ОБРАЗОВАНИЯ</w:t>
      </w:r>
    </w:p>
    <w:p w14:paraId="53FF33F3" w14:textId="77777777" w:rsidR="005C7C90" w:rsidRPr="009A3559" w:rsidRDefault="005C7C90" w:rsidP="005C7C90">
      <w:pPr>
        <w:jc w:val="center"/>
        <w:rPr>
          <w:b/>
          <w:bCs/>
        </w:rPr>
      </w:pPr>
      <w:r w:rsidRPr="009A3559">
        <w:rPr>
          <w:b/>
        </w:rPr>
        <w:t>«НАЦИОНАЛЬНЫЙ ИССЛЕДОВАТЕЛЬСКИЙ ТЕХНОЛОГИЧЕСКИЙ</w:t>
      </w:r>
      <w:r w:rsidRPr="009A3559">
        <w:rPr>
          <w:b/>
          <w:spacing w:val="77"/>
        </w:rPr>
        <w:t xml:space="preserve"> </w:t>
      </w:r>
      <w:r w:rsidRPr="009A3559">
        <w:rPr>
          <w:b/>
        </w:rPr>
        <w:t>УНИВЕРСИТЕТ</w:t>
      </w:r>
      <w:r w:rsidRPr="009A3559">
        <w:rPr>
          <w:b/>
          <w:spacing w:val="-5"/>
        </w:rPr>
        <w:t xml:space="preserve"> </w:t>
      </w:r>
      <w:r w:rsidRPr="009A3559">
        <w:rPr>
          <w:b/>
        </w:rPr>
        <w:t>«МИСИС»</w:t>
      </w:r>
    </w:p>
    <w:p w14:paraId="0078C367" w14:textId="77777777" w:rsidR="005C7C90" w:rsidRPr="0044380D" w:rsidRDefault="005C7C90" w:rsidP="005C7C90">
      <w:pPr>
        <w:spacing w:before="7"/>
        <w:rPr>
          <w:rFonts w:ascii="Times New Roman" w:eastAsia="Times New Roman" w:hAnsi="Times New Roman" w:cs="Times New Roman"/>
          <w:b/>
          <w:bCs/>
          <w:sz w:val="11"/>
          <w:szCs w:val="11"/>
        </w:rPr>
      </w:pPr>
    </w:p>
    <w:p w14:paraId="33ECFCE4" w14:textId="77777777" w:rsidR="005C7C90" w:rsidRDefault="005C7C90" w:rsidP="005C7C90">
      <w:pPr>
        <w:spacing w:line="60" w:lineRule="atLeast"/>
        <w:ind w:left="121"/>
        <w:rPr>
          <w:rFonts w:ascii="Times New Roman" w:eastAsia="Times New Roman" w:hAnsi="Times New Roman" w:cs="Times New Roman"/>
          <w:sz w:val="6"/>
          <w:szCs w:val="6"/>
        </w:rPr>
      </w:pPr>
      <w:r>
        <w:rPr>
          <w:rFonts w:ascii="Times New Roman" w:eastAsia="Times New Roman" w:hAnsi="Times New Roman" w:cs="Times New Roman"/>
          <w:noProof/>
          <w:sz w:val="6"/>
          <w:szCs w:val="6"/>
          <w:lang w:eastAsia="ru-RU"/>
        </w:rPr>
        <mc:AlternateContent>
          <mc:Choice Requires="wpg">
            <w:drawing>
              <wp:inline distT="0" distB="0" distL="0" distR="0" wp14:anchorId="7D6C938A" wp14:editId="496504ED">
                <wp:extent cx="6049010" cy="39370"/>
                <wp:effectExtent l="4445" t="1905" r="4445" b="6350"/>
                <wp:docPr id="6" name="Group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49010" cy="39370"/>
                          <a:chOff x="0" y="0"/>
                          <a:chExt cx="9526" cy="62"/>
                        </a:xfrm>
                      </wpg:grpSpPr>
                      <wpg:grpSp>
                        <wpg:cNvPr id="8" name="Group 219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9504" cy="2"/>
                            <a:chOff x="11" y="11"/>
                            <a:chExt cx="9504" cy="2"/>
                          </a:xfrm>
                        </wpg:grpSpPr>
                        <wps:wsp>
                          <wps:cNvPr id="10" name="Freeform 220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9504" cy="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T0 w 9504"/>
                                <a:gd name="T2" fmla="+- 0 9515 11"/>
                                <a:gd name="T3" fmla="*/ T2 w 950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04">
                                  <a:moveTo>
                                    <a:pt x="0" y="0"/>
                                  </a:moveTo>
                                  <a:lnTo>
                                    <a:pt x="9504" y="0"/>
                                  </a:lnTo>
                                </a:path>
                              </a:pathLst>
                            </a:custGeom>
                            <a:noFill/>
                            <a:ln w="139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217"/>
                        <wpg:cNvGrpSpPr>
                          <a:grpSpLocks/>
                        </wpg:cNvGrpSpPr>
                        <wpg:grpSpPr bwMode="auto">
                          <a:xfrm>
                            <a:off x="11" y="51"/>
                            <a:ext cx="9504" cy="2"/>
                            <a:chOff x="11" y="51"/>
                            <a:chExt cx="9504" cy="2"/>
                          </a:xfrm>
                        </wpg:grpSpPr>
                        <wps:wsp>
                          <wps:cNvPr id="14" name="Freeform 218"/>
                          <wps:cNvSpPr>
                            <a:spLocks/>
                          </wps:cNvSpPr>
                          <wps:spPr bwMode="auto">
                            <a:xfrm>
                              <a:off x="11" y="51"/>
                              <a:ext cx="9504" cy="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T0 w 9504"/>
                                <a:gd name="T2" fmla="+- 0 9515 11"/>
                                <a:gd name="T3" fmla="*/ T2 w 950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04">
                                  <a:moveTo>
                                    <a:pt x="0" y="0"/>
                                  </a:moveTo>
                                  <a:lnTo>
                                    <a:pt x="9504" y="0"/>
                                  </a:lnTo>
                                </a:path>
                              </a:pathLst>
                            </a:custGeom>
                            <a:noFill/>
                            <a:ln w="139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A364125" id="Group 216" o:spid="_x0000_s1026" style="width:476.3pt;height:3.1pt;mso-position-horizontal-relative:char;mso-position-vertical-relative:line" coordsize="9526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">
                <v:group id="Group 219" o:spid="_x0000_s1027" style="position:absolute;left:11;top:11;width:9504;height:2" coordorigin="11,11" coordsize="950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reeform 220" o:spid="_x0000_s1028" style="position:absolute;left:11;top:11;width:9504;height:2;visibility:visible;mso-wrap-style:square;v-text-anchor:top" coordsize="950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" path="m,l9504,e" filled="f" strokeweight="1.1pt">
                    <v:path arrowok="t" o:connecttype="custom" o:connectlocs="0,0;9504,0" o:connectangles="0,0"/>
                  </v:shape>
                </v:group>
                <v:group id="Group 217" o:spid="_x0000_s1029" style="position:absolute;left:11;top:51;width:9504;height:2" coordorigin="11,51" coordsize="950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Freeform 218" o:spid="_x0000_s1030" style="position:absolute;left:11;top:51;width:9504;height:2;visibility:visible;mso-wrap-style:square;v-text-anchor:top" coordsize="950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" path="m,l9504,e" filled="f" strokeweight="1.1pt">
                    <v:path arrowok="t" o:connecttype="custom" o:connectlocs="0,0;9504,0" o:connectangles="0,0"/>
                  </v:shape>
                </v:group>
                <w10:anchorlock/>
              </v:group>
            </w:pict>
          </mc:Fallback>
        </mc:AlternateContent>
      </w:r>
    </w:p>
    <w:p w14:paraId="25AE92B1" w14:textId="77777777" w:rsidR="005C7C90" w:rsidRDefault="005C7C90" w:rsidP="005C7C90">
      <w:pPr>
        <w:spacing w:before="10"/>
        <w:rPr>
          <w:rFonts w:ascii="Times New Roman" w:eastAsia="Times New Roman" w:hAnsi="Times New Roman" w:cs="Times New Roman"/>
          <w:b/>
          <w:bCs/>
          <w:sz w:val="25"/>
          <w:szCs w:val="25"/>
        </w:rPr>
      </w:pPr>
    </w:p>
    <w:p w14:paraId="353E69CE" w14:textId="77777777" w:rsidR="005C7C90" w:rsidRPr="0044380D" w:rsidRDefault="005C7C90" w:rsidP="005C7C90">
      <w:pPr>
        <w:ind w:left="669"/>
        <w:rPr>
          <w:rFonts w:ascii="Times New Roman" w:eastAsia="Times New Roman" w:hAnsi="Times New Roman" w:cs="Times New Roman"/>
        </w:rPr>
      </w:pPr>
      <w:r w:rsidRPr="0044380D">
        <w:rPr>
          <w:rFonts w:ascii="Times New Roman" w:hAnsi="Times New Roman"/>
          <w:i/>
        </w:rPr>
        <w:t xml:space="preserve">ИНСТИТУТ </w:t>
      </w:r>
      <w:r w:rsidRPr="0044380D">
        <w:rPr>
          <w:rFonts w:ascii="Times New Roman" w:hAnsi="Times New Roman"/>
          <w:spacing w:val="-1"/>
        </w:rPr>
        <w:t>ТЕХНОЛОГИЙ</w:t>
      </w:r>
      <w:r w:rsidRPr="0044380D">
        <w:rPr>
          <w:rFonts w:ascii="Times New Roman" w:hAnsi="Times New Roman"/>
        </w:rPr>
        <w:t xml:space="preserve"> </w:t>
      </w:r>
    </w:p>
    <w:p w14:paraId="366DC955" w14:textId="77777777" w:rsidR="005C7C90" w:rsidRPr="0044380D" w:rsidRDefault="005C7C90" w:rsidP="005C7C90">
      <w:pPr>
        <w:spacing w:before="138"/>
        <w:ind w:left="669"/>
        <w:rPr>
          <w:rFonts w:ascii="Times New Roman" w:eastAsia="Times New Roman" w:hAnsi="Times New Roman" w:cs="Times New Roman"/>
        </w:rPr>
      </w:pPr>
      <w:r w:rsidRPr="0044380D">
        <w:rPr>
          <w:rFonts w:ascii="Times New Roman" w:hAnsi="Times New Roman"/>
          <w:i/>
        </w:rPr>
        <w:t xml:space="preserve">КАФЕДРА </w:t>
      </w:r>
      <w:r w:rsidRPr="0044380D">
        <w:rPr>
          <w:rFonts w:ascii="Times New Roman" w:hAnsi="Times New Roman"/>
          <w:spacing w:val="-1"/>
        </w:rPr>
        <w:t>МЕТАЛЛОВЕДЕНИЯ</w:t>
      </w:r>
      <w:r w:rsidRPr="0044380D">
        <w:rPr>
          <w:rFonts w:ascii="Times New Roman" w:hAnsi="Times New Roman"/>
        </w:rPr>
        <w:t xml:space="preserve"> </w:t>
      </w:r>
      <w:r w:rsidRPr="0044380D">
        <w:rPr>
          <w:rFonts w:ascii="Times New Roman" w:hAnsi="Times New Roman"/>
          <w:spacing w:val="-1"/>
        </w:rPr>
        <w:t>ЦВЕТНЫХ</w:t>
      </w:r>
      <w:r w:rsidRPr="0044380D">
        <w:rPr>
          <w:rFonts w:ascii="Times New Roman" w:hAnsi="Times New Roman"/>
        </w:rPr>
        <w:t xml:space="preserve"> </w:t>
      </w:r>
      <w:r w:rsidRPr="0044380D">
        <w:rPr>
          <w:rFonts w:ascii="Times New Roman" w:hAnsi="Times New Roman"/>
          <w:spacing w:val="-1"/>
        </w:rPr>
        <w:t>МЕТАЛЛОВ</w:t>
      </w:r>
    </w:p>
    <w:p w14:paraId="2CD19AA2" w14:textId="77777777" w:rsidR="005C7C90" w:rsidRPr="006B144E" w:rsidRDefault="005C7C90" w:rsidP="005C7C90">
      <w:pPr>
        <w:pStyle w:val="ac"/>
        <w:spacing w:before="138"/>
        <w:ind w:left="669"/>
        <w:rPr>
          <w:color w:val="000000" w:themeColor="text1"/>
          <w:lang w:val="ru-RU"/>
        </w:rPr>
      </w:pPr>
      <w:r w:rsidRPr="0044380D">
        <w:rPr>
          <w:i/>
          <w:spacing w:val="-1"/>
          <w:lang w:val="ru-RU"/>
        </w:rPr>
        <w:t>НАПРАВЛЕНИЕ</w:t>
      </w:r>
      <w:r w:rsidRPr="0044380D">
        <w:rPr>
          <w:i/>
          <w:lang w:val="ru-RU"/>
        </w:rPr>
        <w:t xml:space="preserve"> </w:t>
      </w:r>
      <w:r w:rsidRPr="006B144E">
        <w:rPr>
          <w:color w:val="000000" w:themeColor="text1"/>
          <w:lang w:val="ru-RU"/>
        </w:rPr>
        <w:t>15.04.02 «Технологические</w:t>
      </w:r>
      <w:r w:rsidRPr="006B144E">
        <w:rPr>
          <w:color w:val="000000" w:themeColor="text1"/>
          <w:spacing w:val="-1"/>
          <w:lang w:val="ru-RU"/>
        </w:rPr>
        <w:t xml:space="preserve"> </w:t>
      </w:r>
      <w:r w:rsidRPr="006B144E">
        <w:rPr>
          <w:color w:val="000000" w:themeColor="text1"/>
          <w:lang w:val="ru-RU"/>
        </w:rPr>
        <w:t>машины и оборудование»</w:t>
      </w:r>
    </w:p>
    <w:p w14:paraId="0026056F" w14:textId="77777777" w:rsidR="005C7C90" w:rsidRPr="0044380D" w:rsidRDefault="005C7C90" w:rsidP="005C7C90">
      <w:pPr>
        <w:rPr>
          <w:rFonts w:ascii="Times New Roman" w:eastAsia="Times New Roman" w:hAnsi="Times New Roman" w:cs="Times New Roman"/>
        </w:rPr>
      </w:pPr>
    </w:p>
    <w:p w14:paraId="4DAB18DD" w14:textId="77777777" w:rsidR="005C7C90" w:rsidRDefault="005C7C90" w:rsidP="005C7C90">
      <w:pPr>
        <w:tabs>
          <w:tab w:val="left" w:pos="3624"/>
        </w:tabs>
        <w:spacing w:before="206"/>
        <w:ind w:right="269"/>
        <w:jc w:val="center"/>
        <w:rPr>
          <w:rFonts w:ascii="Times New Roman" w:hAnsi="Times New Roman"/>
          <w:b/>
          <w:spacing w:val="56"/>
          <w:w w:val="95"/>
          <w:sz w:val="52"/>
        </w:rPr>
      </w:pPr>
    </w:p>
    <w:p w14:paraId="37E5B034" w14:textId="77777777" w:rsidR="005C7C90" w:rsidRDefault="005C7C90" w:rsidP="005C7C90">
      <w:pPr>
        <w:tabs>
          <w:tab w:val="left" w:pos="3624"/>
        </w:tabs>
        <w:spacing w:before="206"/>
        <w:ind w:right="269"/>
        <w:jc w:val="center"/>
        <w:rPr>
          <w:rFonts w:ascii="Times New Roman" w:hAnsi="Times New Roman"/>
          <w:b/>
          <w:spacing w:val="56"/>
          <w:w w:val="95"/>
          <w:sz w:val="52"/>
        </w:rPr>
      </w:pPr>
    </w:p>
    <w:p w14:paraId="01A57B8F" w14:textId="77777777" w:rsidR="005C7C90" w:rsidRPr="0044380D" w:rsidRDefault="005C7C90" w:rsidP="005C7C90">
      <w:pPr>
        <w:tabs>
          <w:tab w:val="left" w:pos="3624"/>
        </w:tabs>
        <w:spacing w:before="206"/>
        <w:ind w:right="269"/>
        <w:jc w:val="center"/>
        <w:rPr>
          <w:rFonts w:ascii="Times New Roman" w:eastAsia="Times New Roman" w:hAnsi="Times New Roman" w:cs="Times New Roman"/>
          <w:sz w:val="52"/>
          <w:szCs w:val="52"/>
        </w:rPr>
      </w:pPr>
      <w:r w:rsidRPr="0044380D">
        <w:rPr>
          <w:rFonts w:ascii="Times New Roman" w:hAnsi="Times New Roman"/>
          <w:b/>
          <w:spacing w:val="56"/>
          <w:w w:val="95"/>
          <w:sz w:val="52"/>
        </w:rPr>
        <w:t>КУРСОВА</w:t>
      </w:r>
      <w:r w:rsidRPr="0044380D">
        <w:rPr>
          <w:rFonts w:ascii="Times New Roman" w:hAnsi="Times New Roman"/>
          <w:b/>
          <w:w w:val="95"/>
          <w:sz w:val="52"/>
        </w:rPr>
        <w:t>Я</w:t>
      </w:r>
      <w:r w:rsidRPr="0044380D">
        <w:rPr>
          <w:rFonts w:ascii="Times New Roman" w:hAnsi="Times New Roman"/>
          <w:b/>
          <w:w w:val="95"/>
          <w:sz w:val="52"/>
        </w:rPr>
        <w:tab/>
      </w:r>
      <w:r w:rsidRPr="0044380D">
        <w:rPr>
          <w:rFonts w:ascii="Times New Roman" w:hAnsi="Times New Roman"/>
          <w:b/>
          <w:spacing w:val="59"/>
          <w:sz w:val="52"/>
        </w:rPr>
        <w:t>РАБОТ</w:t>
      </w:r>
      <w:r w:rsidRPr="0044380D">
        <w:rPr>
          <w:rFonts w:ascii="Times New Roman" w:hAnsi="Times New Roman"/>
          <w:b/>
          <w:sz w:val="52"/>
        </w:rPr>
        <w:t>А</w:t>
      </w:r>
    </w:p>
    <w:p w14:paraId="4481C70F" w14:textId="77777777" w:rsidR="005C7C90" w:rsidRDefault="005C7C90" w:rsidP="005C7C90">
      <w:pPr>
        <w:pStyle w:val="ac"/>
        <w:jc w:val="center"/>
        <w:rPr>
          <w:b/>
          <w:lang w:val="ru-RU"/>
        </w:rPr>
      </w:pPr>
    </w:p>
    <w:p w14:paraId="41BE6770" w14:textId="77777777" w:rsidR="005C7C90" w:rsidRDefault="005C7C90" w:rsidP="005C7C90">
      <w:pPr>
        <w:pStyle w:val="ac"/>
        <w:jc w:val="center"/>
        <w:rPr>
          <w:b/>
          <w:lang w:val="ru-RU"/>
        </w:rPr>
      </w:pPr>
      <w:r w:rsidRPr="009A3559">
        <w:rPr>
          <w:b/>
          <w:lang w:val="ru-RU"/>
        </w:rPr>
        <w:t>по предмету: Современные проблемы металлургии, машиностроения и</w:t>
      </w:r>
      <w:r w:rsidRPr="009A3559">
        <w:rPr>
          <w:b/>
          <w:spacing w:val="71"/>
          <w:lang w:val="ru-RU"/>
        </w:rPr>
        <w:t xml:space="preserve"> </w:t>
      </w:r>
      <w:r w:rsidRPr="009A3559">
        <w:rPr>
          <w:b/>
          <w:lang w:val="ru-RU"/>
        </w:rPr>
        <w:t>материаловедения</w:t>
      </w:r>
    </w:p>
    <w:p w14:paraId="40930296" w14:textId="77777777" w:rsidR="005C7C90" w:rsidRPr="009A3559" w:rsidRDefault="005C7C90" w:rsidP="005C7C90">
      <w:pPr>
        <w:pStyle w:val="ac"/>
        <w:jc w:val="center"/>
        <w:rPr>
          <w:b/>
          <w:bCs/>
          <w:lang w:val="ru-RU"/>
        </w:rPr>
      </w:pPr>
    </w:p>
    <w:p w14:paraId="26F856D8" w14:textId="4DF54669" w:rsidR="00795844" w:rsidRDefault="005C7C90" w:rsidP="00795844">
      <w:pPr>
        <w:spacing w:before="5"/>
        <w:ind w:left="709"/>
        <w:rPr>
          <w:rFonts w:ascii="Times New Roman" w:hAnsi="Times New Roman"/>
          <w:b/>
          <w:spacing w:val="-1"/>
          <w:u w:val="single"/>
        </w:rPr>
      </w:pPr>
      <w:r w:rsidRPr="0044380D">
        <w:rPr>
          <w:rFonts w:ascii="Times New Roman" w:hAnsi="Times New Roman"/>
          <w:b/>
        </w:rPr>
        <w:t xml:space="preserve">на </w:t>
      </w:r>
      <w:proofErr w:type="gramStart"/>
      <w:r w:rsidRPr="0044380D">
        <w:rPr>
          <w:rFonts w:ascii="Times New Roman" w:hAnsi="Times New Roman"/>
          <w:b/>
        </w:rPr>
        <w:t xml:space="preserve">тему: </w:t>
      </w:r>
      <w:r w:rsidRPr="009A3559">
        <w:rPr>
          <w:rFonts w:ascii="Times New Roman" w:hAnsi="Times New Roman"/>
          <w:b/>
          <w:spacing w:val="-1"/>
        </w:rPr>
        <w:t xml:space="preserve">  </w:t>
      </w:r>
      <w:proofErr w:type="gramEnd"/>
      <w:r w:rsidRPr="009A3559">
        <w:rPr>
          <w:rFonts w:ascii="Times New Roman" w:hAnsi="Times New Roman"/>
          <w:b/>
          <w:spacing w:val="-1"/>
          <w:u w:val="single"/>
        </w:rPr>
        <w:t xml:space="preserve">                       </w:t>
      </w:r>
      <w:r w:rsidR="00795844">
        <w:rPr>
          <w:rFonts w:ascii="Times New Roman" w:hAnsi="Times New Roman"/>
          <w:b/>
          <w:spacing w:val="-1"/>
          <w:u w:val="single"/>
        </w:rPr>
        <w:t xml:space="preserve">                 </w:t>
      </w:r>
      <w:r w:rsidR="00912372">
        <w:rPr>
          <w:rFonts w:ascii="Times New Roman" w:hAnsi="Times New Roman"/>
          <w:b/>
          <w:spacing w:val="-1"/>
          <w:u w:val="single"/>
        </w:rPr>
        <w:t xml:space="preserve"> </w:t>
      </w:r>
      <w:r w:rsidR="00795844">
        <w:rPr>
          <w:rFonts w:ascii="Times New Roman" w:hAnsi="Times New Roman"/>
          <w:b/>
          <w:spacing w:val="-1"/>
          <w:u w:val="single"/>
        </w:rPr>
        <w:t xml:space="preserve"> </w:t>
      </w:r>
      <w:r w:rsidRPr="009A3559">
        <w:rPr>
          <w:rFonts w:ascii="Times New Roman" w:hAnsi="Times New Roman"/>
          <w:b/>
          <w:spacing w:val="-1"/>
          <w:u w:val="single"/>
        </w:rPr>
        <w:t xml:space="preserve">   </w:t>
      </w:r>
      <w:r w:rsidR="00795844">
        <w:rPr>
          <w:rFonts w:ascii="Times New Roman" w:hAnsi="Times New Roman"/>
          <w:b/>
          <w:spacing w:val="-1"/>
          <w:u w:val="single"/>
        </w:rPr>
        <w:t>АРБАЛЕТ</w:t>
      </w:r>
      <w:r w:rsidR="00912372">
        <w:rPr>
          <w:rFonts w:ascii="Times New Roman" w:hAnsi="Times New Roman"/>
          <w:b/>
          <w:spacing w:val="-1"/>
          <w:u w:val="single"/>
        </w:rPr>
        <w:t xml:space="preserve">                                                         </w:t>
      </w:r>
      <w:r w:rsidR="00795844" w:rsidRPr="00912372">
        <w:rPr>
          <w:rFonts w:ascii="Times New Roman" w:hAnsi="Times New Roman"/>
          <w:b/>
          <w:color w:val="FFFFFF" w:themeColor="background1"/>
          <w:spacing w:val="-1"/>
          <w:u w:val="single"/>
        </w:rPr>
        <w:t xml:space="preserve">_ </w:t>
      </w:r>
    </w:p>
    <w:p w14:paraId="3B0747A9" w14:textId="23CDBDD5" w:rsidR="005C7C90" w:rsidRPr="00795844" w:rsidRDefault="005C7C90" w:rsidP="00795844">
      <w:pPr>
        <w:spacing w:before="5"/>
        <w:rPr>
          <w:rFonts w:ascii="Times New Roman" w:eastAsia="Times New Roman" w:hAnsi="Times New Roman" w:cs="Times New Roman"/>
          <w:sz w:val="28"/>
          <w:szCs w:val="28"/>
        </w:rPr>
      </w:pPr>
      <w:r w:rsidRPr="0044380D">
        <w:rPr>
          <w:rFonts w:ascii="Times New Roman" w:hAnsi="Times New Roman"/>
          <w:i/>
          <w:sz w:val="28"/>
        </w:rPr>
        <w:t>Выполнил:</w:t>
      </w:r>
    </w:p>
    <w:p w14:paraId="5325CE95" w14:textId="77777777" w:rsidR="005C7C90" w:rsidRPr="0044380D" w:rsidRDefault="005C7C90" w:rsidP="005C7C90">
      <w:pPr>
        <w:rPr>
          <w:rFonts w:ascii="Times New Roman" w:eastAsia="Times New Roman" w:hAnsi="Times New Roman" w:cs="Times New Roman"/>
        </w:rPr>
        <w:sectPr w:rsidR="005C7C90" w:rsidRPr="0044380D" w:rsidSect="005C7C90">
          <w:footerReference w:type="default" r:id="rId7"/>
          <w:pgSz w:w="11910" w:h="16840"/>
          <w:pgMar w:top="1300" w:right="540" w:bottom="760" w:left="1600" w:header="720" w:footer="578" w:gutter="0"/>
          <w:pgNumType w:start="1"/>
          <w:cols w:space="720"/>
        </w:sectPr>
      </w:pPr>
    </w:p>
    <w:p w14:paraId="06245492" w14:textId="0E01BB07" w:rsidR="005C7C90" w:rsidRPr="00795844" w:rsidRDefault="005C7C90" w:rsidP="00795844">
      <w:pPr>
        <w:spacing w:before="69"/>
        <w:ind w:left="101"/>
        <w:rPr>
          <w:rFonts w:ascii="Times New Roman" w:eastAsia="Times New Roman" w:hAnsi="Times New Roman" w:cs="Times New Roman"/>
        </w:rPr>
      </w:pPr>
      <w:r w:rsidRPr="0044380D">
        <w:rPr>
          <w:rFonts w:ascii="Times New Roman" w:hAnsi="Times New Roman"/>
          <w:i/>
          <w:spacing w:val="-1"/>
        </w:rPr>
        <w:t>Студент</w:t>
      </w:r>
      <w:r w:rsidR="00795844" w:rsidRPr="00795844">
        <w:rPr>
          <w:rFonts w:ascii="Times New Roman" w:hAnsi="Times New Roman"/>
          <w:i/>
          <w:spacing w:val="-1"/>
        </w:rPr>
        <w:tab/>
      </w:r>
      <w:r w:rsidR="00795844" w:rsidRPr="00795844">
        <w:rPr>
          <w:rFonts w:ascii="Times New Roman" w:hAnsi="Times New Roman"/>
          <w:i/>
          <w:spacing w:val="-1"/>
        </w:rPr>
        <w:tab/>
      </w:r>
      <w:r w:rsidR="00795844" w:rsidRPr="00795844">
        <w:rPr>
          <w:rFonts w:ascii="Times New Roman" w:hAnsi="Times New Roman"/>
          <w:i/>
          <w:spacing w:val="-1"/>
        </w:rPr>
        <w:tab/>
      </w:r>
      <w:r w:rsidR="00795844" w:rsidRPr="00795844">
        <w:rPr>
          <w:rFonts w:ascii="Times New Roman" w:hAnsi="Times New Roman"/>
          <w:i/>
          <w:spacing w:val="-1"/>
        </w:rPr>
        <w:tab/>
      </w:r>
      <w:r w:rsidR="00795844" w:rsidRPr="00795844">
        <w:rPr>
          <w:rFonts w:ascii="Times New Roman" w:hAnsi="Times New Roman"/>
          <w:i/>
          <w:spacing w:val="-1"/>
        </w:rPr>
        <w:tab/>
      </w:r>
      <w:r w:rsidR="00795844" w:rsidRPr="00795844">
        <w:rPr>
          <w:rFonts w:ascii="Times New Roman" w:hAnsi="Times New Roman"/>
          <w:i/>
          <w:spacing w:val="-1"/>
        </w:rPr>
        <w:tab/>
      </w:r>
      <w:r w:rsidR="00795844" w:rsidRPr="00795844">
        <w:rPr>
          <w:rFonts w:ascii="Times New Roman" w:hAnsi="Times New Roman"/>
          <w:i/>
          <w:spacing w:val="-1"/>
        </w:rPr>
        <w:tab/>
      </w:r>
      <w:r w:rsidR="00795844" w:rsidRPr="00795844">
        <w:rPr>
          <w:rFonts w:ascii="Times New Roman" w:hAnsi="Times New Roman"/>
          <w:i/>
          <w:spacing w:val="-1"/>
        </w:rPr>
        <w:tab/>
      </w:r>
      <w:r w:rsidR="00795844" w:rsidRPr="00795844">
        <w:rPr>
          <w:rFonts w:ascii="Times New Roman" w:hAnsi="Times New Roman"/>
          <w:i/>
          <w:spacing w:val="-1"/>
        </w:rPr>
        <w:tab/>
      </w:r>
      <w:r w:rsidR="00795844" w:rsidRPr="00795844">
        <w:rPr>
          <w:rFonts w:ascii="Times New Roman" w:hAnsi="Times New Roman"/>
          <w:i/>
          <w:spacing w:val="-1"/>
        </w:rPr>
        <w:tab/>
      </w:r>
      <w:r w:rsidRPr="006B144E">
        <w:rPr>
          <w:color w:val="000000" w:themeColor="text1"/>
        </w:rPr>
        <w:t>Шиков М.С.</w:t>
      </w:r>
    </w:p>
    <w:p w14:paraId="2FC07ECF" w14:textId="7B8509D8" w:rsidR="005C7C90" w:rsidRPr="00795844" w:rsidRDefault="005C7C90" w:rsidP="00795844">
      <w:pPr>
        <w:tabs>
          <w:tab w:val="left" w:pos="7534"/>
        </w:tabs>
        <w:spacing w:before="69"/>
        <w:ind w:left="101"/>
        <w:rPr>
          <w:rFonts w:ascii="Times New Roman" w:hAnsi="Times New Roman"/>
          <w:color w:val="000000" w:themeColor="text1"/>
        </w:rPr>
      </w:pPr>
      <w:r w:rsidRPr="006B144E">
        <w:rPr>
          <w:rFonts w:ascii="Times New Roman" w:hAnsi="Times New Roman"/>
          <w:i/>
          <w:color w:val="000000" w:themeColor="text1"/>
        </w:rPr>
        <w:t>Группа</w:t>
      </w:r>
      <w:r w:rsidR="00795844" w:rsidRPr="00795844">
        <w:rPr>
          <w:rFonts w:ascii="Times New Roman" w:hAnsi="Times New Roman"/>
          <w:i/>
          <w:color w:val="000000" w:themeColor="text1"/>
        </w:rPr>
        <w:tab/>
      </w:r>
      <w:r w:rsidR="00795844">
        <w:rPr>
          <w:rFonts w:ascii="Times New Roman" w:hAnsi="Times New Roman"/>
          <w:i/>
          <w:color w:val="000000" w:themeColor="text1"/>
          <w:lang w:val="en-US"/>
        </w:rPr>
        <w:tab/>
      </w:r>
      <w:r w:rsidRPr="006B144E">
        <w:rPr>
          <w:rFonts w:ascii="Times New Roman" w:hAnsi="Times New Roman"/>
          <w:color w:val="000000" w:themeColor="text1"/>
        </w:rPr>
        <w:t>МТМО 24-3</w:t>
      </w:r>
    </w:p>
    <w:p w14:paraId="06CD9036" w14:textId="77777777" w:rsidR="005C7C90" w:rsidRPr="0044380D" w:rsidRDefault="005C7C90" w:rsidP="005C7C90">
      <w:pPr>
        <w:rPr>
          <w:rFonts w:ascii="Times New Roman" w:eastAsia="Times New Roman" w:hAnsi="Times New Roman" w:cs="Times New Roman"/>
          <w:sz w:val="17"/>
          <w:szCs w:val="17"/>
        </w:rPr>
        <w:sectPr w:rsidR="005C7C90" w:rsidRPr="0044380D" w:rsidSect="005C7C90">
          <w:type w:val="continuous"/>
          <w:pgSz w:w="11910" w:h="16840"/>
          <w:pgMar w:top="1300" w:right="540" w:bottom="760" w:left="1600" w:header="720" w:footer="720" w:gutter="0"/>
          <w:cols w:space="720"/>
        </w:sectPr>
      </w:pPr>
    </w:p>
    <w:p w14:paraId="17222643" w14:textId="77777777" w:rsidR="005C7C90" w:rsidRPr="0044380D" w:rsidRDefault="005C7C90" w:rsidP="005C7C90">
      <w:pPr>
        <w:spacing w:before="69"/>
        <w:ind w:left="101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i/>
          <w:spacing w:val="-1"/>
        </w:rPr>
        <w:t>Проверил</w:t>
      </w:r>
      <w:r>
        <w:rPr>
          <w:rFonts w:ascii="Times New Roman" w:hAnsi="Times New Roman"/>
          <w:i/>
          <w:spacing w:val="-1"/>
        </w:rPr>
        <w:tab/>
      </w:r>
    </w:p>
    <w:p w14:paraId="0B802C6E" w14:textId="0F81FA3B" w:rsidR="005C7C90" w:rsidRPr="00795844" w:rsidRDefault="005C7C90" w:rsidP="00795844">
      <w:pPr>
        <w:pStyle w:val="ac"/>
        <w:tabs>
          <w:tab w:val="left" w:pos="2802"/>
        </w:tabs>
        <w:spacing w:before="69"/>
        <w:rPr>
          <w:lang w:val="ru-RU"/>
        </w:rPr>
        <w:sectPr w:rsidR="005C7C90" w:rsidRPr="00795844" w:rsidSect="005C7C90">
          <w:type w:val="continuous"/>
          <w:pgSz w:w="11910" w:h="16840"/>
          <w:pgMar w:top="1300" w:right="540" w:bottom="760" w:left="1600" w:header="720" w:footer="720" w:gutter="0"/>
          <w:cols w:num="2" w:space="720" w:equalWidth="0">
            <w:col w:w="2424" w:space="2173"/>
            <w:col w:w="5173"/>
          </w:cols>
        </w:sectPr>
      </w:pPr>
      <w:r w:rsidRPr="0044380D">
        <w:rPr>
          <w:lang w:val="ru-RU"/>
        </w:rPr>
        <w:br w:type="column"/>
      </w:r>
      <w:r>
        <w:rPr>
          <w:lang w:val="ru-RU"/>
        </w:rPr>
        <w:t xml:space="preserve"> </w:t>
      </w:r>
      <w:r>
        <w:rPr>
          <w:lang w:val="ru-RU"/>
        </w:rPr>
        <w:tab/>
      </w:r>
      <w:r w:rsidRPr="0044380D">
        <w:rPr>
          <w:lang w:val="ru-RU"/>
        </w:rPr>
        <w:tab/>
      </w:r>
      <w:r>
        <w:rPr>
          <w:lang w:val="ru-RU"/>
        </w:rPr>
        <w:t xml:space="preserve"> </w:t>
      </w:r>
      <w:r w:rsidR="00795844">
        <w:rPr>
          <w:lang w:val="ru-RU"/>
        </w:rPr>
        <w:t xml:space="preserve">    </w:t>
      </w:r>
      <w:proofErr w:type="spellStart"/>
      <w:r>
        <w:rPr>
          <w:lang w:val="ru-RU"/>
        </w:rPr>
        <w:t>Тавитов</w:t>
      </w:r>
      <w:proofErr w:type="spellEnd"/>
      <w:r>
        <w:rPr>
          <w:lang w:val="ru-RU"/>
        </w:rPr>
        <w:t xml:space="preserve"> А</w:t>
      </w:r>
      <w:r w:rsidR="00795844" w:rsidRPr="00795844">
        <w:rPr>
          <w:lang w:val="ru-RU"/>
        </w:rPr>
        <w:t>.</w:t>
      </w:r>
      <w:r w:rsidR="00795844">
        <w:rPr>
          <w:lang w:val="ru-RU"/>
        </w:rPr>
        <w:t>Г</w:t>
      </w:r>
    </w:p>
    <w:p w14:paraId="46F4359E" w14:textId="23CB778B" w:rsidR="005C7C90" w:rsidRPr="00795844" w:rsidRDefault="005C7C90" w:rsidP="00795844">
      <w:pPr>
        <w:spacing w:before="69"/>
        <w:ind w:left="101"/>
        <w:rPr>
          <w:rFonts w:ascii="Times New Roman" w:hAnsi="Times New Roman"/>
          <w:i/>
          <w:u w:val="single" w:color="000000"/>
        </w:rPr>
      </w:pPr>
      <w:r w:rsidRPr="0044380D">
        <w:rPr>
          <w:rFonts w:ascii="Times New Roman" w:hAnsi="Times New Roman"/>
          <w:i/>
        </w:rPr>
        <w:t xml:space="preserve">Оценка </w:t>
      </w:r>
      <w:r w:rsidRPr="0044380D">
        <w:rPr>
          <w:rFonts w:ascii="Times New Roman" w:hAnsi="Times New Roman"/>
          <w:i/>
          <w:u w:val="single" w:color="000000"/>
        </w:rPr>
        <w:t xml:space="preserve"> </w:t>
      </w:r>
    </w:p>
    <w:p w14:paraId="6F92464D" w14:textId="77777777" w:rsidR="00795844" w:rsidRPr="00795844" w:rsidRDefault="00795844" w:rsidP="00795844">
      <w:pPr>
        <w:spacing w:before="69"/>
        <w:ind w:left="101"/>
        <w:rPr>
          <w:rFonts w:ascii="Times New Roman" w:hAnsi="Times New Roman"/>
          <w:i/>
          <w:u w:val="single" w:color="000000"/>
        </w:rPr>
      </w:pPr>
    </w:p>
    <w:p w14:paraId="4E4FAF8A" w14:textId="77777777" w:rsidR="00795844" w:rsidRPr="00795844" w:rsidRDefault="00795844" w:rsidP="00795844">
      <w:pPr>
        <w:spacing w:before="69"/>
        <w:ind w:left="101"/>
        <w:rPr>
          <w:rFonts w:ascii="Times New Roman" w:hAnsi="Times New Roman"/>
          <w:i/>
          <w:u w:val="single" w:color="000000"/>
        </w:rPr>
      </w:pPr>
    </w:p>
    <w:p w14:paraId="50A3C5D9" w14:textId="77777777" w:rsidR="00795844" w:rsidRPr="00795844" w:rsidRDefault="00795844" w:rsidP="00795844">
      <w:pPr>
        <w:spacing w:before="69"/>
        <w:ind w:left="101"/>
        <w:rPr>
          <w:rFonts w:ascii="Times New Roman" w:hAnsi="Times New Roman"/>
          <w:i/>
          <w:u w:val="single" w:color="000000"/>
        </w:rPr>
      </w:pPr>
    </w:p>
    <w:p w14:paraId="68EA5EAF" w14:textId="77777777" w:rsidR="00795844" w:rsidRPr="00795844" w:rsidRDefault="00795844" w:rsidP="00795844">
      <w:pPr>
        <w:spacing w:before="69"/>
        <w:ind w:left="101"/>
        <w:rPr>
          <w:rFonts w:ascii="Times New Roman" w:hAnsi="Times New Roman"/>
          <w:i/>
          <w:u w:val="single" w:color="000000"/>
        </w:rPr>
      </w:pPr>
    </w:p>
    <w:p w14:paraId="1B9CD561" w14:textId="77777777" w:rsidR="00795844" w:rsidRPr="00795844" w:rsidRDefault="00795844" w:rsidP="00795844">
      <w:pPr>
        <w:spacing w:before="69"/>
        <w:ind w:left="101"/>
        <w:rPr>
          <w:rFonts w:ascii="Times New Roman" w:eastAsia="Times New Roman" w:hAnsi="Times New Roman" w:cs="Times New Roman"/>
        </w:rPr>
      </w:pPr>
    </w:p>
    <w:p w14:paraId="21B9D341" w14:textId="77777777" w:rsidR="005C7C90" w:rsidRPr="006B144E" w:rsidRDefault="005C7C90" w:rsidP="005C7C90">
      <w:pPr>
        <w:pStyle w:val="ac"/>
        <w:spacing w:before="69"/>
        <w:ind w:left="853" w:right="1057"/>
        <w:jc w:val="center"/>
        <w:rPr>
          <w:rFonts w:cs="Times New Roman"/>
          <w:color w:val="000000" w:themeColor="text1"/>
          <w:lang w:val="ru-RU"/>
        </w:rPr>
      </w:pPr>
      <w:r w:rsidRPr="0044380D">
        <w:rPr>
          <w:lang w:val="ru-RU"/>
        </w:rPr>
        <w:t xml:space="preserve">Москва, </w:t>
      </w:r>
      <w:r w:rsidRPr="006B144E">
        <w:rPr>
          <w:color w:val="000000" w:themeColor="text1"/>
          <w:spacing w:val="-1"/>
          <w:lang w:val="ru-RU"/>
        </w:rPr>
        <w:t>май 2025</w:t>
      </w:r>
    </w:p>
    <w:bookmarkEnd w:id="1"/>
    <w:p w14:paraId="70EA2AD2" w14:textId="77777777" w:rsidR="005C7C90" w:rsidRPr="0044380D" w:rsidRDefault="005C7C90" w:rsidP="005C7C90">
      <w:pPr>
        <w:jc w:val="center"/>
        <w:rPr>
          <w:rFonts w:ascii="Times New Roman" w:eastAsia="Times New Roman" w:hAnsi="Times New Roman" w:cs="Times New Roman"/>
        </w:rPr>
        <w:sectPr w:rsidR="005C7C90" w:rsidRPr="0044380D" w:rsidSect="005C7C90">
          <w:type w:val="continuous"/>
          <w:pgSz w:w="11910" w:h="16840"/>
          <w:pgMar w:top="1300" w:right="540" w:bottom="760" w:left="1600" w:header="720" w:footer="720" w:gutter="0"/>
          <w:cols w:space="720"/>
        </w:sectPr>
      </w:pPr>
    </w:p>
    <w:p w14:paraId="62799BB2" w14:textId="77777777" w:rsidR="005C7C90" w:rsidRPr="00795844" w:rsidRDefault="005C7C90" w:rsidP="00636D5F">
      <w:pPr>
        <w:pStyle w:val="1"/>
      </w:pPr>
      <w:bookmarkStart w:id="2" w:name="_Toc198824696"/>
      <w:r w:rsidRPr="00795844">
        <w:lastRenderedPageBreak/>
        <w:t>СОДЕРЖАНИЕ</w:t>
      </w:r>
      <w:bookmarkEnd w:id="2"/>
    </w:p>
    <w:sdt>
      <w:sdtPr>
        <w:rPr>
          <w:rFonts w:eastAsiaTheme="minorHAnsi" w:cs="Times New Roman"/>
          <w:sz w:val="22"/>
          <w:szCs w:val="22"/>
        </w:rPr>
        <w:id w:val="1029454745"/>
        <w:docPartObj>
          <w:docPartGallery w:val="Table of Contents"/>
          <w:docPartUnique/>
        </w:docPartObj>
      </w:sdtPr>
      <w:sdtEndPr>
        <w:rPr>
          <w:b/>
          <w:bCs/>
          <w:kern w:val="2"/>
          <w:sz w:val="24"/>
          <w:szCs w:val="24"/>
          <w:lang w:val="ru-RU"/>
          <w14:ligatures w14:val="standardContextual"/>
        </w:rPr>
      </w:sdtEndPr>
      <w:sdtContent>
        <w:p w14:paraId="6DF15D13" w14:textId="1D1835E9" w:rsidR="00636D5F" w:rsidRPr="00636D5F" w:rsidRDefault="005C7C90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r w:rsidRPr="00795844">
            <w:rPr>
              <w:rFonts w:cs="Times New Roman"/>
            </w:rPr>
            <w:fldChar w:fldCharType="begin"/>
          </w:r>
          <w:r w:rsidRPr="00795844">
            <w:rPr>
              <w:rFonts w:cs="Times New Roman"/>
              <w:lang w:val="ru-RU"/>
            </w:rPr>
            <w:instrText xml:space="preserve"> </w:instrText>
          </w:r>
          <w:r w:rsidRPr="00795844">
            <w:rPr>
              <w:rFonts w:cs="Times New Roman"/>
            </w:rPr>
            <w:instrText>TOC</w:instrText>
          </w:r>
          <w:r w:rsidRPr="00795844">
            <w:rPr>
              <w:rFonts w:cs="Times New Roman"/>
              <w:lang w:val="ru-RU"/>
            </w:rPr>
            <w:instrText xml:space="preserve"> \</w:instrText>
          </w:r>
          <w:r w:rsidRPr="00795844">
            <w:rPr>
              <w:rFonts w:cs="Times New Roman"/>
            </w:rPr>
            <w:instrText>o</w:instrText>
          </w:r>
          <w:r w:rsidRPr="00795844">
            <w:rPr>
              <w:rFonts w:cs="Times New Roman"/>
              <w:lang w:val="ru-RU"/>
            </w:rPr>
            <w:instrText xml:space="preserve"> "1-3" \</w:instrText>
          </w:r>
          <w:r w:rsidRPr="00795844">
            <w:rPr>
              <w:rFonts w:cs="Times New Roman"/>
            </w:rPr>
            <w:instrText>h</w:instrText>
          </w:r>
          <w:r w:rsidRPr="00795844">
            <w:rPr>
              <w:rFonts w:cs="Times New Roman"/>
              <w:lang w:val="ru-RU"/>
            </w:rPr>
            <w:instrText xml:space="preserve"> \</w:instrText>
          </w:r>
          <w:r w:rsidRPr="00795844">
            <w:rPr>
              <w:rFonts w:cs="Times New Roman"/>
            </w:rPr>
            <w:instrText>z</w:instrText>
          </w:r>
          <w:r w:rsidRPr="00795844">
            <w:rPr>
              <w:rFonts w:cs="Times New Roman"/>
              <w:lang w:val="ru-RU"/>
            </w:rPr>
            <w:instrText xml:space="preserve"> \</w:instrText>
          </w:r>
          <w:r w:rsidRPr="00795844">
            <w:rPr>
              <w:rFonts w:cs="Times New Roman"/>
            </w:rPr>
            <w:instrText>u</w:instrText>
          </w:r>
          <w:r w:rsidRPr="00795844">
            <w:rPr>
              <w:rFonts w:cs="Times New Roman"/>
              <w:lang w:val="ru-RU"/>
            </w:rPr>
            <w:instrText xml:space="preserve"> </w:instrText>
          </w:r>
          <w:r w:rsidRPr="00795844">
            <w:rPr>
              <w:rFonts w:cs="Times New Roman"/>
            </w:rPr>
            <w:fldChar w:fldCharType="separate"/>
          </w:r>
          <w:hyperlink w:anchor="_Toc198824696" w:history="1">
            <w:r w:rsidR="00636D5F" w:rsidRPr="00636D5F">
              <w:rPr>
                <w:rStyle w:val="af3"/>
                <w:rFonts w:cs="Times New Roman"/>
                <w:noProof/>
                <w:sz w:val="28"/>
                <w:szCs w:val="28"/>
              </w:rPr>
              <w:t>СОДЕРЖАНИЕ</w:t>
            </w:r>
            <w:r w:rsidR="00636D5F" w:rsidRPr="00636D5F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636D5F" w:rsidRPr="00636D5F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636D5F" w:rsidRPr="00636D5F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_Toc198824696 \h </w:instrText>
            </w:r>
            <w:r w:rsidR="00636D5F" w:rsidRPr="00636D5F">
              <w:rPr>
                <w:rFonts w:cs="Times New Roman"/>
                <w:noProof/>
                <w:webHidden/>
                <w:sz w:val="28"/>
                <w:szCs w:val="28"/>
              </w:rPr>
            </w:r>
            <w:r w:rsidR="00636D5F" w:rsidRPr="00636D5F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36D5F" w:rsidRPr="00636D5F">
              <w:rPr>
                <w:rFonts w:cs="Times New Roman"/>
                <w:noProof/>
                <w:webHidden/>
                <w:sz w:val="28"/>
                <w:szCs w:val="28"/>
              </w:rPr>
              <w:t>2</w:t>
            </w:r>
            <w:r w:rsidR="00636D5F" w:rsidRPr="00636D5F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8C87A7" w14:textId="0E68110E" w:rsidR="00636D5F" w:rsidRPr="00636D5F" w:rsidRDefault="00636D5F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98824697" w:history="1">
            <w:r w:rsidRPr="00636D5F">
              <w:rPr>
                <w:rStyle w:val="af3"/>
                <w:rFonts w:cs="Times New Roman"/>
                <w:noProof/>
                <w:sz w:val="28"/>
                <w:szCs w:val="28"/>
              </w:rPr>
              <w:t>ВВЕДЕНИЕ</w:t>
            </w:r>
            <w:r w:rsidRPr="00636D5F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636D5F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36D5F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_Toc198824697 \h </w:instrText>
            </w:r>
            <w:r w:rsidRPr="00636D5F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636D5F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36D5F">
              <w:rPr>
                <w:rFonts w:cs="Times New Roman"/>
                <w:noProof/>
                <w:webHidden/>
                <w:sz w:val="28"/>
                <w:szCs w:val="28"/>
              </w:rPr>
              <w:t>3</w:t>
            </w:r>
            <w:r w:rsidRPr="00636D5F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3D0549" w14:textId="16662B44" w:rsidR="00636D5F" w:rsidRPr="00636D5F" w:rsidRDefault="00636D5F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98824698" w:history="1">
            <w:r w:rsidRPr="00636D5F">
              <w:rPr>
                <w:rStyle w:val="af3"/>
                <w:rFonts w:cs="Times New Roman"/>
                <w:noProof/>
                <w:sz w:val="28"/>
                <w:szCs w:val="28"/>
              </w:rPr>
              <w:t>1. ОБЗОР СУЩЕСТВУЮЩИХ РЕШЕНИЙ</w:t>
            </w:r>
            <w:r w:rsidRPr="00636D5F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636D5F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36D5F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_Toc198824698 \h </w:instrText>
            </w:r>
            <w:r w:rsidRPr="00636D5F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636D5F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36D5F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Pr="00636D5F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007F6A" w14:textId="151EFED4" w:rsidR="00636D5F" w:rsidRPr="00636D5F" w:rsidRDefault="00636D5F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98824699" w:history="1">
            <w:r w:rsidRPr="00636D5F">
              <w:rPr>
                <w:rStyle w:val="af3"/>
                <w:rFonts w:cs="Times New Roman"/>
                <w:noProof/>
                <w:sz w:val="28"/>
                <w:szCs w:val="28"/>
              </w:rPr>
              <w:t>2. КОНСТРУКЦИЯ АРБАЛЕТА</w:t>
            </w:r>
            <w:r w:rsidRPr="00636D5F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636D5F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36D5F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_Toc198824699 \h </w:instrText>
            </w:r>
            <w:r w:rsidRPr="00636D5F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636D5F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36D5F">
              <w:rPr>
                <w:rFonts w:cs="Times New Roman"/>
                <w:noProof/>
                <w:webHidden/>
                <w:sz w:val="28"/>
                <w:szCs w:val="28"/>
              </w:rPr>
              <w:t>5</w:t>
            </w:r>
            <w:r w:rsidRPr="00636D5F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24BA55" w14:textId="0810EC0F" w:rsidR="00636D5F" w:rsidRPr="00636D5F" w:rsidRDefault="00636D5F">
          <w:pPr>
            <w:pStyle w:val="2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8824700" w:history="1">
            <w:r w:rsidRPr="00636D5F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2.1. МЕХАНИЧЕСКАЯ ЧАСТЬ</w:t>
            </w:r>
            <w:r w:rsidRPr="00636D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36D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36D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_Toc198824700 \h </w:instrText>
            </w:r>
            <w:r w:rsidRPr="00636D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36D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36D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636D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0D2AE3" w14:textId="285C51CE" w:rsidR="00636D5F" w:rsidRPr="00636D5F" w:rsidRDefault="00636D5F">
          <w:pPr>
            <w:pStyle w:val="2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8824701" w:history="1">
            <w:r w:rsidRPr="00636D5F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2.2. ЭЛЕКТРОННЫЕ КОМПОНЕНТЫ</w:t>
            </w:r>
            <w:r w:rsidRPr="00636D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36D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36D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_Toc198824701 \h </w:instrText>
            </w:r>
            <w:r w:rsidRPr="00636D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36D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36D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636D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3348C4" w14:textId="58515318" w:rsidR="00636D5F" w:rsidRPr="00636D5F" w:rsidRDefault="00636D5F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98824702" w:history="1">
            <w:r w:rsidRPr="00636D5F">
              <w:rPr>
                <w:rStyle w:val="af3"/>
                <w:rFonts w:cs="Times New Roman"/>
                <w:noProof/>
                <w:sz w:val="28"/>
                <w:szCs w:val="28"/>
              </w:rPr>
              <w:t>3. ПРОГРАММНАЯ ЧАСТЬ</w:t>
            </w:r>
            <w:r w:rsidRPr="00636D5F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636D5F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36D5F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_Toc198824702 \h </w:instrText>
            </w:r>
            <w:r w:rsidRPr="00636D5F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636D5F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36D5F">
              <w:rPr>
                <w:rFonts w:cs="Times New Roman"/>
                <w:noProof/>
                <w:webHidden/>
                <w:sz w:val="28"/>
                <w:szCs w:val="28"/>
              </w:rPr>
              <w:t>6</w:t>
            </w:r>
            <w:r w:rsidRPr="00636D5F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7B5C3F" w14:textId="261AFEA8" w:rsidR="00636D5F" w:rsidRPr="00636D5F" w:rsidRDefault="00636D5F">
          <w:pPr>
            <w:pStyle w:val="2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8824703" w:history="1">
            <w:r w:rsidRPr="00636D5F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3.1. АЛГОРИТМ РАБОТЫ</w:t>
            </w:r>
            <w:r w:rsidRPr="00636D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36D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36D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_Toc198824703 \h </w:instrText>
            </w:r>
            <w:r w:rsidRPr="00636D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36D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36D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636D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8EBCF1" w14:textId="76F92C22" w:rsidR="00636D5F" w:rsidRPr="00636D5F" w:rsidRDefault="00636D5F">
          <w:pPr>
            <w:pStyle w:val="2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8824704" w:history="1">
            <w:r w:rsidRPr="00636D5F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3.2. КЛЮЧЕВЫЕ ФРАГМЕНТЫ КОДА</w:t>
            </w:r>
            <w:r w:rsidRPr="00636D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36D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36D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_Toc198824704 \h </w:instrText>
            </w:r>
            <w:r w:rsidRPr="00636D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36D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36D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636D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F36482" w14:textId="40864733" w:rsidR="00636D5F" w:rsidRPr="00636D5F" w:rsidRDefault="00636D5F">
          <w:pPr>
            <w:pStyle w:val="2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8824705" w:history="1">
            <w:r w:rsidRPr="00636D5F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3.3. ОПТИМИЗАЦИИ</w:t>
            </w:r>
            <w:r w:rsidRPr="00636D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36D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36D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_Toc198824705 \h </w:instrText>
            </w:r>
            <w:r w:rsidRPr="00636D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36D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36D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636D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63ABEA" w14:textId="0DF35F31" w:rsidR="00636D5F" w:rsidRPr="00636D5F" w:rsidRDefault="00636D5F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98824706" w:history="1">
            <w:r w:rsidRPr="00636D5F">
              <w:rPr>
                <w:rStyle w:val="af3"/>
                <w:rFonts w:cs="Times New Roman"/>
                <w:noProof/>
                <w:sz w:val="28"/>
                <w:szCs w:val="28"/>
              </w:rPr>
              <w:t>4. ТЕСТИРОВАНИЕ И РЕЗУЛЬТАТЫ</w:t>
            </w:r>
            <w:r w:rsidRPr="00636D5F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636D5F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36D5F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_Toc198824706 \h </w:instrText>
            </w:r>
            <w:r w:rsidRPr="00636D5F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636D5F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36D5F">
              <w:rPr>
                <w:rFonts w:cs="Times New Roman"/>
                <w:noProof/>
                <w:webHidden/>
                <w:sz w:val="28"/>
                <w:szCs w:val="28"/>
              </w:rPr>
              <w:t>8</w:t>
            </w:r>
            <w:r w:rsidRPr="00636D5F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C6FDEF" w14:textId="438B2E4D" w:rsidR="00636D5F" w:rsidRPr="00636D5F" w:rsidRDefault="00636D5F">
          <w:pPr>
            <w:pStyle w:val="2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8824707" w:history="1">
            <w:r w:rsidRPr="00636D5F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4.1. МЕТОДИКА ТЕСТИРОВАНИЯ</w:t>
            </w:r>
            <w:r w:rsidRPr="00636D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36D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36D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_Toc198824707 \h </w:instrText>
            </w:r>
            <w:r w:rsidRPr="00636D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36D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36D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636D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089011" w14:textId="4135F7CF" w:rsidR="00636D5F" w:rsidRPr="00636D5F" w:rsidRDefault="00636D5F">
          <w:pPr>
            <w:pStyle w:val="2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8824708" w:history="1">
            <w:r w:rsidRPr="00636D5F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4.2. РЕЗУЛЬТАТЫ</w:t>
            </w:r>
            <w:r w:rsidRPr="00636D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36D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36D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_Toc198824708 \h </w:instrText>
            </w:r>
            <w:r w:rsidRPr="00636D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36D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36D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636D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8BB8A4" w14:textId="0E968380" w:rsidR="00636D5F" w:rsidRPr="00636D5F" w:rsidRDefault="00636D5F" w:rsidP="00636D5F">
          <w:pPr>
            <w:pStyle w:val="11"/>
            <w:tabs>
              <w:tab w:val="right" w:leader="dot" w:pos="9345"/>
            </w:tabs>
            <w:jc w:val="both"/>
            <w:rPr>
              <w:rFonts w:eastAsiaTheme="minorEastAsia" w:cs="Times New Roman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98824709" w:history="1">
            <w:r w:rsidRPr="00636D5F">
              <w:rPr>
                <w:rStyle w:val="af3"/>
                <w:rFonts w:cs="Times New Roman"/>
                <w:noProof/>
                <w:sz w:val="28"/>
                <w:szCs w:val="28"/>
              </w:rPr>
              <w:t>ЗАКЛЮЧ</w:t>
            </w:r>
            <w:r w:rsidRPr="00636D5F">
              <w:rPr>
                <w:rFonts w:cs="Times New Roman"/>
                <w:sz w:val="28"/>
                <w:szCs w:val="28"/>
              </w:rPr>
              <w:t>ЕНИЕ</w:t>
            </w:r>
            <w:r w:rsidRPr="00636D5F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636D5F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36D5F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_Toc198824709 \h </w:instrText>
            </w:r>
            <w:r w:rsidRPr="00636D5F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636D5F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36D5F">
              <w:rPr>
                <w:rFonts w:cs="Times New Roman"/>
                <w:noProof/>
                <w:webHidden/>
                <w:sz w:val="28"/>
                <w:szCs w:val="28"/>
              </w:rPr>
              <w:t>9</w:t>
            </w:r>
            <w:r w:rsidRPr="00636D5F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906B15" w14:textId="4F372499" w:rsidR="005C7C90" w:rsidRPr="00795844" w:rsidRDefault="005C7C90" w:rsidP="005C7C90">
          <w:pPr>
            <w:rPr>
              <w:rFonts w:ascii="Times New Roman" w:hAnsi="Times New Roman" w:cs="Times New Roman"/>
            </w:rPr>
          </w:pPr>
          <w:r w:rsidRPr="00795844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bookmarkEnd w:id="0"/>
    <w:p w14:paraId="1D68F493" w14:textId="77777777" w:rsidR="005C7C90" w:rsidRPr="00795844" w:rsidRDefault="005C7C90" w:rsidP="005C7C90">
      <w:pPr>
        <w:rPr>
          <w:rFonts w:ascii="Times New Roman" w:eastAsia="Times New Roman" w:hAnsi="Times New Roman" w:cs="Times New Roman"/>
        </w:rPr>
      </w:pPr>
    </w:p>
    <w:p w14:paraId="5E7B6D43" w14:textId="77777777" w:rsidR="005C7C90" w:rsidRPr="00795844" w:rsidRDefault="005C7C90" w:rsidP="005C7C90">
      <w:pPr>
        <w:rPr>
          <w:rFonts w:ascii="Times New Roman" w:eastAsia="Times New Roman" w:hAnsi="Times New Roman" w:cs="Times New Roman"/>
        </w:rPr>
      </w:pPr>
    </w:p>
    <w:p w14:paraId="672CB3B4" w14:textId="6DDA100C" w:rsidR="005C7C90" w:rsidRPr="00795844" w:rsidRDefault="005C7C90">
      <w:pPr>
        <w:rPr>
          <w:rFonts w:ascii="Times New Roman" w:eastAsia="Times New Roman" w:hAnsi="Times New Roman" w:cs="Times New Roman"/>
          <w:spacing w:val="-1"/>
          <w:lang w:val="en-US"/>
        </w:rPr>
      </w:pPr>
    </w:p>
    <w:p w14:paraId="7A2FF79B" w14:textId="7666BE95" w:rsidR="005C7C90" w:rsidRPr="00795844" w:rsidRDefault="005C7C9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95844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734699CF" w14:textId="76000796" w:rsidR="00B06E82" w:rsidRPr="00B06E82" w:rsidRDefault="00B06E82" w:rsidP="00636D5F">
      <w:pPr>
        <w:pStyle w:val="1"/>
      </w:pPr>
      <w:bookmarkStart w:id="3" w:name="_Toc198824697"/>
      <w:r w:rsidRPr="00B06E82">
        <w:lastRenderedPageBreak/>
        <w:t>Введение</w:t>
      </w:r>
      <w:bookmarkEnd w:id="3"/>
    </w:p>
    <w:p w14:paraId="66DB2735" w14:textId="4D99D9C2" w:rsidR="0084302F" w:rsidRDefault="00B06E82" w:rsidP="00912372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06E82">
        <w:rPr>
          <w:rFonts w:ascii="Times New Roman" w:hAnsi="Times New Roman" w:cs="Times New Roman"/>
          <w:b/>
          <w:bCs/>
          <w:sz w:val="28"/>
          <w:szCs w:val="28"/>
        </w:rPr>
        <w:t>Актуальность работы</w:t>
      </w:r>
    </w:p>
    <w:p w14:paraId="768792D5" w14:textId="007C19EA" w:rsidR="00B06E82" w:rsidRPr="00B06E82" w:rsidRDefault="00B06E82" w:rsidP="0084302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6E82">
        <w:rPr>
          <w:rFonts w:ascii="Times New Roman" w:hAnsi="Times New Roman" w:cs="Times New Roman"/>
          <w:sz w:val="28"/>
          <w:szCs w:val="28"/>
        </w:rPr>
        <w:t>Автоматизация управления баллистическими системами позволяет повысить точность наведения и безопасность эксплуатации устройств. Разработка программируемого арбалета актуальна для задач, требующих дистанционного контроля, таких как учебные демонстрации, исследования в области мехатроники или применение в условиях ограниченного доступа.</w:t>
      </w:r>
    </w:p>
    <w:p w14:paraId="3E373C99" w14:textId="77777777" w:rsidR="0084302F" w:rsidRDefault="00B06E82" w:rsidP="0091237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6E82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4A18E04D" w14:textId="035064CA" w:rsidR="00B06E82" w:rsidRPr="00B06E82" w:rsidRDefault="00B06E82" w:rsidP="0084302F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06E82">
        <w:rPr>
          <w:rFonts w:ascii="Times New Roman" w:hAnsi="Times New Roman" w:cs="Times New Roman"/>
          <w:sz w:val="28"/>
          <w:szCs w:val="28"/>
        </w:rPr>
        <w:t xml:space="preserve">Создание прототипа арбалета с программным управлением на базе микроконтроллера </w:t>
      </w:r>
      <w:proofErr w:type="spellStart"/>
      <w:r w:rsidRPr="00B06E82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B06E82">
        <w:rPr>
          <w:rFonts w:ascii="Times New Roman" w:hAnsi="Times New Roman" w:cs="Times New Roman"/>
          <w:sz w:val="28"/>
          <w:szCs w:val="28"/>
        </w:rPr>
        <w:t>, обеспечивающего точное наведение по двум осям и надежный запуск снарядов.</w:t>
      </w:r>
    </w:p>
    <w:p w14:paraId="3761CB9B" w14:textId="77777777" w:rsidR="00B06E82" w:rsidRPr="00B06E82" w:rsidRDefault="00B06E82" w:rsidP="0091237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06E82">
        <w:rPr>
          <w:rFonts w:ascii="Times New Roman" w:hAnsi="Times New Roman" w:cs="Times New Roman"/>
          <w:b/>
          <w:bCs/>
          <w:sz w:val="28"/>
          <w:szCs w:val="28"/>
        </w:rPr>
        <w:t>Задачи:</w:t>
      </w:r>
    </w:p>
    <w:p w14:paraId="3DCCC6C9" w14:textId="77777777" w:rsidR="00B06E82" w:rsidRPr="00B06E82" w:rsidRDefault="00B06E82" w:rsidP="00803A6E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6E82">
        <w:rPr>
          <w:rFonts w:ascii="Times New Roman" w:hAnsi="Times New Roman" w:cs="Times New Roman"/>
          <w:sz w:val="28"/>
          <w:szCs w:val="28"/>
        </w:rPr>
        <w:t>Разработать механическую конструкцию с двумя степенями свободы.</w:t>
      </w:r>
    </w:p>
    <w:p w14:paraId="73F2DFD0" w14:textId="77777777" w:rsidR="00B06E82" w:rsidRPr="00B06E82" w:rsidRDefault="00B06E82" w:rsidP="00803A6E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6E82">
        <w:rPr>
          <w:rFonts w:ascii="Times New Roman" w:hAnsi="Times New Roman" w:cs="Times New Roman"/>
          <w:sz w:val="28"/>
          <w:szCs w:val="28"/>
        </w:rPr>
        <w:t>Реализовать систему управления сервоприводами через потенциометры и кнопку.</w:t>
      </w:r>
    </w:p>
    <w:p w14:paraId="478123C0" w14:textId="77777777" w:rsidR="00B06E82" w:rsidRPr="00B06E82" w:rsidRDefault="00B06E82" w:rsidP="00803A6E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6E82">
        <w:rPr>
          <w:rFonts w:ascii="Times New Roman" w:hAnsi="Times New Roman" w:cs="Times New Roman"/>
          <w:sz w:val="28"/>
          <w:szCs w:val="28"/>
        </w:rPr>
        <w:t>Провести тестирование точности и надежности системы.</w:t>
      </w:r>
    </w:p>
    <w:p w14:paraId="404559E3" w14:textId="77777777" w:rsidR="00B06E82" w:rsidRPr="00B06E82" w:rsidRDefault="00B06E82" w:rsidP="00803A6E">
      <w:pPr>
        <w:jc w:val="both"/>
        <w:rPr>
          <w:rFonts w:ascii="Times New Roman" w:hAnsi="Times New Roman" w:cs="Times New Roman"/>
          <w:sz w:val="28"/>
          <w:szCs w:val="28"/>
        </w:rPr>
      </w:pPr>
      <w:r w:rsidRPr="00B06E82">
        <w:rPr>
          <w:rFonts w:ascii="Times New Roman" w:hAnsi="Times New Roman" w:cs="Times New Roman"/>
          <w:sz w:val="28"/>
          <w:szCs w:val="28"/>
        </w:rPr>
        <w:pict w14:anchorId="4306A0E2">
          <v:rect id="_x0000_i1067" style="width:0;height:.75pt" o:hralign="center" o:hrstd="t" o:hrnoshade="t" o:hr="t" fillcolor="#f8faff" stroked="f"/>
        </w:pict>
      </w:r>
    </w:p>
    <w:p w14:paraId="5B12FF17" w14:textId="77777777" w:rsidR="00B06E82" w:rsidRPr="00B06E82" w:rsidRDefault="00B06E82" w:rsidP="00803A6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06E82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F962AD6" w14:textId="40D7BB7C" w:rsidR="00B06E82" w:rsidRPr="00B06E82" w:rsidRDefault="00B06E82" w:rsidP="00636D5F">
      <w:pPr>
        <w:pStyle w:val="1"/>
      </w:pPr>
      <w:bookmarkStart w:id="4" w:name="_Toc198824698"/>
      <w:r w:rsidRPr="00636D5F">
        <w:lastRenderedPageBreak/>
        <w:t>1.</w:t>
      </w:r>
      <w:r w:rsidRPr="00B06E82">
        <w:t xml:space="preserve"> Обзор существующих решений</w:t>
      </w:r>
      <w:bookmarkEnd w:id="4"/>
    </w:p>
    <w:p w14:paraId="7EF6379E" w14:textId="77777777" w:rsidR="00B06E82" w:rsidRPr="00B06E82" w:rsidRDefault="00B06E82" w:rsidP="0084302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6E82">
        <w:rPr>
          <w:rFonts w:ascii="Times New Roman" w:hAnsi="Times New Roman" w:cs="Times New Roman"/>
          <w:sz w:val="28"/>
          <w:szCs w:val="28"/>
        </w:rPr>
        <w:t>Ручные арбалеты требуют непосредственного участия оператора для наведения и запуска, что снижает точность и повышает риск ошибок. Существующие автоматизированные аналоги (например, системы на базе шаговых двигателей) часто имеют высокую стоимость и сложность настройки. Преимущество данной работы — использование доступных компонентов (</w:t>
      </w:r>
      <w:proofErr w:type="spellStart"/>
      <w:r w:rsidRPr="00B06E82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B06E82">
        <w:rPr>
          <w:rFonts w:ascii="Times New Roman" w:hAnsi="Times New Roman" w:cs="Times New Roman"/>
          <w:sz w:val="28"/>
          <w:szCs w:val="28"/>
        </w:rPr>
        <w:t>, сервоприводы) и открытого ПО для управления.</w:t>
      </w:r>
    </w:p>
    <w:p w14:paraId="46C0AD79" w14:textId="77777777" w:rsidR="00B06E82" w:rsidRPr="00B06E82" w:rsidRDefault="00B06E82" w:rsidP="00803A6E">
      <w:pPr>
        <w:jc w:val="both"/>
        <w:rPr>
          <w:rFonts w:ascii="Times New Roman" w:hAnsi="Times New Roman" w:cs="Times New Roman"/>
          <w:sz w:val="28"/>
          <w:szCs w:val="28"/>
        </w:rPr>
      </w:pPr>
      <w:r w:rsidRPr="00B06E82">
        <w:rPr>
          <w:rFonts w:ascii="Times New Roman" w:hAnsi="Times New Roman" w:cs="Times New Roman"/>
          <w:sz w:val="28"/>
          <w:szCs w:val="28"/>
        </w:rPr>
        <w:pict w14:anchorId="7056D624">
          <v:rect id="_x0000_i1068" style="width:0;height:.75pt" o:hralign="center" o:hrstd="t" o:hrnoshade="t" o:hr="t" fillcolor="#f8faff" stroked="f"/>
        </w:pict>
      </w:r>
    </w:p>
    <w:p w14:paraId="25D992CD" w14:textId="77777777" w:rsidR="00B06E82" w:rsidRPr="00B06E82" w:rsidRDefault="00B06E82" w:rsidP="00803A6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06E82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8CBC535" w14:textId="5469F31C" w:rsidR="00B06E82" w:rsidRPr="00B06E82" w:rsidRDefault="00B06E82" w:rsidP="00636D5F">
      <w:pPr>
        <w:pStyle w:val="1"/>
      </w:pPr>
      <w:bookmarkStart w:id="5" w:name="_Toc198824699"/>
      <w:r w:rsidRPr="00636D5F">
        <w:lastRenderedPageBreak/>
        <w:t>2</w:t>
      </w:r>
      <w:r w:rsidRPr="00B06E82">
        <w:t>. Конструкция арбалета</w:t>
      </w:r>
      <w:bookmarkEnd w:id="5"/>
    </w:p>
    <w:p w14:paraId="6C5982AE" w14:textId="449A8BE4" w:rsidR="00B06E82" w:rsidRPr="00B06E82" w:rsidRDefault="00B06E82" w:rsidP="00636D5F">
      <w:pPr>
        <w:pStyle w:val="2"/>
      </w:pPr>
      <w:bookmarkStart w:id="6" w:name="_Toc198824700"/>
      <w:r w:rsidRPr="00B06E82">
        <w:t>2</w:t>
      </w:r>
      <w:r w:rsidRPr="00B06E82">
        <w:t>.1. Механическая часть</w:t>
      </w:r>
      <w:bookmarkEnd w:id="6"/>
    </w:p>
    <w:p w14:paraId="40F733CA" w14:textId="77777777" w:rsidR="00B06E82" w:rsidRPr="00B06E82" w:rsidRDefault="00B06E82" w:rsidP="00803A6E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6E82">
        <w:rPr>
          <w:rFonts w:ascii="Times New Roman" w:hAnsi="Times New Roman" w:cs="Times New Roman"/>
          <w:b/>
          <w:bCs/>
          <w:sz w:val="28"/>
          <w:szCs w:val="28"/>
        </w:rPr>
        <w:t>Система наведения:</w:t>
      </w:r>
    </w:p>
    <w:p w14:paraId="668A997B" w14:textId="722E4AE1" w:rsidR="00B06E82" w:rsidRPr="00B06E82" w:rsidRDefault="00B06E82" w:rsidP="00803A6E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6E82">
        <w:rPr>
          <w:rFonts w:ascii="Times New Roman" w:hAnsi="Times New Roman" w:cs="Times New Roman"/>
          <w:sz w:val="28"/>
          <w:szCs w:val="28"/>
        </w:rPr>
        <w:t xml:space="preserve">Ось X: Горизонтальный сервопривод (например, </w:t>
      </w:r>
      <w:r w:rsidRPr="00B06E82">
        <w:rPr>
          <w:rFonts w:ascii="Times New Roman" w:hAnsi="Times New Roman" w:cs="Times New Roman"/>
          <w:sz w:val="28"/>
          <w:szCs w:val="28"/>
          <w:lang w:val="en-US"/>
        </w:rPr>
        <w:t>MG</w:t>
      </w:r>
      <w:r w:rsidRPr="00B06E82">
        <w:rPr>
          <w:rFonts w:ascii="Times New Roman" w:hAnsi="Times New Roman" w:cs="Times New Roman"/>
          <w:sz w:val="28"/>
          <w:szCs w:val="28"/>
        </w:rPr>
        <w:t>995</w:t>
      </w:r>
      <w:r w:rsidRPr="00B06E82">
        <w:rPr>
          <w:rFonts w:ascii="Times New Roman" w:hAnsi="Times New Roman" w:cs="Times New Roman"/>
          <w:sz w:val="28"/>
          <w:szCs w:val="28"/>
        </w:rPr>
        <w:t>) для управления направлением.</w:t>
      </w:r>
    </w:p>
    <w:p w14:paraId="6E2F005D" w14:textId="77777777" w:rsidR="00B06E82" w:rsidRPr="00B06E82" w:rsidRDefault="00B06E82" w:rsidP="00803A6E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6E82">
        <w:rPr>
          <w:rFonts w:ascii="Times New Roman" w:hAnsi="Times New Roman" w:cs="Times New Roman"/>
          <w:sz w:val="28"/>
          <w:szCs w:val="28"/>
        </w:rPr>
        <w:t>Ось Y: Вертикальный сервопривод, закрепленный на оси X.</w:t>
      </w:r>
    </w:p>
    <w:p w14:paraId="1C2DD338" w14:textId="77777777" w:rsidR="00B06E82" w:rsidRPr="00B06E82" w:rsidRDefault="00B06E82" w:rsidP="00803A6E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6E82">
        <w:rPr>
          <w:rFonts w:ascii="Times New Roman" w:hAnsi="Times New Roman" w:cs="Times New Roman"/>
          <w:sz w:val="28"/>
          <w:szCs w:val="28"/>
        </w:rPr>
        <w:t>Материалы: Основа из фанеры, крепления сервоприводов напечатаны на 3D-принтере.</w:t>
      </w:r>
    </w:p>
    <w:p w14:paraId="250CC052" w14:textId="77777777" w:rsidR="00B06E82" w:rsidRPr="00B06E82" w:rsidRDefault="00B06E82" w:rsidP="00803A6E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6E82">
        <w:rPr>
          <w:rFonts w:ascii="Times New Roman" w:hAnsi="Times New Roman" w:cs="Times New Roman"/>
          <w:b/>
          <w:bCs/>
          <w:sz w:val="28"/>
          <w:szCs w:val="28"/>
        </w:rPr>
        <w:t>Пусковой механизм:</w:t>
      </w:r>
    </w:p>
    <w:p w14:paraId="753ACD5F" w14:textId="77777777" w:rsidR="00B06E82" w:rsidRPr="00B06E82" w:rsidRDefault="00B06E82" w:rsidP="00803A6E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6E82">
        <w:rPr>
          <w:rFonts w:ascii="Times New Roman" w:hAnsi="Times New Roman" w:cs="Times New Roman"/>
          <w:sz w:val="28"/>
          <w:szCs w:val="28"/>
        </w:rPr>
        <w:t>Отдельный сервопривод, соединенный с спусковым крючком для натяжения и освобождения тетивы.</w:t>
      </w:r>
    </w:p>
    <w:p w14:paraId="6BE5AF91" w14:textId="2158C254" w:rsidR="00B06E82" w:rsidRPr="00B06E82" w:rsidRDefault="00B06E82" w:rsidP="00636D5F">
      <w:pPr>
        <w:pStyle w:val="2"/>
      </w:pPr>
      <w:bookmarkStart w:id="7" w:name="_Toc198824701"/>
      <w:r w:rsidRPr="00B06E82">
        <w:t>2</w:t>
      </w:r>
      <w:r w:rsidRPr="00B06E82">
        <w:t>.2. Электронные компоненты</w:t>
      </w:r>
      <w:bookmarkEnd w:id="7"/>
    </w:p>
    <w:p w14:paraId="658D49D4" w14:textId="77777777" w:rsidR="00B06E82" w:rsidRPr="00B06E82" w:rsidRDefault="00B06E82" w:rsidP="00803A6E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6E82">
        <w:rPr>
          <w:rFonts w:ascii="Times New Roman" w:hAnsi="Times New Roman" w:cs="Times New Roman"/>
          <w:sz w:val="28"/>
          <w:szCs w:val="28"/>
        </w:rPr>
        <w:t xml:space="preserve">Микроконтроллер: </w:t>
      </w:r>
      <w:proofErr w:type="spellStart"/>
      <w:r w:rsidRPr="00B06E82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B06E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E82">
        <w:rPr>
          <w:rFonts w:ascii="Times New Roman" w:hAnsi="Times New Roman" w:cs="Times New Roman"/>
          <w:sz w:val="28"/>
          <w:szCs w:val="28"/>
        </w:rPr>
        <w:t>Uno</w:t>
      </w:r>
      <w:proofErr w:type="spellEnd"/>
      <w:r w:rsidRPr="00B06E82">
        <w:rPr>
          <w:rFonts w:ascii="Times New Roman" w:hAnsi="Times New Roman" w:cs="Times New Roman"/>
          <w:sz w:val="28"/>
          <w:szCs w:val="28"/>
        </w:rPr>
        <w:t>.</w:t>
      </w:r>
    </w:p>
    <w:p w14:paraId="78564977" w14:textId="6A941AB2" w:rsidR="00B06E82" w:rsidRPr="00B06E82" w:rsidRDefault="00B06E82" w:rsidP="00803A6E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6E82">
        <w:rPr>
          <w:rFonts w:ascii="Times New Roman" w:hAnsi="Times New Roman" w:cs="Times New Roman"/>
          <w:sz w:val="28"/>
          <w:szCs w:val="28"/>
        </w:rPr>
        <w:t>Сервоприводы:</w:t>
      </w:r>
      <w:r w:rsidRPr="00B06E82">
        <w:rPr>
          <w:rFonts w:ascii="Times New Roman" w:hAnsi="Times New Roman" w:cs="Times New Roman"/>
          <w:sz w:val="28"/>
          <w:szCs w:val="28"/>
        </w:rPr>
        <w:t xml:space="preserve"> 2 </w:t>
      </w:r>
      <w:r w:rsidRPr="00B06E82">
        <w:rPr>
          <w:rFonts w:ascii="Times New Roman" w:hAnsi="Times New Roman" w:cs="Times New Roman"/>
          <w:sz w:val="28"/>
          <w:szCs w:val="28"/>
        </w:rPr>
        <w:t>×</w:t>
      </w:r>
      <w:r w:rsidRPr="00B06E82">
        <w:rPr>
          <w:rFonts w:ascii="Times New Roman" w:hAnsi="Times New Roman" w:cs="Times New Roman"/>
          <w:sz w:val="28"/>
          <w:szCs w:val="28"/>
        </w:rPr>
        <w:t xml:space="preserve"> </w:t>
      </w:r>
      <w:r w:rsidRPr="00B06E82">
        <w:rPr>
          <w:rFonts w:ascii="Times New Roman" w:hAnsi="Times New Roman" w:cs="Times New Roman"/>
          <w:sz w:val="28"/>
          <w:szCs w:val="28"/>
          <w:lang w:val="en-US"/>
        </w:rPr>
        <w:t>MG</w:t>
      </w:r>
      <w:r w:rsidRPr="00B06E82">
        <w:rPr>
          <w:rFonts w:ascii="Times New Roman" w:hAnsi="Times New Roman" w:cs="Times New Roman"/>
          <w:sz w:val="28"/>
          <w:szCs w:val="28"/>
        </w:rPr>
        <w:t>995 (</w:t>
      </w:r>
      <w:r w:rsidRPr="00B06E82">
        <w:rPr>
          <w:rFonts w:ascii="Times New Roman" w:hAnsi="Times New Roman" w:cs="Times New Roman"/>
          <w:sz w:val="28"/>
          <w:szCs w:val="28"/>
        </w:rPr>
        <w:t>2 для осей X/Y</w:t>
      </w:r>
      <w:proofErr w:type="gramStart"/>
      <w:r w:rsidRPr="00B06E82">
        <w:rPr>
          <w:rFonts w:ascii="Times New Roman" w:hAnsi="Times New Roman" w:cs="Times New Roman"/>
          <w:sz w:val="28"/>
          <w:szCs w:val="28"/>
        </w:rPr>
        <w:t>)</w:t>
      </w:r>
      <w:r w:rsidRPr="00B06E82">
        <w:rPr>
          <w:rFonts w:ascii="Times New Roman" w:hAnsi="Times New Roman" w:cs="Times New Roman"/>
          <w:sz w:val="28"/>
          <w:szCs w:val="28"/>
        </w:rPr>
        <w:t xml:space="preserve">,  </w:t>
      </w:r>
      <w:r w:rsidRPr="00B06E82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B06E82">
        <w:rPr>
          <w:rFonts w:ascii="Times New Roman" w:hAnsi="Times New Roman" w:cs="Times New Roman"/>
          <w:sz w:val="28"/>
          <w:szCs w:val="28"/>
        </w:rPr>
        <w:t xml:space="preserve"> × SG90 (для пуска).</w:t>
      </w:r>
    </w:p>
    <w:p w14:paraId="214D5950" w14:textId="77777777" w:rsidR="00B06E82" w:rsidRPr="00B06E82" w:rsidRDefault="00B06E82" w:rsidP="00803A6E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6E82">
        <w:rPr>
          <w:rFonts w:ascii="Times New Roman" w:hAnsi="Times New Roman" w:cs="Times New Roman"/>
          <w:sz w:val="28"/>
          <w:szCs w:val="28"/>
        </w:rPr>
        <w:t>Датчики: 2 потенциометра (управление углом наклона), кнопка (пуск).</w:t>
      </w:r>
    </w:p>
    <w:p w14:paraId="2F6807F0" w14:textId="77777777" w:rsidR="00B06E82" w:rsidRPr="00B06E82" w:rsidRDefault="00B06E82" w:rsidP="00803A6E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6E82">
        <w:rPr>
          <w:rFonts w:ascii="Times New Roman" w:hAnsi="Times New Roman" w:cs="Times New Roman"/>
          <w:sz w:val="28"/>
          <w:szCs w:val="28"/>
        </w:rPr>
        <w:t>Схема подключения (см. Приложение 1).</w:t>
      </w:r>
    </w:p>
    <w:p w14:paraId="45054CAB" w14:textId="77777777" w:rsidR="00B06E82" w:rsidRPr="00B06E82" w:rsidRDefault="00B06E82" w:rsidP="00803A6E">
      <w:pPr>
        <w:jc w:val="both"/>
        <w:rPr>
          <w:rFonts w:ascii="Times New Roman" w:hAnsi="Times New Roman" w:cs="Times New Roman"/>
          <w:sz w:val="28"/>
          <w:szCs w:val="28"/>
        </w:rPr>
      </w:pPr>
      <w:r w:rsidRPr="00B06E82">
        <w:rPr>
          <w:rFonts w:ascii="Times New Roman" w:hAnsi="Times New Roman" w:cs="Times New Roman"/>
          <w:sz w:val="28"/>
          <w:szCs w:val="28"/>
        </w:rPr>
        <w:pict w14:anchorId="4E620D53">
          <v:rect id="_x0000_i1069" style="width:0;height:.75pt" o:hralign="center" o:hrstd="t" o:hrnoshade="t" o:hr="t" fillcolor="#f8faff" stroked="f"/>
        </w:pict>
      </w:r>
    </w:p>
    <w:p w14:paraId="364DE7B9" w14:textId="77777777" w:rsidR="00B06E82" w:rsidRPr="00B06E82" w:rsidRDefault="00B06E82" w:rsidP="00803A6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06E82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75B04B9" w14:textId="2BAF1014" w:rsidR="00B06E82" w:rsidRPr="00B06E82" w:rsidRDefault="00B06E82" w:rsidP="00636D5F">
      <w:pPr>
        <w:pStyle w:val="1"/>
      </w:pPr>
      <w:bookmarkStart w:id="8" w:name="_Toc198824702"/>
      <w:r w:rsidRPr="00636D5F">
        <w:lastRenderedPageBreak/>
        <w:t>3</w:t>
      </w:r>
      <w:r w:rsidRPr="00B06E82">
        <w:t>. Программная часть</w:t>
      </w:r>
      <w:bookmarkEnd w:id="8"/>
    </w:p>
    <w:p w14:paraId="79D12DC8" w14:textId="458B7FA3" w:rsidR="00B06E82" w:rsidRPr="00B06E82" w:rsidRDefault="00B06E82" w:rsidP="00636D5F">
      <w:pPr>
        <w:pStyle w:val="2"/>
      </w:pPr>
      <w:bookmarkStart w:id="9" w:name="_Toc198824703"/>
      <w:r w:rsidRPr="00B06E82">
        <w:t>3</w:t>
      </w:r>
      <w:r w:rsidRPr="00B06E82">
        <w:t>.1. Алгоритм работы</w:t>
      </w:r>
      <w:bookmarkEnd w:id="9"/>
    </w:p>
    <w:p w14:paraId="68D6462B" w14:textId="77777777" w:rsidR="00B06E82" w:rsidRPr="00B06E82" w:rsidRDefault="00B06E82" w:rsidP="00803A6E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6E82">
        <w:rPr>
          <w:rFonts w:ascii="Times New Roman" w:hAnsi="Times New Roman" w:cs="Times New Roman"/>
          <w:sz w:val="28"/>
          <w:szCs w:val="28"/>
        </w:rPr>
        <w:t>Потенциометры считывают положение рукояти управления и преобразуют его в угол (0–180°) для сервоприводов осей X/Y.</w:t>
      </w:r>
    </w:p>
    <w:p w14:paraId="7F4ECAD7" w14:textId="77777777" w:rsidR="00B06E82" w:rsidRPr="00B06E82" w:rsidRDefault="00B06E82" w:rsidP="00803A6E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6E82">
        <w:rPr>
          <w:rFonts w:ascii="Times New Roman" w:hAnsi="Times New Roman" w:cs="Times New Roman"/>
          <w:sz w:val="28"/>
          <w:szCs w:val="28"/>
        </w:rPr>
        <w:t>Кнопка управляет пусковым механизмом:</w:t>
      </w:r>
    </w:p>
    <w:p w14:paraId="0CC8978A" w14:textId="77777777" w:rsidR="00B06E82" w:rsidRPr="00B06E82" w:rsidRDefault="00B06E82" w:rsidP="00803A6E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6E82">
        <w:rPr>
          <w:rFonts w:ascii="Times New Roman" w:hAnsi="Times New Roman" w:cs="Times New Roman"/>
          <w:sz w:val="28"/>
          <w:szCs w:val="28"/>
        </w:rPr>
        <w:t>Удержание кнопки — плавный взвод тетивы (сервопривод перемещается на +5°).</w:t>
      </w:r>
    </w:p>
    <w:p w14:paraId="066A3F4F" w14:textId="77777777" w:rsidR="00B06E82" w:rsidRPr="00B06E82" w:rsidRDefault="00B06E82" w:rsidP="00803A6E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6E82">
        <w:rPr>
          <w:rFonts w:ascii="Times New Roman" w:hAnsi="Times New Roman" w:cs="Times New Roman"/>
          <w:sz w:val="28"/>
          <w:szCs w:val="28"/>
        </w:rPr>
        <w:t>Отпускание — сброс тетивы (сервопривод возвращается в исходное положение).</w:t>
      </w:r>
    </w:p>
    <w:p w14:paraId="350B79B0" w14:textId="56458596" w:rsidR="00B06E82" w:rsidRPr="00B06E82" w:rsidRDefault="00B06E82" w:rsidP="00636D5F">
      <w:pPr>
        <w:pStyle w:val="2"/>
      </w:pPr>
      <w:bookmarkStart w:id="10" w:name="_Toc198824704"/>
      <w:r w:rsidRPr="00B06E82">
        <w:t>3</w:t>
      </w:r>
      <w:r w:rsidRPr="00B06E82">
        <w:t>.2. Ключевые фрагменты кода</w:t>
      </w:r>
      <w:bookmarkEnd w:id="10"/>
    </w:p>
    <w:p w14:paraId="1448336D" w14:textId="77777777" w:rsidR="00B06E82" w:rsidRPr="00B06E82" w:rsidRDefault="00B06E82" w:rsidP="00803A6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06E82">
        <w:rPr>
          <w:rFonts w:ascii="Times New Roman" w:hAnsi="Times New Roman" w:cs="Times New Roman"/>
          <w:sz w:val="28"/>
          <w:szCs w:val="28"/>
        </w:rPr>
        <w:t>cpp</w:t>
      </w:r>
      <w:proofErr w:type="spellEnd"/>
    </w:p>
    <w:p w14:paraId="30E991F3" w14:textId="77777777" w:rsidR="00B06E82" w:rsidRPr="00B06E82" w:rsidRDefault="00B06E82" w:rsidP="00803A6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06E82">
        <w:rPr>
          <w:rFonts w:ascii="Times New Roman" w:hAnsi="Times New Roman" w:cs="Times New Roman"/>
          <w:sz w:val="28"/>
          <w:szCs w:val="28"/>
        </w:rPr>
        <w:t>Copy</w:t>
      </w:r>
      <w:proofErr w:type="spellEnd"/>
    </w:p>
    <w:p w14:paraId="0B90D758" w14:textId="77777777" w:rsidR="00B06E82" w:rsidRPr="00B06E82" w:rsidRDefault="00B06E82" w:rsidP="00803A6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06E82">
        <w:rPr>
          <w:rFonts w:ascii="Times New Roman" w:hAnsi="Times New Roman" w:cs="Times New Roman"/>
          <w:sz w:val="28"/>
          <w:szCs w:val="28"/>
        </w:rPr>
        <w:t>Download</w:t>
      </w:r>
      <w:proofErr w:type="spellEnd"/>
    </w:p>
    <w:p w14:paraId="4EA20A0F" w14:textId="77777777" w:rsidR="00B06E82" w:rsidRPr="00B06E82" w:rsidRDefault="00B06E82" w:rsidP="00803A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6E82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B06E82">
        <w:rPr>
          <w:rFonts w:ascii="Times New Roman" w:hAnsi="Times New Roman" w:cs="Times New Roman"/>
          <w:sz w:val="28"/>
          <w:szCs w:val="28"/>
          <w:lang w:val="en-US"/>
        </w:rPr>
        <w:t>Servo.h</w:t>
      </w:r>
      <w:proofErr w:type="spellEnd"/>
      <w:r w:rsidRPr="00B06E8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968B90B" w14:textId="77777777" w:rsidR="00B06E82" w:rsidRPr="00B06E82" w:rsidRDefault="00B06E82" w:rsidP="00803A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6E82">
        <w:rPr>
          <w:rFonts w:ascii="Times New Roman" w:hAnsi="Times New Roman" w:cs="Times New Roman"/>
          <w:sz w:val="28"/>
          <w:szCs w:val="28"/>
          <w:lang w:val="en-US"/>
        </w:rPr>
        <w:t xml:space="preserve">#define SERVO_PIN1 </w:t>
      </w:r>
      <w:proofErr w:type="gramStart"/>
      <w:r w:rsidRPr="00B06E82">
        <w:rPr>
          <w:rFonts w:ascii="Times New Roman" w:hAnsi="Times New Roman" w:cs="Times New Roman"/>
          <w:sz w:val="28"/>
          <w:szCs w:val="28"/>
          <w:lang w:val="en-US"/>
        </w:rPr>
        <w:t>3  /</w:t>
      </w:r>
      <w:proofErr w:type="gramEnd"/>
      <w:r w:rsidRPr="00B06E82"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r w:rsidRPr="00B06E82">
        <w:rPr>
          <w:rFonts w:ascii="Times New Roman" w:hAnsi="Times New Roman" w:cs="Times New Roman"/>
          <w:sz w:val="28"/>
          <w:szCs w:val="28"/>
        </w:rPr>
        <w:t>Ось</w:t>
      </w:r>
      <w:r w:rsidRPr="00B06E82">
        <w:rPr>
          <w:rFonts w:ascii="Times New Roman" w:hAnsi="Times New Roman" w:cs="Times New Roman"/>
          <w:sz w:val="28"/>
          <w:szCs w:val="28"/>
          <w:lang w:val="en-US"/>
        </w:rPr>
        <w:t xml:space="preserve"> X</w:t>
      </w:r>
    </w:p>
    <w:p w14:paraId="018F9B70" w14:textId="77777777" w:rsidR="00B06E82" w:rsidRPr="00B06E82" w:rsidRDefault="00B06E82" w:rsidP="00803A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6E82">
        <w:rPr>
          <w:rFonts w:ascii="Times New Roman" w:hAnsi="Times New Roman" w:cs="Times New Roman"/>
          <w:sz w:val="28"/>
          <w:szCs w:val="28"/>
          <w:lang w:val="en-US"/>
        </w:rPr>
        <w:t xml:space="preserve">#define SERVO_PIN2 </w:t>
      </w:r>
      <w:proofErr w:type="gramStart"/>
      <w:r w:rsidRPr="00B06E82">
        <w:rPr>
          <w:rFonts w:ascii="Times New Roman" w:hAnsi="Times New Roman" w:cs="Times New Roman"/>
          <w:sz w:val="28"/>
          <w:szCs w:val="28"/>
          <w:lang w:val="en-US"/>
        </w:rPr>
        <w:t>9  /</w:t>
      </w:r>
      <w:proofErr w:type="gramEnd"/>
      <w:r w:rsidRPr="00B06E82"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r w:rsidRPr="00B06E82">
        <w:rPr>
          <w:rFonts w:ascii="Times New Roman" w:hAnsi="Times New Roman" w:cs="Times New Roman"/>
          <w:sz w:val="28"/>
          <w:szCs w:val="28"/>
        </w:rPr>
        <w:t>Ось</w:t>
      </w:r>
      <w:r w:rsidRPr="00B06E82">
        <w:rPr>
          <w:rFonts w:ascii="Times New Roman" w:hAnsi="Times New Roman" w:cs="Times New Roman"/>
          <w:sz w:val="28"/>
          <w:szCs w:val="28"/>
          <w:lang w:val="en-US"/>
        </w:rPr>
        <w:t xml:space="preserve"> Y</w:t>
      </w:r>
    </w:p>
    <w:p w14:paraId="7D4AD341" w14:textId="77777777" w:rsidR="00B06E82" w:rsidRPr="00B06E82" w:rsidRDefault="00B06E82" w:rsidP="00803A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6E82">
        <w:rPr>
          <w:rFonts w:ascii="Times New Roman" w:hAnsi="Times New Roman" w:cs="Times New Roman"/>
          <w:sz w:val="28"/>
          <w:szCs w:val="28"/>
          <w:lang w:val="en-US"/>
        </w:rPr>
        <w:t xml:space="preserve">#define SERVO_PIN3 10 // </w:t>
      </w:r>
      <w:r w:rsidRPr="00B06E82">
        <w:rPr>
          <w:rFonts w:ascii="Times New Roman" w:hAnsi="Times New Roman" w:cs="Times New Roman"/>
          <w:sz w:val="28"/>
          <w:szCs w:val="28"/>
        </w:rPr>
        <w:t>Пусковой</w:t>
      </w:r>
      <w:r w:rsidRPr="00B06E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06E82">
        <w:rPr>
          <w:rFonts w:ascii="Times New Roman" w:hAnsi="Times New Roman" w:cs="Times New Roman"/>
          <w:sz w:val="28"/>
          <w:szCs w:val="28"/>
        </w:rPr>
        <w:t>механизм</w:t>
      </w:r>
    </w:p>
    <w:p w14:paraId="3A974DF7" w14:textId="77777777" w:rsidR="00B06E82" w:rsidRPr="00B06E82" w:rsidRDefault="00B06E82" w:rsidP="00803A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6E82">
        <w:rPr>
          <w:rFonts w:ascii="Times New Roman" w:hAnsi="Times New Roman" w:cs="Times New Roman"/>
          <w:sz w:val="28"/>
          <w:szCs w:val="28"/>
          <w:lang w:val="en-US"/>
        </w:rPr>
        <w:t xml:space="preserve">#define POT_PIN1 A0   // </w:t>
      </w:r>
      <w:r w:rsidRPr="00B06E82">
        <w:rPr>
          <w:rFonts w:ascii="Times New Roman" w:hAnsi="Times New Roman" w:cs="Times New Roman"/>
          <w:sz w:val="28"/>
          <w:szCs w:val="28"/>
        </w:rPr>
        <w:t>Потенциометр</w:t>
      </w:r>
      <w:r w:rsidRPr="00B06E82">
        <w:rPr>
          <w:rFonts w:ascii="Times New Roman" w:hAnsi="Times New Roman" w:cs="Times New Roman"/>
          <w:sz w:val="28"/>
          <w:szCs w:val="28"/>
          <w:lang w:val="en-US"/>
        </w:rPr>
        <w:t xml:space="preserve"> X</w:t>
      </w:r>
    </w:p>
    <w:p w14:paraId="5996CA94" w14:textId="77777777" w:rsidR="00B06E82" w:rsidRPr="00B06E82" w:rsidRDefault="00B06E82" w:rsidP="00803A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6E82">
        <w:rPr>
          <w:rFonts w:ascii="Times New Roman" w:hAnsi="Times New Roman" w:cs="Times New Roman"/>
          <w:sz w:val="28"/>
          <w:szCs w:val="28"/>
          <w:lang w:val="en-US"/>
        </w:rPr>
        <w:t xml:space="preserve">#define POT_PIN2 A1   // </w:t>
      </w:r>
      <w:r w:rsidRPr="00B06E82">
        <w:rPr>
          <w:rFonts w:ascii="Times New Roman" w:hAnsi="Times New Roman" w:cs="Times New Roman"/>
          <w:sz w:val="28"/>
          <w:szCs w:val="28"/>
        </w:rPr>
        <w:t>Потенциометр</w:t>
      </w:r>
      <w:r w:rsidRPr="00B06E82">
        <w:rPr>
          <w:rFonts w:ascii="Times New Roman" w:hAnsi="Times New Roman" w:cs="Times New Roman"/>
          <w:sz w:val="28"/>
          <w:szCs w:val="28"/>
          <w:lang w:val="en-US"/>
        </w:rPr>
        <w:t xml:space="preserve"> Y</w:t>
      </w:r>
    </w:p>
    <w:p w14:paraId="08E68568" w14:textId="77777777" w:rsidR="00B06E82" w:rsidRPr="00B06E82" w:rsidRDefault="00B06E82" w:rsidP="00803A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6E82">
        <w:rPr>
          <w:rFonts w:ascii="Times New Roman" w:hAnsi="Times New Roman" w:cs="Times New Roman"/>
          <w:sz w:val="28"/>
          <w:szCs w:val="28"/>
          <w:lang w:val="en-US"/>
        </w:rPr>
        <w:t xml:space="preserve">#define BUTTON_PIN </w:t>
      </w:r>
      <w:proofErr w:type="gramStart"/>
      <w:r w:rsidRPr="00B06E82">
        <w:rPr>
          <w:rFonts w:ascii="Times New Roman" w:hAnsi="Times New Roman" w:cs="Times New Roman"/>
          <w:sz w:val="28"/>
          <w:szCs w:val="28"/>
          <w:lang w:val="en-US"/>
        </w:rPr>
        <w:t>2  /</w:t>
      </w:r>
      <w:proofErr w:type="gramEnd"/>
      <w:r w:rsidRPr="00B06E82"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r w:rsidRPr="00B06E82">
        <w:rPr>
          <w:rFonts w:ascii="Times New Roman" w:hAnsi="Times New Roman" w:cs="Times New Roman"/>
          <w:sz w:val="28"/>
          <w:szCs w:val="28"/>
        </w:rPr>
        <w:t>Кнопка</w:t>
      </w:r>
    </w:p>
    <w:p w14:paraId="0E98A101" w14:textId="77777777" w:rsidR="00B06E82" w:rsidRPr="00B06E82" w:rsidRDefault="00B06E82" w:rsidP="00803A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0655C03" w14:textId="77777777" w:rsidR="00B06E82" w:rsidRPr="00B06E82" w:rsidRDefault="00B06E82" w:rsidP="00803A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6E82">
        <w:rPr>
          <w:rFonts w:ascii="Times New Roman" w:hAnsi="Times New Roman" w:cs="Times New Roman"/>
          <w:sz w:val="28"/>
          <w:szCs w:val="28"/>
          <w:lang w:val="en-US"/>
        </w:rPr>
        <w:t>Servo myservo1, myservo2, myservo3;</w:t>
      </w:r>
    </w:p>
    <w:p w14:paraId="1B879EDB" w14:textId="77777777" w:rsidR="00B06E82" w:rsidRPr="00B06E82" w:rsidRDefault="00B06E82" w:rsidP="00803A6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06E8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06E82">
        <w:rPr>
          <w:rFonts w:ascii="Times New Roman" w:hAnsi="Times New Roman" w:cs="Times New Roman"/>
          <w:sz w:val="28"/>
          <w:szCs w:val="28"/>
        </w:rPr>
        <w:t xml:space="preserve"> servo3Position = 90; // Начальное положение пускового сервопривода</w:t>
      </w:r>
    </w:p>
    <w:p w14:paraId="3CE60124" w14:textId="77777777" w:rsidR="00B06E82" w:rsidRPr="00B06E82" w:rsidRDefault="00B06E82" w:rsidP="00803A6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C683CA" w14:textId="77777777" w:rsidR="00B06E82" w:rsidRPr="00B06E82" w:rsidRDefault="00B06E82" w:rsidP="00803A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6E82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B06E82">
        <w:rPr>
          <w:rFonts w:ascii="Times New Roman" w:hAnsi="Times New Roman" w:cs="Times New Roman"/>
          <w:sz w:val="28"/>
          <w:szCs w:val="28"/>
          <w:lang w:val="en-US"/>
        </w:rPr>
        <w:t>setup(</w:t>
      </w:r>
      <w:proofErr w:type="gramEnd"/>
      <w:r w:rsidRPr="00B06E8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0BAC1B1" w14:textId="77777777" w:rsidR="00B06E82" w:rsidRPr="00B06E82" w:rsidRDefault="00B06E82" w:rsidP="00803A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6E82">
        <w:rPr>
          <w:rFonts w:ascii="Times New Roman" w:hAnsi="Times New Roman" w:cs="Times New Roman"/>
          <w:sz w:val="28"/>
          <w:szCs w:val="28"/>
          <w:lang w:val="en-US"/>
        </w:rPr>
        <w:t xml:space="preserve">  myservo1.attach(SERVO_PIN1);</w:t>
      </w:r>
    </w:p>
    <w:p w14:paraId="17A54698" w14:textId="77777777" w:rsidR="00B06E82" w:rsidRPr="00B06E82" w:rsidRDefault="00B06E82" w:rsidP="00803A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6E82">
        <w:rPr>
          <w:rFonts w:ascii="Times New Roman" w:hAnsi="Times New Roman" w:cs="Times New Roman"/>
          <w:sz w:val="28"/>
          <w:szCs w:val="28"/>
          <w:lang w:val="en-US"/>
        </w:rPr>
        <w:t xml:space="preserve">  myservo2.attach(SERVO_PIN2);</w:t>
      </w:r>
    </w:p>
    <w:p w14:paraId="3A91FDE7" w14:textId="77777777" w:rsidR="00B06E82" w:rsidRPr="00B06E82" w:rsidRDefault="00B06E82" w:rsidP="00803A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6E82">
        <w:rPr>
          <w:rFonts w:ascii="Times New Roman" w:hAnsi="Times New Roman" w:cs="Times New Roman"/>
          <w:sz w:val="28"/>
          <w:szCs w:val="28"/>
          <w:lang w:val="en-US"/>
        </w:rPr>
        <w:t xml:space="preserve">  myservo3.attach(SERVO_PIN3);</w:t>
      </w:r>
    </w:p>
    <w:p w14:paraId="0DC64D3E" w14:textId="77777777" w:rsidR="00B06E82" w:rsidRPr="00B06E82" w:rsidRDefault="00B06E82" w:rsidP="00803A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6E8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</w:t>
      </w:r>
      <w:proofErr w:type="spellStart"/>
      <w:proofErr w:type="gramStart"/>
      <w:r w:rsidRPr="00B06E82">
        <w:rPr>
          <w:rFonts w:ascii="Times New Roman" w:hAnsi="Times New Roman" w:cs="Times New Roman"/>
          <w:sz w:val="28"/>
          <w:szCs w:val="28"/>
          <w:lang w:val="en-US"/>
        </w:rPr>
        <w:t>pinMode</w:t>
      </w:r>
      <w:proofErr w:type="spellEnd"/>
      <w:r w:rsidRPr="00B06E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06E82">
        <w:rPr>
          <w:rFonts w:ascii="Times New Roman" w:hAnsi="Times New Roman" w:cs="Times New Roman"/>
          <w:sz w:val="28"/>
          <w:szCs w:val="28"/>
          <w:lang w:val="en-US"/>
        </w:rPr>
        <w:t>BUTTON_PIN, INPUT);</w:t>
      </w:r>
    </w:p>
    <w:p w14:paraId="0B8DF5E1" w14:textId="77777777" w:rsidR="00B06E82" w:rsidRPr="00B06E82" w:rsidRDefault="00B06E82" w:rsidP="00803A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6E8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01E6E9C" w14:textId="77777777" w:rsidR="00B06E82" w:rsidRPr="00B06E82" w:rsidRDefault="00B06E82" w:rsidP="00803A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A864784" w14:textId="77777777" w:rsidR="00B06E82" w:rsidRPr="00B06E82" w:rsidRDefault="00B06E82" w:rsidP="00803A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6E82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B06E82">
        <w:rPr>
          <w:rFonts w:ascii="Times New Roman" w:hAnsi="Times New Roman" w:cs="Times New Roman"/>
          <w:sz w:val="28"/>
          <w:szCs w:val="28"/>
          <w:lang w:val="en-US"/>
        </w:rPr>
        <w:t>loop(</w:t>
      </w:r>
      <w:proofErr w:type="gramEnd"/>
      <w:r w:rsidRPr="00B06E8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C725B8F" w14:textId="77777777" w:rsidR="00B06E82" w:rsidRPr="00B06E82" w:rsidRDefault="00B06E82" w:rsidP="00803A6E">
      <w:pPr>
        <w:jc w:val="both"/>
        <w:rPr>
          <w:rFonts w:ascii="Times New Roman" w:hAnsi="Times New Roman" w:cs="Times New Roman"/>
          <w:sz w:val="28"/>
          <w:szCs w:val="28"/>
        </w:rPr>
      </w:pPr>
      <w:r w:rsidRPr="00B06E8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B06E82">
        <w:rPr>
          <w:rFonts w:ascii="Times New Roman" w:hAnsi="Times New Roman" w:cs="Times New Roman"/>
          <w:sz w:val="28"/>
          <w:szCs w:val="28"/>
        </w:rPr>
        <w:t>// Управление осями X/Y через потенциометры</w:t>
      </w:r>
    </w:p>
    <w:p w14:paraId="2A2F572A" w14:textId="77777777" w:rsidR="00B06E82" w:rsidRPr="00B06E82" w:rsidRDefault="00B06E82" w:rsidP="00803A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6E82">
        <w:rPr>
          <w:rFonts w:ascii="Times New Roman" w:hAnsi="Times New Roman" w:cs="Times New Roman"/>
          <w:sz w:val="28"/>
          <w:szCs w:val="28"/>
        </w:rPr>
        <w:t xml:space="preserve">  </w:t>
      </w:r>
      <w:r w:rsidRPr="00B06E82">
        <w:rPr>
          <w:rFonts w:ascii="Times New Roman" w:hAnsi="Times New Roman" w:cs="Times New Roman"/>
          <w:sz w:val="28"/>
          <w:szCs w:val="28"/>
          <w:lang w:val="en-US"/>
        </w:rPr>
        <w:t>int val1 = map(</w:t>
      </w:r>
      <w:proofErr w:type="spellStart"/>
      <w:proofErr w:type="gramStart"/>
      <w:r w:rsidRPr="00B06E82">
        <w:rPr>
          <w:rFonts w:ascii="Times New Roman" w:hAnsi="Times New Roman" w:cs="Times New Roman"/>
          <w:sz w:val="28"/>
          <w:szCs w:val="28"/>
          <w:lang w:val="en-US"/>
        </w:rPr>
        <w:t>analogRead</w:t>
      </w:r>
      <w:proofErr w:type="spellEnd"/>
      <w:r w:rsidRPr="00B06E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06E82">
        <w:rPr>
          <w:rFonts w:ascii="Times New Roman" w:hAnsi="Times New Roman" w:cs="Times New Roman"/>
          <w:sz w:val="28"/>
          <w:szCs w:val="28"/>
          <w:lang w:val="en-US"/>
        </w:rPr>
        <w:t>POT_PIN1), 0, 1023, 0, 180);</w:t>
      </w:r>
    </w:p>
    <w:p w14:paraId="752FB468" w14:textId="77777777" w:rsidR="00B06E82" w:rsidRPr="00B06E82" w:rsidRDefault="00B06E82" w:rsidP="00803A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6E82">
        <w:rPr>
          <w:rFonts w:ascii="Times New Roman" w:hAnsi="Times New Roman" w:cs="Times New Roman"/>
          <w:sz w:val="28"/>
          <w:szCs w:val="28"/>
          <w:lang w:val="en-US"/>
        </w:rPr>
        <w:t xml:space="preserve">  myservo1.write(val1);</w:t>
      </w:r>
    </w:p>
    <w:p w14:paraId="4228E4EE" w14:textId="77777777" w:rsidR="00B06E82" w:rsidRPr="00B06E82" w:rsidRDefault="00B06E82" w:rsidP="00803A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6E82">
        <w:rPr>
          <w:rFonts w:ascii="Times New Roman" w:hAnsi="Times New Roman" w:cs="Times New Roman"/>
          <w:sz w:val="28"/>
          <w:szCs w:val="28"/>
          <w:lang w:val="en-US"/>
        </w:rPr>
        <w:t xml:space="preserve">  int val2 = map(</w:t>
      </w:r>
      <w:proofErr w:type="spellStart"/>
      <w:proofErr w:type="gramStart"/>
      <w:r w:rsidRPr="00B06E82">
        <w:rPr>
          <w:rFonts w:ascii="Times New Roman" w:hAnsi="Times New Roman" w:cs="Times New Roman"/>
          <w:sz w:val="28"/>
          <w:szCs w:val="28"/>
          <w:lang w:val="en-US"/>
        </w:rPr>
        <w:t>analogRead</w:t>
      </w:r>
      <w:proofErr w:type="spellEnd"/>
      <w:r w:rsidRPr="00B06E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06E82">
        <w:rPr>
          <w:rFonts w:ascii="Times New Roman" w:hAnsi="Times New Roman" w:cs="Times New Roman"/>
          <w:sz w:val="28"/>
          <w:szCs w:val="28"/>
          <w:lang w:val="en-US"/>
        </w:rPr>
        <w:t>POT_PIN2), 0, 1023, 0, 180);</w:t>
      </w:r>
    </w:p>
    <w:p w14:paraId="35E34EB6" w14:textId="77777777" w:rsidR="00B06E82" w:rsidRPr="00B06E82" w:rsidRDefault="00B06E82" w:rsidP="00803A6E">
      <w:pPr>
        <w:jc w:val="both"/>
        <w:rPr>
          <w:rFonts w:ascii="Times New Roman" w:hAnsi="Times New Roman" w:cs="Times New Roman"/>
          <w:sz w:val="28"/>
          <w:szCs w:val="28"/>
        </w:rPr>
      </w:pPr>
      <w:r w:rsidRPr="00B06E8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B06E82">
        <w:rPr>
          <w:rFonts w:ascii="Times New Roman" w:hAnsi="Times New Roman" w:cs="Times New Roman"/>
          <w:sz w:val="28"/>
          <w:szCs w:val="28"/>
        </w:rPr>
        <w:t>myservo2.write(val2);</w:t>
      </w:r>
    </w:p>
    <w:p w14:paraId="6C4F6432" w14:textId="77777777" w:rsidR="00B06E82" w:rsidRPr="00B06E82" w:rsidRDefault="00B06E82" w:rsidP="00803A6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C3C854" w14:textId="77777777" w:rsidR="00B06E82" w:rsidRPr="00B06E82" w:rsidRDefault="00B06E82" w:rsidP="00803A6E">
      <w:pPr>
        <w:jc w:val="both"/>
        <w:rPr>
          <w:rFonts w:ascii="Times New Roman" w:hAnsi="Times New Roman" w:cs="Times New Roman"/>
          <w:sz w:val="28"/>
          <w:szCs w:val="28"/>
        </w:rPr>
      </w:pPr>
      <w:r w:rsidRPr="00B06E82">
        <w:rPr>
          <w:rFonts w:ascii="Times New Roman" w:hAnsi="Times New Roman" w:cs="Times New Roman"/>
          <w:sz w:val="28"/>
          <w:szCs w:val="28"/>
        </w:rPr>
        <w:t xml:space="preserve">  // Управление пусковым механизмом</w:t>
      </w:r>
    </w:p>
    <w:p w14:paraId="3DE9033A" w14:textId="77777777" w:rsidR="00B06E82" w:rsidRPr="00B06E82" w:rsidRDefault="00B06E82" w:rsidP="00803A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6E82">
        <w:rPr>
          <w:rFonts w:ascii="Times New Roman" w:hAnsi="Times New Roman" w:cs="Times New Roman"/>
          <w:sz w:val="28"/>
          <w:szCs w:val="28"/>
        </w:rPr>
        <w:t xml:space="preserve">  </w:t>
      </w:r>
      <w:r w:rsidRPr="00B06E82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B06E82">
        <w:rPr>
          <w:rFonts w:ascii="Times New Roman" w:hAnsi="Times New Roman" w:cs="Times New Roman"/>
          <w:sz w:val="28"/>
          <w:szCs w:val="28"/>
          <w:lang w:val="en-US"/>
        </w:rPr>
        <w:t>buttonState</w:t>
      </w:r>
      <w:proofErr w:type="spellEnd"/>
      <w:r w:rsidRPr="00B06E8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B06E82">
        <w:rPr>
          <w:rFonts w:ascii="Times New Roman" w:hAnsi="Times New Roman" w:cs="Times New Roman"/>
          <w:sz w:val="28"/>
          <w:szCs w:val="28"/>
          <w:lang w:val="en-US"/>
        </w:rPr>
        <w:t>digitalRead</w:t>
      </w:r>
      <w:proofErr w:type="spellEnd"/>
      <w:r w:rsidRPr="00B06E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06E82">
        <w:rPr>
          <w:rFonts w:ascii="Times New Roman" w:hAnsi="Times New Roman" w:cs="Times New Roman"/>
          <w:sz w:val="28"/>
          <w:szCs w:val="28"/>
          <w:lang w:val="en-US"/>
        </w:rPr>
        <w:t>BUTTON_PIN);</w:t>
      </w:r>
    </w:p>
    <w:p w14:paraId="2F2D9134" w14:textId="77777777" w:rsidR="00B06E82" w:rsidRPr="00B06E82" w:rsidRDefault="00B06E82" w:rsidP="00803A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6E82">
        <w:rPr>
          <w:rFonts w:ascii="Times New Roman" w:hAnsi="Times New Roman" w:cs="Times New Roman"/>
          <w:sz w:val="28"/>
          <w:szCs w:val="28"/>
          <w:lang w:val="en-US"/>
        </w:rPr>
        <w:t xml:space="preserve">  if (</w:t>
      </w:r>
      <w:proofErr w:type="spellStart"/>
      <w:r w:rsidRPr="00B06E82">
        <w:rPr>
          <w:rFonts w:ascii="Times New Roman" w:hAnsi="Times New Roman" w:cs="Times New Roman"/>
          <w:sz w:val="28"/>
          <w:szCs w:val="28"/>
          <w:lang w:val="en-US"/>
        </w:rPr>
        <w:t>buttonState</w:t>
      </w:r>
      <w:proofErr w:type="spellEnd"/>
      <w:r w:rsidRPr="00B06E82">
        <w:rPr>
          <w:rFonts w:ascii="Times New Roman" w:hAnsi="Times New Roman" w:cs="Times New Roman"/>
          <w:sz w:val="28"/>
          <w:szCs w:val="28"/>
          <w:lang w:val="en-US"/>
        </w:rPr>
        <w:t xml:space="preserve"> == HIGH) {</w:t>
      </w:r>
    </w:p>
    <w:p w14:paraId="02283629" w14:textId="77777777" w:rsidR="00B06E82" w:rsidRPr="00B06E82" w:rsidRDefault="00B06E82" w:rsidP="00803A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6E82">
        <w:rPr>
          <w:rFonts w:ascii="Times New Roman" w:hAnsi="Times New Roman" w:cs="Times New Roman"/>
          <w:sz w:val="28"/>
          <w:szCs w:val="28"/>
          <w:lang w:val="en-US"/>
        </w:rPr>
        <w:t xml:space="preserve">    servo3Position = </w:t>
      </w:r>
      <w:proofErr w:type="gramStart"/>
      <w:r w:rsidRPr="00B06E82">
        <w:rPr>
          <w:rFonts w:ascii="Times New Roman" w:hAnsi="Times New Roman" w:cs="Times New Roman"/>
          <w:sz w:val="28"/>
          <w:szCs w:val="28"/>
          <w:lang w:val="en-US"/>
        </w:rPr>
        <w:t>constrain(</w:t>
      </w:r>
      <w:proofErr w:type="gramEnd"/>
      <w:r w:rsidRPr="00B06E82">
        <w:rPr>
          <w:rFonts w:ascii="Times New Roman" w:hAnsi="Times New Roman" w:cs="Times New Roman"/>
          <w:sz w:val="28"/>
          <w:szCs w:val="28"/>
          <w:lang w:val="en-US"/>
        </w:rPr>
        <w:t xml:space="preserve">servo3Position + 1, 0, 180); // </w:t>
      </w:r>
      <w:r w:rsidRPr="00B06E82">
        <w:rPr>
          <w:rFonts w:ascii="Times New Roman" w:hAnsi="Times New Roman" w:cs="Times New Roman"/>
          <w:sz w:val="28"/>
          <w:szCs w:val="28"/>
        </w:rPr>
        <w:t>Плавный</w:t>
      </w:r>
      <w:r w:rsidRPr="00B06E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06E82">
        <w:rPr>
          <w:rFonts w:ascii="Times New Roman" w:hAnsi="Times New Roman" w:cs="Times New Roman"/>
          <w:sz w:val="28"/>
          <w:szCs w:val="28"/>
        </w:rPr>
        <w:t>взвод</w:t>
      </w:r>
    </w:p>
    <w:p w14:paraId="5BB27432" w14:textId="77777777" w:rsidR="00B06E82" w:rsidRPr="00B06E82" w:rsidRDefault="00B06E82" w:rsidP="00803A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6E82">
        <w:rPr>
          <w:rFonts w:ascii="Times New Roman" w:hAnsi="Times New Roman" w:cs="Times New Roman"/>
          <w:sz w:val="28"/>
          <w:szCs w:val="28"/>
          <w:lang w:val="en-US"/>
        </w:rPr>
        <w:t xml:space="preserve">  } else {</w:t>
      </w:r>
    </w:p>
    <w:p w14:paraId="68208FEF" w14:textId="77777777" w:rsidR="00B06E82" w:rsidRPr="00B06E82" w:rsidRDefault="00B06E82" w:rsidP="00803A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6E82">
        <w:rPr>
          <w:rFonts w:ascii="Times New Roman" w:hAnsi="Times New Roman" w:cs="Times New Roman"/>
          <w:sz w:val="28"/>
          <w:szCs w:val="28"/>
          <w:lang w:val="en-US"/>
        </w:rPr>
        <w:t xml:space="preserve">    servo3Position = </w:t>
      </w:r>
      <w:proofErr w:type="gramStart"/>
      <w:r w:rsidRPr="00B06E82">
        <w:rPr>
          <w:rFonts w:ascii="Times New Roman" w:hAnsi="Times New Roman" w:cs="Times New Roman"/>
          <w:sz w:val="28"/>
          <w:szCs w:val="28"/>
          <w:lang w:val="en-US"/>
        </w:rPr>
        <w:t>constrain(</w:t>
      </w:r>
      <w:proofErr w:type="gramEnd"/>
      <w:r w:rsidRPr="00B06E82">
        <w:rPr>
          <w:rFonts w:ascii="Times New Roman" w:hAnsi="Times New Roman" w:cs="Times New Roman"/>
          <w:sz w:val="28"/>
          <w:szCs w:val="28"/>
          <w:lang w:val="en-US"/>
        </w:rPr>
        <w:t xml:space="preserve">servo3Position - 1, 0, 180); // </w:t>
      </w:r>
      <w:r w:rsidRPr="00B06E82">
        <w:rPr>
          <w:rFonts w:ascii="Times New Roman" w:hAnsi="Times New Roman" w:cs="Times New Roman"/>
          <w:sz w:val="28"/>
          <w:szCs w:val="28"/>
        </w:rPr>
        <w:t>Сброс</w:t>
      </w:r>
    </w:p>
    <w:p w14:paraId="443EB8A3" w14:textId="77777777" w:rsidR="00B06E82" w:rsidRPr="00B06E82" w:rsidRDefault="00B06E82" w:rsidP="00803A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6E82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353E25E0" w14:textId="77777777" w:rsidR="00B06E82" w:rsidRPr="00B06E82" w:rsidRDefault="00B06E82" w:rsidP="00803A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6E82">
        <w:rPr>
          <w:rFonts w:ascii="Times New Roman" w:hAnsi="Times New Roman" w:cs="Times New Roman"/>
          <w:sz w:val="28"/>
          <w:szCs w:val="28"/>
          <w:lang w:val="en-US"/>
        </w:rPr>
        <w:t xml:space="preserve">  myservo3.write(servo3Position);</w:t>
      </w:r>
    </w:p>
    <w:p w14:paraId="2C3FC1FE" w14:textId="77777777" w:rsidR="00B06E82" w:rsidRPr="00B06E82" w:rsidRDefault="00B06E82" w:rsidP="00803A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6E8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B06E82">
        <w:rPr>
          <w:rFonts w:ascii="Times New Roman" w:hAnsi="Times New Roman" w:cs="Times New Roman"/>
          <w:sz w:val="28"/>
          <w:szCs w:val="28"/>
          <w:lang w:val="en-US"/>
        </w:rPr>
        <w:t>delay(</w:t>
      </w:r>
      <w:proofErr w:type="gramEnd"/>
      <w:r w:rsidRPr="00B06E82">
        <w:rPr>
          <w:rFonts w:ascii="Times New Roman" w:hAnsi="Times New Roman" w:cs="Times New Roman"/>
          <w:sz w:val="28"/>
          <w:szCs w:val="28"/>
          <w:lang w:val="en-US"/>
        </w:rPr>
        <w:t xml:space="preserve">15); // </w:t>
      </w:r>
      <w:r w:rsidRPr="00B06E82">
        <w:rPr>
          <w:rFonts w:ascii="Times New Roman" w:hAnsi="Times New Roman" w:cs="Times New Roman"/>
          <w:sz w:val="28"/>
          <w:szCs w:val="28"/>
        </w:rPr>
        <w:t>Задержка</w:t>
      </w:r>
      <w:r w:rsidRPr="00B06E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06E82">
        <w:rPr>
          <w:rFonts w:ascii="Times New Roman" w:hAnsi="Times New Roman" w:cs="Times New Roman"/>
          <w:sz w:val="28"/>
          <w:szCs w:val="28"/>
        </w:rPr>
        <w:t>для</w:t>
      </w:r>
      <w:r w:rsidRPr="00B06E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06E82">
        <w:rPr>
          <w:rFonts w:ascii="Times New Roman" w:hAnsi="Times New Roman" w:cs="Times New Roman"/>
          <w:sz w:val="28"/>
          <w:szCs w:val="28"/>
        </w:rPr>
        <w:t>плавности</w:t>
      </w:r>
    </w:p>
    <w:p w14:paraId="2501E8EB" w14:textId="77777777" w:rsidR="00B06E82" w:rsidRPr="00B06E82" w:rsidRDefault="00B06E82" w:rsidP="00803A6E">
      <w:pPr>
        <w:jc w:val="both"/>
        <w:rPr>
          <w:rFonts w:ascii="Times New Roman" w:hAnsi="Times New Roman" w:cs="Times New Roman"/>
          <w:sz w:val="28"/>
          <w:szCs w:val="28"/>
        </w:rPr>
      </w:pPr>
      <w:r w:rsidRPr="00B06E82">
        <w:rPr>
          <w:rFonts w:ascii="Times New Roman" w:hAnsi="Times New Roman" w:cs="Times New Roman"/>
          <w:sz w:val="28"/>
          <w:szCs w:val="28"/>
        </w:rPr>
        <w:t>}</w:t>
      </w:r>
    </w:p>
    <w:p w14:paraId="55514953" w14:textId="03B416F2" w:rsidR="00B06E82" w:rsidRPr="00B06E82" w:rsidRDefault="00B06E82" w:rsidP="00636D5F">
      <w:pPr>
        <w:pStyle w:val="2"/>
      </w:pPr>
      <w:bookmarkStart w:id="11" w:name="_Toc198824705"/>
      <w:r w:rsidRPr="00B06E82">
        <w:t>3</w:t>
      </w:r>
      <w:r w:rsidRPr="00B06E82">
        <w:t>.3. Оптимизации</w:t>
      </w:r>
      <w:bookmarkEnd w:id="11"/>
    </w:p>
    <w:p w14:paraId="2A76D9B5" w14:textId="77777777" w:rsidR="00B06E82" w:rsidRPr="00B06E82" w:rsidRDefault="00B06E82" w:rsidP="00803A6E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6E82">
        <w:rPr>
          <w:rFonts w:ascii="Times New Roman" w:hAnsi="Times New Roman" w:cs="Times New Roman"/>
          <w:sz w:val="28"/>
          <w:szCs w:val="28"/>
        </w:rPr>
        <w:t>Использование функции </w:t>
      </w:r>
      <w:proofErr w:type="spellStart"/>
      <w:proofErr w:type="gramStart"/>
      <w:r w:rsidRPr="00B06E82">
        <w:rPr>
          <w:rFonts w:ascii="Times New Roman" w:hAnsi="Times New Roman" w:cs="Times New Roman"/>
          <w:sz w:val="28"/>
          <w:szCs w:val="28"/>
        </w:rPr>
        <w:t>constrain</w:t>
      </w:r>
      <w:proofErr w:type="spellEnd"/>
      <w:r w:rsidRPr="00B06E8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06E82">
        <w:rPr>
          <w:rFonts w:ascii="Times New Roman" w:hAnsi="Times New Roman" w:cs="Times New Roman"/>
          <w:sz w:val="28"/>
          <w:szCs w:val="28"/>
        </w:rPr>
        <w:t>) для защиты от выхода за границы угла.</w:t>
      </w:r>
    </w:p>
    <w:p w14:paraId="2C8AC574" w14:textId="77777777" w:rsidR="00B06E82" w:rsidRPr="00B06E82" w:rsidRDefault="00B06E82" w:rsidP="00803A6E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6E82">
        <w:rPr>
          <w:rFonts w:ascii="Times New Roman" w:hAnsi="Times New Roman" w:cs="Times New Roman"/>
          <w:sz w:val="28"/>
          <w:szCs w:val="28"/>
        </w:rPr>
        <w:t>Плавное изменение позиции сервоприводов (шаг 1° вместо 5° для повышения точности).</w:t>
      </w:r>
    </w:p>
    <w:p w14:paraId="62C5BEAB" w14:textId="77777777" w:rsidR="00B06E82" w:rsidRPr="00B06E82" w:rsidRDefault="00B06E82" w:rsidP="00803A6E">
      <w:pPr>
        <w:jc w:val="both"/>
        <w:rPr>
          <w:rFonts w:ascii="Times New Roman" w:hAnsi="Times New Roman" w:cs="Times New Roman"/>
          <w:sz w:val="28"/>
          <w:szCs w:val="28"/>
        </w:rPr>
      </w:pPr>
      <w:r w:rsidRPr="00B06E82">
        <w:rPr>
          <w:rFonts w:ascii="Times New Roman" w:hAnsi="Times New Roman" w:cs="Times New Roman"/>
          <w:sz w:val="28"/>
          <w:szCs w:val="28"/>
        </w:rPr>
        <w:pict w14:anchorId="22A618DF">
          <v:rect id="_x0000_i1070" style="width:0;height:.75pt" o:hralign="center" o:hrstd="t" o:hrnoshade="t" o:hr="t" fillcolor="#f8faff" stroked="f"/>
        </w:pict>
      </w:r>
    </w:p>
    <w:p w14:paraId="7E67831F" w14:textId="77777777" w:rsidR="00B06E82" w:rsidRPr="00B06E82" w:rsidRDefault="00B06E82" w:rsidP="00803A6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06E82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730838E" w14:textId="08AE3DEF" w:rsidR="00B06E82" w:rsidRPr="00B06E82" w:rsidRDefault="00B06E82" w:rsidP="00636D5F">
      <w:pPr>
        <w:pStyle w:val="1"/>
      </w:pPr>
      <w:bookmarkStart w:id="12" w:name="_Toc198824706"/>
      <w:r w:rsidRPr="00636D5F">
        <w:lastRenderedPageBreak/>
        <w:t>4</w:t>
      </w:r>
      <w:r w:rsidRPr="00B06E82">
        <w:t>. Тестирование и результаты</w:t>
      </w:r>
      <w:bookmarkEnd w:id="12"/>
    </w:p>
    <w:p w14:paraId="7B33CBD4" w14:textId="250D8152" w:rsidR="00B06E82" w:rsidRPr="00B06E82" w:rsidRDefault="00B06E82" w:rsidP="00636D5F">
      <w:pPr>
        <w:pStyle w:val="2"/>
      </w:pPr>
      <w:bookmarkStart w:id="13" w:name="_Toc198824707"/>
      <w:r w:rsidRPr="00636D5F">
        <w:t>4</w:t>
      </w:r>
      <w:r w:rsidRPr="00B06E82">
        <w:t>.1. Методика тестирования</w:t>
      </w:r>
      <w:bookmarkEnd w:id="13"/>
    </w:p>
    <w:p w14:paraId="0D1F7DC7" w14:textId="77777777" w:rsidR="00B06E82" w:rsidRPr="00B06E82" w:rsidRDefault="00B06E82" w:rsidP="00803A6E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6E82">
        <w:rPr>
          <w:rFonts w:ascii="Times New Roman" w:hAnsi="Times New Roman" w:cs="Times New Roman"/>
          <w:b/>
          <w:bCs/>
          <w:sz w:val="28"/>
          <w:szCs w:val="28"/>
        </w:rPr>
        <w:t>Точность наведения:</w:t>
      </w:r>
      <w:r w:rsidRPr="00B06E82">
        <w:rPr>
          <w:rFonts w:ascii="Times New Roman" w:hAnsi="Times New Roman" w:cs="Times New Roman"/>
          <w:sz w:val="28"/>
          <w:szCs w:val="28"/>
        </w:rPr>
        <w:t> Измерение отклонения снаряда от цели на дистанции 5 м.</w:t>
      </w:r>
    </w:p>
    <w:p w14:paraId="0C28F537" w14:textId="77777777" w:rsidR="00B06E82" w:rsidRPr="00B06E82" w:rsidRDefault="00B06E82" w:rsidP="00803A6E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6E82">
        <w:rPr>
          <w:rFonts w:ascii="Times New Roman" w:hAnsi="Times New Roman" w:cs="Times New Roman"/>
          <w:b/>
          <w:bCs/>
          <w:sz w:val="28"/>
          <w:szCs w:val="28"/>
        </w:rPr>
        <w:t>Время отклика:</w:t>
      </w:r>
      <w:r w:rsidRPr="00B06E82">
        <w:rPr>
          <w:rFonts w:ascii="Times New Roman" w:hAnsi="Times New Roman" w:cs="Times New Roman"/>
          <w:sz w:val="28"/>
          <w:szCs w:val="28"/>
        </w:rPr>
        <w:t> Замер задержки между поворотом потенциометра и движением сервопривода.</w:t>
      </w:r>
    </w:p>
    <w:p w14:paraId="1A54021E" w14:textId="43D335AD" w:rsidR="00B06E82" w:rsidRPr="00B06E82" w:rsidRDefault="00B06E82" w:rsidP="00803A6E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6E82">
        <w:rPr>
          <w:rFonts w:ascii="Times New Roman" w:hAnsi="Times New Roman" w:cs="Times New Roman"/>
          <w:b/>
          <w:bCs/>
          <w:sz w:val="28"/>
          <w:szCs w:val="28"/>
        </w:rPr>
        <w:t>Надежность:</w:t>
      </w:r>
      <w:r w:rsidRPr="00B06E82">
        <w:rPr>
          <w:rFonts w:ascii="Times New Roman" w:hAnsi="Times New Roman" w:cs="Times New Roman"/>
          <w:sz w:val="28"/>
          <w:szCs w:val="28"/>
        </w:rPr>
        <w:t xml:space="preserve"> Количество успешных запусков из </w:t>
      </w:r>
      <w:r w:rsidRPr="00B06E82">
        <w:rPr>
          <w:rFonts w:ascii="Times New Roman" w:hAnsi="Times New Roman" w:cs="Times New Roman"/>
          <w:sz w:val="28"/>
          <w:szCs w:val="28"/>
        </w:rPr>
        <w:t>10</w:t>
      </w:r>
      <w:r w:rsidRPr="00B06E82">
        <w:rPr>
          <w:rFonts w:ascii="Times New Roman" w:hAnsi="Times New Roman" w:cs="Times New Roman"/>
          <w:sz w:val="28"/>
          <w:szCs w:val="28"/>
        </w:rPr>
        <w:t xml:space="preserve"> попыток.</w:t>
      </w:r>
    </w:p>
    <w:p w14:paraId="23E20926" w14:textId="7A87123B" w:rsidR="00B06E82" w:rsidRPr="00B06E82" w:rsidRDefault="00B06E82" w:rsidP="00636D5F">
      <w:pPr>
        <w:pStyle w:val="2"/>
      </w:pPr>
      <w:bookmarkStart w:id="14" w:name="_Toc198824708"/>
      <w:r w:rsidRPr="00B06E82">
        <w:t>4</w:t>
      </w:r>
      <w:r w:rsidRPr="00B06E82">
        <w:t>.2. Результаты</w:t>
      </w:r>
      <w:bookmarkEnd w:id="14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8"/>
        <w:gridCol w:w="3490"/>
      </w:tblGrid>
      <w:tr w:rsidR="00B06E82" w:rsidRPr="00B06E82" w14:paraId="4FDA2756" w14:textId="77777777" w:rsidTr="00B06E82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185BEE3" w14:textId="77777777" w:rsidR="00B06E82" w:rsidRPr="00B06E82" w:rsidRDefault="00B06E82" w:rsidP="00803A6E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06E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F8DA43" w14:textId="77777777" w:rsidR="00B06E82" w:rsidRPr="00B06E82" w:rsidRDefault="00B06E82" w:rsidP="00803A6E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06E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Результат</w:t>
            </w:r>
          </w:p>
        </w:tc>
      </w:tr>
      <w:tr w:rsidR="00B06E82" w:rsidRPr="00B06E82" w14:paraId="29F15915" w14:textId="77777777" w:rsidTr="00B06E82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F23F6C3" w14:textId="77777777" w:rsidR="00B06E82" w:rsidRPr="00B06E82" w:rsidRDefault="00B06E82" w:rsidP="00803A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6E82">
              <w:rPr>
                <w:rFonts w:ascii="Times New Roman" w:hAnsi="Times New Roman" w:cs="Times New Roman"/>
                <w:sz w:val="28"/>
                <w:szCs w:val="28"/>
              </w:rPr>
              <w:t>Точность наведения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BEA5F4" w14:textId="77777777" w:rsidR="00B06E82" w:rsidRPr="00B06E82" w:rsidRDefault="00B06E82" w:rsidP="00803A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6E82">
              <w:rPr>
                <w:rFonts w:ascii="Times New Roman" w:hAnsi="Times New Roman" w:cs="Times New Roman"/>
                <w:sz w:val="28"/>
                <w:szCs w:val="28"/>
              </w:rPr>
              <w:t>±1.5° (отклонение ≤ 10 см)</w:t>
            </w:r>
          </w:p>
        </w:tc>
      </w:tr>
      <w:tr w:rsidR="00B06E82" w:rsidRPr="00B06E82" w14:paraId="78331683" w14:textId="77777777" w:rsidTr="00B06E82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AF3537F" w14:textId="77777777" w:rsidR="00B06E82" w:rsidRPr="00B06E82" w:rsidRDefault="00B06E82" w:rsidP="00803A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6E82">
              <w:rPr>
                <w:rFonts w:ascii="Times New Roman" w:hAnsi="Times New Roman" w:cs="Times New Roman"/>
                <w:sz w:val="28"/>
                <w:szCs w:val="28"/>
              </w:rPr>
              <w:t>Время отклика системы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D6F2F2" w14:textId="77777777" w:rsidR="00B06E82" w:rsidRPr="00B06E82" w:rsidRDefault="00B06E82" w:rsidP="00803A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6E82">
              <w:rPr>
                <w:rFonts w:ascii="Times New Roman" w:hAnsi="Times New Roman" w:cs="Times New Roman"/>
                <w:sz w:val="28"/>
                <w:szCs w:val="28"/>
              </w:rPr>
              <w:t>15–20 мс</w:t>
            </w:r>
          </w:p>
        </w:tc>
      </w:tr>
      <w:tr w:rsidR="00B06E82" w:rsidRPr="00B06E82" w14:paraId="070AC230" w14:textId="77777777" w:rsidTr="00B06E82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AF38F4E" w14:textId="77777777" w:rsidR="00B06E82" w:rsidRPr="00B06E82" w:rsidRDefault="00B06E82" w:rsidP="00803A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6E82">
              <w:rPr>
                <w:rFonts w:ascii="Times New Roman" w:hAnsi="Times New Roman" w:cs="Times New Roman"/>
                <w:sz w:val="28"/>
                <w:szCs w:val="28"/>
              </w:rPr>
              <w:t>Надежность пуска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CD9CF2" w14:textId="73669652" w:rsidR="00B06E82" w:rsidRPr="00B06E82" w:rsidRDefault="00B06E82" w:rsidP="00803A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6E82">
              <w:rPr>
                <w:rFonts w:ascii="Times New Roman" w:hAnsi="Times New Roman" w:cs="Times New Roman"/>
                <w:sz w:val="28"/>
                <w:szCs w:val="28"/>
              </w:rPr>
              <w:t>4/10</w:t>
            </w:r>
            <w:r w:rsidRPr="00B06E82">
              <w:rPr>
                <w:rFonts w:ascii="Times New Roman" w:hAnsi="Times New Roman" w:cs="Times New Roman"/>
                <w:sz w:val="28"/>
                <w:szCs w:val="28"/>
              </w:rPr>
              <w:t xml:space="preserve"> успешных запусков</w:t>
            </w:r>
          </w:p>
        </w:tc>
      </w:tr>
    </w:tbl>
    <w:p w14:paraId="58B4A630" w14:textId="63284A9B" w:rsidR="00B06E82" w:rsidRPr="00B06E82" w:rsidRDefault="00B06E82" w:rsidP="00803A6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2756B0" w14:textId="77777777" w:rsidR="00B06E82" w:rsidRPr="00B06E82" w:rsidRDefault="00B06E82" w:rsidP="00803A6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06E82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5586A83" w14:textId="373E469A" w:rsidR="00B06E82" w:rsidRPr="00B06E82" w:rsidRDefault="00B06E82" w:rsidP="00636D5F">
      <w:pPr>
        <w:pStyle w:val="1"/>
      </w:pPr>
      <w:bookmarkStart w:id="15" w:name="_Toc198824709"/>
      <w:r w:rsidRPr="00B06E82">
        <w:lastRenderedPageBreak/>
        <w:t>Заключение</w:t>
      </w:r>
      <w:bookmarkEnd w:id="15"/>
    </w:p>
    <w:p w14:paraId="4BFAECB8" w14:textId="77777777" w:rsidR="00B06E82" w:rsidRPr="00B06E82" w:rsidRDefault="00B06E82" w:rsidP="00803A6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6E82">
        <w:rPr>
          <w:rFonts w:ascii="Times New Roman" w:hAnsi="Times New Roman" w:cs="Times New Roman"/>
          <w:sz w:val="28"/>
          <w:szCs w:val="28"/>
        </w:rPr>
        <w:t xml:space="preserve">Разработан прототип арбалета с управлением через </w:t>
      </w:r>
      <w:proofErr w:type="spellStart"/>
      <w:r w:rsidRPr="00B06E82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B06E82">
        <w:rPr>
          <w:rFonts w:ascii="Times New Roman" w:hAnsi="Times New Roman" w:cs="Times New Roman"/>
          <w:sz w:val="28"/>
          <w:szCs w:val="28"/>
        </w:rPr>
        <w:t>, демонстрирующий возможность точного наведения (±1.5°) и надежного запуска. Система может быть использована в учебных целях для изучения основ робототехники и автоматизации.</w:t>
      </w:r>
    </w:p>
    <w:p w14:paraId="18300ADD" w14:textId="77777777" w:rsidR="00B06E82" w:rsidRPr="00B06E82" w:rsidRDefault="00B06E82" w:rsidP="00803A6E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B06E82" w:rsidRPr="00B06E82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F98CCA" w14:textId="77777777" w:rsidR="00585757" w:rsidRDefault="00585757" w:rsidP="00891C79">
      <w:pPr>
        <w:spacing w:after="0" w:line="240" w:lineRule="auto"/>
      </w:pPr>
      <w:r>
        <w:separator/>
      </w:r>
    </w:p>
  </w:endnote>
  <w:endnote w:type="continuationSeparator" w:id="0">
    <w:p w14:paraId="02DD1B64" w14:textId="77777777" w:rsidR="00585757" w:rsidRDefault="00585757" w:rsidP="00891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E03557" w14:textId="77777777" w:rsidR="005C7C90" w:rsidRDefault="005C7C90">
    <w:pPr>
      <w:spacing w:line="14" w:lineRule="auto"/>
      <w:rPr>
        <w:sz w:val="20"/>
        <w:szCs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1981619" wp14:editId="7294A11C">
              <wp:simplePos x="0" y="0"/>
              <wp:positionH relativeFrom="page">
                <wp:posOffset>6925310</wp:posOffset>
              </wp:positionH>
              <wp:positionV relativeFrom="page">
                <wp:posOffset>10185400</wp:posOffset>
              </wp:positionV>
              <wp:extent cx="121920" cy="165100"/>
              <wp:effectExtent l="635" t="3175" r="1270" b="3175"/>
              <wp:wrapNone/>
              <wp:docPr id="1017319911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92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7AD23D" w14:textId="77777777" w:rsidR="005C7C90" w:rsidRDefault="005C7C90">
                          <w:pPr>
                            <w:spacing w:line="244" w:lineRule="exact"/>
                            <w:ind w:left="40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alibri"/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981619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545.3pt;margin-top:802pt;width:9.6pt;height:13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" filled="f" stroked="f">
              <v:textbox inset="0,0,0,0">
                <w:txbxContent>
                  <w:p w14:paraId="437AD23D" w14:textId="77777777" w:rsidR="005C7C90" w:rsidRDefault="005C7C90">
                    <w:pPr>
                      <w:spacing w:line="244" w:lineRule="exact"/>
                      <w:ind w:left="40"/>
                      <w:rPr>
                        <w:rFonts w:ascii="Calibri" w:eastAsia="Calibri" w:hAnsi="Calibri" w:cs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Calibri"/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705B1C" w14:textId="323A5DAC" w:rsidR="00000000" w:rsidRDefault="00000000">
    <w:pPr>
      <w:spacing w:line="14" w:lineRule="auto"/>
      <w:rPr>
        <w:sz w:val="20"/>
        <w:szCs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AD40C93" wp14:editId="33F34E1A">
              <wp:simplePos x="0" y="0"/>
              <wp:positionH relativeFrom="page">
                <wp:posOffset>6925310</wp:posOffset>
              </wp:positionH>
              <wp:positionV relativeFrom="page">
                <wp:posOffset>10185400</wp:posOffset>
              </wp:positionV>
              <wp:extent cx="121920" cy="165100"/>
              <wp:effectExtent l="635" t="3175" r="1270" b="3175"/>
              <wp:wrapNone/>
              <wp:docPr id="4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92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F6DFE5" w14:textId="77777777" w:rsidR="00000000" w:rsidRDefault="00000000">
                          <w:pPr>
                            <w:spacing w:line="244" w:lineRule="exact"/>
                            <w:ind w:left="40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alibri"/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D40C93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545.3pt;margin-top:802pt;width:9.6pt;height:1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" filled="f" stroked="f">
              <v:textbox inset="0,0,0,0">
                <w:txbxContent>
                  <w:p w14:paraId="1CF6DFE5" w14:textId="77777777" w:rsidR="00000000" w:rsidRDefault="00000000">
                    <w:pPr>
                      <w:spacing w:line="244" w:lineRule="exact"/>
                      <w:ind w:left="40"/>
                      <w:rPr>
                        <w:rFonts w:ascii="Calibri" w:eastAsia="Calibri" w:hAnsi="Calibri" w:cs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Calibri"/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E2C9FC" w14:textId="77777777" w:rsidR="00585757" w:rsidRDefault="00585757" w:rsidP="00891C79">
      <w:pPr>
        <w:spacing w:after="0" w:line="240" w:lineRule="auto"/>
      </w:pPr>
      <w:r>
        <w:separator/>
      </w:r>
    </w:p>
  </w:footnote>
  <w:footnote w:type="continuationSeparator" w:id="0">
    <w:p w14:paraId="1F8E1916" w14:textId="77777777" w:rsidR="00585757" w:rsidRDefault="00585757" w:rsidP="00891C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58562D"/>
    <w:multiLevelType w:val="multilevel"/>
    <w:tmpl w:val="9AA8C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D919EE"/>
    <w:multiLevelType w:val="multilevel"/>
    <w:tmpl w:val="DBEEB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6B6693"/>
    <w:multiLevelType w:val="multilevel"/>
    <w:tmpl w:val="D494C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0863D4"/>
    <w:multiLevelType w:val="multilevel"/>
    <w:tmpl w:val="2DB60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B924B0"/>
    <w:multiLevelType w:val="multilevel"/>
    <w:tmpl w:val="67BE4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7E7A35"/>
    <w:multiLevelType w:val="multilevel"/>
    <w:tmpl w:val="31AAA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9E327B"/>
    <w:multiLevelType w:val="multilevel"/>
    <w:tmpl w:val="9FAC3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0A77BC"/>
    <w:multiLevelType w:val="multilevel"/>
    <w:tmpl w:val="85CA1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9850626">
    <w:abstractNumId w:val="1"/>
  </w:num>
  <w:num w:numId="2" w16cid:durableId="325207718">
    <w:abstractNumId w:val="5"/>
  </w:num>
  <w:num w:numId="3" w16cid:durableId="1223639725">
    <w:abstractNumId w:val="2"/>
  </w:num>
  <w:num w:numId="4" w16cid:durableId="276955350">
    <w:abstractNumId w:val="4"/>
  </w:num>
  <w:num w:numId="5" w16cid:durableId="239489426">
    <w:abstractNumId w:val="3"/>
  </w:num>
  <w:num w:numId="6" w16cid:durableId="843471650">
    <w:abstractNumId w:val="0"/>
  </w:num>
  <w:num w:numId="7" w16cid:durableId="244923775">
    <w:abstractNumId w:val="6"/>
  </w:num>
  <w:num w:numId="8" w16cid:durableId="10988638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E82"/>
    <w:rsid w:val="00585757"/>
    <w:rsid w:val="005C7C90"/>
    <w:rsid w:val="00636D5F"/>
    <w:rsid w:val="00795844"/>
    <w:rsid w:val="00803A6E"/>
    <w:rsid w:val="0084302F"/>
    <w:rsid w:val="00891C79"/>
    <w:rsid w:val="00912372"/>
    <w:rsid w:val="00B06E82"/>
    <w:rsid w:val="00B94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66478"/>
  <w15:chartTrackingRefBased/>
  <w15:docId w15:val="{B2E76C37-20F3-43F5-861C-43EEB135C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1"/>
    <w:qFormat/>
    <w:rsid w:val="00636D5F"/>
    <w:pPr>
      <w:jc w:val="center"/>
      <w:outlineLvl w:val="0"/>
    </w:pPr>
    <w:rPr>
      <w:rFonts w:ascii="Times New Roman" w:hAnsi="Times New Roman" w:cs="Times New Roman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36D5F"/>
    <w:pPr>
      <w:jc w:val="both"/>
      <w:outlineLvl w:val="1"/>
    </w:pPr>
    <w:rPr>
      <w:rFonts w:ascii="Times New Roman" w:hAnsi="Times New Roman" w:cs="Times New Roman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6E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6E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6E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6E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6E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6E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6E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636D5F"/>
    <w:rPr>
      <w:rFonts w:ascii="Times New Roman" w:hAnsi="Times New Roman" w:cs="Times New Roman"/>
      <w:b/>
      <w:bC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36D5F"/>
    <w:rPr>
      <w:rFonts w:ascii="Times New Roman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B06E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06E8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06E8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06E8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06E8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06E8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06E8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06E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06E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06E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06E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06E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06E8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06E8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06E8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06E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06E8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06E82"/>
    <w:rPr>
      <w:b/>
      <w:bCs/>
      <w:smallCaps/>
      <w:color w:val="2F5496" w:themeColor="accent1" w:themeShade="BF"/>
      <w:spacing w:val="5"/>
    </w:rPr>
  </w:style>
  <w:style w:type="paragraph" w:styleId="ac">
    <w:name w:val="Body Text"/>
    <w:basedOn w:val="a"/>
    <w:link w:val="ad"/>
    <w:uiPriority w:val="1"/>
    <w:qFormat/>
    <w:rsid w:val="0084302F"/>
    <w:pPr>
      <w:widowControl w:val="0"/>
      <w:spacing w:after="0" w:line="240" w:lineRule="auto"/>
      <w:ind w:left="101"/>
    </w:pPr>
    <w:rPr>
      <w:rFonts w:ascii="Times New Roman" w:eastAsia="Times New Roman" w:hAnsi="Times New Roman"/>
      <w:kern w:val="0"/>
      <w:lang w:val="en-US"/>
      <w14:ligatures w14:val="none"/>
    </w:rPr>
  </w:style>
  <w:style w:type="character" w:customStyle="1" w:styleId="ad">
    <w:name w:val="Основной текст Знак"/>
    <w:basedOn w:val="a0"/>
    <w:link w:val="ac"/>
    <w:uiPriority w:val="1"/>
    <w:rsid w:val="0084302F"/>
    <w:rPr>
      <w:rFonts w:ascii="Times New Roman" w:eastAsia="Times New Roman" w:hAnsi="Times New Roman"/>
      <w:kern w:val="0"/>
      <w:lang w:val="en-US"/>
      <w14:ligatures w14:val="none"/>
    </w:rPr>
  </w:style>
  <w:style w:type="paragraph" w:styleId="ae">
    <w:name w:val="No Spacing"/>
    <w:uiPriority w:val="1"/>
    <w:qFormat/>
    <w:rsid w:val="0084302F"/>
    <w:pPr>
      <w:spacing w:after="0" w:line="240" w:lineRule="auto"/>
    </w:pPr>
  </w:style>
  <w:style w:type="paragraph" w:styleId="af">
    <w:name w:val="header"/>
    <w:basedOn w:val="a"/>
    <w:link w:val="af0"/>
    <w:uiPriority w:val="99"/>
    <w:unhideWhenUsed/>
    <w:rsid w:val="00891C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891C79"/>
  </w:style>
  <w:style w:type="paragraph" w:styleId="af1">
    <w:name w:val="footer"/>
    <w:basedOn w:val="a"/>
    <w:link w:val="af2"/>
    <w:uiPriority w:val="99"/>
    <w:unhideWhenUsed/>
    <w:rsid w:val="00891C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891C79"/>
  </w:style>
  <w:style w:type="paragraph" w:styleId="11">
    <w:name w:val="toc 1"/>
    <w:basedOn w:val="a"/>
    <w:uiPriority w:val="39"/>
    <w:qFormat/>
    <w:rsid w:val="005C7C90"/>
    <w:pPr>
      <w:widowControl w:val="0"/>
      <w:spacing w:before="619" w:after="0" w:line="240" w:lineRule="auto"/>
      <w:ind w:left="101"/>
    </w:pPr>
    <w:rPr>
      <w:rFonts w:ascii="Times New Roman" w:eastAsia="Times New Roman" w:hAnsi="Times New Roman"/>
      <w:kern w:val="0"/>
      <w:lang w:val="en-US"/>
      <w14:ligatures w14:val="none"/>
    </w:rPr>
  </w:style>
  <w:style w:type="character" w:styleId="af3">
    <w:name w:val="Hyperlink"/>
    <w:basedOn w:val="a0"/>
    <w:uiPriority w:val="99"/>
    <w:unhideWhenUsed/>
    <w:rsid w:val="005C7C90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636D5F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52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94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56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853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958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00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19713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4066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629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0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84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93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942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4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661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8449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1749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902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9</Pages>
  <Words>902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 Шиков</dc:creator>
  <cp:keywords/>
  <dc:description/>
  <cp:lastModifiedBy>Макс Шиков</cp:lastModifiedBy>
  <cp:revision>4</cp:revision>
  <dcterms:created xsi:type="dcterms:W3CDTF">2025-05-22T12:28:00Z</dcterms:created>
  <dcterms:modified xsi:type="dcterms:W3CDTF">2025-05-22T13:57:00Z</dcterms:modified>
</cp:coreProperties>
</file>