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55A1C" w14:textId="0ABCD840" w:rsidR="006F0D6F" w:rsidRPr="000C5079" w:rsidRDefault="00CE44F9" w:rsidP="00CE44F9">
      <w:pPr>
        <w:pStyle w:val="Title"/>
        <w:rPr>
          <w:lang w:val="en-US"/>
        </w:rPr>
      </w:pPr>
      <w:r w:rsidRPr="000C5079">
        <w:rPr>
          <w:lang w:val="en-US"/>
        </w:rPr>
        <w:t>Protocol for Residence Time calculation</w:t>
      </w:r>
    </w:p>
    <w:p w14:paraId="09C0C4AD" w14:textId="4345E7E1" w:rsidR="00CE44F9" w:rsidRPr="000C5079" w:rsidRDefault="00CE44F9" w:rsidP="00CE44F9">
      <w:pPr>
        <w:rPr>
          <w:lang w:val="en-US"/>
        </w:rPr>
      </w:pPr>
    </w:p>
    <w:p w14:paraId="2321AEBE" w14:textId="29AD9C4E" w:rsidR="000C5079" w:rsidRDefault="000C5079" w:rsidP="00CE44F9">
      <w:pPr>
        <w:rPr>
          <w:lang w:val="en-US"/>
        </w:rPr>
      </w:pPr>
      <w:r>
        <w:rPr>
          <w:lang w:val="en-US"/>
        </w:rPr>
        <w:t xml:space="preserve">In this protocol, we’ll cover all the steps needed to estimate the residence time of a ligand bound to a protein, and hence its </w:t>
      </w:r>
      <w:proofErr w:type="spellStart"/>
      <w:r>
        <w:rPr>
          <w:lang w:val="en-US"/>
        </w:rPr>
        <w:t>k</w:t>
      </w:r>
      <w:r w:rsidRPr="000C5079">
        <w:rPr>
          <w:vertAlign w:val="subscript"/>
          <w:lang w:val="en-US"/>
        </w:rPr>
        <w:t>off</w:t>
      </w:r>
      <w:proofErr w:type="spellEnd"/>
      <w:r>
        <w:rPr>
          <w:lang w:val="en-US"/>
        </w:rPr>
        <w:t xml:space="preserve">. </w:t>
      </w:r>
    </w:p>
    <w:p w14:paraId="045230A2" w14:textId="60207797" w:rsidR="007D160D" w:rsidRDefault="007D160D" w:rsidP="00CE44F9">
      <w:pPr>
        <w:rPr>
          <w:lang w:val="en-US"/>
        </w:rPr>
      </w:pPr>
    </w:p>
    <w:p w14:paraId="5898B34C" w14:textId="107E59A4" w:rsidR="007D160D" w:rsidRDefault="0096372D" w:rsidP="0096372D">
      <w:pPr>
        <w:pStyle w:val="Heading1"/>
        <w:rPr>
          <w:lang w:val="en-US"/>
        </w:rPr>
      </w:pPr>
      <w:r w:rsidRPr="0096372D">
        <w:rPr>
          <w:lang w:val="en-US"/>
        </w:rPr>
        <w:t>1.</w:t>
      </w:r>
      <w:r>
        <w:rPr>
          <w:lang w:val="en-US"/>
        </w:rPr>
        <w:t xml:space="preserve"> </w:t>
      </w:r>
      <w:r w:rsidR="007D160D">
        <w:rPr>
          <w:lang w:val="en-US"/>
        </w:rPr>
        <w:t>System preparation</w:t>
      </w:r>
    </w:p>
    <w:p w14:paraId="792038F9" w14:textId="77777777" w:rsidR="0096372D" w:rsidRPr="0096372D" w:rsidRDefault="0096372D" w:rsidP="0096372D">
      <w:pPr>
        <w:rPr>
          <w:lang w:val="en-US"/>
        </w:rPr>
      </w:pPr>
    </w:p>
    <w:p w14:paraId="1750AF70" w14:textId="55B0F13C" w:rsidR="00926EB6" w:rsidRDefault="007D160D" w:rsidP="007D160D">
      <w:pPr>
        <w:rPr>
          <w:lang w:val="en-US"/>
        </w:rPr>
      </w:pPr>
      <w:r>
        <w:rPr>
          <w:lang w:val="en-US"/>
        </w:rPr>
        <w:t xml:space="preserve">The first step will be to parametrize the ligand-protein system with a forcefield of choice. </w:t>
      </w:r>
    </w:p>
    <w:p w14:paraId="36640AA3" w14:textId="77777777" w:rsidR="0096372D" w:rsidRDefault="0096372D" w:rsidP="007D160D">
      <w:pPr>
        <w:rPr>
          <w:lang w:val="en-US"/>
        </w:rPr>
      </w:pPr>
    </w:p>
    <w:p w14:paraId="7B498683" w14:textId="461DBBDA" w:rsidR="00AD4803" w:rsidRDefault="00AD4803" w:rsidP="00AD4803">
      <w:pPr>
        <w:pStyle w:val="Heading1"/>
        <w:rPr>
          <w:lang w:val="en-US"/>
        </w:rPr>
      </w:pPr>
      <w:r>
        <w:rPr>
          <w:lang w:val="en-US"/>
        </w:rPr>
        <w:t xml:space="preserve">2. Plain MD simulation </w:t>
      </w:r>
      <w:r w:rsidR="000F5519">
        <w:rPr>
          <w:lang w:val="en-US"/>
        </w:rPr>
        <w:t>in AMBER</w:t>
      </w:r>
    </w:p>
    <w:p w14:paraId="60C88A48" w14:textId="77777777" w:rsidR="0096372D" w:rsidRDefault="0096372D" w:rsidP="00AD4803">
      <w:pPr>
        <w:rPr>
          <w:lang w:val="en-US"/>
        </w:rPr>
      </w:pPr>
    </w:p>
    <w:p w14:paraId="3B9F8F3D" w14:textId="6668C688" w:rsidR="00AD4803" w:rsidRDefault="00AD4803" w:rsidP="00AD4803">
      <w:pPr>
        <w:rPr>
          <w:lang w:val="en-US"/>
        </w:rPr>
      </w:pPr>
      <w:r>
        <w:rPr>
          <w:lang w:val="en-US"/>
        </w:rPr>
        <w:t xml:space="preserve">Once the solvated system has been prepared, a plain molecular dynamic simulation can be performed </w:t>
      </w:r>
      <w:r w:rsidR="000F5519">
        <w:rPr>
          <w:lang w:val="en-US"/>
        </w:rPr>
        <w:t xml:space="preserve">in AMBER, </w:t>
      </w:r>
      <w:r>
        <w:rPr>
          <w:lang w:val="en-US"/>
        </w:rPr>
        <w:t xml:space="preserve">to equilibrate the system and also to collect some data that will be needed as input for </w:t>
      </w:r>
      <w:r w:rsidR="000F5519">
        <w:rPr>
          <w:lang w:val="en-US"/>
        </w:rPr>
        <w:t xml:space="preserve">the following </w:t>
      </w:r>
      <w:r>
        <w:rPr>
          <w:lang w:val="en-US"/>
        </w:rPr>
        <w:t>metadynamic simulations.</w:t>
      </w:r>
    </w:p>
    <w:p w14:paraId="5C9540EC" w14:textId="64E87EB1" w:rsidR="0096372D" w:rsidRDefault="0096372D" w:rsidP="00AD4803">
      <w:pPr>
        <w:rPr>
          <w:lang w:val="en-US"/>
        </w:rPr>
      </w:pPr>
    </w:p>
    <w:p w14:paraId="465127CA" w14:textId="24255B12" w:rsidR="0096372D" w:rsidRDefault="0096372D" w:rsidP="0096372D">
      <w:pPr>
        <w:pStyle w:val="Heading2"/>
        <w:rPr>
          <w:lang w:val="en-US"/>
        </w:rPr>
      </w:pPr>
      <w:r>
        <w:rPr>
          <w:lang w:val="en-US"/>
        </w:rPr>
        <w:t>2.1 Creation of GROMACS topology and coordinate files</w:t>
      </w:r>
    </w:p>
    <w:p w14:paraId="19E86002" w14:textId="0EE02E15" w:rsidR="000F5519" w:rsidRDefault="000F5519" w:rsidP="000F5519">
      <w:pPr>
        <w:rPr>
          <w:lang w:val="en-US"/>
        </w:rPr>
      </w:pPr>
      <w:r>
        <w:rPr>
          <w:lang w:val="en-US"/>
        </w:rPr>
        <w:t xml:space="preserve">Unfortunately, currently </w:t>
      </w:r>
      <w:r w:rsidR="009C50AA">
        <w:rPr>
          <w:lang w:val="en-US"/>
        </w:rPr>
        <w:t xml:space="preserve">(as of Sept. 2023) </w:t>
      </w:r>
      <w:r>
        <w:rPr>
          <w:i/>
          <w:iCs/>
          <w:lang w:val="en-US"/>
        </w:rPr>
        <w:t>plumed</w:t>
      </w:r>
      <w:r>
        <w:rPr>
          <w:lang w:val="en-US"/>
        </w:rPr>
        <w:t xml:space="preserve"> is not well suited to work with AMBER, as </w:t>
      </w:r>
      <w:r w:rsidRPr="000F5519">
        <w:rPr>
          <w:lang w:val="en-US"/>
        </w:rPr>
        <w:t xml:space="preserve">it will slow dramatically AMBER simulations </w:t>
      </w:r>
      <w:r>
        <w:rPr>
          <w:lang w:val="en-US"/>
        </w:rPr>
        <w:t>because:</w:t>
      </w:r>
    </w:p>
    <w:p w14:paraId="3B25F400" w14:textId="4BB397D4" w:rsidR="000F5519" w:rsidRDefault="000F5519" w:rsidP="000F5519">
      <w:pPr>
        <w:pStyle w:val="ListParagraph"/>
        <w:numPr>
          <w:ilvl w:val="0"/>
          <w:numId w:val="13"/>
        </w:numPr>
        <w:rPr>
          <w:lang w:val="en-US"/>
        </w:rPr>
      </w:pPr>
      <w:r>
        <w:rPr>
          <w:lang w:val="en-US"/>
        </w:rPr>
        <w:t>it will force</w:t>
      </w:r>
      <w:r w:rsidRPr="000F5519">
        <w:rPr>
          <w:lang w:val="en-US"/>
        </w:rPr>
        <w:t xml:space="preserve"> a constant sharing of data between the CPU and the GPU</w:t>
      </w:r>
    </w:p>
    <w:p w14:paraId="43D470CA" w14:textId="0C3C18A0" w:rsidR="000F5519" w:rsidRDefault="000F5519" w:rsidP="000F5519">
      <w:pPr>
        <w:pStyle w:val="ListParagraph"/>
        <w:numPr>
          <w:ilvl w:val="0"/>
          <w:numId w:val="13"/>
        </w:numPr>
        <w:rPr>
          <w:lang w:val="en-US"/>
        </w:rPr>
      </w:pPr>
      <w:r>
        <w:rPr>
          <w:lang w:val="en-US"/>
        </w:rPr>
        <w:t xml:space="preserve">it’s not possible to run </w:t>
      </w:r>
      <w:r>
        <w:rPr>
          <w:i/>
          <w:iCs/>
          <w:lang w:val="en-US"/>
        </w:rPr>
        <w:t>plumed</w:t>
      </w:r>
      <w:r>
        <w:rPr>
          <w:lang w:val="en-US"/>
        </w:rPr>
        <w:t xml:space="preserve"> with MPI on a higher number of </w:t>
      </w:r>
      <w:r w:rsidR="00D76683">
        <w:rPr>
          <w:lang w:val="en-US"/>
        </w:rPr>
        <w:t xml:space="preserve">CPU </w:t>
      </w:r>
      <w:r>
        <w:rPr>
          <w:lang w:val="en-US"/>
        </w:rPr>
        <w:t>cores as the ones used by AMBER (usually 1).</w:t>
      </w:r>
    </w:p>
    <w:p w14:paraId="454D5AE6" w14:textId="05D09715" w:rsidR="000F5519" w:rsidRDefault="000F5519" w:rsidP="000F5519">
      <w:pPr>
        <w:rPr>
          <w:lang w:val="en-US"/>
        </w:rPr>
      </w:pPr>
      <w:r>
        <w:rPr>
          <w:lang w:val="en-US"/>
        </w:rPr>
        <w:t xml:space="preserve">GROMACS is </w:t>
      </w:r>
      <w:r w:rsidR="00794324">
        <w:rPr>
          <w:lang w:val="en-US"/>
        </w:rPr>
        <w:t xml:space="preserve">the common choice when </w:t>
      </w:r>
      <w:r w:rsidR="00794324">
        <w:rPr>
          <w:i/>
          <w:iCs/>
          <w:lang w:val="en-US"/>
        </w:rPr>
        <w:t>plumed</w:t>
      </w:r>
      <w:r w:rsidR="00794324">
        <w:rPr>
          <w:lang w:val="en-US"/>
        </w:rPr>
        <w:t xml:space="preserve"> has to be used, so we’ll switch to it for metadynamic simulations. Fortunately, </w:t>
      </w:r>
      <w:r w:rsidR="00794324">
        <w:rPr>
          <w:i/>
          <w:iCs/>
          <w:lang w:val="en-US"/>
        </w:rPr>
        <w:t>parmed</w:t>
      </w:r>
      <w:r w:rsidR="00794324">
        <w:rPr>
          <w:lang w:val="en-US"/>
        </w:rPr>
        <w:t xml:space="preserve"> from AMBER can be used to translate an AMBER topology file to GROMACS format. As starting coordinates for the metadynamic simulations we’ll take the last AMBER restart file from the equilibrated trajectory. </w:t>
      </w:r>
    </w:p>
    <w:p w14:paraId="2E40C0EB" w14:textId="5236FD91" w:rsidR="0096372D" w:rsidRDefault="0096372D" w:rsidP="000F5519">
      <w:pPr>
        <w:rPr>
          <w:lang w:val="en-US"/>
        </w:rPr>
      </w:pPr>
      <w:r>
        <w:rPr>
          <w:lang w:val="en-US"/>
        </w:rPr>
        <w:t xml:space="preserve">A script that uses </w:t>
      </w:r>
      <w:r>
        <w:rPr>
          <w:i/>
          <w:iCs/>
          <w:lang w:val="en-US"/>
        </w:rPr>
        <w:t xml:space="preserve">parmed </w:t>
      </w:r>
      <w:r>
        <w:rPr>
          <w:lang w:val="en-US"/>
        </w:rPr>
        <w:t xml:space="preserve">and </w:t>
      </w:r>
      <w:r>
        <w:rPr>
          <w:i/>
          <w:iCs/>
          <w:lang w:val="en-US"/>
        </w:rPr>
        <w:t xml:space="preserve">pytraj </w:t>
      </w:r>
      <w:r>
        <w:rPr>
          <w:lang w:val="en-US"/>
        </w:rPr>
        <w:t xml:space="preserve">from AMBER is provided in the </w:t>
      </w:r>
      <w:r w:rsidR="009949DA">
        <w:rPr>
          <w:i/>
          <w:iCs/>
          <w:lang w:val="en-US"/>
        </w:rPr>
        <w:t>data</w:t>
      </w:r>
      <w:r>
        <w:rPr>
          <w:lang w:val="en-US"/>
        </w:rPr>
        <w:t xml:space="preserve"> directory</w:t>
      </w:r>
      <w:r w:rsidR="00AC31F2">
        <w:rPr>
          <w:lang w:val="en-US"/>
        </w:rPr>
        <w:t xml:space="preserve"> (</w:t>
      </w:r>
      <w:r w:rsidR="00AC31F2" w:rsidRPr="00AC31F2">
        <w:rPr>
          <w:i/>
          <w:iCs/>
          <w:lang w:val="en-US"/>
        </w:rPr>
        <w:t>amber_to_gromacs_conversion.py</w:t>
      </w:r>
      <w:r w:rsidR="00AC31F2">
        <w:rPr>
          <w:lang w:val="en-US"/>
        </w:rPr>
        <w:t>)</w:t>
      </w:r>
      <w:r>
        <w:rPr>
          <w:lang w:val="en-US"/>
        </w:rPr>
        <w:t xml:space="preserve">. The script also uses some </w:t>
      </w:r>
      <w:r>
        <w:rPr>
          <w:i/>
          <w:iCs/>
          <w:lang w:val="en-US"/>
        </w:rPr>
        <w:t xml:space="preserve">pytraj </w:t>
      </w:r>
      <w:r>
        <w:rPr>
          <w:lang w:val="en-US"/>
        </w:rPr>
        <w:t>functions to collect some information that will be needed in the setting of the metadynamic simulations. The user is invited to read the script with all its comments to continue the protocol.</w:t>
      </w:r>
      <w:r w:rsidR="005A6150">
        <w:rPr>
          <w:lang w:val="en-US"/>
        </w:rPr>
        <w:t xml:space="preserve"> </w:t>
      </w:r>
      <w:r w:rsidR="00055BDB">
        <w:rPr>
          <w:lang w:val="en-US"/>
        </w:rPr>
        <w:t>In the script</w:t>
      </w:r>
      <w:r w:rsidR="001C5A3F">
        <w:rPr>
          <w:lang w:val="en-US"/>
        </w:rPr>
        <w:t xml:space="preserve">, </w:t>
      </w:r>
      <w:r w:rsidR="00055BDB">
        <w:rPr>
          <w:lang w:val="en-US"/>
        </w:rPr>
        <w:t xml:space="preserve">the ligand residue name is assumed to be </w:t>
      </w:r>
      <w:r w:rsidR="00AC31F2">
        <w:rPr>
          <w:lang w:val="en-US"/>
        </w:rPr>
        <w:t>TRM</w:t>
      </w:r>
      <w:r w:rsidR="00055BDB">
        <w:rPr>
          <w:lang w:val="en-US"/>
        </w:rPr>
        <w:t>.</w:t>
      </w:r>
    </w:p>
    <w:p w14:paraId="15FBED38" w14:textId="7CC83CE1" w:rsidR="0096372D" w:rsidRDefault="0096372D" w:rsidP="000F5519">
      <w:pPr>
        <w:rPr>
          <w:lang w:val="en-US"/>
        </w:rPr>
      </w:pPr>
    </w:p>
    <w:p w14:paraId="3B3F021E" w14:textId="77777777" w:rsidR="00230B35" w:rsidRDefault="00230B35" w:rsidP="007D160D">
      <w:pPr>
        <w:rPr>
          <w:lang w:val="en-US"/>
        </w:rPr>
      </w:pPr>
    </w:p>
    <w:p w14:paraId="57C105BD" w14:textId="7CC9DFB2" w:rsidR="00230B35" w:rsidRDefault="007D160D" w:rsidP="00230B35">
      <w:pPr>
        <w:pStyle w:val="Heading1"/>
        <w:rPr>
          <w:lang w:val="en-US"/>
        </w:rPr>
      </w:pPr>
      <w:r>
        <w:rPr>
          <w:lang w:val="en-US"/>
        </w:rPr>
        <w:t xml:space="preserve">3. </w:t>
      </w:r>
      <w:r w:rsidR="00F22C2D">
        <w:rPr>
          <w:lang w:val="en-US"/>
        </w:rPr>
        <w:t>F</w:t>
      </w:r>
      <w:r w:rsidR="00F22C2D" w:rsidRPr="00230B35">
        <w:rPr>
          <w:lang w:val="en-US"/>
        </w:rPr>
        <w:t>requency adaptive metadynamics</w:t>
      </w:r>
    </w:p>
    <w:p w14:paraId="6797981D" w14:textId="77777777" w:rsidR="00F22C2D" w:rsidRPr="00F22C2D" w:rsidRDefault="00F22C2D" w:rsidP="00F22C2D">
      <w:pPr>
        <w:rPr>
          <w:lang w:val="en-US"/>
        </w:rPr>
      </w:pPr>
    </w:p>
    <w:p w14:paraId="23F3D39C" w14:textId="7ACD8CE8" w:rsidR="00F22C2D" w:rsidRPr="00F22C2D" w:rsidRDefault="00F22C2D" w:rsidP="00F22C2D">
      <w:pPr>
        <w:pStyle w:val="Heading2"/>
        <w:rPr>
          <w:lang w:val="en-US"/>
        </w:rPr>
      </w:pPr>
      <w:r>
        <w:rPr>
          <w:lang w:val="en-US"/>
        </w:rPr>
        <w:t>3.1 Collective variables</w:t>
      </w:r>
    </w:p>
    <w:p w14:paraId="62F4D5C8" w14:textId="77777777" w:rsidR="00230B35" w:rsidRPr="00230B35" w:rsidRDefault="00230B35" w:rsidP="00230B35">
      <w:pPr>
        <w:rPr>
          <w:lang w:val="en-US"/>
        </w:rPr>
      </w:pPr>
    </w:p>
    <w:p w14:paraId="46FBC170" w14:textId="7C11476F" w:rsidR="007D160D" w:rsidRDefault="00230B35" w:rsidP="007D160D">
      <w:pPr>
        <w:rPr>
          <w:lang w:val="en-US"/>
        </w:rPr>
      </w:pPr>
      <w:r>
        <w:rPr>
          <w:lang w:val="en-US"/>
        </w:rPr>
        <w:t xml:space="preserve">To accelerate the unbinding of the drug through the </w:t>
      </w:r>
      <w:r w:rsidRPr="00230B35">
        <w:rPr>
          <w:lang w:val="en-US"/>
        </w:rPr>
        <w:t>frequency adaptive metadynamics (FaMetaD) simulations</w:t>
      </w:r>
      <w:r>
        <w:rPr>
          <w:lang w:val="en-US"/>
        </w:rPr>
        <w:t xml:space="preserve">, the first step will be to determine the collective variable(s) (CV(s)) that will be used to push the unbinding of the ligand. Such CVs must be able to correctly drive the ligand outside of its binding site, and should well discriminate between the bound/unbound ligand system configurations. </w:t>
      </w:r>
      <w:r w:rsidR="0041169B">
        <w:rPr>
          <w:lang w:val="en-US"/>
        </w:rPr>
        <w:t>The use of more</w:t>
      </w:r>
      <w:r>
        <w:rPr>
          <w:lang w:val="en-US"/>
        </w:rPr>
        <w:t xml:space="preserve"> than 4 CVs </w:t>
      </w:r>
      <w:r w:rsidR="0041169B">
        <w:rPr>
          <w:lang w:val="en-US"/>
        </w:rPr>
        <w:t>is not efficient in</w:t>
      </w:r>
      <w:r>
        <w:rPr>
          <w:lang w:val="en-US"/>
        </w:rPr>
        <w:t xml:space="preserve"> metadynamic</w:t>
      </w:r>
      <w:r w:rsidR="0041169B">
        <w:rPr>
          <w:lang w:val="en-US"/>
        </w:rPr>
        <w:t xml:space="preserve"> simulations</w:t>
      </w:r>
      <w:r>
        <w:rPr>
          <w:lang w:val="en-US"/>
        </w:rPr>
        <w:t>, so one should use as few as possible, keeping in mind that usually, one simple CV is not enough to perform FaMetaD unbinding simulations. All information available about the system we are studying should be used to define a good set of CVs</w:t>
      </w:r>
      <w:r w:rsidR="0041169B">
        <w:rPr>
          <w:lang w:val="en-US"/>
        </w:rPr>
        <w:t xml:space="preserve"> (</w:t>
      </w:r>
      <w:proofErr w:type="gramStart"/>
      <w:r w:rsidR="0041169B">
        <w:rPr>
          <w:lang w:val="en-US"/>
        </w:rPr>
        <w:t>e.g.</w:t>
      </w:r>
      <w:proofErr w:type="gramEnd"/>
      <w:r w:rsidR="0041169B">
        <w:rPr>
          <w:lang w:val="en-US"/>
        </w:rPr>
        <w:t xml:space="preserve"> </w:t>
      </w:r>
      <w:r w:rsidR="009949DA">
        <w:rPr>
          <w:lang w:val="en-US"/>
        </w:rPr>
        <w:t xml:space="preserve">if </w:t>
      </w:r>
      <w:r w:rsidR="0041169B">
        <w:rPr>
          <w:lang w:val="en-US"/>
        </w:rPr>
        <w:t xml:space="preserve">the protein needs to </w:t>
      </w:r>
      <w:r w:rsidR="0041169B">
        <w:rPr>
          <w:lang w:val="en-US"/>
        </w:rPr>
        <w:lastRenderedPageBreak/>
        <w:t xml:space="preserve">undergo conformational changes to release the ligand, or </w:t>
      </w:r>
      <w:r w:rsidR="009949DA">
        <w:rPr>
          <w:lang w:val="en-US"/>
        </w:rPr>
        <w:t xml:space="preserve">if </w:t>
      </w:r>
      <w:r w:rsidR="0041169B">
        <w:rPr>
          <w:lang w:val="en-US"/>
        </w:rPr>
        <w:t>some specific amino acid is particularly important for keeping the ligand in place into the binding site, etc.).</w:t>
      </w:r>
    </w:p>
    <w:p w14:paraId="68D5ED20" w14:textId="5D8C4D97" w:rsidR="0041169B" w:rsidRDefault="0041169B" w:rsidP="007D160D">
      <w:pPr>
        <w:rPr>
          <w:lang w:val="en-US"/>
        </w:rPr>
      </w:pPr>
      <w:r>
        <w:rPr>
          <w:lang w:val="en-US"/>
        </w:rPr>
        <w:t xml:space="preserve">The distance between the ligand's center of mass (COM) and the COM of the binding site is a very common CV but, as stated above, </w:t>
      </w:r>
      <w:r w:rsidR="009949DA">
        <w:rPr>
          <w:lang w:val="en-US"/>
        </w:rPr>
        <w:t>usually should</w:t>
      </w:r>
      <w:r>
        <w:rPr>
          <w:lang w:val="en-US"/>
        </w:rPr>
        <w:t xml:space="preserve"> be coupled with at least another CV</w:t>
      </w:r>
      <w:r w:rsidR="00500EA6">
        <w:rPr>
          <w:lang w:val="en-US"/>
        </w:rPr>
        <w:t>. This second CV</w:t>
      </w:r>
      <w:r>
        <w:rPr>
          <w:lang w:val="en-US"/>
        </w:rPr>
        <w:t xml:space="preserve"> </w:t>
      </w:r>
      <w:r w:rsidR="00500EA6">
        <w:rPr>
          <w:lang w:val="en-US"/>
        </w:rPr>
        <w:t xml:space="preserve">should be </w:t>
      </w:r>
      <w:r>
        <w:rPr>
          <w:lang w:val="en-US"/>
        </w:rPr>
        <w:t>able</w:t>
      </w:r>
      <w:r w:rsidR="00500EA6">
        <w:rPr>
          <w:lang w:val="en-US"/>
        </w:rPr>
        <w:t xml:space="preserve"> for example</w:t>
      </w:r>
      <w:r>
        <w:rPr>
          <w:lang w:val="en-US"/>
        </w:rPr>
        <w:t xml:space="preserve"> to discriminate the situation in which the ligand is outside of the binding site </w:t>
      </w:r>
      <w:r w:rsidR="00500EA6">
        <w:rPr>
          <w:lang w:val="en-US"/>
        </w:rPr>
        <w:t>while</w:t>
      </w:r>
      <w:r>
        <w:rPr>
          <w:lang w:val="en-US"/>
        </w:rPr>
        <w:t xml:space="preserve"> rolling on the surface of the protein</w:t>
      </w:r>
      <w:r w:rsidR="00500EA6">
        <w:rPr>
          <w:lang w:val="en-US"/>
        </w:rPr>
        <w:t xml:space="preserve">, a </w:t>
      </w:r>
      <w:r w:rsidR="009949DA">
        <w:rPr>
          <w:lang w:val="en-US"/>
        </w:rPr>
        <w:t>condition</w:t>
      </w:r>
      <w:r w:rsidR="00500EA6">
        <w:rPr>
          <w:lang w:val="en-US"/>
        </w:rPr>
        <w:t xml:space="preserve"> which is not well described by the simple COM distance</w:t>
      </w:r>
      <w:r>
        <w:rPr>
          <w:lang w:val="en-US"/>
        </w:rPr>
        <w:t xml:space="preserve">. One such CV </w:t>
      </w:r>
      <w:r w:rsidR="00F22C2D">
        <w:rPr>
          <w:lang w:val="en-US"/>
        </w:rPr>
        <w:t>could</w:t>
      </w:r>
      <w:r>
        <w:rPr>
          <w:lang w:val="en-US"/>
        </w:rPr>
        <w:t xml:space="preserve"> be the number of water molecules that are found inside a defined radius around the ligand’s COM. This number will intuitively increase as long as the ligand </w:t>
      </w:r>
      <w:r w:rsidR="009949DA">
        <w:rPr>
          <w:lang w:val="en-US"/>
        </w:rPr>
        <w:t>moves</w:t>
      </w:r>
      <w:r>
        <w:rPr>
          <w:lang w:val="en-US"/>
        </w:rPr>
        <w:t xml:space="preserve"> further away from the protein. </w:t>
      </w:r>
    </w:p>
    <w:p w14:paraId="33C35609" w14:textId="3A23FEF4" w:rsidR="00F22C2D" w:rsidRDefault="00F22C2D" w:rsidP="007D160D">
      <w:pPr>
        <w:rPr>
          <w:lang w:val="en-US"/>
        </w:rPr>
      </w:pPr>
    </w:p>
    <w:p w14:paraId="11F8AAA3" w14:textId="77777777" w:rsidR="00FD0857" w:rsidRDefault="00FD0857" w:rsidP="007D160D">
      <w:pPr>
        <w:rPr>
          <w:lang w:val="en-US"/>
        </w:rPr>
      </w:pPr>
    </w:p>
    <w:p w14:paraId="1068A82F" w14:textId="1EB0E805" w:rsidR="00F22C2D" w:rsidRDefault="00F22C2D" w:rsidP="00F22C2D">
      <w:pPr>
        <w:pStyle w:val="Heading2"/>
        <w:rPr>
          <w:lang w:val="en-US"/>
        </w:rPr>
      </w:pPr>
      <w:r>
        <w:rPr>
          <w:lang w:val="en-US"/>
        </w:rPr>
        <w:t>3.2 Plumed file preparation</w:t>
      </w:r>
    </w:p>
    <w:p w14:paraId="03C1BAB2" w14:textId="77777777" w:rsidR="00FD0857" w:rsidRPr="00FD0857" w:rsidRDefault="00FD0857" w:rsidP="00FD0857">
      <w:pPr>
        <w:rPr>
          <w:lang w:val="en-US"/>
        </w:rPr>
      </w:pPr>
    </w:p>
    <w:p w14:paraId="7246974A" w14:textId="3BD441D6" w:rsidR="00EB6CD1" w:rsidRDefault="00EB6CD1" w:rsidP="007D160D">
      <w:pPr>
        <w:rPr>
          <w:lang w:val="en-US"/>
        </w:rPr>
      </w:pPr>
      <w:r>
        <w:rPr>
          <w:lang w:val="en-US"/>
        </w:rPr>
        <w:t>To define the aforementioned CVs in a plumed input file, we must define the two centers of masses</w:t>
      </w:r>
      <w:r w:rsidR="00ED6267">
        <w:rPr>
          <w:lang w:val="en-US"/>
        </w:rPr>
        <w:t>:</w:t>
      </w:r>
    </w:p>
    <w:p w14:paraId="0613E79E" w14:textId="6982B429" w:rsidR="00EB6CD1" w:rsidRDefault="00EB6CD1" w:rsidP="007D160D">
      <w:pPr>
        <w:rPr>
          <w:lang w:val="en-US"/>
        </w:rPr>
      </w:pPr>
    </w:p>
    <w:p w14:paraId="4ED78079" w14:textId="5B13FD70" w:rsidR="00EB6CD1" w:rsidRPr="00EB6CD1" w:rsidRDefault="00EB6CD1" w:rsidP="00EB6CD1">
      <w:pPr>
        <w:rPr>
          <w:rStyle w:val="Emphasis"/>
          <w:lang w:val="en-US"/>
        </w:rPr>
      </w:pPr>
      <w:proofErr w:type="spellStart"/>
      <w:r>
        <w:rPr>
          <w:rStyle w:val="Emphasis"/>
          <w:lang w:val="en-US"/>
        </w:rPr>
        <w:t>bindingsite</w:t>
      </w:r>
      <w:r w:rsidRPr="00EB6CD1">
        <w:rPr>
          <w:rStyle w:val="Emphasis"/>
          <w:lang w:val="en-US"/>
        </w:rPr>
        <w:t>COM</w:t>
      </w:r>
      <w:proofErr w:type="spellEnd"/>
      <w:r w:rsidRPr="00EB6CD1">
        <w:rPr>
          <w:rStyle w:val="Emphasis"/>
          <w:lang w:val="en-US"/>
        </w:rPr>
        <w:t xml:space="preserve">: </w:t>
      </w:r>
      <w:r>
        <w:rPr>
          <w:rStyle w:val="Emphasis"/>
          <w:lang w:val="en-US"/>
        </w:rPr>
        <w:t>COM</w:t>
      </w:r>
      <w:r w:rsidRPr="00EB6CD1">
        <w:rPr>
          <w:rStyle w:val="Emphasis"/>
          <w:lang w:val="en-US"/>
        </w:rPr>
        <w:t xml:space="preserve"> ...</w:t>
      </w:r>
    </w:p>
    <w:p w14:paraId="3C6874D4" w14:textId="26BC477F" w:rsidR="00EB6CD1" w:rsidRPr="00EB6CD1" w:rsidRDefault="00EB6CD1" w:rsidP="00EB6CD1">
      <w:pPr>
        <w:rPr>
          <w:rStyle w:val="Emphasis"/>
          <w:lang w:val="en-US"/>
        </w:rPr>
      </w:pPr>
      <w:r w:rsidRPr="00EB6CD1">
        <w:rPr>
          <w:rStyle w:val="Emphasis"/>
          <w:lang w:val="en-US"/>
        </w:rPr>
        <w:t>ATOMS=</w:t>
      </w:r>
      <w:r>
        <w:rPr>
          <w:rStyle w:val="Emphasis"/>
          <w:lang w:val="en-US"/>
        </w:rPr>
        <w:t>’index of the CA atoms of residues within 5 Å from the ligand’</w:t>
      </w:r>
    </w:p>
    <w:p w14:paraId="56467D68" w14:textId="390743E6" w:rsidR="00EB6CD1" w:rsidRDefault="00EB6CD1" w:rsidP="00EB6CD1">
      <w:pPr>
        <w:rPr>
          <w:rStyle w:val="Emphasis"/>
          <w:lang w:val="en-US"/>
        </w:rPr>
      </w:pPr>
      <w:r w:rsidRPr="00EB6CD1">
        <w:rPr>
          <w:rStyle w:val="Emphasis"/>
          <w:lang w:val="en-US"/>
        </w:rPr>
        <w:t>...</w:t>
      </w:r>
    </w:p>
    <w:p w14:paraId="66C497FB" w14:textId="77777777" w:rsidR="00EB6CD1" w:rsidRPr="00EB6CD1" w:rsidRDefault="00EB6CD1" w:rsidP="00EB6CD1">
      <w:pPr>
        <w:rPr>
          <w:rStyle w:val="Emphasis"/>
        </w:rPr>
      </w:pPr>
    </w:p>
    <w:p w14:paraId="4D1F024A" w14:textId="6EA8E0CE" w:rsidR="00EB6CD1" w:rsidRPr="00EB6CD1" w:rsidRDefault="00EB6CD1" w:rsidP="00EB6CD1">
      <w:pPr>
        <w:rPr>
          <w:rStyle w:val="Emphasis"/>
          <w:lang w:val="en-US"/>
        </w:rPr>
      </w:pPr>
      <w:proofErr w:type="spellStart"/>
      <w:r>
        <w:rPr>
          <w:rStyle w:val="Emphasis"/>
          <w:lang w:val="en-US"/>
        </w:rPr>
        <w:t>ligand</w:t>
      </w:r>
      <w:r w:rsidRPr="00EB6CD1">
        <w:rPr>
          <w:rStyle w:val="Emphasis"/>
          <w:lang w:val="en-US"/>
        </w:rPr>
        <w:t>COM</w:t>
      </w:r>
      <w:proofErr w:type="spellEnd"/>
      <w:r w:rsidRPr="00EB6CD1">
        <w:rPr>
          <w:rStyle w:val="Emphasis"/>
          <w:lang w:val="en-US"/>
        </w:rPr>
        <w:t xml:space="preserve">: </w:t>
      </w:r>
      <w:r>
        <w:rPr>
          <w:rStyle w:val="Emphasis"/>
          <w:lang w:val="en-US"/>
        </w:rPr>
        <w:t>COM</w:t>
      </w:r>
      <w:r w:rsidRPr="00EB6CD1">
        <w:rPr>
          <w:rStyle w:val="Emphasis"/>
          <w:lang w:val="en-US"/>
        </w:rPr>
        <w:t xml:space="preserve"> ...</w:t>
      </w:r>
    </w:p>
    <w:p w14:paraId="39A7A9E6" w14:textId="090F8A13" w:rsidR="00EB6CD1" w:rsidRPr="00EB6CD1" w:rsidRDefault="00EB6CD1" w:rsidP="00EB6CD1">
      <w:pPr>
        <w:rPr>
          <w:rStyle w:val="Emphasis"/>
          <w:lang w:val="en-US"/>
        </w:rPr>
      </w:pPr>
      <w:r w:rsidRPr="00EB6CD1">
        <w:rPr>
          <w:rStyle w:val="Emphasis"/>
          <w:lang w:val="en-US"/>
        </w:rPr>
        <w:t>ATOMS=</w:t>
      </w:r>
      <w:r>
        <w:rPr>
          <w:rStyle w:val="Emphasis"/>
          <w:lang w:val="en-US"/>
        </w:rPr>
        <w:t>’index of the ligand heavy atoms’</w:t>
      </w:r>
    </w:p>
    <w:p w14:paraId="702DAE4D" w14:textId="77777777" w:rsidR="00EB6CD1" w:rsidRPr="00EB6CD1" w:rsidRDefault="00EB6CD1" w:rsidP="00EB6CD1">
      <w:pPr>
        <w:rPr>
          <w:rStyle w:val="Emphasis"/>
        </w:rPr>
      </w:pPr>
      <w:r w:rsidRPr="00EB6CD1">
        <w:rPr>
          <w:rStyle w:val="Emphasis"/>
          <w:lang w:val="en-US"/>
        </w:rPr>
        <w:t>...</w:t>
      </w:r>
    </w:p>
    <w:p w14:paraId="2B835C8F" w14:textId="3089D12B" w:rsidR="00EB6CD1" w:rsidRDefault="00EB6CD1" w:rsidP="007D160D">
      <w:pPr>
        <w:rPr>
          <w:lang w:val="en-US"/>
        </w:rPr>
      </w:pPr>
    </w:p>
    <w:p w14:paraId="705F06A9" w14:textId="0F3B1F74" w:rsidR="00ED6267" w:rsidRDefault="00B018AA" w:rsidP="00B018AA">
      <w:r>
        <w:rPr>
          <w:lang w:val="en-US"/>
        </w:rPr>
        <w:t xml:space="preserve">Where to identify the atoms’ indexes one can use the </w:t>
      </w:r>
      <w:proofErr w:type="spellStart"/>
      <w:r w:rsidRPr="00B018AA">
        <w:rPr>
          <w:rStyle w:val="Emphasis"/>
        </w:rPr>
        <w:t>ambmask</w:t>
      </w:r>
      <w:proofErr w:type="spellEnd"/>
      <w:r w:rsidRPr="00B018AA">
        <w:t xml:space="preserve"> tool</w:t>
      </w:r>
      <w:r>
        <w:t>.</w:t>
      </w:r>
      <w:r w:rsidR="00ED6267">
        <w:t xml:space="preserve"> Here </w:t>
      </w:r>
      <w:r w:rsidR="00271E26">
        <w:t xml:space="preserve">is </w:t>
      </w:r>
      <w:r w:rsidR="00ED6267">
        <w:t>an example</w:t>
      </w:r>
      <w:r w:rsidR="0051297A">
        <w:t xml:space="preserve"> of the use of </w:t>
      </w:r>
      <w:proofErr w:type="spellStart"/>
      <w:r w:rsidR="0051297A" w:rsidRPr="00B018AA">
        <w:rPr>
          <w:rStyle w:val="Emphasis"/>
        </w:rPr>
        <w:t>ambmask</w:t>
      </w:r>
      <w:proofErr w:type="spellEnd"/>
      <w:r w:rsidR="0051297A" w:rsidRPr="00B018AA">
        <w:t xml:space="preserve"> </w:t>
      </w:r>
      <w:r w:rsidR="00ED6267">
        <w:t xml:space="preserve">to </w:t>
      </w:r>
      <w:r w:rsidR="00271E26">
        <w:t>select</w:t>
      </w:r>
      <w:r w:rsidR="00ED6267">
        <w:t xml:space="preserve"> the CA atoms:</w:t>
      </w:r>
    </w:p>
    <w:p w14:paraId="53436652" w14:textId="77777777" w:rsidR="00ED6267" w:rsidRDefault="00ED6267" w:rsidP="00B018AA"/>
    <w:p w14:paraId="0420DFB2" w14:textId="5A12EBCF" w:rsidR="00ED6267" w:rsidRPr="00ED6267" w:rsidRDefault="00ED6267" w:rsidP="00B018AA">
      <w:pPr>
        <w:rPr>
          <w:rStyle w:val="Emphasis"/>
        </w:rPr>
      </w:pPr>
      <w:proofErr w:type="spellStart"/>
      <w:r w:rsidRPr="00ED6267">
        <w:rPr>
          <w:rStyle w:val="Emphasis"/>
          <w:lang w:val="en-US"/>
        </w:rPr>
        <w:t>ambmask</w:t>
      </w:r>
      <w:proofErr w:type="spellEnd"/>
      <w:r w:rsidRPr="00ED6267">
        <w:rPr>
          <w:rStyle w:val="Emphasis"/>
          <w:lang w:val="en-US"/>
        </w:rPr>
        <w:t xml:space="preserve"> -p </w:t>
      </w:r>
      <w:proofErr w:type="spellStart"/>
      <w:r w:rsidRPr="00ED6267">
        <w:rPr>
          <w:rStyle w:val="Emphasis"/>
          <w:lang w:val="en-US"/>
        </w:rPr>
        <w:t>prmtop</w:t>
      </w:r>
      <w:proofErr w:type="spellEnd"/>
      <w:r w:rsidRPr="00ED6267">
        <w:rPr>
          <w:rStyle w:val="Emphasis"/>
          <w:lang w:val="en-US"/>
        </w:rPr>
        <w:t xml:space="preserve"> -c rst7 -find </w:t>
      </w:r>
      <w:proofErr w:type="gramStart"/>
      <w:r w:rsidRPr="00ED6267">
        <w:rPr>
          <w:rStyle w:val="Emphasis"/>
          <w:lang w:val="en-US"/>
        </w:rPr>
        <w:t>":</w:t>
      </w:r>
      <w:r>
        <w:rPr>
          <w:rStyle w:val="Emphasis"/>
          <w:lang w:val="en-US"/>
        </w:rPr>
        <w:t>LIGAND</w:t>
      </w:r>
      <w:proofErr w:type="gramEnd"/>
      <w:r w:rsidRPr="00ED6267">
        <w:rPr>
          <w:rStyle w:val="Emphasis"/>
          <w:lang w:val="en-US"/>
        </w:rPr>
        <w:t>&lt;:5&amp;@CA"</w:t>
      </w:r>
    </w:p>
    <w:p w14:paraId="56390F84" w14:textId="66151DB5" w:rsidR="00EB6CD1" w:rsidRDefault="00EB6CD1" w:rsidP="007D160D">
      <w:pPr>
        <w:rPr>
          <w:lang w:val="en-US"/>
        </w:rPr>
      </w:pPr>
    </w:p>
    <w:p w14:paraId="27A2CA2E" w14:textId="32EE7803" w:rsidR="00A46454" w:rsidRDefault="00271E26" w:rsidP="007D160D">
      <w:pPr>
        <w:rPr>
          <w:lang w:val="en-US"/>
        </w:rPr>
      </w:pPr>
      <w:r>
        <w:rPr>
          <w:lang w:val="en-US"/>
        </w:rPr>
        <w:t>Th</w:t>
      </w:r>
      <w:r w:rsidR="00A46454">
        <w:rPr>
          <w:lang w:val="en-US"/>
        </w:rPr>
        <w:t>e</w:t>
      </w:r>
      <w:r>
        <w:rPr>
          <w:lang w:val="en-US"/>
        </w:rPr>
        <w:t>n</w:t>
      </w:r>
      <w:r w:rsidR="00A46454">
        <w:rPr>
          <w:lang w:val="en-US"/>
        </w:rPr>
        <w:t>,</w:t>
      </w:r>
      <w:r>
        <w:rPr>
          <w:lang w:val="en-US"/>
        </w:rPr>
        <w:t xml:space="preserve"> we must define a group of atoms containing water’s oxygen atoms</w:t>
      </w:r>
      <w:r w:rsidR="00A46454">
        <w:rPr>
          <w:lang w:val="en-US"/>
        </w:rPr>
        <w:t>, assuming all water molecules are contiguous and that a 3 atoms model was used:</w:t>
      </w:r>
    </w:p>
    <w:p w14:paraId="017ED606" w14:textId="77777777" w:rsidR="00A46454" w:rsidRDefault="00A46454" w:rsidP="007D160D">
      <w:pPr>
        <w:rPr>
          <w:lang w:val="en-US"/>
        </w:rPr>
      </w:pPr>
    </w:p>
    <w:p w14:paraId="09E1D2D5" w14:textId="79E549DE" w:rsidR="00A46454" w:rsidRDefault="00A46454" w:rsidP="007D160D">
      <w:pPr>
        <w:rPr>
          <w:rStyle w:val="Emphasis"/>
          <w:lang w:val="en-US"/>
        </w:rPr>
      </w:pPr>
      <w:proofErr w:type="spellStart"/>
      <w:r w:rsidRPr="00A46454">
        <w:rPr>
          <w:rStyle w:val="Emphasis"/>
          <w:lang w:val="en-US"/>
        </w:rPr>
        <w:t>watOgroup</w:t>
      </w:r>
      <w:proofErr w:type="spellEnd"/>
      <w:r w:rsidRPr="00A46454">
        <w:rPr>
          <w:rStyle w:val="Emphasis"/>
          <w:lang w:val="en-US"/>
        </w:rPr>
        <w:t>: GROUP ATOMS=</w:t>
      </w:r>
      <w:r>
        <w:rPr>
          <w:rStyle w:val="Emphasis"/>
          <w:lang w:val="en-US"/>
        </w:rPr>
        <w:t>firstWAToxygen</w:t>
      </w:r>
      <w:r w:rsidRPr="00A46454">
        <w:rPr>
          <w:rStyle w:val="Emphasis"/>
          <w:lang w:val="en-US"/>
        </w:rPr>
        <w:t>-</w:t>
      </w:r>
      <w:r>
        <w:rPr>
          <w:rStyle w:val="Emphasis"/>
          <w:lang w:val="en-US"/>
        </w:rPr>
        <w:t>lastWAToxygen</w:t>
      </w:r>
      <w:r w:rsidRPr="00A46454">
        <w:rPr>
          <w:rStyle w:val="Emphasis"/>
          <w:lang w:val="en-US"/>
        </w:rPr>
        <w:t>:3</w:t>
      </w:r>
    </w:p>
    <w:p w14:paraId="6C4FB17F" w14:textId="48595770" w:rsidR="00A46454" w:rsidRDefault="00A46454" w:rsidP="007D160D">
      <w:pPr>
        <w:rPr>
          <w:rStyle w:val="Emphasis"/>
          <w:lang w:val="en-US"/>
        </w:rPr>
      </w:pPr>
    </w:p>
    <w:p w14:paraId="267C38BC" w14:textId="4586D6FD" w:rsidR="00A46454" w:rsidRPr="00A46454" w:rsidRDefault="00A46454" w:rsidP="00A46454">
      <w:pPr>
        <w:rPr>
          <w:rStyle w:val="Emphasis"/>
        </w:rPr>
      </w:pPr>
    </w:p>
    <w:p w14:paraId="0DE068A8" w14:textId="3B8E8B44" w:rsidR="00271E26" w:rsidRDefault="00A46454" w:rsidP="007D160D">
      <w:pPr>
        <w:rPr>
          <w:lang w:val="en-US"/>
        </w:rPr>
      </w:pPr>
      <w:r>
        <w:rPr>
          <w:lang w:val="en-US"/>
        </w:rPr>
        <w:t>At this point the two CVs can be defined:</w:t>
      </w:r>
    </w:p>
    <w:p w14:paraId="66818D70" w14:textId="131BE472" w:rsidR="00A46454" w:rsidRDefault="00A46454" w:rsidP="007D160D">
      <w:pPr>
        <w:rPr>
          <w:lang w:val="en-US"/>
        </w:rPr>
      </w:pPr>
    </w:p>
    <w:p w14:paraId="7ACD5647" w14:textId="3E87E623" w:rsidR="00A46454" w:rsidRPr="00A46454" w:rsidRDefault="00A46454" w:rsidP="00A46454">
      <w:pPr>
        <w:rPr>
          <w:rStyle w:val="Emphasis"/>
          <w:lang w:val="en-US"/>
        </w:rPr>
      </w:pPr>
      <w:proofErr w:type="spellStart"/>
      <w:r w:rsidRPr="00A46454">
        <w:rPr>
          <w:rStyle w:val="Emphasis"/>
          <w:lang w:val="en-US"/>
        </w:rPr>
        <w:t>COM</w:t>
      </w:r>
      <w:r w:rsidR="002F280E">
        <w:rPr>
          <w:rStyle w:val="Emphasis"/>
          <w:lang w:val="en-US"/>
        </w:rPr>
        <w:t>distance</w:t>
      </w:r>
      <w:proofErr w:type="spellEnd"/>
      <w:r w:rsidRPr="00A46454">
        <w:rPr>
          <w:rStyle w:val="Emphasis"/>
          <w:lang w:val="en-US"/>
        </w:rPr>
        <w:t xml:space="preserve">: DISTANCE ATOMS= </w:t>
      </w:r>
      <w:proofErr w:type="spellStart"/>
      <w:r>
        <w:rPr>
          <w:rStyle w:val="Emphasis"/>
          <w:lang w:val="en-US"/>
        </w:rPr>
        <w:t>bindingsite</w:t>
      </w:r>
      <w:r w:rsidRPr="00EB6CD1">
        <w:rPr>
          <w:rStyle w:val="Emphasis"/>
          <w:lang w:val="en-US"/>
        </w:rPr>
        <w:t>COM</w:t>
      </w:r>
      <w:proofErr w:type="spellEnd"/>
      <w:r w:rsidRPr="00A46454">
        <w:rPr>
          <w:rStyle w:val="Emphasis"/>
          <w:lang w:val="en-US"/>
        </w:rPr>
        <w:t xml:space="preserve">, </w:t>
      </w:r>
      <w:proofErr w:type="spellStart"/>
      <w:r>
        <w:rPr>
          <w:rStyle w:val="Emphasis"/>
          <w:lang w:val="en-US"/>
        </w:rPr>
        <w:t>ligand</w:t>
      </w:r>
      <w:r w:rsidRPr="00EB6CD1">
        <w:rPr>
          <w:rStyle w:val="Emphasis"/>
          <w:lang w:val="en-US"/>
        </w:rPr>
        <w:t>COM</w:t>
      </w:r>
      <w:proofErr w:type="spellEnd"/>
    </w:p>
    <w:p w14:paraId="3273DA47" w14:textId="77777777" w:rsidR="00A46454" w:rsidRPr="00A46454" w:rsidRDefault="00A46454" w:rsidP="00A46454">
      <w:pPr>
        <w:rPr>
          <w:rStyle w:val="Emphasis"/>
          <w:lang w:val="en-US"/>
        </w:rPr>
      </w:pPr>
    </w:p>
    <w:p w14:paraId="2189B2A2" w14:textId="2F891104" w:rsidR="00A46454" w:rsidRPr="00A46454" w:rsidRDefault="002F280E" w:rsidP="00A46454">
      <w:pPr>
        <w:rPr>
          <w:rStyle w:val="Emphasis"/>
          <w:lang w:val="en-US"/>
        </w:rPr>
      </w:pPr>
      <w:proofErr w:type="spellStart"/>
      <w:r w:rsidRPr="00A46454">
        <w:rPr>
          <w:rStyle w:val="Emphasis"/>
          <w:lang w:val="en-US"/>
        </w:rPr>
        <w:t>W</w:t>
      </w:r>
      <w:r w:rsidR="00580E84">
        <w:rPr>
          <w:rStyle w:val="Emphasis"/>
          <w:lang w:val="en-US"/>
        </w:rPr>
        <w:t>AT</w:t>
      </w:r>
      <w:r>
        <w:rPr>
          <w:rStyle w:val="Emphasis"/>
          <w:lang w:val="en-US"/>
        </w:rPr>
        <w:t>contacts</w:t>
      </w:r>
      <w:proofErr w:type="spellEnd"/>
      <w:r w:rsidR="00A46454" w:rsidRPr="00A46454">
        <w:rPr>
          <w:rStyle w:val="Emphasis"/>
          <w:lang w:val="en-US"/>
        </w:rPr>
        <w:t>: COORDINATION ...</w:t>
      </w:r>
    </w:p>
    <w:p w14:paraId="3A96A65A" w14:textId="425AC449" w:rsidR="00A46454" w:rsidRPr="00A46454" w:rsidRDefault="00A46454" w:rsidP="00A46454">
      <w:pPr>
        <w:rPr>
          <w:rStyle w:val="Emphasis"/>
          <w:lang w:val="en-US"/>
        </w:rPr>
      </w:pPr>
      <w:r w:rsidRPr="00A46454">
        <w:rPr>
          <w:rStyle w:val="Emphasis"/>
          <w:lang w:val="en-US"/>
        </w:rPr>
        <w:t xml:space="preserve">  GROUPA=</w:t>
      </w:r>
      <w:proofErr w:type="spellStart"/>
      <w:r>
        <w:rPr>
          <w:rStyle w:val="Emphasis"/>
          <w:lang w:val="en-US"/>
        </w:rPr>
        <w:t>ligand</w:t>
      </w:r>
      <w:r w:rsidRPr="00EB6CD1">
        <w:rPr>
          <w:rStyle w:val="Emphasis"/>
          <w:lang w:val="en-US"/>
        </w:rPr>
        <w:t>COM</w:t>
      </w:r>
      <w:proofErr w:type="spellEnd"/>
    </w:p>
    <w:p w14:paraId="4B47E1D6" w14:textId="016ECAF4" w:rsidR="00794934" w:rsidRPr="00A46454" w:rsidRDefault="00A46454" w:rsidP="00A46454">
      <w:pPr>
        <w:rPr>
          <w:rStyle w:val="Emphasis"/>
          <w:lang w:val="en-US"/>
        </w:rPr>
      </w:pPr>
      <w:r w:rsidRPr="00A46454">
        <w:rPr>
          <w:rStyle w:val="Emphasis"/>
          <w:lang w:val="en-US"/>
        </w:rPr>
        <w:t xml:space="preserve">  GROUPB=</w:t>
      </w:r>
      <w:proofErr w:type="spellStart"/>
      <w:r w:rsidRPr="00A46454">
        <w:rPr>
          <w:rStyle w:val="Emphasis"/>
          <w:lang w:val="en-US"/>
        </w:rPr>
        <w:t>watOgroup</w:t>
      </w:r>
      <w:proofErr w:type="spellEnd"/>
      <w:r w:rsidRPr="00A46454">
        <w:rPr>
          <w:rStyle w:val="Emphasis"/>
          <w:lang w:val="en-US"/>
        </w:rPr>
        <w:t xml:space="preserve"> </w:t>
      </w:r>
    </w:p>
    <w:p w14:paraId="6D86C1DF" w14:textId="1CFA33CC" w:rsidR="00A46454" w:rsidRPr="00A46454" w:rsidRDefault="00A46454" w:rsidP="00A46454">
      <w:pPr>
        <w:rPr>
          <w:rStyle w:val="Emphasis"/>
          <w:lang w:val="en-US"/>
        </w:rPr>
      </w:pPr>
      <w:r w:rsidRPr="00A46454">
        <w:rPr>
          <w:rStyle w:val="Emphasis"/>
          <w:lang w:val="en-US"/>
        </w:rPr>
        <w:t xml:space="preserve">  R_0=8.0</w:t>
      </w:r>
    </w:p>
    <w:p w14:paraId="65C886B7" w14:textId="342993D8" w:rsidR="00A46454" w:rsidRPr="00A46454" w:rsidRDefault="00A46454" w:rsidP="00A46454">
      <w:pPr>
        <w:rPr>
          <w:rStyle w:val="Emphasis"/>
          <w:lang w:val="en-US"/>
        </w:rPr>
      </w:pPr>
      <w:r w:rsidRPr="00A46454">
        <w:rPr>
          <w:rStyle w:val="Emphasis"/>
          <w:lang w:val="en-US"/>
        </w:rPr>
        <w:t xml:space="preserve">  D_0=3.0 # the function starts to decay</w:t>
      </w:r>
      <w:r>
        <w:rPr>
          <w:rStyle w:val="Emphasis"/>
          <w:lang w:val="en-US"/>
        </w:rPr>
        <w:t xml:space="preserve"> after D_0</w:t>
      </w:r>
    </w:p>
    <w:p w14:paraId="3017AC54" w14:textId="6363B51D" w:rsidR="00A46454" w:rsidRPr="00A46454" w:rsidRDefault="00A46454" w:rsidP="00A46454">
      <w:pPr>
        <w:rPr>
          <w:rStyle w:val="Emphasis"/>
        </w:rPr>
      </w:pPr>
      <w:r w:rsidRPr="00A46454">
        <w:rPr>
          <w:rStyle w:val="Emphasis"/>
          <w:lang w:val="en-US"/>
        </w:rPr>
        <w:t>...</w:t>
      </w:r>
    </w:p>
    <w:p w14:paraId="646420CD" w14:textId="126CA239" w:rsidR="00EA71F4" w:rsidRDefault="00EA71F4" w:rsidP="007D160D">
      <w:pPr>
        <w:rPr>
          <w:lang w:val="en-US"/>
        </w:rPr>
      </w:pPr>
    </w:p>
    <w:p w14:paraId="508A02D8" w14:textId="77777777" w:rsidR="00794934" w:rsidRDefault="00794934" w:rsidP="007D160D">
      <w:pPr>
        <w:rPr>
          <w:lang w:val="en-US"/>
        </w:rPr>
      </w:pPr>
      <w:r>
        <w:rPr>
          <w:lang w:val="en-US"/>
        </w:rPr>
        <w:t xml:space="preserve">The number of ligand-water contacts is here computed as </w:t>
      </w:r>
      <m:oMath>
        <m:nary>
          <m:naryPr>
            <m:chr m:val="∑"/>
            <m:limLoc m:val="undOvr"/>
            <m:supHide m:val="1"/>
            <m:ctrlPr>
              <w:rPr>
                <w:rFonts w:ascii="Cambria Math" w:hAnsi="Cambria Math"/>
                <w:i/>
                <w:lang w:val="en-US"/>
              </w:rPr>
            </m:ctrlPr>
          </m:naryPr>
          <m:sub>
            <m:r>
              <w:rPr>
                <w:rFonts w:ascii="Cambria Math" w:hAnsi="Cambria Math"/>
                <w:lang w:val="en-US"/>
              </w:rPr>
              <m:t>i∈A</m:t>
            </m:r>
          </m:sub>
          <m:sup/>
          <m:e>
            <m:nary>
              <m:naryPr>
                <m:chr m:val="∑"/>
                <m:limLoc m:val="undOvr"/>
                <m:supHide m:val="1"/>
                <m:ctrlPr>
                  <w:rPr>
                    <w:rFonts w:ascii="Cambria Math" w:hAnsi="Cambria Math"/>
                    <w:i/>
                    <w:lang w:val="en-US"/>
                  </w:rPr>
                </m:ctrlPr>
              </m:naryPr>
              <m:sub>
                <m:r>
                  <w:rPr>
                    <w:rFonts w:ascii="Cambria Math" w:hAnsi="Cambria Math"/>
                    <w:lang w:val="en-US"/>
                  </w:rPr>
                  <m:t>j∈B</m:t>
                </m:r>
              </m:sub>
              <m:sup/>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ij</m:t>
                    </m:r>
                  </m:sub>
                </m:sSub>
              </m:e>
            </m:nary>
          </m:e>
        </m:nary>
      </m:oMath>
      <w:r>
        <w:rPr>
          <w:lang w:val="en-US"/>
        </w:rPr>
        <w:t xml:space="preserve">, where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ij</m:t>
            </m:r>
          </m:sub>
        </m:sSub>
      </m:oMath>
      <w:r>
        <w:rPr>
          <w:lang w:val="en-US"/>
        </w:rPr>
        <w:t xml:space="preserve"> represent the formation of contact between atom </w:t>
      </w:r>
      <m:oMath>
        <m:r>
          <w:rPr>
            <w:rFonts w:ascii="Cambria Math" w:hAnsi="Cambria Math"/>
            <w:lang w:val="en-US"/>
          </w:rPr>
          <m:t>i</m:t>
        </m:r>
      </m:oMath>
      <w:r>
        <w:rPr>
          <w:lang w:val="en-US"/>
        </w:rPr>
        <w:t xml:space="preserve"> and </w:t>
      </w:r>
      <m:oMath>
        <m:r>
          <w:rPr>
            <w:rFonts w:ascii="Cambria Math" w:hAnsi="Cambria Math"/>
            <w:lang w:val="en-US"/>
          </w:rPr>
          <m:t>j</m:t>
        </m:r>
      </m:oMath>
      <w:r>
        <w:rPr>
          <w:lang w:val="en-US"/>
        </w:rPr>
        <w:t xml:space="preserve">. The value of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ij</m:t>
            </m:r>
          </m:sub>
        </m:sSub>
      </m:oMath>
      <w:r>
        <w:rPr>
          <w:lang w:val="en-US"/>
        </w:rPr>
        <w:t xml:space="preserve"> is computed via a switching function (with parameters defined by </w:t>
      </w:r>
      <w:r w:rsidRPr="00A46454">
        <w:rPr>
          <w:rStyle w:val="Emphasis"/>
          <w:lang w:val="en-US"/>
        </w:rPr>
        <w:t>R_0</w:t>
      </w:r>
      <w:r>
        <w:rPr>
          <w:rStyle w:val="Emphasis"/>
          <w:lang w:val="en-US"/>
        </w:rPr>
        <w:t xml:space="preserve"> </w:t>
      </w:r>
      <w:r>
        <w:rPr>
          <w:lang w:val="en-US"/>
        </w:rPr>
        <w:t xml:space="preserve">and </w:t>
      </w:r>
      <w:r>
        <w:rPr>
          <w:rStyle w:val="Emphasis"/>
          <w:lang w:val="en-US"/>
        </w:rPr>
        <w:t>D</w:t>
      </w:r>
      <w:r w:rsidRPr="00A46454">
        <w:rPr>
          <w:rStyle w:val="Emphasis"/>
          <w:lang w:val="en-US"/>
        </w:rPr>
        <w:t>_0</w:t>
      </w:r>
      <w:r>
        <w:rPr>
          <w:lang w:val="en-US"/>
        </w:rPr>
        <w:t>) as</w:t>
      </w:r>
    </w:p>
    <w:p w14:paraId="35342EE8" w14:textId="599C0BEF" w:rsidR="00794934" w:rsidRDefault="00000000" w:rsidP="00794934">
      <w:pPr>
        <w:jc w:val="cente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ij</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O</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den>
                      </m:f>
                    </m:e>
                  </m:d>
                </m:e>
                <m:sup>
                  <m:r>
                    <w:rPr>
                      <w:rFonts w:ascii="Cambria Math" w:hAnsi="Cambria Math"/>
                      <w:lang w:val="en-US"/>
                    </w:rPr>
                    <m:t>6</m:t>
                  </m:r>
                </m:sup>
              </m:sSup>
              <m:r>
                <w:rPr>
                  <w:rFonts w:ascii="Cambria Math" w:hAnsi="Cambria Math"/>
                  <w:lang w:val="en-US"/>
                </w:rPr>
                <m:t xml:space="preserve"> </m:t>
              </m:r>
            </m:num>
            <m:den>
              <m:r>
                <w:rPr>
                  <w:rFonts w:ascii="Cambria Math" w:hAnsi="Cambria Math"/>
                  <w:lang w:val="en-US"/>
                </w:rPr>
                <m:t>1-</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O</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den>
                      </m:f>
                    </m:e>
                  </m:d>
                </m:e>
                <m:sup>
                  <m:r>
                    <w:rPr>
                      <w:rFonts w:ascii="Cambria Math" w:hAnsi="Cambria Math"/>
                      <w:lang w:val="en-US"/>
                    </w:rPr>
                    <m:t>12</m:t>
                  </m:r>
                </m:sup>
              </m:sSup>
              <m:r>
                <w:rPr>
                  <w:rFonts w:ascii="Cambria Math" w:hAnsi="Cambria Math"/>
                  <w:lang w:val="en-US"/>
                </w:rPr>
                <m:t xml:space="preserve"> </m:t>
              </m:r>
            </m:den>
          </m:f>
        </m:oMath>
      </m:oMathPara>
    </w:p>
    <w:p w14:paraId="6F08CC3F" w14:textId="77777777" w:rsidR="00794934" w:rsidRPr="00794934" w:rsidRDefault="00794934" w:rsidP="007D160D">
      <w:pPr>
        <w:rPr>
          <w:i/>
          <w:iCs/>
          <w:lang w:val="en-US"/>
        </w:rPr>
      </w:pPr>
    </w:p>
    <w:p w14:paraId="6B5FEFA1" w14:textId="77777777" w:rsidR="00C00B3B" w:rsidRDefault="00C00B3B" w:rsidP="007D160D">
      <w:pPr>
        <w:rPr>
          <w:lang w:val="en-US"/>
        </w:rPr>
      </w:pPr>
    </w:p>
    <w:p w14:paraId="6EECCEED" w14:textId="07E4B0D1" w:rsidR="00EA71F4" w:rsidRDefault="00FD0857" w:rsidP="007D160D">
      <w:pPr>
        <w:rPr>
          <w:lang w:val="en-US"/>
        </w:rPr>
      </w:pPr>
      <w:r>
        <w:rPr>
          <w:lang w:val="en-US"/>
        </w:rPr>
        <w:t>Finally,</w:t>
      </w:r>
      <w:r w:rsidR="00EA71F4">
        <w:rPr>
          <w:lang w:val="en-US"/>
        </w:rPr>
        <w:t xml:space="preserve"> the instructions to perform FaMetaD can be defined:</w:t>
      </w:r>
    </w:p>
    <w:p w14:paraId="103CCF2D" w14:textId="77777777" w:rsidR="00C00B3B" w:rsidRDefault="00C00B3B" w:rsidP="007D160D">
      <w:pPr>
        <w:rPr>
          <w:lang w:val="en-US"/>
        </w:rPr>
      </w:pPr>
    </w:p>
    <w:p w14:paraId="2E30FCD1" w14:textId="77777777" w:rsidR="00EA71F4" w:rsidRPr="00EA71F4" w:rsidRDefault="00EA71F4" w:rsidP="00EA71F4">
      <w:pPr>
        <w:rPr>
          <w:rStyle w:val="Emphasis"/>
          <w:lang w:val="en-US"/>
        </w:rPr>
      </w:pPr>
      <w:proofErr w:type="spellStart"/>
      <w:r w:rsidRPr="00EA71F4">
        <w:rPr>
          <w:rStyle w:val="Emphasis"/>
          <w:lang w:val="en-US"/>
        </w:rPr>
        <w:t>metad</w:t>
      </w:r>
      <w:proofErr w:type="spellEnd"/>
      <w:r w:rsidRPr="00EA71F4">
        <w:rPr>
          <w:rStyle w:val="Emphasis"/>
          <w:lang w:val="en-US"/>
        </w:rPr>
        <w:t>: METAD ...</w:t>
      </w:r>
    </w:p>
    <w:p w14:paraId="285F9753" w14:textId="60B7B96C" w:rsidR="00EA71F4" w:rsidRPr="00EA71F4" w:rsidRDefault="00EA71F4" w:rsidP="00EA71F4">
      <w:pPr>
        <w:rPr>
          <w:rStyle w:val="Emphasis"/>
          <w:lang w:val="en-US"/>
        </w:rPr>
      </w:pPr>
      <w:r w:rsidRPr="00EA71F4">
        <w:rPr>
          <w:rStyle w:val="Emphasis"/>
          <w:lang w:val="en-US"/>
        </w:rPr>
        <w:t xml:space="preserve">  ARG=</w:t>
      </w:r>
      <w:proofErr w:type="spellStart"/>
      <w:proofErr w:type="gramStart"/>
      <w:r w:rsidRPr="00A46454">
        <w:rPr>
          <w:rStyle w:val="Emphasis"/>
          <w:lang w:val="en-US"/>
        </w:rPr>
        <w:t>COM</w:t>
      </w:r>
      <w:r>
        <w:rPr>
          <w:rStyle w:val="Emphasis"/>
          <w:lang w:val="en-US"/>
        </w:rPr>
        <w:t>distance</w:t>
      </w:r>
      <w:r w:rsidRPr="00EA71F4">
        <w:rPr>
          <w:rStyle w:val="Emphasis"/>
          <w:lang w:val="en-US"/>
        </w:rPr>
        <w:t>,</w:t>
      </w:r>
      <w:r w:rsidRPr="00A46454">
        <w:rPr>
          <w:rStyle w:val="Emphasis"/>
          <w:lang w:val="en-US"/>
        </w:rPr>
        <w:t>W</w:t>
      </w:r>
      <w:r>
        <w:rPr>
          <w:rStyle w:val="Emphasis"/>
          <w:lang w:val="en-US"/>
        </w:rPr>
        <w:t>ATcontacts</w:t>
      </w:r>
      <w:proofErr w:type="spellEnd"/>
      <w:proofErr w:type="gramEnd"/>
    </w:p>
    <w:p w14:paraId="763D03DF" w14:textId="1ABDB572" w:rsidR="00EA71F4" w:rsidRPr="00EA71F4" w:rsidRDefault="00EA71F4" w:rsidP="00EA71F4">
      <w:pPr>
        <w:rPr>
          <w:rStyle w:val="Emphasis"/>
          <w:lang w:val="en-US"/>
        </w:rPr>
      </w:pPr>
      <w:r w:rsidRPr="00EA71F4">
        <w:rPr>
          <w:rStyle w:val="Emphasis"/>
          <w:lang w:val="en-US"/>
        </w:rPr>
        <w:t xml:space="preserve">  SIGMA=</w:t>
      </w:r>
      <w:r>
        <w:rPr>
          <w:rStyle w:val="Emphasis"/>
          <w:lang w:val="en-US"/>
        </w:rPr>
        <w:t>’s1’,’s2’</w:t>
      </w:r>
    </w:p>
    <w:p w14:paraId="1DCA6F1C" w14:textId="77777777" w:rsidR="00EA71F4" w:rsidRPr="00EA71F4" w:rsidRDefault="00EA71F4" w:rsidP="00EA71F4">
      <w:pPr>
        <w:rPr>
          <w:rStyle w:val="Emphasis"/>
          <w:lang w:val="en-US"/>
        </w:rPr>
      </w:pPr>
      <w:r w:rsidRPr="00EA71F4">
        <w:rPr>
          <w:rStyle w:val="Emphasis"/>
          <w:lang w:val="en-US"/>
        </w:rPr>
        <w:t xml:space="preserve">  HEIGHT=1.0</w:t>
      </w:r>
    </w:p>
    <w:p w14:paraId="7A154AA1" w14:textId="77777777" w:rsidR="00EA71F4" w:rsidRPr="00EA71F4" w:rsidRDefault="00EA71F4" w:rsidP="00EA71F4">
      <w:pPr>
        <w:rPr>
          <w:rStyle w:val="Emphasis"/>
          <w:lang w:val="en-US"/>
        </w:rPr>
      </w:pPr>
      <w:r w:rsidRPr="00EA71F4">
        <w:rPr>
          <w:rStyle w:val="Emphasis"/>
          <w:lang w:val="en-US"/>
        </w:rPr>
        <w:t xml:space="preserve">  BIASFACTOR=15.0</w:t>
      </w:r>
    </w:p>
    <w:p w14:paraId="3F2DDB1F" w14:textId="59D3C340" w:rsidR="00EA71F4" w:rsidRPr="00EA71F4" w:rsidRDefault="00EA71F4" w:rsidP="00EA71F4">
      <w:pPr>
        <w:rPr>
          <w:rStyle w:val="Emphasis"/>
          <w:lang w:val="en-US"/>
        </w:rPr>
      </w:pPr>
      <w:r w:rsidRPr="00EA71F4">
        <w:rPr>
          <w:rStyle w:val="Emphasis"/>
          <w:lang w:val="en-US"/>
        </w:rPr>
        <w:t xml:space="preserve">  TEMP=300</w:t>
      </w:r>
    </w:p>
    <w:p w14:paraId="5D3BF73F" w14:textId="2F42E311" w:rsidR="00EA71F4" w:rsidRPr="00EA71F4" w:rsidRDefault="00EA71F4" w:rsidP="00EA71F4">
      <w:pPr>
        <w:rPr>
          <w:rStyle w:val="Emphasis"/>
          <w:lang w:val="en-US"/>
        </w:rPr>
      </w:pPr>
      <w:r w:rsidRPr="00EA71F4">
        <w:rPr>
          <w:rStyle w:val="Emphasis"/>
          <w:lang w:val="en-US"/>
        </w:rPr>
        <w:t xml:space="preserve">  PACE=500 </w:t>
      </w:r>
    </w:p>
    <w:p w14:paraId="6089148F" w14:textId="77777777" w:rsidR="00EA71F4" w:rsidRPr="00EA71F4" w:rsidRDefault="00EA71F4" w:rsidP="00EA71F4">
      <w:pPr>
        <w:rPr>
          <w:rStyle w:val="Emphasis"/>
          <w:lang w:val="en-US"/>
        </w:rPr>
      </w:pPr>
      <w:r w:rsidRPr="00EA71F4">
        <w:rPr>
          <w:rStyle w:val="Emphasis"/>
          <w:lang w:val="en-US"/>
        </w:rPr>
        <w:t xml:space="preserve">  FREQUENCY_ADAPTIVE</w:t>
      </w:r>
    </w:p>
    <w:p w14:paraId="05E6A8A4" w14:textId="77777777" w:rsidR="00EA71F4" w:rsidRPr="00EA71F4" w:rsidRDefault="00EA71F4" w:rsidP="00EA71F4">
      <w:pPr>
        <w:rPr>
          <w:rStyle w:val="Emphasis"/>
          <w:lang w:val="it-IT"/>
        </w:rPr>
      </w:pPr>
      <w:r w:rsidRPr="00EA71F4">
        <w:rPr>
          <w:rStyle w:val="Emphasis"/>
          <w:lang w:val="en-US"/>
        </w:rPr>
        <w:t xml:space="preserve">  </w:t>
      </w:r>
      <w:r w:rsidRPr="00EA71F4">
        <w:rPr>
          <w:rStyle w:val="Emphasis"/>
          <w:lang w:val="it-IT"/>
        </w:rPr>
        <w:t>FA_MIN_ACCELERATION=300000</w:t>
      </w:r>
    </w:p>
    <w:p w14:paraId="42A7B062" w14:textId="275A9A07" w:rsidR="00EA71F4" w:rsidRPr="00EA71F4" w:rsidRDefault="00EA71F4" w:rsidP="00EA71F4">
      <w:pPr>
        <w:rPr>
          <w:rStyle w:val="Emphasis"/>
          <w:lang w:val="it-IT"/>
        </w:rPr>
      </w:pPr>
      <w:r w:rsidRPr="00EA71F4">
        <w:rPr>
          <w:rStyle w:val="Emphasis"/>
          <w:lang w:val="it-IT"/>
        </w:rPr>
        <w:t xml:space="preserve">  FA_MAX_PACE=</w:t>
      </w:r>
      <w:r>
        <w:rPr>
          <w:rStyle w:val="Emphasis"/>
          <w:lang w:val="it-IT"/>
        </w:rPr>
        <w:t>50</w:t>
      </w:r>
      <w:r w:rsidRPr="00EA71F4">
        <w:rPr>
          <w:rStyle w:val="Emphasis"/>
          <w:lang w:val="it-IT"/>
        </w:rPr>
        <w:t>000</w:t>
      </w:r>
    </w:p>
    <w:p w14:paraId="362664C3" w14:textId="6E1B0183" w:rsidR="00EA71F4" w:rsidRPr="00EA71F4" w:rsidRDefault="00EA71F4" w:rsidP="00EA71F4">
      <w:pPr>
        <w:rPr>
          <w:rStyle w:val="Emphasis"/>
          <w:lang w:val="en-US"/>
        </w:rPr>
      </w:pPr>
      <w:r w:rsidRPr="00746F3F">
        <w:rPr>
          <w:rStyle w:val="Emphasis"/>
          <w:lang w:val="it-IT"/>
        </w:rPr>
        <w:t xml:space="preserve">  </w:t>
      </w:r>
      <w:r w:rsidRPr="00EA71F4">
        <w:rPr>
          <w:rStyle w:val="Emphasis"/>
          <w:lang w:val="en-US"/>
        </w:rPr>
        <w:t>GRID_MIN=</w:t>
      </w:r>
      <w:r>
        <w:rPr>
          <w:rStyle w:val="Emphasis"/>
          <w:lang w:val="en-US"/>
        </w:rPr>
        <w:t>’gmin1’,’gmin2’</w:t>
      </w:r>
    </w:p>
    <w:p w14:paraId="79F4596A" w14:textId="191200A7" w:rsidR="00EA71F4" w:rsidRPr="00EA71F4" w:rsidRDefault="00EA71F4" w:rsidP="00EA71F4">
      <w:pPr>
        <w:rPr>
          <w:rStyle w:val="Emphasis"/>
          <w:lang w:val="en-US"/>
        </w:rPr>
      </w:pPr>
      <w:r w:rsidRPr="00EA71F4">
        <w:rPr>
          <w:rStyle w:val="Emphasis"/>
          <w:lang w:val="en-US"/>
        </w:rPr>
        <w:t xml:space="preserve">  GRID_MAX=</w:t>
      </w:r>
      <w:r>
        <w:rPr>
          <w:rStyle w:val="Emphasis"/>
          <w:lang w:val="en-US"/>
        </w:rPr>
        <w:t>’gmax1’,’gmax2’</w:t>
      </w:r>
    </w:p>
    <w:p w14:paraId="2E1729C6" w14:textId="2DBC8D0A" w:rsidR="00EA71F4" w:rsidRPr="00EA71F4" w:rsidRDefault="00EA71F4" w:rsidP="00EA71F4">
      <w:pPr>
        <w:rPr>
          <w:rStyle w:val="Emphasis"/>
          <w:lang w:val="en-US"/>
        </w:rPr>
      </w:pPr>
      <w:r w:rsidRPr="00EA71F4">
        <w:rPr>
          <w:rStyle w:val="Emphasis"/>
          <w:lang w:val="en-US"/>
        </w:rPr>
        <w:t xml:space="preserve">  FILE=</w:t>
      </w:r>
      <w:r>
        <w:rPr>
          <w:rStyle w:val="Emphasis"/>
          <w:lang w:val="en-US"/>
        </w:rPr>
        <w:t>HILLS</w:t>
      </w:r>
    </w:p>
    <w:p w14:paraId="49AA6AEB" w14:textId="77777777" w:rsidR="00EA71F4" w:rsidRPr="00746F3F" w:rsidRDefault="00EA71F4" w:rsidP="00EA71F4">
      <w:pPr>
        <w:rPr>
          <w:rStyle w:val="Emphasis"/>
        </w:rPr>
      </w:pPr>
      <w:r w:rsidRPr="00EA71F4">
        <w:rPr>
          <w:rStyle w:val="Emphasis"/>
          <w:lang w:val="en-US"/>
        </w:rPr>
        <w:t xml:space="preserve">  </w:t>
      </w:r>
      <w:r w:rsidRPr="00746F3F">
        <w:rPr>
          <w:rStyle w:val="Emphasis"/>
        </w:rPr>
        <w:t>ACCELERATION</w:t>
      </w:r>
    </w:p>
    <w:p w14:paraId="0BD01E99" w14:textId="77777777" w:rsidR="00EA71F4" w:rsidRDefault="00EA71F4" w:rsidP="00EA71F4">
      <w:pPr>
        <w:rPr>
          <w:rStyle w:val="Emphasis"/>
        </w:rPr>
      </w:pPr>
      <w:r w:rsidRPr="00EA71F4">
        <w:rPr>
          <w:rStyle w:val="Emphasis"/>
        </w:rPr>
        <w:t xml:space="preserve">  #ACCELERATION_RFILE=COLVAR</w:t>
      </w:r>
    </w:p>
    <w:p w14:paraId="29D498FB" w14:textId="0FBFEC7B" w:rsidR="00EA71F4" w:rsidRPr="00EA71F4" w:rsidRDefault="00EA71F4" w:rsidP="00EA71F4">
      <w:pPr>
        <w:rPr>
          <w:rStyle w:val="Emphasis"/>
        </w:rPr>
      </w:pPr>
      <w:r w:rsidRPr="00EA71F4">
        <w:rPr>
          <w:rStyle w:val="Emphasis"/>
        </w:rPr>
        <w:t xml:space="preserve"># </w:t>
      </w:r>
      <w:r>
        <w:rPr>
          <w:rStyle w:val="Emphasis"/>
        </w:rPr>
        <w:t>The last</w:t>
      </w:r>
      <w:r w:rsidRPr="00EA71F4">
        <w:rPr>
          <w:rStyle w:val="Emphasis"/>
        </w:rPr>
        <w:t xml:space="preserve"> line should be uncommented </w:t>
      </w:r>
      <w:r>
        <w:rPr>
          <w:rStyle w:val="Emphasis"/>
        </w:rPr>
        <w:t>if the simulation is a restart from a previous run (for example if ran on a HPC cluster).</w:t>
      </w:r>
    </w:p>
    <w:p w14:paraId="4D626CFF" w14:textId="2F183B8E" w:rsidR="00EA71F4" w:rsidRDefault="00EA71F4" w:rsidP="00EA71F4">
      <w:pPr>
        <w:rPr>
          <w:rStyle w:val="Emphasis"/>
        </w:rPr>
      </w:pPr>
      <w:r w:rsidRPr="000A5996">
        <w:rPr>
          <w:rStyle w:val="Emphasis"/>
        </w:rPr>
        <w:t>...</w:t>
      </w:r>
    </w:p>
    <w:p w14:paraId="4FB18B8E" w14:textId="69439FAC" w:rsidR="000A5996" w:rsidRDefault="000A5996" w:rsidP="00EA71F4">
      <w:pPr>
        <w:rPr>
          <w:rStyle w:val="Emphasis"/>
        </w:rPr>
      </w:pPr>
    </w:p>
    <w:p w14:paraId="169E57BF" w14:textId="5E04A610" w:rsidR="000A5996" w:rsidRPr="000A5996" w:rsidRDefault="000A5996" w:rsidP="000A5996">
      <w:pPr>
        <w:rPr>
          <w:rStyle w:val="Emphasis"/>
        </w:rPr>
      </w:pPr>
      <w:r w:rsidRPr="000A5996">
        <w:rPr>
          <w:rStyle w:val="Emphasis"/>
        </w:rPr>
        <w:t>stopper: COMMITTOR ...</w:t>
      </w:r>
    </w:p>
    <w:p w14:paraId="5398F714" w14:textId="3997EFA8" w:rsidR="000A5996" w:rsidRPr="000A5996" w:rsidRDefault="000A5996" w:rsidP="000A5996">
      <w:pPr>
        <w:rPr>
          <w:rStyle w:val="Emphasis"/>
        </w:rPr>
      </w:pPr>
      <w:r w:rsidRPr="000A5996">
        <w:rPr>
          <w:rStyle w:val="Emphasis"/>
        </w:rPr>
        <w:t xml:space="preserve">    ARG=</w:t>
      </w:r>
      <w:r w:rsidRPr="000A5996">
        <w:rPr>
          <w:rStyle w:val="Emphasis"/>
          <w:lang w:val="en-US"/>
        </w:rPr>
        <w:t xml:space="preserve"> </w:t>
      </w:r>
      <w:proofErr w:type="spellStart"/>
      <w:r w:rsidRPr="00A46454">
        <w:rPr>
          <w:rStyle w:val="Emphasis"/>
          <w:lang w:val="en-US"/>
        </w:rPr>
        <w:t>COM</w:t>
      </w:r>
      <w:r>
        <w:rPr>
          <w:rStyle w:val="Emphasis"/>
          <w:lang w:val="en-US"/>
        </w:rPr>
        <w:t>distance</w:t>
      </w:r>
      <w:proofErr w:type="spellEnd"/>
    </w:p>
    <w:p w14:paraId="2E4B990D" w14:textId="2E0D609C" w:rsidR="000A5996" w:rsidRPr="000A5996" w:rsidRDefault="000A5996" w:rsidP="000A5996">
      <w:pPr>
        <w:rPr>
          <w:rStyle w:val="Emphasis"/>
        </w:rPr>
      </w:pPr>
      <w:r w:rsidRPr="000A5996">
        <w:rPr>
          <w:rStyle w:val="Emphasis"/>
        </w:rPr>
        <w:t xml:space="preserve">    stride=5000</w:t>
      </w:r>
    </w:p>
    <w:p w14:paraId="253B58F2" w14:textId="41C3B714" w:rsidR="000A5996" w:rsidRPr="000A5996" w:rsidRDefault="000A5996" w:rsidP="000A5996">
      <w:pPr>
        <w:rPr>
          <w:rStyle w:val="Emphasis"/>
        </w:rPr>
      </w:pPr>
      <w:r w:rsidRPr="000A5996">
        <w:rPr>
          <w:rStyle w:val="Emphasis"/>
        </w:rPr>
        <w:t xml:space="preserve">    BASIN_LL1=</w:t>
      </w:r>
      <w:r>
        <w:rPr>
          <w:rStyle w:val="Emphasis"/>
        </w:rPr>
        <w:t>’distance at which the ligand is unbound’</w:t>
      </w:r>
    </w:p>
    <w:p w14:paraId="70D011DB" w14:textId="4CD505AC" w:rsidR="000A5996" w:rsidRPr="000A5996" w:rsidRDefault="000A5996" w:rsidP="000A5996">
      <w:pPr>
        <w:rPr>
          <w:rStyle w:val="Emphasis"/>
        </w:rPr>
      </w:pPr>
      <w:r w:rsidRPr="000A5996">
        <w:rPr>
          <w:rStyle w:val="Emphasis"/>
        </w:rPr>
        <w:t xml:space="preserve">    BASIN_UL1=</w:t>
      </w:r>
      <w:r>
        <w:rPr>
          <w:rStyle w:val="Emphasis"/>
        </w:rPr>
        <w:t>’</w:t>
      </w:r>
      <w:r w:rsidRPr="000A5996">
        <w:rPr>
          <w:rStyle w:val="Emphasis"/>
        </w:rPr>
        <w:t>BASIN_LL1</w:t>
      </w:r>
      <w:r>
        <w:rPr>
          <w:rStyle w:val="Emphasis"/>
        </w:rPr>
        <w:t>+</w:t>
      </w:r>
      <w:r w:rsidR="009564A0">
        <w:rPr>
          <w:rStyle w:val="Emphasis"/>
        </w:rPr>
        <w:t>5</w:t>
      </w:r>
      <w:r>
        <w:rPr>
          <w:rStyle w:val="Emphasis"/>
        </w:rPr>
        <w:t>0’</w:t>
      </w:r>
    </w:p>
    <w:p w14:paraId="7949E582" w14:textId="1E592C49" w:rsidR="000A5996" w:rsidRPr="000A5996" w:rsidRDefault="000A5996" w:rsidP="000A5996">
      <w:pPr>
        <w:rPr>
          <w:rStyle w:val="Emphasis"/>
        </w:rPr>
      </w:pPr>
      <w:r w:rsidRPr="000A5996">
        <w:rPr>
          <w:rStyle w:val="Emphasis"/>
        </w:rPr>
        <w:t xml:space="preserve">    FILE=committor.dat</w:t>
      </w:r>
    </w:p>
    <w:p w14:paraId="62518890" w14:textId="4D711AC9" w:rsidR="000A5996" w:rsidRDefault="000A5996" w:rsidP="000A5996">
      <w:pPr>
        <w:rPr>
          <w:rStyle w:val="Emphasis"/>
        </w:rPr>
      </w:pPr>
      <w:r w:rsidRPr="000A5996">
        <w:rPr>
          <w:rStyle w:val="Emphasis"/>
        </w:rPr>
        <w:t>...</w:t>
      </w:r>
    </w:p>
    <w:p w14:paraId="071D6817" w14:textId="77777777" w:rsidR="000A5996" w:rsidRPr="000A5996" w:rsidRDefault="000A5996" w:rsidP="000A5996">
      <w:pPr>
        <w:rPr>
          <w:rStyle w:val="Emphasis"/>
        </w:rPr>
      </w:pPr>
    </w:p>
    <w:p w14:paraId="137FFADD" w14:textId="3ABF8601" w:rsidR="00EA71F4" w:rsidRPr="000A5996" w:rsidRDefault="000A5996" w:rsidP="007D160D">
      <w:pPr>
        <w:rPr>
          <w:rStyle w:val="Emphasis"/>
        </w:rPr>
      </w:pPr>
      <w:r w:rsidRPr="000A5996">
        <w:rPr>
          <w:rStyle w:val="Emphasis"/>
        </w:rPr>
        <w:t>PRINT STRIDE=5000 ARG=* FILE=COLVAR</w:t>
      </w:r>
    </w:p>
    <w:p w14:paraId="2EC44A29" w14:textId="77777777" w:rsidR="000A5996" w:rsidRPr="000A5996" w:rsidRDefault="000A5996" w:rsidP="007D160D"/>
    <w:p w14:paraId="0448C799" w14:textId="77777777" w:rsidR="00712053" w:rsidRDefault="00712053" w:rsidP="00EA71F4">
      <w:r>
        <w:t>In the METAD section:</w:t>
      </w:r>
    </w:p>
    <w:p w14:paraId="714B3923" w14:textId="0D3E1923" w:rsidR="00EA71F4" w:rsidRDefault="00712053" w:rsidP="00712053">
      <w:pPr>
        <w:pStyle w:val="ListParagraph"/>
        <w:numPr>
          <w:ilvl w:val="0"/>
          <w:numId w:val="1"/>
        </w:numPr>
      </w:pPr>
      <w:r>
        <w:t>T</w:t>
      </w:r>
      <w:r w:rsidR="00EA71F4" w:rsidRPr="000A5996">
        <w:t xml:space="preserve">he </w:t>
      </w:r>
      <w:r w:rsidR="00EA71F4" w:rsidRPr="00712053">
        <w:rPr>
          <w:rStyle w:val="Emphasis"/>
          <w:lang w:val="en-US"/>
        </w:rPr>
        <w:t>’s1’</w:t>
      </w:r>
      <w:r w:rsidR="002C2CDD" w:rsidRPr="002C2CDD">
        <w:t xml:space="preserve"> and </w:t>
      </w:r>
      <w:r w:rsidR="00EA71F4" w:rsidRPr="00712053">
        <w:rPr>
          <w:rStyle w:val="Emphasis"/>
          <w:lang w:val="en-US"/>
        </w:rPr>
        <w:t>’s2’</w:t>
      </w:r>
      <w:r w:rsidR="00EA71F4" w:rsidRPr="00EA71F4">
        <w:t xml:space="preserve"> values</w:t>
      </w:r>
      <w:r w:rsidR="00EA71F4">
        <w:t xml:space="preserve"> </w:t>
      </w:r>
      <w:r w:rsidR="000A5996">
        <w:t xml:space="preserve">are the sigma </w:t>
      </w:r>
      <w:r w:rsidR="00776ACE">
        <w:t>of</w:t>
      </w:r>
      <w:r w:rsidR="000A5996">
        <w:t xml:space="preserve"> the Gaussians deposited for each CV, and a good starting value can be identified by running a 100 ns long classical MD simulation while tracking the </w:t>
      </w:r>
      <w:r w:rsidR="002C2CDD">
        <w:t>CV</w:t>
      </w:r>
      <w:r w:rsidR="000A5996">
        <w:t xml:space="preserve"> values. This can be done with the same </w:t>
      </w:r>
      <w:r w:rsidR="000A5996" w:rsidRPr="00712053">
        <w:rPr>
          <w:i/>
          <w:iCs/>
        </w:rPr>
        <w:t>plumed</w:t>
      </w:r>
      <w:r w:rsidR="000A5996">
        <w:t xml:space="preserve"> input file used for the FaMetaD simulations, but commenting out the METAD part. After the simulation </w:t>
      </w:r>
      <w:r w:rsidR="00776ACE">
        <w:t>has</w:t>
      </w:r>
      <w:r w:rsidR="000A5996">
        <w:t xml:space="preserve"> been run, </w:t>
      </w:r>
      <w:r w:rsidR="00776ACE">
        <w:t>half of the standard deviation of each CV can be used as the respective SIGMA value in the FaMetaD simulations.</w:t>
      </w:r>
    </w:p>
    <w:p w14:paraId="1F7165E6" w14:textId="2BF65DBF" w:rsidR="00712053" w:rsidRDefault="00712053" w:rsidP="00712053">
      <w:pPr>
        <w:pStyle w:val="ListParagraph"/>
        <w:numPr>
          <w:ilvl w:val="0"/>
          <w:numId w:val="1"/>
        </w:numPr>
      </w:pPr>
      <w:r>
        <w:t xml:space="preserve">The </w:t>
      </w:r>
      <w:r>
        <w:rPr>
          <w:rStyle w:val="Emphasis"/>
          <w:lang w:val="en-US"/>
        </w:rPr>
        <w:t>’gmin1’,’gmin2’</w:t>
      </w:r>
      <w:r w:rsidRPr="00712053">
        <w:t xml:space="preserve"> and </w:t>
      </w:r>
      <w:r>
        <w:rPr>
          <w:rStyle w:val="Emphasis"/>
          <w:lang w:val="en-US"/>
        </w:rPr>
        <w:t xml:space="preserve">’gmax1’,’gmax2’ </w:t>
      </w:r>
      <w:r w:rsidRPr="00712053">
        <w:t>values</w:t>
      </w:r>
      <w:r>
        <w:t xml:space="preserve"> are used to define a grid on which the bias deposited during the simulation will be stored. The grid boundaries must be abundant enough that </w:t>
      </w:r>
      <w:r w:rsidR="00375C68">
        <w:t>during the simulation the CVs will never go outside of these boundaries, as in such cases the simulation will halt immediately. Intuition or a preliminary steered molecular dynamic simulation can be used to define the boundary for the grid, keeping in mind that a bigger grid will need more memory to be stored during the simulation.</w:t>
      </w:r>
    </w:p>
    <w:p w14:paraId="31528C31" w14:textId="77777777" w:rsidR="00FD0857" w:rsidRDefault="00FD0857" w:rsidP="00FD0857">
      <w:pPr>
        <w:pStyle w:val="ListParagraph"/>
      </w:pPr>
    </w:p>
    <w:p w14:paraId="1203A5AD" w14:textId="0118D93C" w:rsidR="00375C68" w:rsidRDefault="00375C68" w:rsidP="00FD0857">
      <w:r>
        <w:t>The COMMITTOR section will automatically stop the simulation when some condition is reached. It can be used here to stop the simulation when the distance between the ligand and the protein is such that the unbinding of the ligand had happened.</w:t>
      </w:r>
    </w:p>
    <w:p w14:paraId="526A26A6" w14:textId="77777777" w:rsidR="00FD0857" w:rsidRDefault="00FD0857" w:rsidP="00FD0857">
      <w:pPr>
        <w:ind w:firstLine="360"/>
      </w:pPr>
    </w:p>
    <w:p w14:paraId="1898FAF9" w14:textId="631796CF" w:rsidR="00375C68" w:rsidRDefault="00375C68" w:rsidP="00FD0857">
      <w:r>
        <w:t xml:space="preserve">The PRINT section will store in a file </w:t>
      </w:r>
      <w:r w:rsidR="00ED27B2">
        <w:t xml:space="preserve">called COLVAR </w:t>
      </w:r>
      <w:r>
        <w:t xml:space="preserve">all the </w:t>
      </w:r>
      <w:r w:rsidR="00ED27B2">
        <w:t>CV</w:t>
      </w:r>
      <w:r>
        <w:t xml:space="preserve"> values and METAD parameters</w:t>
      </w:r>
      <w:r w:rsidR="005B1ECD">
        <w:t xml:space="preserve"> once</w:t>
      </w:r>
      <w:r>
        <w:t xml:space="preserve"> every STRIDE </w:t>
      </w:r>
      <w:r w:rsidR="005B1ECD">
        <w:t>step</w:t>
      </w:r>
      <w:r>
        <w:t>.</w:t>
      </w:r>
    </w:p>
    <w:p w14:paraId="7971BA41" w14:textId="6DDBD74B" w:rsidR="00E246C0" w:rsidRPr="00776ACE" w:rsidRDefault="00E246C0" w:rsidP="007D160D">
      <w:pPr>
        <w:rPr>
          <w:lang w:val="en-US"/>
        </w:rPr>
      </w:pPr>
    </w:p>
    <w:p w14:paraId="66EF0FB5" w14:textId="77777777" w:rsidR="00E246C0" w:rsidRPr="000A5996" w:rsidRDefault="00E246C0" w:rsidP="007D160D"/>
    <w:p w14:paraId="291C32DA" w14:textId="3795311E" w:rsidR="007D160D" w:rsidRDefault="00FA73A2" w:rsidP="00FA73A2">
      <w:pPr>
        <w:pStyle w:val="Heading2"/>
      </w:pPr>
      <w:r w:rsidRPr="00FA73A2">
        <w:t xml:space="preserve">3.3 </w:t>
      </w:r>
      <w:r>
        <w:t>Data collection</w:t>
      </w:r>
    </w:p>
    <w:p w14:paraId="1A668D9B" w14:textId="6B53359E" w:rsidR="00FA73A2" w:rsidRDefault="00FA73A2" w:rsidP="00FA73A2"/>
    <w:p w14:paraId="542BCECB" w14:textId="40690C9B" w:rsidR="00FA73A2" w:rsidRPr="00FA73A2" w:rsidRDefault="00FA73A2" w:rsidP="00FA73A2">
      <w:r>
        <w:t xml:space="preserve">Having prepared the </w:t>
      </w:r>
      <w:r w:rsidRPr="00FA73A2">
        <w:rPr>
          <w:i/>
          <w:iCs/>
        </w:rPr>
        <w:t>plumed</w:t>
      </w:r>
      <w:r>
        <w:t xml:space="preserve"> input file, the simulation can be run with GROMACS. Among the standard output files created during the simulation, </w:t>
      </w:r>
      <w:r>
        <w:rPr>
          <w:i/>
          <w:iCs/>
        </w:rPr>
        <w:t>plumed</w:t>
      </w:r>
      <w:r>
        <w:t xml:space="preserve"> will write in a file named COLVAR the information regarding CVs and metadynamic. With the CVs defined above, the file will have 6 columns, </w:t>
      </w:r>
      <w:r w:rsidRPr="00FA73A2">
        <w:t xml:space="preserve">collecting in the order: </w:t>
      </w:r>
      <w:r w:rsidRPr="00746F3F">
        <w:rPr>
          <w:rStyle w:val="Emphasis"/>
        </w:rPr>
        <w:t xml:space="preserve">time, </w:t>
      </w:r>
      <w:proofErr w:type="spellStart"/>
      <w:r w:rsidRPr="00746F3F">
        <w:rPr>
          <w:rStyle w:val="Emphasis"/>
        </w:rPr>
        <w:t>COMdistance</w:t>
      </w:r>
      <w:proofErr w:type="spellEnd"/>
      <w:r w:rsidRPr="00746F3F">
        <w:rPr>
          <w:rStyle w:val="Emphasis"/>
        </w:rPr>
        <w:t xml:space="preserve">, </w:t>
      </w:r>
      <w:proofErr w:type="spellStart"/>
      <w:r w:rsidRPr="00746F3F">
        <w:rPr>
          <w:rStyle w:val="Emphasis"/>
        </w:rPr>
        <w:t>WATcontacts</w:t>
      </w:r>
      <w:proofErr w:type="spellEnd"/>
      <w:r w:rsidRPr="00746F3F">
        <w:rPr>
          <w:rStyle w:val="Emphasis"/>
        </w:rPr>
        <w:t xml:space="preserve">, </w:t>
      </w:r>
      <w:proofErr w:type="spellStart"/>
      <w:proofErr w:type="gramStart"/>
      <w:r w:rsidRPr="00746F3F">
        <w:rPr>
          <w:rStyle w:val="Emphasis"/>
        </w:rPr>
        <w:t>metad.bias</w:t>
      </w:r>
      <w:proofErr w:type="spellEnd"/>
      <w:proofErr w:type="gramEnd"/>
      <w:r w:rsidRPr="00746F3F">
        <w:rPr>
          <w:rStyle w:val="Emphasis"/>
        </w:rPr>
        <w:t xml:space="preserve">, </w:t>
      </w:r>
      <w:proofErr w:type="spellStart"/>
      <w:r w:rsidRPr="00746F3F">
        <w:rPr>
          <w:rStyle w:val="Emphasis"/>
        </w:rPr>
        <w:t>metad.acc</w:t>
      </w:r>
      <w:proofErr w:type="spellEnd"/>
      <w:r w:rsidRPr="00746F3F">
        <w:rPr>
          <w:rStyle w:val="Emphasis"/>
        </w:rPr>
        <w:t xml:space="preserve">, and </w:t>
      </w:r>
      <w:proofErr w:type="spellStart"/>
      <w:r w:rsidRPr="00746F3F">
        <w:rPr>
          <w:rStyle w:val="Emphasis"/>
        </w:rPr>
        <w:t>metad.pace</w:t>
      </w:r>
      <w:proofErr w:type="spellEnd"/>
      <w:r>
        <w:t>.</w:t>
      </w:r>
      <w:r w:rsidR="00D86951">
        <w:t xml:space="preserve"> The </w:t>
      </w:r>
      <w:proofErr w:type="spellStart"/>
      <w:r w:rsidR="00D86951" w:rsidRPr="00746F3F">
        <w:rPr>
          <w:rStyle w:val="Emphasis"/>
        </w:rPr>
        <w:t>COMdistance</w:t>
      </w:r>
      <w:proofErr w:type="spellEnd"/>
      <w:r w:rsidR="00D86951">
        <w:t xml:space="preserve"> and</w:t>
      </w:r>
      <w:r w:rsidR="00D86951" w:rsidRPr="00FA73A2">
        <w:t xml:space="preserve"> </w:t>
      </w:r>
      <w:proofErr w:type="spellStart"/>
      <w:r w:rsidR="00D86951" w:rsidRPr="00746F3F">
        <w:rPr>
          <w:rStyle w:val="Emphasis"/>
        </w:rPr>
        <w:t>WATcontacts</w:t>
      </w:r>
      <w:proofErr w:type="spellEnd"/>
      <w:r w:rsidR="00D86951">
        <w:t xml:space="preserve"> columns can be used to track </w:t>
      </w:r>
      <w:r w:rsidR="00F41FE1">
        <w:t>the</w:t>
      </w:r>
      <w:r w:rsidR="00D86951">
        <w:t xml:space="preserve"> advancement of the simulation, while the </w:t>
      </w:r>
      <w:proofErr w:type="spellStart"/>
      <w:r w:rsidR="00D86951">
        <w:t>metad.acc</w:t>
      </w:r>
      <w:proofErr w:type="spellEnd"/>
      <w:r w:rsidR="00D86951">
        <w:t xml:space="preserve"> column reports the acceleration factor of the process. If the COMMITTOR was properly defined, the simulation should automatically stop when the ligand finally moves away from the protein. From the visual inspection of the trajectory, we can confirm the unbinding event, and by multiplying the simulation time by the relevant acceleration factor stored in the COLVAR file, the time needed to observe the unbinding event can be obtained. This process must be repeated </w:t>
      </w:r>
      <w:r w:rsidR="00F41FE1">
        <w:t>a sufficient number of times (</w:t>
      </w:r>
      <w:r w:rsidR="00B52D19">
        <w:t>2</w:t>
      </w:r>
      <w:r w:rsidR="00F41FE1">
        <w:t xml:space="preserve">5 </w:t>
      </w:r>
      <w:r w:rsidR="00D86951">
        <w:t>times</w:t>
      </w:r>
      <w:r w:rsidR="00F41FE1">
        <w:t xml:space="preserve"> in our example)</w:t>
      </w:r>
      <w:r w:rsidR="00D86951">
        <w:t>, to collect enough data to be analyzed to obtain the proper residence time of the ligand.</w:t>
      </w:r>
    </w:p>
    <w:p w14:paraId="2099B282" w14:textId="3956F006" w:rsidR="007D160D" w:rsidRDefault="007D160D" w:rsidP="007D160D">
      <w:pPr>
        <w:pStyle w:val="Heading1"/>
      </w:pPr>
      <w:r w:rsidRPr="00FA73A2">
        <w:t>5. Data analysis</w:t>
      </w:r>
    </w:p>
    <w:p w14:paraId="5742FA35" w14:textId="3F85AFE6" w:rsidR="000D557F" w:rsidRDefault="000D557F" w:rsidP="000D557F"/>
    <w:p w14:paraId="77C918EB" w14:textId="73D0B638" w:rsidR="00BF13DA" w:rsidRDefault="000D557F" w:rsidP="000D557F">
      <w:r>
        <w:t xml:space="preserve">Once at least 15 unbinding events are observed by FaMetaD, the data collected can be processed to estimate the residence time of the ligand. </w:t>
      </w:r>
      <w:r w:rsidR="007A0F34">
        <w:t>However, simply taking the average of the collected data</w:t>
      </w:r>
      <w:r>
        <w:t xml:space="preserve"> is not advisable, as mean residence time may be susceptibly altered with even one sample falling into the long-time tail of the distribution. Observing that the ligand unbinding is a rare event, we know that the </w:t>
      </w:r>
      <w:r w:rsidR="00BF13DA">
        <w:t>distribution of the dissociation times is expected to be exponential, characteristic of a homogenous Poisson process.</w:t>
      </w:r>
    </w:p>
    <w:p w14:paraId="26FE054D" w14:textId="32807815" w:rsidR="00F2668A" w:rsidRDefault="00F2668A" w:rsidP="000D557F">
      <w:r>
        <w:t>To determine the residence time, we can then proceed as follow:</w:t>
      </w:r>
    </w:p>
    <w:p w14:paraId="266F1835" w14:textId="0437B8A0" w:rsidR="000D557F" w:rsidRDefault="00F2668A" w:rsidP="00C562F2">
      <w:pPr>
        <w:pStyle w:val="ListParagraph"/>
        <w:numPr>
          <w:ilvl w:val="0"/>
          <w:numId w:val="6"/>
        </w:numPr>
      </w:pPr>
      <w:r>
        <w:t>We compute the empirical cumulative distribution function (CDF</w:t>
      </w:r>
      <w:r w:rsidRPr="00F2668A">
        <w:rPr>
          <w:vertAlign w:val="subscript"/>
        </w:rPr>
        <w:t>E</w:t>
      </w:r>
      <w:r>
        <w:t xml:space="preserve">), which describes the probability of observing at least one unbinding event within time </w:t>
      </w:r>
      <w:r w:rsidRPr="00F2668A">
        <w:rPr>
          <w:i/>
          <w:iCs/>
        </w:rPr>
        <w:t>t</w:t>
      </w:r>
      <w:r>
        <w:t>.</w:t>
      </w:r>
    </w:p>
    <w:p w14:paraId="6ADA2226" w14:textId="77777777" w:rsidR="00C562F2" w:rsidRDefault="00F2668A" w:rsidP="00C562F2">
      <w:pPr>
        <w:pStyle w:val="ListParagraph"/>
        <w:numPr>
          <w:ilvl w:val="0"/>
          <w:numId w:val="6"/>
        </w:numPr>
      </w:pPr>
      <w:r>
        <w:t>We fit the data with the equation of the theoretical cumulative distribution function (CDF</w:t>
      </w:r>
      <w:r>
        <w:rPr>
          <w:vertAlign w:val="subscript"/>
        </w:rPr>
        <w:t>T</w:t>
      </w:r>
      <w:r>
        <w:t>) of a Poisson process</w:t>
      </w:r>
    </w:p>
    <w:p w14:paraId="70392F37" w14:textId="77777777" w:rsidR="00C562F2" w:rsidRPr="00C562F2" w:rsidRDefault="00000000" w:rsidP="00C562F2">
      <w:pPr>
        <w:pStyle w:val="ListParagraph"/>
        <w:rPr>
          <w:rFonts w:asciiTheme="minorHAnsi" w:eastAsiaTheme="minorEastAsia" w:hAnsiTheme="minorHAnsi" w:cstheme="minorBidi"/>
        </w:rPr>
      </w:pPr>
      <m:oMathPara>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τ</m:t>
                  </m:r>
                </m:den>
              </m:f>
            </m:sup>
          </m:sSup>
        </m:oMath>
      </m:oMathPara>
    </w:p>
    <w:p w14:paraId="2D3E88D6" w14:textId="68792C8C" w:rsidR="00C562F2" w:rsidRDefault="00C562F2" w:rsidP="00C562F2">
      <w:pPr>
        <w:pStyle w:val="ListParagraph"/>
        <w:rPr>
          <w:rFonts w:eastAsiaTheme="minorEastAsia"/>
        </w:rPr>
      </w:pPr>
      <m:oMath>
        <m:r>
          <m:rPr>
            <m:sty m:val="p"/>
          </m:rPr>
          <w:rPr>
            <w:rFonts w:ascii="Cambria Math" w:hAnsi="Cambria Math"/>
          </w:rPr>
          <m:t>t</m:t>
        </m:r>
      </m:oMath>
      <w:r w:rsidR="00F2668A" w:rsidRPr="00C562F2">
        <w:rPr>
          <w:rFonts w:eastAsiaTheme="minorEastAsia"/>
          <w:iCs/>
        </w:rPr>
        <w:t>o</w:t>
      </w:r>
      <w:r w:rsidR="00F2668A" w:rsidRPr="00C562F2">
        <w:rPr>
          <w:rFonts w:eastAsiaTheme="minorEastAsia"/>
        </w:rPr>
        <w:t xml:space="preserve"> </w:t>
      </w:r>
      <w:proofErr w:type="gramStart"/>
      <w:r w:rsidR="00F2668A" w:rsidRPr="00C562F2">
        <w:rPr>
          <w:rFonts w:eastAsiaTheme="minorEastAsia"/>
        </w:rPr>
        <w:t>retrieve</w:t>
      </w:r>
      <w:proofErr w:type="gramEnd"/>
      <w:r w:rsidR="00F2668A" w:rsidRPr="00C562F2">
        <w:rPr>
          <w:rFonts w:eastAsiaTheme="minorEastAsia"/>
        </w:rPr>
        <w:t xml:space="preserve"> the characteristic transition time, </w:t>
      </w:r>
      <m:oMath>
        <m:r>
          <w:rPr>
            <w:rFonts w:ascii="Cambria Math" w:eastAsiaTheme="minorEastAsia" w:hAnsi="Cambria Math"/>
          </w:rPr>
          <m:t>τ</m:t>
        </m:r>
      </m:oMath>
      <w:r w:rsidR="00F2668A" w:rsidRPr="00C562F2">
        <w:rPr>
          <w:rFonts w:eastAsiaTheme="minorEastAsia"/>
        </w:rPr>
        <w:t>, which represents the average residence time of our ligand.</w:t>
      </w:r>
    </w:p>
    <w:p w14:paraId="42FAEDF3" w14:textId="52AF618F" w:rsidR="00F2668A" w:rsidRPr="00C562F2" w:rsidRDefault="00F2668A" w:rsidP="00C562F2">
      <w:pPr>
        <w:pStyle w:val="ListParagraph"/>
        <w:numPr>
          <w:ilvl w:val="0"/>
          <w:numId w:val="6"/>
        </w:numPr>
        <w:rPr>
          <w:rFonts w:eastAsiaTheme="minorEastAsia"/>
        </w:rPr>
      </w:pPr>
      <w:r w:rsidRPr="00C562F2">
        <w:rPr>
          <w:rFonts w:eastAsiaTheme="minorEastAsia"/>
        </w:rPr>
        <w:t>We use the two-sample Kolmogorov-Smirnov (KS) test to assess whether the data collected indeed follows a Poisson distribution</w:t>
      </w:r>
      <w:r w:rsidR="00FE136C" w:rsidRPr="00C562F2">
        <w:rPr>
          <w:rFonts w:eastAsiaTheme="minorEastAsia"/>
        </w:rPr>
        <w:t xml:space="preserve">. In doing so, we check the </w:t>
      </w:r>
      <w:r w:rsidR="00FE136C" w:rsidRPr="00B3328B">
        <w:rPr>
          <w:rFonts w:eastAsiaTheme="minorEastAsia"/>
          <w:i/>
          <w:iCs/>
        </w:rPr>
        <w:t>null</w:t>
      </w:r>
      <w:r w:rsidR="00FE136C" w:rsidRPr="00C562F2">
        <w:rPr>
          <w:rFonts w:eastAsiaTheme="minorEastAsia"/>
        </w:rPr>
        <w:t xml:space="preserve"> hypothesis that the sample of transition times extracted from </w:t>
      </w:r>
      <w:r w:rsidR="00BF13DA" w:rsidRPr="00C562F2">
        <w:rPr>
          <w:rFonts w:eastAsiaTheme="minorEastAsia"/>
        </w:rPr>
        <w:t>FaMetaD</w:t>
      </w:r>
      <w:r w:rsidR="00FE136C" w:rsidRPr="00C562F2">
        <w:rPr>
          <w:rFonts w:eastAsiaTheme="minorEastAsia"/>
        </w:rPr>
        <w:t xml:space="preserve"> and a large sample of times randomly generated according to </w:t>
      </w:r>
      <w:r w:rsidR="00BF13DA" w:rsidRPr="00C562F2">
        <w:rPr>
          <w:rFonts w:eastAsiaTheme="minorEastAsia"/>
        </w:rPr>
        <w:t>the</w:t>
      </w:r>
      <w:r w:rsidR="00FE136C" w:rsidRPr="00C562F2">
        <w:rPr>
          <w:rFonts w:eastAsiaTheme="minorEastAsia"/>
        </w:rPr>
        <w:t xml:space="preserve"> exponential probability distribution reflect the same underlying distribution</w:t>
      </w:r>
      <w:r w:rsidR="00F50317" w:rsidRPr="00C562F2">
        <w:rPr>
          <w:rFonts w:eastAsiaTheme="minorEastAsia"/>
        </w:rPr>
        <w:t xml:space="preserve">. The </w:t>
      </w:r>
      <w:r w:rsidR="00F50317" w:rsidRPr="00C562F2">
        <w:rPr>
          <w:rFonts w:eastAsiaTheme="minorEastAsia"/>
          <w:i/>
          <w:iCs/>
        </w:rPr>
        <w:t>p-value</w:t>
      </w:r>
      <w:r w:rsidR="00F50317" w:rsidRPr="00C562F2">
        <w:rPr>
          <w:rFonts w:eastAsiaTheme="minorEastAsia"/>
        </w:rPr>
        <w:t xml:space="preserve"> represents the probability that the distribution of times extracted from metadynamics is obtained from the theoretical exponential distribution, and </w:t>
      </w:r>
      <w:r w:rsidRPr="00C562F2">
        <w:rPr>
          <w:rFonts w:eastAsiaTheme="minorEastAsia"/>
        </w:rPr>
        <w:t xml:space="preserve">a </w:t>
      </w:r>
      <w:r w:rsidRPr="00C562F2">
        <w:rPr>
          <w:rFonts w:eastAsiaTheme="minorEastAsia"/>
          <w:i/>
          <w:iCs/>
        </w:rPr>
        <w:t>p-value</w:t>
      </w:r>
      <w:r w:rsidRPr="00C562F2">
        <w:rPr>
          <w:rFonts w:eastAsiaTheme="minorEastAsia"/>
        </w:rPr>
        <w:t xml:space="preserve"> greater than 0.05</w:t>
      </w:r>
      <w:r w:rsidR="00F50317" w:rsidRPr="00C562F2">
        <w:rPr>
          <w:rFonts w:eastAsiaTheme="minorEastAsia"/>
        </w:rPr>
        <w:t xml:space="preserve"> must be obtained</w:t>
      </w:r>
      <w:r w:rsidRPr="00C562F2">
        <w:rPr>
          <w:rFonts w:eastAsiaTheme="minorEastAsia"/>
        </w:rPr>
        <w:t>.</w:t>
      </w:r>
    </w:p>
    <w:p w14:paraId="2AEFBD80" w14:textId="0BAEF7AA" w:rsidR="007D160D" w:rsidRDefault="007D160D" w:rsidP="00CE44F9"/>
    <w:p w14:paraId="525FF173" w14:textId="1CD7D812" w:rsidR="00C562F2" w:rsidRDefault="00C562F2" w:rsidP="00CE44F9">
      <w:r>
        <w:t>Such procedures can be easily implemented, here’s a python example for each step</w:t>
      </w:r>
      <w:r w:rsidR="00095FBF">
        <w:t xml:space="preserve">, in which we assume to have imported the library </w:t>
      </w:r>
      <w:proofErr w:type="spellStart"/>
      <w:r w:rsidR="00095FBF" w:rsidRPr="00095FBF">
        <w:rPr>
          <w:rStyle w:val="Emphasis"/>
        </w:rPr>
        <w:t>numpy</w:t>
      </w:r>
      <w:proofErr w:type="spellEnd"/>
      <w:r w:rsidR="00095FBF">
        <w:t xml:space="preserve"> as </w:t>
      </w:r>
      <w:r w:rsidR="00095FBF" w:rsidRPr="00095FBF">
        <w:rPr>
          <w:rStyle w:val="Emphasis"/>
        </w:rPr>
        <w:t>np</w:t>
      </w:r>
      <w:r w:rsidR="00095FBF" w:rsidRPr="00095FBF">
        <w:t>, and</w:t>
      </w:r>
      <w:r w:rsidR="00095FBF">
        <w:t xml:space="preserve"> stored in the variable </w:t>
      </w:r>
      <w:r w:rsidR="00095FBF" w:rsidRPr="00095FBF">
        <w:rPr>
          <w:rStyle w:val="Emphasis"/>
        </w:rPr>
        <w:t>data</w:t>
      </w:r>
      <w:r w:rsidR="00095FBF">
        <w:t xml:space="preserve"> the collected unbinding times</w:t>
      </w:r>
      <w:r>
        <w:t>:</w:t>
      </w:r>
    </w:p>
    <w:p w14:paraId="1F88EF7A" w14:textId="77777777" w:rsidR="003C4ABB" w:rsidRDefault="003C4ABB" w:rsidP="00CE44F9"/>
    <w:p w14:paraId="0DDC8DD1" w14:textId="2DBF3EC5" w:rsidR="00095FBF" w:rsidRDefault="00095FBF" w:rsidP="00095FBF">
      <w:r>
        <w:t>a)</w:t>
      </w:r>
    </w:p>
    <w:p w14:paraId="7ACF011A" w14:textId="35C63CC0" w:rsidR="00095FBF" w:rsidRDefault="00095FBF" w:rsidP="00095FBF">
      <w:pPr>
        <w:rPr>
          <w:rStyle w:val="Emphasis"/>
        </w:rPr>
      </w:pPr>
      <w:proofErr w:type="spellStart"/>
      <w:r w:rsidRPr="00095FBF">
        <w:rPr>
          <w:rStyle w:val="Emphasis"/>
        </w:rPr>
        <w:t>range_factor</w:t>
      </w:r>
      <w:proofErr w:type="spellEnd"/>
      <w:r w:rsidRPr="00095FBF">
        <w:rPr>
          <w:rStyle w:val="Emphasis"/>
        </w:rPr>
        <w:t xml:space="preserve"> = 100</w:t>
      </w:r>
    </w:p>
    <w:p w14:paraId="11155CFB" w14:textId="671D9C9F" w:rsidR="00095FBF" w:rsidRPr="00095FBF" w:rsidRDefault="00095FBF" w:rsidP="00095FBF">
      <w:pPr>
        <w:rPr>
          <w:rStyle w:val="Emphasis"/>
        </w:rPr>
      </w:pPr>
      <w:proofErr w:type="spellStart"/>
      <w:r>
        <w:rPr>
          <w:rStyle w:val="Emphasis"/>
        </w:rPr>
        <w:t>nbins</w:t>
      </w:r>
      <w:proofErr w:type="spellEnd"/>
      <w:r>
        <w:rPr>
          <w:rStyle w:val="Emphasis"/>
        </w:rPr>
        <w:t xml:space="preserve"> = 10_000</w:t>
      </w:r>
    </w:p>
    <w:p w14:paraId="3E51B0AC" w14:textId="77777777" w:rsidR="00095FBF" w:rsidRDefault="00095FBF" w:rsidP="00095FBF">
      <w:pPr>
        <w:jc w:val="left"/>
        <w:rPr>
          <w:rStyle w:val="Emphasis"/>
        </w:rPr>
      </w:pPr>
      <w:proofErr w:type="spellStart"/>
      <w:r>
        <w:rPr>
          <w:rStyle w:val="Emphasis"/>
        </w:rPr>
        <w:t>bins_time</w:t>
      </w:r>
      <w:proofErr w:type="spellEnd"/>
      <w:r w:rsidRPr="00095FBF">
        <w:rPr>
          <w:rStyle w:val="Emphasis"/>
        </w:rPr>
        <w:t xml:space="preserve"> = </w:t>
      </w:r>
      <w:proofErr w:type="spellStart"/>
      <w:proofErr w:type="gramStart"/>
      <w:r w:rsidRPr="00095FBF">
        <w:rPr>
          <w:rStyle w:val="Emphasis"/>
        </w:rPr>
        <w:t>np.logspace</w:t>
      </w:r>
      <w:proofErr w:type="spellEnd"/>
      <w:proofErr w:type="gramEnd"/>
      <w:r w:rsidRPr="00095FBF">
        <w:rPr>
          <w:rStyle w:val="Emphasis"/>
        </w:rPr>
        <w:t>(</w:t>
      </w:r>
    </w:p>
    <w:p w14:paraId="3B0223ED" w14:textId="77777777" w:rsidR="00095FBF" w:rsidRDefault="00095FBF" w:rsidP="00095FBF">
      <w:pPr>
        <w:ind w:left="720"/>
        <w:jc w:val="left"/>
        <w:rPr>
          <w:rStyle w:val="Emphasis"/>
        </w:rPr>
      </w:pPr>
      <w:r w:rsidRPr="00095FBF">
        <w:rPr>
          <w:rStyle w:val="Emphasis"/>
        </w:rPr>
        <w:lastRenderedPageBreak/>
        <w:t>np.log10(</w:t>
      </w:r>
      <w:proofErr w:type="spellStart"/>
      <w:proofErr w:type="gramStart"/>
      <w:r w:rsidRPr="00095FBF">
        <w:rPr>
          <w:rStyle w:val="Emphasis"/>
        </w:rPr>
        <w:t>np.amin</w:t>
      </w:r>
      <w:proofErr w:type="spellEnd"/>
      <w:proofErr w:type="gramEnd"/>
      <w:r w:rsidRPr="00095FBF">
        <w:rPr>
          <w:rStyle w:val="Emphasis"/>
        </w:rPr>
        <w:t>(data)/</w:t>
      </w:r>
      <w:proofErr w:type="spellStart"/>
      <w:r w:rsidRPr="00095FBF">
        <w:rPr>
          <w:rStyle w:val="Emphasis"/>
        </w:rPr>
        <w:t>range_factor</w:t>
      </w:r>
      <w:proofErr w:type="spellEnd"/>
      <w:r w:rsidRPr="00095FBF">
        <w:rPr>
          <w:rStyle w:val="Emphasis"/>
        </w:rPr>
        <w:t>), np.log10(</w:t>
      </w:r>
      <w:proofErr w:type="spellStart"/>
      <w:r w:rsidRPr="00095FBF">
        <w:rPr>
          <w:rStyle w:val="Emphasis"/>
        </w:rPr>
        <w:t>np.amax</w:t>
      </w:r>
      <w:proofErr w:type="spellEnd"/>
      <w:r w:rsidRPr="00095FBF">
        <w:rPr>
          <w:rStyle w:val="Emphasis"/>
        </w:rPr>
        <w:t>(data)*</w:t>
      </w:r>
      <w:proofErr w:type="spellStart"/>
      <w:r w:rsidRPr="00095FBF">
        <w:rPr>
          <w:rStyle w:val="Emphasis"/>
        </w:rPr>
        <w:t>range_factor</w:t>
      </w:r>
      <w:proofErr w:type="spellEnd"/>
      <w:r w:rsidRPr="00095FBF">
        <w:rPr>
          <w:rStyle w:val="Emphasis"/>
        </w:rPr>
        <w:t>),</w:t>
      </w:r>
    </w:p>
    <w:p w14:paraId="11A26483" w14:textId="20CC6C65" w:rsidR="00095FBF" w:rsidRPr="00095FBF" w:rsidRDefault="00095FBF" w:rsidP="00095FBF">
      <w:pPr>
        <w:ind w:left="720"/>
        <w:jc w:val="left"/>
        <w:rPr>
          <w:rStyle w:val="Emphasis"/>
        </w:rPr>
      </w:pPr>
      <w:proofErr w:type="spellStart"/>
      <w:r w:rsidRPr="00095FBF">
        <w:rPr>
          <w:rStyle w:val="Emphasis"/>
        </w:rPr>
        <w:t>num</w:t>
      </w:r>
      <w:proofErr w:type="spellEnd"/>
      <w:r w:rsidRPr="00095FBF">
        <w:rPr>
          <w:rStyle w:val="Emphasis"/>
        </w:rPr>
        <w:t>=</w:t>
      </w:r>
      <w:proofErr w:type="spellStart"/>
      <w:r>
        <w:rPr>
          <w:rStyle w:val="Emphasis"/>
        </w:rPr>
        <w:t>nbins</w:t>
      </w:r>
      <w:proofErr w:type="spellEnd"/>
      <w:r w:rsidRPr="00095FBF">
        <w:rPr>
          <w:rStyle w:val="Emphasis"/>
        </w:rPr>
        <w:t>, base=10)</w:t>
      </w:r>
    </w:p>
    <w:p w14:paraId="1E305B47" w14:textId="0FDFC7C9" w:rsidR="00095FBF" w:rsidRPr="00095FBF" w:rsidRDefault="00095FBF" w:rsidP="00095FBF">
      <w:pPr>
        <w:jc w:val="left"/>
        <w:rPr>
          <w:rStyle w:val="Emphasis"/>
        </w:rPr>
      </w:pPr>
      <w:proofErr w:type="spellStart"/>
      <w:r w:rsidRPr="00095FBF">
        <w:rPr>
          <w:rStyle w:val="Emphasis"/>
        </w:rPr>
        <w:t>hist_values</w:t>
      </w:r>
      <w:proofErr w:type="spellEnd"/>
      <w:r w:rsidRPr="00095FBF">
        <w:rPr>
          <w:rStyle w:val="Emphasis"/>
        </w:rPr>
        <w:t xml:space="preserve">, _ = </w:t>
      </w:r>
      <w:proofErr w:type="spellStart"/>
      <w:proofErr w:type="gramStart"/>
      <w:r w:rsidRPr="00095FBF">
        <w:rPr>
          <w:rStyle w:val="Emphasis"/>
        </w:rPr>
        <w:t>np.histogram</w:t>
      </w:r>
      <w:proofErr w:type="spellEnd"/>
      <w:proofErr w:type="gramEnd"/>
      <w:r w:rsidRPr="00095FBF">
        <w:rPr>
          <w:rStyle w:val="Emphasis"/>
        </w:rPr>
        <w:t>(data, bins=</w:t>
      </w:r>
      <w:proofErr w:type="spellStart"/>
      <w:r>
        <w:rPr>
          <w:rStyle w:val="Emphasis"/>
        </w:rPr>
        <w:t>bins_time</w:t>
      </w:r>
      <w:proofErr w:type="spellEnd"/>
      <w:r w:rsidRPr="00095FBF">
        <w:rPr>
          <w:rStyle w:val="Emphasis"/>
        </w:rPr>
        <w:t>)</w:t>
      </w:r>
    </w:p>
    <w:p w14:paraId="364EAEFB" w14:textId="170030E8" w:rsidR="00095FBF" w:rsidRPr="00095FBF" w:rsidRDefault="00095FBF" w:rsidP="00095FBF">
      <w:pPr>
        <w:jc w:val="left"/>
        <w:rPr>
          <w:rStyle w:val="Emphasis"/>
        </w:rPr>
      </w:pPr>
      <w:proofErr w:type="spellStart"/>
      <w:r w:rsidRPr="00095FBF">
        <w:rPr>
          <w:rStyle w:val="Emphasis"/>
        </w:rPr>
        <w:t>hist_values</w:t>
      </w:r>
      <w:proofErr w:type="spellEnd"/>
      <w:r w:rsidRPr="00095FBF">
        <w:rPr>
          <w:rStyle w:val="Emphasis"/>
        </w:rPr>
        <w:t xml:space="preserve"> = </w:t>
      </w:r>
      <w:proofErr w:type="spellStart"/>
      <w:proofErr w:type="gramStart"/>
      <w:r w:rsidRPr="00095FBF">
        <w:rPr>
          <w:rStyle w:val="Emphasis"/>
        </w:rPr>
        <w:t>np.append</w:t>
      </w:r>
      <w:proofErr w:type="spellEnd"/>
      <w:proofErr w:type="gramEnd"/>
      <w:r w:rsidRPr="00095FBF">
        <w:rPr>
          <w:rStyle w:val="Emphasis"/>
        </w:rPr>
        <w:t>(hist_values,0)</w:t>
      </w:r>
    </w:p>
    <w:p w14:paraId="7DA91FB9" w14:textId="3EAF1181" w:rsidR="00095FBF" w:rsidRDefault="00095FBF" w:rsidP="00095FBF">
      <w:pPr>
        <w:jc w:val="left"/>
        <w:rPr>
          <w:rStyle w:val="Emphasis"/>
        </w:rPr>
      </w:pPr>
      <w:proofErr w:type="spellStart"/>
      <w:r w:rsidRPr="00095FBF">
        <w:rPr>
          <w:rStyle w:val="Emphasis"/>
        </w:rPr>
        <w:t>cdf</w:t>
      </w:r>
      <w:r>
        <w:rPr>
          <w:rStyle w:val="Emphasis"/>
        </w:rPr>
        <w:t>_e</w:t>
      </w:r>
      <w:proofErr w:type="spellEnd"/>
      <w:r w:rsidRPr="00095FBF">
        <w:rPr>
          <w:rStyle w:val="Emphasis"/>
        </w:rPr>
        <w:t xml:space="preserve"> = </w:t>
      </w:r>
      <w:proofErr w:type="spellStart"/>
      <w:proofErr w:type="gramStart"/>
      <w:r w:rsidRPr="00095FBF">
        <w:rPr>
          <w:rStyle w:val="Emphasis"/>
        </w:rPr>
        <w:t>np.cumsum</w:t>
      </w:r>
      <w:proofErr w:type="spellEnd"/>
      <w:proofErr w:type="gramEnd"/>
      <w:r w:rsidRPr="00095FBF">
        <w:rPr>
          <w:rStyle w:val="Emphasis"/>
        </w:rPr>
        <w:t>(</w:t>
      </w:r>
      <w:proofErr w:type="spellStart"/>
      <w:r w:rsidRPr="00095FBF">
        <w:rPr>
          <w:rStyle w:val="Emphasis"/>
        </w:rPr>
        <w:t>hist_values</w:t>
      </w:r>
      <w:proofErr w:type="spellEnd"/>
      <w:r w:rsidRPr="00095FBF">
        <w:rPr>
          <w:rStyle w:val="Emphasis"/>
        </w:rPr>
        <w:t>)/</w:t>
      </w:r>
      <w:proofErr w:type="spellStart"/>
      <w:r w:rsidRPr="00095FBF">
        <w:rPr>
          <w:rStyle w:val="Emphasis"/>
        </w:rPr>
        <w:t>len</w:t>
      </w:r>
      <w:proofErr w:type="spellEnd"/>
      <w:r w:rsidRPr="00095FBF">
        <w:rPr>
          <w:rStyle w:val="Emphasis"/>
        </w:rPr>
        <w:t>(data)</w:t>
      </w:r>
    </w:p>
    <w:p w14:paraId="5D3F5F86" w14:textId="77777777" w:rsidR="00095FBF" w:rsidRDefault="00095FBF" w:rsidP="00095FBF">
      <w:pPr>
        <w:jc w:val="left"/>
        <w:rPr>
          <w:rStyle w:val="Emphasis"/>
        </w:rPr>
      </w:pPr>
    </w:p>
    <w:p w14:paraId="48E8387F" w14:textId="6BA0D53B" w:rsidR="00095FBF" w:rsidRDefault="00095FBF" w:rsidP="00095FBF">
      <w:pPr>
        <w:rPr>
          <w:rFonts w:eastAsiaTheme="minorEastAsia"/>
        </w:rPr>
      </w:pPr>
      <w:r>
        <w:rPr>
          <w:rFonts w:eastAsiaTheme="minorEastAsia"/>
        </w:rPr>
        <w:t>b)</w:t>
      </w:r>
    </w:p>
    <w:p w14:paraId="1421168C" w14:textId="66F030D7" w:rsidR="00095FBF" w:rsidRPr="00095FBF" w:rsidRDefault="00095FBF" w:rsidP="00095FBF">
      <w:pPr>
        <w:jc w:val="left"/>
        <w:rPr>
          <w:rFonts w:ascii="PT Mono" w:eastAsiaTheme="minorHAnsi" w:hAnsi="PT Mono"/>
          <w:iCs/>
          <w:sz w:val="20"/>
        </w:rPr>
      </w:pPr>
      <w:r w:rsidRPr="00095FBF">
        <w:rPr>
          <w:rStyle w:val="Emphasis"/>
        </w:rPr>
        <w:t xml:space="preserve">from </w:t>
      </w:r>
      <w:proofErr w:type="spellStart"/>
      <w:proofErr w:type="gramStart"/>
      <w:r w:rsidRPr="00095FBF">
        <w:rPr>
          <w:rStyle w:val="Emphasis"/>
        </w:rPr>
        <w:t>scipy.optimize</w:t>
      </w:r>
      <w:proofErr w:type="spellEnd"/>
      <w:proofErr w:type="gramEnd"/>
      <w:r w:rsidRPr="00095FBF">
        <w:rPr>
          <w:rStyle w:val="Emphasis"/>
        </w:rPr>
        <w:t xml:space="preserve"> import </w:t>
      </w:r>
      <w:proofErr w:type="spellStart"/>
      <w:r w:rsidRPr="00095FBF">
        <w:rPr>
          <w:rStyle w:val="Emphasis"/>
        </w:rPr>
        <w:t>curve_fit</w:t>
      </w:r>
      <w:proofErr w:type="spellEnd"/>
    </w:p>
    <w:p w14:paraId="2F768F7F" w14:textId="76DAD867" w:rsidR="00095FBF" w:rsidRPr="00095FBF" w:rsidRDefault="00095FBF" w:rsidP="00095FBF">
      <w:pPr>
        <w:jc w:val="left"/>
        <w:rPr>
          <w:rStyle w:val="Emphasis"/>
        </w:rPr>
      </w:pPr>
      <w:r w:rsidRPr="00095FBF">
        <w:rPr>
          <w:rStyle w:val="Emphasis"/>
        </w:rPr>
        <w:t xml:space="preserve">def </w:t>
      </w:r>
      <w:proofErr w:type="spellStart"/>
      <w:r w:rsidRPr="00095FBF">
        <w:rPr>
          <w:rStyle w:val="Emphasis"/>
        </w:rPr>
        <w:t>homogenous_poisson_process_</w:t>
      </w:r>
      <w:proofErr w:type="gramStart"/>
      <w:r w:rsidRPr="00095FBF">
        <w:rPr>
          <w:rStyle w:val="Emphasis"/>
        </w:rPr>
        <w:t>cdf</w:t>
      </w:r>
      <w:proofErr w:type="spellEnd"/>
      <w:r w:rsidRPr="00095FBF">
        <w:rPr>
          <w:rStyle w:val="Emphasis"/>
        </w:rPr>
        <w:t>(</w:t>
      </w:r>
      <w:proofErr w:type="gramEnd"/>
      <w:r>
        <w:rPr>
          <w:rStyle w:val="Emphasis"/>
        </w:rPr>
        <w:t>t</w:t>
      </w:r>
      <w:r w:rsidRPr="00095FBF">
        <w:rPr>
          <w:rStyle w:val="Emphasis"/>
        </w:rPr>
        <w:t>, rate):</w:t>
      </w:r>
    </w:p>
    <w:p w14:paraId="2A6C73CF" w14:textId="7E9DE51E" w:rsidR="00095FBF" w:rsidRPr="00095FBF" w:rsidRDefault="00095FBF" w:rsidP="00095FBF">
      <w:pPr>
        <w:jc w:val="left"/>
        <w:rPr>
          <w:rStyle w:val="Emphasis"/>
        </w:rPr>
      </w:pPr>
      <w:r>
        <w:rPr>
          <w:rStyle w:val="Emphasis"/>
        </w:rPr>
        <w:t xml:space="preserve">    # </w:t>
      </w:r>
      <w:r w:rsidRPr="00095FBF">
        <w:rPr>
          <w:rStyle w:val="Emphasis"/>
        </w:rPr>
        <w:t>rate</w:t>
      </w:r>
      <w:r>
        <w:rPr>
          <w:rStyle w:val="Emphasis"/>
        </w:rPr>
        <w:t xml:space="preserve"> = 1/tau</w:t>
      </w:r>
    </w:p>
    <w:p w14:paraId="6B60EF7E" w14:textId="0A6BB247" w:rsidR="00095FBF" w:rsidRDefault="00095FBF" w:rsidP="00095FBF">
      <w:pPr>
        <w:jc w:val="left"/>
        <w:rPr>
          <w:rStyle w:val="Emphasis"/>
        </w:rPr>
      </w:pPr>
      <w:r>
        <w:rPr>
          <w:rStyle w:val="Emphasis"/>
        </w:rPr>
        <w:t xml:space="preserve">    </w:t>
      </w:r>
      <w:r w:rsidRPr="00095FBF">
        <w:rPr>
          <w:rStyle w:val="Emphasis"/>
        </w:rPr>
        <w:t>return 1-np</w:t>
      </w:r>
      <w:r>
        <w:rPr>
          <w:rStyle w:val="Emphasis"/>
        </w:rPr>
        <w:t>.</w:t>
      </w:r>
      <w:r w:rsidRPr="00095FBF">
        <w:rPr>
          <w:rStyle w:val="Emphasis"/>
        </w:rPr>
        <w:t>exp(-x*rate)</w:t>
      </w:r>
    </w:p>
    <w:p w14:paraId="0C548B6D" w14:textId="77777777" w:rsidR="00095FBF" w:rsidRDefault="00095FBF" w:rsidP="00095FBF">
      <w:pPr>
        <w:jc w:val="left"/>
        <w:rPr>
          <w:rFonts w:ascii="PT Mono" w:hAnsi="PT Mono"/>
          <w:iCs/>
          <w:sz w:val="20"/>
        </w:rPr>
      </w:pPr>
      <w:proofErr w:type="spellStart"/>
      <w:r w:rsidRPr="00095FBF">
        <w:rPr>
          <w:rFonts w:ascii="PT Mono" w:hAnsi="PT Mono"/>
          <w:iCs/>
          <w:sz w:val="20"/>
        </w:rPr>
        <w:t>popt</w:t>
      </w:r>
      <w:proofErr w:type="spellEnd"/>
      <w:r w:rsidRPr="00095FBF">
        <w:rPr>
          <w:rFonts w:ascii="PT Mono" w:hAnsi="PT Mono"/>
          <w:iCs/>
          <w:sz w:val="20"/>
        </w:rPr>
        <w:t xml:space="preserve">, </w:t>
      </w:r>
      <w:r>
        <w:rPr>
          <w:rFonts w:ascii="PT Mono" w:hAnsi="PT Mono"/>
          <w:iCs/>
          <w:sz w:val="20"/>
        </w:rPr>
        <w:t xml:space="preserve">_ </w:t>
      </w:r>
      <w:r w:rsidRPr="00095FBF">
        <w:rPr>
          <w:rFonts w:ascii="PT Mono" w:hAnsi="PT Mono"/>
          <w:iCs/>
          <w:sz w:val="20"/>
        </w:rPr>
        <w:t xml:space="preserve">= </w:t>
      </w:r>
      <w:proofErr w:type="spellStart"/>
      <w:r w:rsidRPr="00095FBF">
        <w:rPr>
          <w:rFonts w:ascii="PT Mono" w:hAnsi="PT Mono"/>
          <w:iCs/>
          <w:sz w:val="20"/>
        </w:rPr>
        <w:t>curve_</w:t>
      </w:r>
      <w:proofErr w:type="gramStart"/>
      <w:r w:rsidRPr="00095FBF">
        <w:rPr>
          <w:rFonts w:ascii="PT Mono" w:hAnsi="PT Mono"/>
          <w:iCs/>
          <w:sz w:val="20"/>
        </w:rPr>
        <w:t>fit</w:t>
      </w:r>
      <w:proofErr w:type="spellEnd"/>
      <w:r w:rsidRPr="00095FBF">
        <w:rPr>
          <w:rFonts w:ascii="PT Mono" w:hAnsi="PT Mono"/>
          <w:iCs/>
          <w:sz w:val="20"/>
        </w:rPr>
        <w:t>(</w:t>
      </w:r>
      <w:proofErr w:type="gramEnd"/>
    </w:p>
    <w:p w14:paraId="4C0431CD" w14:textId="77777777" w:rsidR="00095FBF" w:rsidRDefault="00095FBF" w:rsidP="00095FBF">
      <w:pPr>
        <w:ind w:firstLine="720"/>
        <w:jc w:val="left"/>
        <w:rPr>
          <w:rFonts w:ascii="PT Mono" w:hAnsi="PT Mono"/>
          <w:iCs/>
          <w:sz w:val="20"/>
        </w:rPr>
      </w:pPr>
      <w:proofErr w:type="spellStart"/>
      <w:r w:rsidRPr="00095FBF">
        <w:rPr>
          <w:rStyle w:val="Emphasis"/>
        </w:rPr>
        <w:t>homogenous_poisson_process_cdf</w:t>
      </w:r>
      <w:proofErr w:type="spellEnd"/>
      <w:r w:rsidRPr="00095FBF">
        <w:rPr>
          <w:rFonts w:ascii="PT Mono" w:hAnsi="PT Mono"/>
          <w:iCs/>
          <w:sz w:val="20"/>
        </w:rPr>
        <w:t>,</w:t>
      </w:r>
    </w:p>
    <w:p w14:paraId="366BC3E6" w14:textId="77777777" w:rsidR="00095FBF" w:rsidRDefault="00095FBF" w:rsidP="00095FBF">
      <w:pPr>
        <w:ind w:firstLine="720"/>
        <w:jc w:val="left"/>
        <w:rPr>
          <w:rFonts w:ascii="PT Mono" w:hAnsi="PT Mono"/>
          <w:iCs/>
          <w:sz w:val="20"/>
        </w:rPr>
      </w:pPr>
      <w:proofErr w:type="spellStart"/>
      <w:r w:rsidRPr="00095FBF">
        <w:rPr>
          <w:rFonts w:ascii="PT Mono" w:hAnsi="PT Mono"/>
          <w:iCs/>
          <w:sz w:val="20"/>
        </w:rPr>
        <w:t>xdata</w:t>
      </w:r>
      <w:proofErr w:type="spellEnd"/>
      <w:r w:rsidRPr="00095FBF">
        <w:rPr>
          <w:rFonts w:ascii="PT Mono" w:hAnsi="PT Mono"/>
          <w:iCs/>
          <w:sz w:val="20"/>
        </w:rPr>
        <w:t>=</w:t>
      </w:r>
      <w:r w:rsidRPr="00095FBF">
        <w:rPr>
          <w:rStyle w:val="Emphasis"/>
        </w:rPr>
        <w:t xml:space="preserve"> </w:t>
      </w:r>
      <w:proofErr w:type="spellStart"/>
      <w:r>
        <w:rPr>
          <w:rStyle w:val="Emphasis"/>
        </w:rPr>
        <w:t>bins_time</w:t>
      </w:r>
      <w:proofErr w:type="spellEnd"/>
      <w:r w:rsidRPr="00095FBF">
        <w:rPr>
          <w:rFonts w:ascii="PT Mono" w:hAnsi="PT Mono"/>
          <w:iCs/>
          <w:sz w:val="20"/>
        </w:rPr>
        <w:t>,</w:t>
      </w:r>
    </w:p>
    <w:p w14:paraId="0D3B3D36" w14:textId="77777777" w:rsidR="00095FBF" w:rsidRPr="00746F3F" w:rsidRDefault="00095FBF" w:rsidP="00095FBF">
      <w:pPr>
        <w:ind w:firstLine="720"/>
        <w:jc w:val="left"/>
        <w:rPr>
          <w:rFonts w:ascii="PT Mono" w:hAnsi="PT Mono"/>
          <w:iCs/>
          <w:sz w:val="20"/>
        </w:rPr>
      </w:pPr>
      <w:proofErr w:type="spellStart"/>
      <w:r w:rsidRPr="00746F3F">
        <w:rPr>
          <w:rFonts w:ascii="PT Mono" w:hAnsi="PT Mono"/>
          <w:iCs/>
          <w:sz w:val="20"/>
        </w:rPr>
        <w:t>ydata</w:t>
      </w:r>
      <w:proofErr w:type="spellEnd"/>
      <w:r w:rsidRPr="00746F3F">
        <w:rPr>
          <w:rFonts w:ascii="PT Mono" w:hAnsi="PT Mono"/>
          <w:iCs/>
          <w:sz w:val="20"/>
        </w:rPr>
        <w:t>=</w:t>
      </w:r>
      <w:proofErr w:type="spellStart"/>
      <w:r w:rsidRPr="00746F3F">
        <w:rPr>
          <w:rStyle w:val="Emphasis"/>
        </w:rPr>
        <w:t>cdf_e</w:t>
      </w:r>
      <w:proofErr w:type="spellEnd"/>
      <w:r w:rsidRPr="00746F3F">
        <w:rPr>
          <w:rFonts w:ascii="PT Mono" w:hAnsi="PT Mono"/>
          <w:iCs/>
          <w:sz w:val="20"/>
        </w:rPr>
        <w:t>,</w:t>
      </w:r>
    </w:p>
    <w:p w14:paraId="4B8A6CCE" w14:textId="40A36EB0" w:rsidR="00A44EAC" w:rsidRDefault="00095FBF" w:rsidP="00095FBF">
      <w:pPr>
        <w:ind w:firstLine="720"/>
        <w:jc w:val="left"/>
        <w:rPr>
          <w:rFonts w:ascii="PT Mono" w:hAnsi="PT Mono"/>
          <w:iCs/>
          <w:sz w:val="20"/>
        </w:rPr>
      </w:pPr>
      <w:r w:rsidRPr="00095FBF">
        <w:rPr>
          <w:rFonts w:ascii="PT Mono" w:hAnsi="PT Mono"/>
          <w:iCs/>
          <w:sz w:val="20"/>
        </w:rPr>
        <w:t>p0=1/</w:t>
      </w:r>
      <w:proofErr w:type="spellStart"/>
      <w:r w:rsidR="00A44EAC" w:rsidRPr="00A44EAC">
        <w:rPr>
          <w:rFonts w:ascii="PT Mono" w:hAnsi="PT Mono"/>
          <w:iCs/>
          <w:sz w:val="20"/>
        </w:rPr>
        <w:t>np.mean</w:t>
      </w:r>
      <w:proofErr w:type="spellEnd"/>
      <w:r w:rsidR="00A44EAC" w:rsidRPr="00A44EAC">
        <w:rPr>
          <w:rFonts w:ascii="PT Mono" w:hAnsi="PT Mono"/>
          <w:iCs/>
          <w:sz w:val="20"/>
        </w:rPr>
        <w:t>(data)</w:t>
      </w:r>
    </w:p>
    <w:p w14:paraId="0F30BDA6" w14:textId="50AE589D" w:rsidR="00095FBF" w:rsidRPr="00095FBF" w:rsidRDefault="00095FBF" w:rsidP="00095FBF">
      <w:pPr>
        <w:ind w:firstLine="720"/>
        <w:jc w:val="left"/>
        <w:rPr>
          <w:rFonts w:ascii="PT Mono" w:hAnsi="PT Mono"/>
          <w:iCs/>
          <w:sz w:val="20"/>
        </w:rPr>
      </w:pPr>
      <w:r w:rsidRPr="00095FBF">
        <w:rPr>
          <w:rFonts w:ascii="PT Mono" w:hAnsi="PT Mono"/>
          <w:iCs/>
          <w:sz w:val="20"/>
        </w:rPr>
        <w:t>)</w:t>
      </w:r>
    </w:p>
    <w:p w14:paraId="5BE83EA7" w14:textId="06EFB297" w:rsidR="00095FBF" w:rsidRDefault="00095FBF" w:rsidP="00095FBF">
      <w:pPr>
        <w:jc w:val="left"/>
        <w:rPr>
          <w:rFonts w:ascii="PT Mono" w:hAnsi="PT Mono"/>
          <w:iCs/>
          <w:sz w:val="20"/>
        </w:rPr>
      </w:pPr>
      <w:r w:rsidRPr="00095FBF">
        <w:rPr>
          <w:rFonts w:ascii="PT Mono" w:hAnsi="PT Mono"/>
          <w:iCs/>
          <w:sz w:val="20"/>
        </w:rPr>
        <w:t>tau = 1/</w:t>
      </w:r>
      <w:proofErr w:type="spellStart"/>
      <w:proofErr w:type="gramStart"/>
      <w:r w:rsidRPr="00095FBF">
        <w:rPr>
          <w:rFonts w:ascii="PT Mono" w:hAnsi="PT Mono"/>
          <w:iCs/>
          <w:sz w:val="20"/>
        </w:rPr>
        <w:t>popt</w:t>
      </w:r>
      <w:proofErr w:type="spellEnd"/>
      <w:r w:rsidRPr="00095FBF">
        <w:rPr>
          <w:rFonts w:ascii="PT Mono" w:hAnsi="PT Mono"/>
          <w:iCs/>
          <w:sz w:val="20"/>
        </w:rPr>
        <w:t>[</w:t>
      </w:r>
      <w:proofErr w:type="gramEnd"/>
      <w:r w:rsidRPr="00095FBF">
        <w:rPr>
          <w:rFonts w:ascii="PT Mono" w:hAnsi="PT Mono"/>
          <w:iCs/>
          <w:sz w:val="20"/>
        </w:rPr>
        <w:t>0]</w:t>
      </w:r>
    </w:p>
    <w:p w14:paraId="34A31230" w14:textId="77777777" w:rsidR="00BB0B2E" w:rsidRPr="00095FBF" w:rsidRDefault="00BB0B2E" w:rsidP="00095FBF">
      <w:pPr>
        <w:jc w:val="left"/>
        <w:rPr>
          <w:rFonts w:ascii="PT Mono" w:hAnsi="PT Mono"/>
          <w:iCs/>
          <w:sz w:val="20"/>
        </w:rPr>
      </w:pPr>
    </w:p>
    <w:p w14:paraId="615B4EED" w14:textId="21B18500" w:rsidR="00BB0B2E" w:rsidRDefault="00BB0B2E" w:rsidP="00BB0B2E">
      <w:pPr>
        <w:rPr>
          <w:rFonts w:eastAsiaTheme="minorEastAsia"/>
        </w:rPr>
      </w:pPr>
      <w:r>
        <w:rPr>
          <w:rFonts w:eastAsiaTheme="minorEastAsia"/>
        </w:rPr>
        <w:t>c)</w:t>
      </w:r>
    </w:p>
    <w:p w14:paraId="32481C4E" w14:textId="6012525A" w:rsidR="00BB0B2E" w:rsidRPr="00BB0B2E" w:rsidRDefault="00BB0B2E" w:rsidP="00BB0B2E">
      <w:pPr>
        <w:rPr>
          <w:rStyle w:val="Emphasis"/>
          <w:rFonts w:eastAsiaTheme="minorEastAsia"/>
        </w:rPr>
      </w:pPr>
      <w:r w:rsidRPr="00BB0B2E">
        <w:rPr>
          <w:rStyle w:val="Emphasis"/>
          <w:rFonts w:eastAsiaTheme="minorEastAsia"/>
        </w:rPr>
        <w:t xml:space="preserve">from </w:t>
      </w:r>
      <w:proofErr w:type="spellStart"/>
      <w:proofErr w:type="gramStart"/>
      <w:r w:rsidRPr="00BB0B2E">
        <w:rPr>
          <w:rStyle w:val="Emphasis"/>
          <w:rFonts w:eastAsiaTheme="minorEastAsia"/>
        </w:rPr>
        <w:t>scipy.stats</w:t>
      </w:r>
      <w:proofErr w:type="spellEnd"/>
      <w:proofErr w:type="gramEnd"/>
      <w:r w:rsidRPr="00BB0B2E">
        <w:rPr>
          <w:rStyle w:val="Emphasis"/>
          <w:rFonts w:eastAsiaTheme="minorEastAsia"/>
        </w:rPr>
        <w:t xml:space="preserve"> import ks_2samp</w:t>
      </w:r>
    </w:p>
    <w:p w14:paraId="4B52C8C6" w14:textId="77777777" w:rsidR="00BB0B2E" w:rsidRDefault="00BB0B2E" w:rsidP="00BB0B2E">
      <w:pPr>
        <w:rPr>
          <w:rStyle w:val="Emphasis"/>
          <w:lang w:eastAsia="en-US"/>
        </w:rPr>
      </w:pPr>
      <w:proofErr w:type="spellStart"/>
      <w:r w:rsidRPr="00BB0B2E">
        <w:rPr>
          <w:rStyle w:val="Emphasis"/>
          <w:lang w:eastAsia="en-US"/>
        </w:rPr>
        <w:t>sampling_from_theoretical_distribution</w:t>
      </w:r>
      <w:proofErr w:type="spellEnd"/>
      <w:r w:rsidRPr="00BB0B2E">
        <w:rPr>
          <w:rStyle w:val="Emphasis"/>
          <w:lang w:eastAsia="en-US"/>
        </w:rPr>
        <w:t xml:space="preserve"> = </w:t>
      </w:r>
      <w:proofErr w:type="spellStart"/>
      <w:proofErr w:type="gramStart"/>
      <w:r w:rsidRPr="00BB0B2E">
        <w:rPr>
          <w:rStyle w:val="Emphasis"/>
          <w:lang w:eastAsia="en-US"/>
        </w:rPr>
        <w:t>np.random</w:t>
      </w:r>
      <w:proofErr w:type="gramEnd"/>
      <w:r w:rsidRPr="00BB0B2E">
        <w:rPr>
          <w:rStyle w:val="Emphasis"/>
          <w:lang w:eastAsia="en-US"/>
        </w:rPr>
        <w:t>.exponential</w:t>
      </w:r>
      <w:proofErr w:type="spellEnd"/>
      <w:r w:rsidRPr="00BB0B2E">
        <w:rPr>
          <w:rStyle w:val="Emphasis"/>
          <w:lang w:eastAsia="en-US"/>
        </w:rPr>
        <w:t>(</w:t>
      </w:r>
    </w:p>
    <w:p w14:paraId="44100F3B" w14:textId="77777777" w:rsidR="00BB0B2E" w:rsidRDefault="00BB0B2E" w:rsidP="00BB0B2E">
      <w:pPr>
        <w:ind w:left="720"/>
        <w:rPr>
          <w:rStyle w:val="Emphasis"/>
          <w:lang w:eastAsia="en-US"/>
        </w:rPr>
      </w:pPr>
      <w:r w:rsidRPr="00BB0B2E">
        <w:rPr>
          <w:rStyle w:val="Emphasis"/>
          <w:lang w:eastAsia="en-US"/>
        </w:rPr>
        <w:t>scale=</w:t>
      </w:r>
      <w:r>
        <w:rPr>
          <w:rStyle w:val="Emphasis"/>
          <w:lang w:eastAsia="en-US"/>
        </w:rPr>
        <w:t>tau</w:t>
      </w:r>
      <w:r w:rsidRPr="00BB0B2E">
        <w:rPr>
          <w:rStyle w:val="Emphasis"/>
          <w:lang w:eastAsia="en-US"/>
        </w:rPr>
        <w:t>,</w:t>
      </w:r>
    </w:p>
    <w:p w14:paraId="5206FDE8" w14:textId="1AEA5509" w:rsidR="00BB0B2E" w:rsidRPr="00BB0B2E" w:rsidRDefault="000F3D8B" w:rsidP="00BB0B2E">
      <w:pPr>
        <w:ind w:left="720"/>
        <w:jc w:val="left"/>
        <w:rPr>
          <w:rStyle w:val="Emphasis"/>
          <w:lang w:eastAsia="en-US"/>
        </w:rPr>
      </w:pPr>
      <w:r w:rsidRPr="000F3D8B">
        <w:rPr>
          <w:rStyle w:val="Emphasis"/>
          <w:lang w:eastAsia="en-US"/>
        </w:rPr>
        <w:t>size=int(</w:t>
      </w:r>
      <w:proofErr w:type="spellStart"/>
      <w:r w:rsidRPr="000F3D8B">
        <w:rPr>
          <w:rStyle w:val="Emphasis"/>
          <w:lang w:eastAsia="en-US"/>
        </w:rPr>
        <w:t>len</w:t>
      </w:r>
      <w:proofErr w:type="spellEnd"/>
      <w:r w:rsidRPr="000F3D8B">
        <w:rPr>
          <w:rStyle w:val="Emphasis"/>
          <w:lang w:eastAsia="en-US"/>
        </w:rPr>
        <w:t>(data)*1E6)</w:t>
      </w:r>
      <w:r w:rsidR="00BB0B2E" w:rsidRPr="00BB0B2E">
        <w:rPr>
          <w:rStyle w:val="Emphasis"/>
          <w:lang w:eastAsia="en-US"/>
        </w:rPr>
        <w:t>)</w:t>
      </w:r>
    </w:p>
    <w:p w14:paraId="71479069" w14:textId="060122E1" w:rsidR="00BB0B2E" w:rsidRPr="00BB0B2E" w:rsidRDefault="00BB0B2E" w:rsidP="00BB0B2E">
      <w:pPr>
        <w:jc w:val="left"/>
        <w:rPr>
          <w:rStyle w:val="Emphasis"/>
          <w:lang w:eastAsia="en-US"/>
        </w:rPr>
      </w:pPr>
      <w:r>
        <w:rPr>
          <w:rStyle w:val="Emphasis"/>
          <w:lang w:eastAsia="en-US"/>
        </w:rPr>
        <w:t>_</w:t>
      </w:r>
      <w:r w:rsidRPr="00BB0B2E">
        <w:rPr>
          <w:rStyle w:val="Emphasis"/>
          <w:lang w:eastAsia="en-US"/>
        </w:rPr>
        <w:t xml:space="preserve">, </w:t>
      </w:r>
      <w:proofErr w:type="spellStart"/>
      <w:r>
        <w:rPr>
          <w:rStyle w:val="Emphasis"/>
          <w:lang w:eastAsia="en-US"/>
        </w:rPr>
        <w:t>ks_</w:t>
      </w:r>
      <w:r w:rsidRPr="00BB0B2E">
        <w:rPr>
          <w:rStyle w:val="Emphasis"/>
          <w:lang w:eastAsia="en-US"/>
        </w:rPr>
        <w:t>p_value</w:t>
      </w:r>
      <w:proofErr w:type="spellEnd"/>
      <w:r w:rsidRPr="00BB0B2E">
        <w:rPr>
          <w:rStyle w:val="Emphasis"/>
          <w:lang w:eastAsia="en-US"/>
        </w:rPr>
        <w:t xml:space="preserve"> = ks_2</w:t>
      </w:r>
      <w:proofErr w:type="gramStart"/>
      <w:r w:rsidRPr="00BB0B2E">
        <w:rPr>
          <w:rStyle w:val="Emphasis"/>
          <w:lang w:eastAsia="en-US"/>
        </w:rPr>
        <w:t>samp(</w:t>
      </w:r>
      <w:proofErr w:type="gramEnd"/>
      <w:r w:rsidRPr="00BB0B2E">
        <w:rPr>
          <w:rStyle w:val="Emphasis"/>
          <w:lang w:eastAsia="en-US"/>
        </w:rPr>
        <w:t xml:space="preserve">data, </w:t>
      </w:r>
      <w:proofErr w:type="spellStart"/>
      <w:r w:rsidRPr="00BB0B2E">
        <w:rPr>
          <w:rStyle w:val="Emphasis"/>
          <w:lang w:eastAsia="en-US"/>
        </w:rPr>
        <w:t>sampling_from_theoretical_distribution</w:t>
      </w:r>
      <w:proofErr w:type="spellEnd"/>
      <w:r w:rsidRPr="00BB0B2E">
        <w:rPr>
          <w:rStyle w:val="Emphasis"/>
          <w:lang w:eastAsia="en-US"/>
        </w:rPr>
        <w:t>)</w:t>
      </w:r>
    </w:p>
    <w:p w14:paraId="617BF1E5" w14:textId="77777777" w:rsidR="00BB0B2E" w:rsidRPr="00BB0B2E" w:rsidRDefault="00BB0B2E" w:rsidP="00BB0B2E">
      <w:pPr>
        <w:rPr>
          <w:rFonts w:asciiTheme="minorHAnsi" w:eastAsiaTheme="minorEastAsia" w:hAnsiTheme="minorHAnsi" w:cstheme="minorBidi"/>
          <w:lang w:eastAsia="en-US"/>
        </w:rPr>
      </w:pPr>
    </w:p>
    <w:p w14:paraId="4196D81F" w14:textId="79226C3E" w:rsidR="003C4ABB" w:rsidRDefault="003C4ABB" w:rsidP="003C4ABB">
      <w:pPr>
        <w:rPr>
          <w:rFonts w:eastAsiaTheme="minorEastAsia"/>
        </w:rPr>
      </w:pPr>
    </w:p>
    <w:p w14:paraId="6D6D17A8" w14:textId="71E5F105" w:rsidR="003C4ABB" w:rsidRPr="00D57E7B" w:rsidRDefault="003C4ABB" w:rsidP="003C4ABB">
      <w:pPr>
        <w:rPr>
          <w:rFonts w:eastAsiaTheme="minorEastAsia"/>
        </w:rPr>
      </w:pPr>
      <w:r>
        <w:rPr>
          <w:rFonts w:eastAsiaTheme="minorEastAsia"/>
        </w:rPr>
        <w:t xml:space="preserve">To calculate the standard error of the computed residence time, a bootstrap analysis can be performed, resampling the </w:t>
      </w:r>
      <w:r w:rsidR="00D57E7B">
        <w:rPr>
          <w:rFonts w:eastAsiaTheme="minorEastAsia"/>
        </w:rPr>
        <w:t xml:space="preserve">experimental </w:t>
      </w:r>
      <w:r>
        <w:rPr>
          <w:rFonts w:eastAsiaTheme="minorEastAsia"/>
        </w:rPr>
        <w:t>dataset.</w:t>
      </w:r>
    </w:p>
    <w:sectPr w:rsidR="003C4ABB" w:rsidRPr="00D57E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PT Mono">
    <w:panose1 w:val="02060509020205020204"/>
    <w:charset w:val="4D"/>
    <w:family w:val="modern"/>
    <w:pitch w:val="fixed"/>
    <w:sig w:usb0="A00002EF" w:usb1="500078EB" w:usb2="00000000" w:usb3="00000000" w:csb0="00000097"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348AE"/>
    <w:multiLevelType w:val="hybridMultilevel"/>
    <w:tmpl w:val="20C21006"/>
    <w:lvl w:ilvl="0" w:tplc="86EC999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7E4064"/>
    <w:multiLevelType w:val="hybridMultilevel"/>
    <w:tmpl w:val="892AAD28"/>
    <w:lvl w:ilvl="0" w:tplc="7864295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C16A6C"/>
    <w:multiLevelType w:val="hybridMultilevel"/>
    <w:tmpl w:val="7ED29EBC"/>
    <w:lvl w:ilvl="0" w:tplc="2392FA8A">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C579CE"/>
    <w:multiLevelType w:val="hybridMultilevel"/>
    <w:tmpl w:val="CB261CA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6D84803"/>
    <w:multiLevelType w:val="hybridMultilevel"/>
    <w:tmpl w:val="C0FAA990"/>
    <w:lvl w:ilvl="0" w:tplc="2392FA8A">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527F71"/>
    <w:multiLevelType w:val="hybridMultilevel"/>
    <w:tmpl w:val="C8225C7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B55710E"/>
    <w:multiLevelType w:val="hybridMultilevel"/>
    <w:tmpl w:val="91E0D868"/>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0490003"/>
    <w:multiLevelType w:val="hybridMultilevel"/>
    <w:tmpl w:val="91E0D868"/>
    <w:lvl w:ilvl="0" w:tplc="F5EAA240">
      <w:start w:val="1"/>
      <w:numFmt w:val="low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566A8E"/>
    <w:multiLevelType w:val="hybridMultilevel"/>
    <w:tmpl w:val="B9823F90"/>
    <w:lvl w:ilvl="0" w:tplc="984E6BBE">
      <w:start w:val="1"/>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C47DE0"/>
    <w:multiLevelType w:val="hybridMultilevel"/>
    <w:tmpl w:val="1CDC9C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7C03877"/>
    <w:multiLevelType w:val="hybridMultilevel"/>
    <w:tmpl w:val="CD9ED20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494605A"/>
    <w:multiLevelType w:val="multilevel"/>
    <w:tmpl w:val="5C629CAC"/>
    <w:styleLink w:val="CurrentList1"/>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6CD92039"/>
    <w:multiLevelType w:val="hybridMultilevel"/>
    <w:tmpl w:val="5F46688C"/>
    <w:lvl w:ilvl="0" w:tplc="D67866F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D5C21B1"/>
    <w:multiLevelType w:val="hybridMultilevel"/>
    <w:tmpl w:val="8D0EB848"/>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54089047">
    <w:abstractNumId w:val="7"/>
  </w:num>
  <w:num w:numId="2" w16cid:durableId="582757817">
    <w:abstractNumId w:val="1"/>
  </w:num>
  <w:num w:numId="3" w16cid:durableId="97340509">
    <w:abstractNumId w:val="8"/>
  </w:num>
  <w:num w:numId="4" w16cid:durableId="751239757">
    <w:abstractNumId w:val="12"/>
  </w:num>
  <w:num w:numId="5" w16cid:durableId="151141133">
    <w:abstractNumId w:val="0"/>
  </w:num>
  <w:num w:numId="6" w16cid:durableId="327441483">
    <w:abstractNumId w:val="3"/>
  </w:num>
  <w:num w:numId="7" w16cid:durableId="1311982831">
    <w:abstractNumId w:val="5"/>
  </w:num>
  <w:num w:numId="8" w16cid:durableId="911089197">
    <w:abstractNumId w:val="13"/>
  </w:num>
  <w:num w:numId="9" w16cid:durableId="1527938468">
    <w:abstractNumId w:val="10"/>
  </w:num>
  <w:num w:numId="10" w16cid:durableId="817766031">
    <w:abstractNumId w:val="11"/>
  </w:num>
  <w:num w:numId="11" w16cid:durableId="2098820170">
    <w:abstractNumId w:val="6"/>
  </w:num>
  <w:num w:numId="12" w16cid:durableId="1395928492">
    <w:abstractNumId w:val="4"/>
  </w:num>
  <w:num w:numId="13" w16cid:durableId="1696619006">
    <w:abstractNumId w:val="2"/>
  </w:num>
  <w:num w:numId="14" w16cid:durableId="14532837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4F9"/>
    <w:rsid w:val="00055BDB"/>
    <w:rsid w:val="00095FBF"/>
    <w:rsid w:val="000A5996"/>
    <w:rsid w:val="000C33D5"/>
    <w:rsid w:val="000C5079"/>
    <w:rsid w:val="000D557F"/>
    <w:rsid w:val="000F3D8B"/>
    <w:rsid w:val="000F5519"/>
    <w:rsid w:val="001C5A3F"/>
    <w:rsid w:val="00230B35"/>
    <w:rsid w:val="00271E26"/>
    <w:rsid w:val="002C2CDD"/>
    <w:rsid w:val="002F280E"/>
    <w:rsid w:val="003521E2"/>
    <w:rsid w:val="00375C68"/>
    <w:rsid w:val="003C4ABB"/>
    <w:rsid w:val="0041169B"/>
    <w:rsid w:val="004C7A24"/>
    <w:rsid w:val="004D7DAF"/>
    <w:rsid w:val="004E6E7A"/>
    <w:rsid w:val="00500EA6"/>
    <w:rsid w:val="0051297A"/>
    <w:rsid w:val="00580E84"/>
    <w:rsid w:val="005A6150"/>
    <w:rsid w:val="005B1ECD"/>
    <w:rsid w:val="006F0D6F"/>
    <w:rsid w:val="006F522A"/>
    <w:rsid w:val="00712053"/>
    <w:rsid w:val="00746F3F"/>
    <w:rsid w:val="00776ACE"/>
    <w:rsid w:val="00794324"/>
    <w:rsid w:val="00794934"/>
    <w:rsid w:val="007A0F34"/>
    <w:rsid w:val="007D160D"/>
    <w:rsid w:val="008635C2"/>
    <w:rsid w:val="00926EB6"/>
    <w:rsid w:val="009564A0"/>
    <w:rsid w:val="0096372D"/>
    <w:rsid w:val="009805D6"/>
    <w:rsid w:val="009949DA"/>
    <w:rsid w:val="009C50AA"/>
    <w:rsid w:val="00A44EAC"/>
    <w:rsid w:val="00A46454"/>
    <w:rsid w:val="00AC31F2"/>
    <w:rsid w:val="00AD4803"/>
    <w:rsid w:val="00B018AA"/>
    <w:rsid w:val="00B3328B"/>
    <w:rsid w:val="00B52D19"/>
    <w:rsid w:val="00BB0B2E"/>
    <w:rsid w:val="00BF13DA"/>
    <w:rsid w:val="00C00B3B"/>
    <w:rsid w:val="00C562F2"/>
    <w:rsid w:val="00CE44F9"/>
    <w:rsid w:val="00D25653"/>
    <w:rsid w:val="00D57E7B"/>
    <w:rsid w:val="00D76683"/>
    <w:rsid w:val="00D86951"/>
    <w:rsid w:val="00E246C0"/>
    <w:rsid w:val="00EA71F4"/>
    <w:rsid w:val="00EB6CD1"/>
    <w:rsid w:val="00EC31D1"/>
    <w:rsid w:val="00ED27B2"/>
    <w:rsid w:val="00ED6267"/>
    <w:rsid w:val="00ED6B0E"/>
    <w:rsid w:val="00F22C2D"/>
    <w:rsid w:val="00F2668A"/>
    <w:rsid w:val="00F41FE1"/>
    <w:rsid w:val="00F50317"/>
    <w:rsid w:val="00FA73A2"/>
    <w:rsid w:val="00FD0857"/>
    <w:rsid w:val="00FE13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406A"/>
  <w15:chartTrackingRefBased/>
  <w15:docId w15:val="{08D7C888-55FB-394A-AD41-DE239CEF1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EA6"/>
    <w:pPr>
      <w:jc w:val="both"/>
    </w:pPr>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7D16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160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160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44F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4F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D160D"/>
    <w:pPr>
      <w:ind w:left="720"/>
      <w:contextualSpacing/>
    </w:pPr>
  </w:style>
  <w:style w:type="character" w:customStyle="1" w:styleId="Heading1Char">
    <w:name w:val="Heading 1 Char"/>
    <w:basedOn w:val="DefaultParagraphFont"/>
    <w:link w:val="Heading1"/>
    <w:uiPriority w:val="9"/>
    <w:rsid w:val="007D16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160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D160D"/>
    <w:rPr>
      <w:rFonts w:asciiTheme="majorHAnsi" w:eastAsiaTheme="majorEastAsia" w:hAnsiTheme="majorHAnsi" w:cstheme="majorBidi"/>
      <w:color w:val="1F3763" w:themeColor="accent1" w:themeShade="7F"/>
    </w:rPr>
  </w:style>
  <w:style w:type="character" w:styleId="Emphasis">
    <w:name w:val="Emphasis"/>
    <w:aliases w:val="CODE"/>
    <w:basedOn w:val="DefaultParagraphFont"/>
    <w:uiPriority w:val="20"/>
    <w:qFormat/>
    <w:rsid w:val="00EB6CD1"/>
    <w:rPr>
      <w:rFonts w:ascii="PT Mono" w:hAnsi="PT Mono"/>
      <w:i w:val="0"/>
      <w:iCs/>
      <w:sz w:val="20"/>
    </w:rPr>
  </w:style>
  <w:style w:type="paragraph" w:styleId="NoSpacing">
    <w:name w:val="No Spacing"/>
    <w:uiPriority w:val="1"/>
    <w:qFormat/>
    <w:rsid w:val="00375C68"/>
    <w:pPr>
      <w:jc w:val="both"/>
    </w:pPr>
  </w:style>
  <w:style w:type="character" w:styleId="PlaceholderText">
    <w:name w:val="Placeholder Text"/>
    <w:basedOn w:val="DefaultParagraphFont"/>
    <w:uiPriority w:val="99"/>
    <w:semiHidden/>
    <w:rsid w:val="00F2668A"/>
    <w:rPr>
      <w:color w:val="808080"/>
    </w:rPr>
  </w:style>
  <w:style w:type="numbering" w:customStyle="1" w:styleId="CurrentList1">
    <w:name w:val="Current List1"/>
    <w:uiPriority w:val="99"/>
    <w:rsid w:val="00C562F2"/>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81778">
      <w:bodyDiv w:val="1"/>
      <w:marLeft w:val="0"/>
      <w:marRight w:val="0"/>
      <w:marTop w:val="0"/>
      <w:marBottom w:val="0"/>
      <w:divBdr>
        <w:top w:val="none" w:sz="0" w:space="0" w:color="auto"/>
        <w:left w:val="none" w:sz="0" w:space="0" w:color="auto"/>
        <w:bottom w:val="none" w:sz="0" w:space="0" w:color="auto"/>
        <w:right w:val="none" w:sz="0" w:space="0" w:color="auto"/>
      </w:divBdr>
      <w:divsChild>
        <w:div w:id="751968725">
          <w:marLeft w:val="0"/>
          <w:marRight w:val="0"/>
          <w:marTop w:val="0"/>
          <w:marBottom w:val="0"/>
          <w:divBdr>
            <w:top w:val="none" w:sz="0" w:space="0" w:color="auto"/>
            <w:left w:val="none" w:sz="0" w:space="0" w:color="auto"/>
            <w:bottom w:val="none" w:sz="0" w:space="0" w:color="auto"/>
            <w:right w:val="none" w:sz="0" w:space="0" w:color="auto"/>
          </w:divBdr>
          <w:divsChild>
            <w:div w:id="67214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88314">
      <w:bodyDiv w:val="1"/>
      <w:marLeft w:val="0"/>
      <w:marRight w:val="0"/>
      <w:marTop w:val="0"/>
      <w:marBottom w:val="0"/>
      <w:divBdr>
        <w:top w:val="none" w:sz="0" w:space="0" w:color="auto"/>
        <w:left w:val="none" w:sz="0" w:space="0" w:color="auto"/>
        <w:bottom w:val="none" w:sz="0" w:space="0" w:color="auto"/>
        <w:right w:val="none" w:sz="0" w:space="0" w:color="auto"/>
      </w:divBdr>
      <w:divsChild>
        <w:div w:id="313992912">
          <w:marLeft w:val="0"/>
          <w:marRight w:val="0"/>
          <w:marTop w:val="0"/>
          <w:marBottom w:val="0"/>
          <w:divBdr>
            <w:top w:val="none" w:sz="0" w:space="0" w:color="auto"/>
            <w:left w:val="none" w:sz="0" w:space="0" w:color="auto"/>
            <w:bottom w:val="none" w:sz="0" w:space="0" w:color="auto"/>
            <w:right w:val="none" w:sz="0" w:space="0" w:color="auto"/>
          </w:divBdr>
          <w:divsChild>
            <w:div w:id="1237479088">
              <w:marLeft w:val="0"/>
              <w:marRight w:val="0"/>
              <w:marTop w:val="0"/>
              <w:marBottom w:val="0"/>
              <w:divBdr>
                <w:top w:val="none" w:sz="0" w:space="0" w:color="auto"/>
                <w:left w:val="none" w:sz="0" w:space="0" w:color="auto"/>
                <w:bottom w:val="none" w:sz="0" w:space="0" w:color="auto"/>
                <w:right w:val="none" w:sz="0" w:space="0" w:color="auto"/>
              </w:divBdr>
            </w:div>
            <w:div w:id="1929579891">
              <w:marLeft w:val="0"/>
              <w:marRight w:val="0"/>
              <w:marTop w:val="0"/>
              <w:marBottom w:val="0"/>
              <w:divBdr>
                <w:top w:val="none" w:sz="0" w:space="0" w:color="auto"/>
                <w:left w:val="none" w:sz="0" w:space="0" w:color="auto"/>
                <w:bottom w:val="none" w:sz="0" w:space="0" w:color="auto"/>
                <w:right w:val="none" w:sz="0" w:space="0" w:color="auto"/>
              </w:divBdr>
            </w:div>
            <w:div w:id="3358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58192">
      <w:bodyDiv w:val="1"/>
      <w:marLeft w:val="0"/>
      <w:marRight w:val="0"/>
      <w:marTop w:val="0"/>
      <w:marBottom w:val="0"/>
      <w:divBdr>
        <w:top w:val="none" w:sz="0" w:space="0" w:color="auto"/>
        <w:left w:val="none" w:sz="0" w:space="0" w:color="auto"/>
        <w:bottom w:val="none" w:sz="0" w:space="0" w:color="auto"/>
        <w:right w:val="none" w:sz="0" w:space="0" w:color="auto"/>
      </w:divBdr>
      <w:divsChild>
        <w:div w:id="101456428">
          <w:marLeft w:val="0"/>
          <w:marRight w:val="0"/>
          <w:marTop w:val="0"/>
          <w:marBottom w:val="0"/>
          <w:divBdr>
            <w:top w:val="none" w:sz="0" w:space="0" w:color="auto"/>
            <w:left w:val="none" w:sz="0" w:space="0" w:color="auto"/>
            <w:bottom w:val="none" w:sz="0" w:space="0" w:color="auto"/>
            <w:right w:val="none" w:sz="0" w:space="0" w:color="auto"/>
          </w:divBdr>
          <w:divsChild>
            <w:div w:id="760292864">
              <w:marLeft w:val="0"/>
              <w:marRight w:val="0"/>
              <w:marTop w:val="0"/>
              <w:marBottom w:val="0"/>
              <w:divBdr>
                <w:top w:val="none" w:sz="0" w:space="0" w:color="auto"/>
                <w:left w:val="none" w:sz="0" w:space="0" w:color="auto"/>
                <w:bottom w:val="none" w:sz="0" w:space="0" w:color="auto"/>
                <w:right w:val="none" w:sz="0" w:space="0" w:color="auto"/>
              </w:divBdr>
            </w:div>
            <w:div w:id="151534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74888">
      <w:bodyDiv w:val="1"/>
      <w:marLeft w:val="0"/>
      <w:marRight w:val="0"/>
      <w:marTop w:val="0"/>
      <w:marBottom w:val="0"/>
      <w:divBdr>
        <w:top w:val="none" w:sz="0" w:space="0" w:color="auto"/>
        <w:left w:val="none" w:sz="0" w:space="0" w:color="auto"/>
        <w:bottom w:val="none" w:sz="0" w:space="0" w:color="auto"/>
        <w:right w:val="none" w:sz="0" w:space="0" w:color="auto"/>
      </w:divBdr>
      <w:divsChild>
        <w:div w:id="1132213453">
          <w:marLeft w:val="0"/>
          <w:marRight w:val="0"/>
          <w:marTop w:val="0"/>
          <w:marBottom w:val="0"/>
          <w:divBdr>
            <w:top w:val="none" w:sz="0" w:space="0" w:color="auto"/>
            <w:left w:val="none" w:sz="0" w:space="0" w:color="auto"/>
            <w:bottom w:val="none" w:sz="0" w:space="0" w:color="auto"/>
            <w:right w:val="none" w:sz="0" w:space="0" w:color="auto"/>
          </w:divBdr>
          <w:divsChild>
            <w:div w:id="149448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12950">
      <w:bodyDiv w:val="1"/>
      <w:marLeft w:val="0"/>
      <w:marRight w:val="0"/>
      <w:marTop w:val="0"/>
      <w:marBottom w:val="0"/>
      <w:divBdr>
        <w:top w:val="none" w:sz="0" w:space="0" w:color="auto"/>
        <w:left w:val="none" w:sz="0" w:space="0" w:color="auto"/>
        <w:bottom w:val="none" w:sz="0" w:space="0" w:color="auto"/>
        <w:right w:val="none" w:sz="0" w:space="0" w:color="auto"/>
      </w:divBdr>
      <w:divsChild>
        <w:div w:id="1592934979">
          <w:marLeft w:val="0"/>
          <w:marRight w:val="0"/>
          <w:marTop w:val="0"/>
          <w:marBottom w:val="0"/>
          <w:divBdr>
            <w:top w:val="none" w:sz="0" w:space="0" w:color="auto"/>
            <w:left w:val="none" w:sz="0" w:space="0" w:color="auto"/>
            <w:bottom w:val="none" w:sz="0" w:space="0" w:color="auto"/>
            <w:right w:val="none" w:sz="0" w:space="0" w:color="auto"/>
          </w:divBdr>
          <w:divsChild>
            <w:div w:id="1176772899">
              <w:marLeft w:val="0"/>
              <w:marRight w:val="0"/>
              <w:marTop w:val="0"/>
              <w:marBottom w:val="0"/>
              <w:divBdr>
                <w:top w:val="none" w:sz="0" w:space="0" w:color="auto"/>
                <w:left w:val="none" w:sz="0" w:space="0" w:color="auto"/>
                <w:bottom w:val="none" w:sz="0" w:space="0" w:color="auto"/>
                <w:right w:val="none" w:sz="0" w:space="0" w:color="auto"/>
              </w:divBdr>
            </w:div>
            <w:div w:id="1487865187">
              <w:marLeft w:val="0"/>
              <w:marRight w:val="0"/>
              <w:marTop w:val="0"/>
              <w:marBottom w:val="0"/>
              <w:divBdr>
                <w:top w:val="none" w:sz="0" w:space="0" w:color="auto"/>
                <w:left w:val="none" w:sz="0" w:space="0" w:color="auto"/>
                <w:bottom w:val="none" w:sz="0" w:space="0" w:color="auto"/>
                <w:right w:val="none" w:sz="0" w:space="0" w:color="auto"/>
              </w:divBdr>
            </w:div>
            <w:div w:id="605819380">
              <w:marLeft w:val="0"/>
              <w:marRight w:val="0"/>
              <w:marTop w:val="0"/>
              <w:marBottom w:val="0"/>
              <w:divBdr>
                <w:top w:val="none" w:sz="0" w:space="0" w:color="auto"/>
                <w:left w:val="none" w:sz="0" w:space="0" w:color="auto"/>
                <w:bottom w:val="none" w:sz="0" w:space="0" w:color="auto"/>
                <w:right w:val="none" w:sz="0" w:space="0" w:color="auto"/>
              </w:divBdr>
            </w:div>
            <w:div w:id="1497961019">
              <w:marLeft w:val="0"/>
              <w:marRight w:val="0"/>
              <w:marTop w:val="0"/>
              <w:marBottom w:val="0"/>
              <w:divBdr>
                <w:top w:val="none" w:sz="0" w:space="0" w:color="auto"/>
                <w:left w:val="none" w:sz="0" w:space="0" w:color="auto"/>
                <w:bottom w:val="none" w:sz="0" w:space="0" w:color="auto"/>
                <w:right w:val="none" w:sz="0" w:space="0" w:color="auto"/>
              </w:divBdr>
            </w:div>
            <w:div w:id="154300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70180">
      <w:bodyDiv w:val="1"/>
      <w:marLeft w:val="0"/>
      <w:marRight w:val="0"/>
      <w:marTop w:val="0"/>
      <w:marBottom w:val="0"/>
      <w:divBdr>
        <w:top w:val="none" w:sz="0" w:space="0" w:color="auto"/>
        <w:left w:val="none" w:sz="0" w:space="0" w:color="auto"/>
        <w:bottom w:val="none" w:sz="0" w:space="0" w:color="auto"/>
        <w:right w:val="none" w:sz="0" w:space="0" w:color="auto"/>
      </w:divBdr>
      <w:divsChild>
        <w:div w:id="915020890">
          <w:marLeft w:val="0"/>
          <w:marRight w:val="0"/>
          <w:marTop w:val="0"/>
          <w:marBottom w:val="0"/>
          <w:divBdr>
            <w:top w:val="none" w:sz="0" w:space="0" w:color="auto"/>
            <w:left w:val="none" w:sz="0" w:space="0" w:color="auto"/>
            <w:bottom w:val="none" w:sz="0" w:space="0" w:color="auto"/>
            <w:right w:val="none" w:sz="0" w:space="0" w:color="auto"/>
          </w:divBdr>
          <w:divsChild>
            <w:div w:id="1096632998">
              <w:marLeft w:val="0"/>
              <w:marRight w:val="0"/>
              <w:marTop w:val="0"/>
              <w:marBottom w:val="0"/>
              <w:divBdr>
                <w:top w:val="none" w:sz="0" w:space="0" w:color="auto"/>
                <w:left w:val="none" w:sz="0" w:space="0" w:color="auto"/>
                <w:bottom w:val="none" w:sz="0" w:space="0" w:color="auto"/>
                <w:right w:val="none" w:sz="0" w:space="0" w:color="auto"/>
              </w:divBdr>
            </w:div>
            <w:div w:id="1672103342">
              <w:marLeft w:val="0"/>
              <w:marRight w:val="0"/>
              <w:marTop w:val="0"/>
              <w:marBottom w:val="0"/>
              <w:divBdr>
                <w:top w:val="none" w:sz="0" w:space="0" w:color="auto"/>
                <w:left w:val="none" w:sz="0" w:space="0" w:color="auto"/>
                <w:bottom w:val="none" w:sz="0" w:space="0" w:color="auto"/>
                <w:right w:val="none" w:sz="0" w:space="0" w:color="auto"/>
              </w:divBdr>
            </w:div>
            <w:div w:id="1319846657">
              <w:marLeft w:val="0"/>
              <w:marRight w:val="0"/>
              <w:marTop w:val="0"/>
              <w:marBottom w:val="0"/>
              <w:divBdr>
                <w:top w:val="none" w:sz="0" w:space="0" w:color="auto"/>
                <w:left w:val="none" w:sz="0" w:space="0" w:color="auto"/>
                <w:bottom w:val="none" w:sz="0" w:space="0" w:color="auto"/>
                <w:right w:val="none" w:sz="0" w:space="0" w:color="auto"/>
              </w:divBdr>
            </w:div>
            <w:div w:id="197472083">
              <w:marLeft w:val="0"/>
              <w:marRight w:val="0"/>
              <w:marTop w:val="0"/>
              <w:marBottom w:val="0"/>
              <w:divBdr>
                <w:top w:val="none" w:sz="0" w:space="0" w:color="auto"/>
                <w:left w:val="none" w:sz="0" w:space="0" w:color="auto"/>
                <w:bottom w:val="none" w:sz="0" w:space="0" w:color="auto"/>
                <w:right w:val="none" w:sz="0" w:space="0" w:color="auto"/>
              </w:divBdr>
            </w:div>
            <w:div w:id="7177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24797">
      <w:bodyDiv w:val="1"/>
      <w:marLeft w:val="0"/>
      <w:marRight w:val="0"/>
      <w:marTop w:val="0"/>
      <w:marBottom w:val="0"/>
      <w:divBdr>
        <w:top w:val="none" w:sz="0" w:space="0" w:color="auto"/>
        <w:left w:val="none" w:sz="0" w:space="0" w:color="auto"/>
        <w:bottom w:val="none" w:sz="0" w:space="0" w:color="auto"/>
        <w:right w:val="none" w:sz="0" w:space="0" w:color="auto"/>
      </w:divBdr>
      <w:divsChild>
        <w:div w:id="1490905954">
          <w:marLeft w:val="0"/>
          <w:marRight w:val="0"/>
          <w:marTop w:val="0"/>
          <w:marBottom w:val="0"/>
          <w:divBdr>
            <w:top w:val="none" w:sz="0" w:space="0" w:color="auto"/>
            <w:left w:val="none" w:sz="0" w:space="0" w:color="auto"/>
            <w:bottom w:val="none" w:sz="0" w:space="0" w:color="auto"/>
            <w:right w:val="none" w:sz="0" w:space="0" w:color="auto"/>
          </w:divBdr>
          <w:divsChild>
            <w:div w:id="2112966724">
              <w:marLeft w:val="0"/>
              <w:marRight w:val="0"/>
              <w:marTop w:val="0"/>
              <w:marBottom w:val="0"/>
              <w:divBdr>
                <w:top w:val="none" w:sz="0" w:space="0" w:color="auto"/>
                <w:left w:val="none" w:sz="0" w:space="0" w:color="auto"/>
                <w:bottom w:val="none" w:sz="0" w:space="0" w:color="auto"/>
                <w:right w:val="none" w:sz="0" w:space="0" w:color="auto"/>
              </w:divBdr>
            </w:div>
            <w:div w:id="1802841934">
              <w:marLeft w:val="0"/>
              <w:marRight w:val="0"/>
              <w:marTop w:val="0"/>
              <w:marBottom w:val="0"/>
              <w:divBdr>
                <w:top w:val="none" w:sz="0" w:space="0" w:color="auto"/>
                <w:left w:val="none" w:sz="0" w:space="0" w:color="auto"/>
                <w:bottom w:val="none" w:sz="0" w:space="0" w:color="auto"/>
                <w:right w:val="none" w:sz="0" w:space="0" w:color="auto"/>
              </w:divBdr>
            </w:div>
            <w:div w:id="1325014707">
              <w:marLeft w:val="0"/>
              <w:marRight w:val="0"/>
              <w:marTop w:val="0"/>
              <w:marBottom w:val="0"/>
              <w:divBdr>
                <w:top w:val="none" w:sz="0" w:space="0" w:color="auto"/>
                <w:left w:val="none" w:sz="0" w:space="0" w:color="auto"/>
                <w:bottom w:val="none" w:sz="0" w:space="0" w:color="auto"/>
                <w:right w:val="none" w:sz="0" w:space="0" w:color="auto"/>
              </w:divBdr>
            </w:div>
            <w:div w:id="1537767114">
              <w:marLeft w:val="0"/>
              <w:marRight w:val="0"/>
              <w:marTop w:val="0"/>
              <w:marBottom w:val="0"/>
              <w:divBdr>
                <w:top w:val="none" w:sz="0" w:space="0" w:color="auto"/>
                <w:left w:val="none" w:sz="0" w:space="0" w:color="auto"/>
                <w:bottom w:val="none" w:sz="0" w:space="0" w:color="auto"/>
                <w:right w:val="none" w:sz="0" w:space="0" w:color="auto"/>
              </w:divBdr>
            </w:div>
            <w:div w:id="1372653686">
              <w:marLeft w:val="0"/>
              <w:marRight w:val="0"/>
              <w:marTop w:val="0"/>
              <w:marBottom w:val="0"/>
              <w:divBdr>
                <w:top w:val="none" w:sz="0" w:space="0" w:color="auto"/>
                <w:left w:val="none" w:sz="0" w:space="0" w:color="auto"/>
                <w:bottom w:val="none" w:sz="0" w:space="0" w:color="auto"/>
                <w:right w:val="none" w:sz="0" w:space="0" w:color="auto"/>
              </w:divBdr>
            </w:div>
            <w:div w:id="601304257">
              <w:marLeft w:val="0"/>
              <w:marRight w:val="0"/>
              <w:marTop w:val="0"/>
              <w:marBottom w:val="0"/>
              <w:divBdr>
                <w:top w:val="none" w:sz="0" w:space="0" w:color="auto"/>
                <w:left w:val="none" w:sz="0" w:space="0" w:color="auto"/>
                <w:bottom w:val="none" w:sz="0" w:space="0" w:color="auto"/>
                <w:right w:val="none" w:sz="0" w:space="0" w:color="auto"/>
              </w:divBdr>
            </w:div>
            <w:div w:id="161437582">
              <w:marLeft w:val="0"/>
              <w:marRight w:val="0"/>
              <w:marTop w:val="0"/>
              <w:marBottom w:val="0"/>
              <w:divBdr>
                <w:top w:val="none" w:sz="0" w:space="0" w:color="auto"/>
                <w:left w:val="none" w:sz="0" w:space="0" w:color="auto"/>
                <w:bottom w:val="none" w:sz="0" w:space="0" w:color="auto"/>
                <w:right w:val="none" w:sz="0" w:space="0" w:color="auto"/>
              </w:divBdr>
            </w:div>
            <w:div w:id="159545077">
              <w:marLeft w:val="0"/>
              <w:marRight w:val="0"/>
              <w:marTop w:val="0"/>
              <w:marBottom w:val="0"/>
              <w:divBdr>
                <w:top w:val="none" w:sz="0" w:space="0" w:color="auto"/>
                <w:left w:val="none" w:sz="0" w:space="0" w:color="auto"/>
                <w:bottom w:val="none" w:sz="0" w:space="0" w:color="auto"/>
                <w:right w:val="none" w:sz="0" w:space="0" w:color="auto"/>
              </w:divBdr>
            </w:div>
            <w:div w:id="930240183">
              <w:marLeft w:val="0"/>
              <w:marRight w:val="0"/>
              <w:marTop w:val="0"/>
              <w:marBottom w:val="0"/>
              <w:divBdr>
                <w:top w:val="none" w:sz="0" w:space="0" w:color="auto"/>
                <w:left w:val="none" w:sz="0" w:space="0" w:color="auto"/>
                <w:bottom w:val="none" w:sz="0" w:space="0" w:color="auto"/>
                <w:right w:val="none" w:sz="0" w:space="0" w:color="auto"/>
              </w:divBdr>
            </w:div>
            <w:div w:id="1140003963">
              <w:marLeft w:val="0"/>
              <w:marRight w:val="0"/>
              <w:marTop w:val="0"/>
              <w:marBottom w:val="0"/>
              <w:divBdr>
                <w:top w:val="none" w:sz="0" w:space="0" w:color="auto"/>
                <w:left w:val="none" w:sz="0" w:space="0" w:color="auto"/>
                <w:bottom w:val="none" w:sz="0" w:space="0" w:color="auto"/>
                <w:right w:val="none" w:sz="0" w:space="0" w:color="auto"/>
              </w:divBdr>
            </w:div>
            <w:div w:id="1136601494">
              <w:marLeft w:val="0"/>
              <w:marRight w:val="0"/>
              <w:marTop w:val="0"/>
              <w:marBottom w:val="0"/>
              <w:divBdr>
                <w:top w:val="none" w:sz="0" w:space="0" w:color="auto"/>
                <w:left w:val="none" w:sz="0" w:space="0" w:color="auto"/>
                <w:bottom w:val="none" w:sz="0" w:space="0" w:color="auto"/>
                <w:right w:val="none" w:sz="0" w:space="0" w:color="auto"/>
              </w:divBdr>
            </w:div>
            <w:div w:id="83113078">
              <w:marLeft w:val="0"/>
              <w:marRight w:val="0"/>
              <w:marTop w:val="0"/>
              <w:marBottom w:val="0"/>
              <w:divBdr>
                <w:top w:val="none" w:sz="0" w:space="0" w:color="auto"/>
                <w:left w:val="none" w:sz="0" w:space="0" w:color="auto"/>
                <w:bottom w:val="none" w:sz="0" w:space="0" w:color="auto"/>
                <w:right w:val="none" w:sz="0" w:space="0" w:color="auto"/>
              </w:divBdr>
            </w:div>
            <w:div w:id="787043991">
              <w:marLeft w:val="0"/>
              <w:marRight w:val="0"/>
              <w:marTop w:val="0"/>
              <w:marBottom w:val="0"/>
              <w:divBdr>
                <w:top w:val="none" w:sz="0" w:space="0" w:color="auto"/>
                <w:left w:val="none" w:sz="0" w:space="0" w:color="auto"/>
                <w:bottom w:val="none" w:sz="0" w:space="0" w:color="auto"/>
                <w:right w:val="none" w:sz="0" w:space="0" w:color="auto"/>
              </w:divBdr>
            </w:div>
            <w:div w:id="1964769803">
              <w:marLeft w:val="0"/>
              <w:marRight w:val="0"/>
              <w:marTop w:val="0"/>
              <w:marBottom w:val="0"/>
              <w:divBdr>
                <w:top w:val="none" w:sz="0" w:space="0" w:color="auto"/>
                <w:left w:val="none" w:sz="0" w:space="0" w:color="auto"/>
                <w:bottom w:val="none" w:sz="0" w:space="0" w:color="auto"/>
                <w:right w:val="none" w:sz="0" w:space="0" w:color="auto"/>
              </w:divBdr>
            </w:div>
            <w:div w:id="1696690106">
              <w:marLeft w:val="0"/>
              <w:marRight w:val="0"/>
              <w:marTop w:val="0"/>
              <w:marBottom w:val="0"/>
              <w:divBdr>
                <w:top w:val="none" w:sz="0" w:space="0" w:color="auto"/>
                <w:left w:val="none" w:sz="0" w:space="0" w:color="auto"/>
                <w:bottom w:val="none" w:sz="0" w:space="0" w:color="auto"/>
                <w:right w:val="none" w:sz="0" w:space="0" w:color="auto"/>
              </w:divBdr>
            </w:div>
            <w:div w:id="142260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68646">
      <w:bodyDiv w:val="1"/>
      <w:marLeft w:val="0"/>
      <w:marRight w:val="0"/>
      <w:marTop w:val="0"/>
      <w:marBottom w:val="0"/>
      <w:divBdr>
        <w:top w:val="none" w:sz="0" w:space="0" w:color="auto"/>
        <w:left w:val="none" w:sz="0" w:space="0" w:color="auto"/>
        <w:bottom w:val="none" w:sz="0" w:space="0" w:color="auto"/>
        <w:right w:val="none" w:sz="0" w:space="0" w:color="auto"/>
      </w:divBdr>
      <w:divsChild>
        <w:div w:id="833566232">
          <w:marLeft w:val="0"/>
          <w:marRight w:val="0"/>
          <w:marTop w:val="0"/>
          <w:marBottom w:val="0"/>
          <w:divBdr>
            <w:top w:val="none" w:sz="0" w:space="0" w:color="auto"/>
            <w:left w:val="none" w:sz="0" w:space="0" w:color="auto"/>
            <w:bottom w:val="none" w:sz="0" w:space="0" w:color="auto"/>
            <w:right w:val="none" w:sz="0" w:space="0" w:color="auto"/>
          </w:divBdr>
          <w:divsChild>
            <w:div w:id="141925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08551">
      <w:bodyDiv w:val="1"/>
      <w:marLeft w:val="0"/>
      <w:marRight w:val="0"/>
      <w:marTop w:val="0"/>
      <w:marBottom w:val="0"/>
      <w:divBdr>
        <w:top w:val="none" w:sz="0" w:space="0" w:color="auto"/>
        <w:left w:val="none" w:sz="0" w:space="0" w:color="auto"/>
        <w:bottom w:val="none" w:sz="0" w:space="0" w:color="auto"/>
        <w:right w:val="none" w:sz="0" w:space="0" w:color="auto"/>
      </w:divBdr>
      <w:divsChild>
        <w:div w:id="431828964">
          <w:marLeft w:val="0"/>
          <w:marRight w:val="0"/>
          <w:marTop w:val="0"/>
          <w:marBottom w:val="0"/>
          <w:divBdr>
            <w:top w:val="none" w:sz="0" w:space="0" w:color="auto"/>
            <w:left w:val="none" w:sz="0" w:space="0" w:color="auto"/>
            <w:bottom w:val="none" w:sz="0" w:space="0" w:color="auto"/>
            <w:right w:val="none" w:sz="0" w:space="0" w:color="auto"/>
          </w:divBdr>
          <w:divsChild>
            <w:div w:id="61710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2875">
      <w:bodyDiv w:val="1"/>
      <w:marLeft w:val="0"/>
      <w:marRight w:val="0"/>
      <w:marTop w:val="0"/>
      <w:marBottom w:val="0"/>
      <w:divBdr>
        <w:top w:val="none" w:sz="0" w:space="0" w:color="auto"/>
        <w:left w:val="none" w:sz="0" w:space="0" w:color="auto"/>
        <w:bottom w:val="none" w:sz="0" w:space="0" w:color="auto"/>
        <w:right w:val="none" w:sz="0" w:space="0" w:color="auto"/>
      </w:divBdr>
      <w:divsChild>
        <w:div w:id="1645544043">
          <w:marLeft w:val="0"/>
          <w:marRight w:val="0"/>
          <w:marTop w:val="0"/>
          <w:marBottom w:val="0"/>
          <w:divBdr>
            <w:top w:val="none" w:sz="0" w:space="0" w:color="auto"/>
            <w:left w:val="none" w:sz="0" w:space="0" w:color="auto"/>
            <w:bottom w:val="none" w:sz="0" w:space="0" w:color="auto"/>
            <w:right w:val="none" w:sz="0" w:space="0" w:color="auto"/>
          </w:divBdr>
          <w:divsChild>
            <w:div w:id="28579898">
              <w:marLeft w:val="0"/>
              <w:marRight w:val="0"/>
              <w:marTop w:val="0"/>
              <w:marBottom w:val="0"/>
              <w:divBdr>
                <w:top w:val="none" w:sz="0" w:space="0" w:color="auto"/>
                <w:left w:val="none" w:sz="0" w:space="0" w:color="auto"/>
                <w:bottom w:val="none" w:sz="0" w:space="0" w:color="auto"/>
                <w:right w:val="none" w:sz="0" w:space="0" w:color="auto"/>
              </w:divBdr>
            </w:div>
            <w:div w:id="1846675839">
              <w:marLeft w:val="0"/>
              <w:marRight w:val="0"/>
              <w:marTop w:val="0"/>
              <w:marBottom w:val="0"/>
              <w:divBdr>
                <w:top w:val="none" w:sz="0" w:space="0" w:color="auto"/>
                <w:left w:val="none" w:sz="0" w:space="0" w:color="auto"/>
                <w:bottom w:val="none" w:sz="0" w:space="0" w:color="auto"/>
                <w:right w:val="none" w:sz="0" w:space="0" w:color="auto"/>
              </w:divBdr>
            </w:div>
            <w:div w:id="1459103890">
              <w:marLeft w:val="0"/>
              <w:marRight w:val="0"/>
              <w:marTop w:val="0"/>
              <w:marBottom w:val="0"/>
              <w:divBdr>
                <w:top w:val="none" w:sz="0" w:space="0" w:color="auto"/>
                <w:left w:val="none" w:sz="0" w:space="0" w:color="auto"/>
                <w:bottom w:val="none" w:sz="0" w:space="0" w:color="auto"/>
                <w:right w:val="none" w:sz="0" w:space="0" w:color="auto"/>
              </w:divBdr>
            </w:div>
            <w:div w:id="196916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58260">
      <w:bodyDiv w:val="1"/>
      <w:marLeft w:val="0"/>
      <w:marRight w:val="0"/>
      <w:marTop w:val="0"/>
      <w:marBottom w:val="0"/>
      <w:divBdr>
        <w:top w:val="none" w:sz="0" w:space="0" w:color="auto"/>
        <w:left w:val="none" w:sz="0" w:space="0" w:color="auto"/>
        <w:bottom w:val="none" w:sz="0" w:space="0" w:color="auto"/>
        <w:right w:val="none" w:sz="0" w:space="0" w:color="auto"/>
      </w:divBdr>
      <w:divsChild>
        <w:div w:id="1793942717">
          <w:marLeft w:val="0"/>
          <w:marRight w:val="0"/>
          <w:marTop w:val="0"/>
          <w:marBottom w:val="0"/>
          <w:divBdr>
            <w:top w:val="none" w:sz="0" w:space="0" w:color="auto"/>
            <w:left w:val="none" w:sz="0" w:space="0" w:color="auto"/>
            <w:bottom w:val="none" w:sz="0" w:space="0" w:color="auto"/>
            <w:right w:val="none" w:sz="0" w:space="0" w:color="auto"/>
          </w:divBdr>
          <w:divsChild>
            <w:div w:id="178765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71010">
      <w:bodyDiv w:val="1"/>
      <w:marLeft w:val="0"/>
      <w:marRight w:val="0"/>
      <w:marTop w:val="0"/>
      <w:marBottom w:val="0"/>
      <w:divBdr>
        <w:top w:val="none" w:sz="0" w:space="0" w:color="auto"/>
        <w:left w:val="none" w:sz="0" w:space="0" w:color="auto"/>
        <w:bottom w:val="none" w:sz="0" w:space="0" w:color="auto"/>
        <w:right w:val="none" w:sz="0" w:space="0" w:color="auto"/>
      </w:divBdr>
      <w:divsChild>
        <w:div w:id="492112892">
          <w:marLeft w:val="0"/>
          <w:marRight w:val="0"/>
          <w:marTop w:val="0"/>
          <w:marBottom w:val="0"/>
          <w:divBdr>
            <w:top w:val="none" w:sz="0" w:space="0" w:color="auto"/>
            <w:left w:val="none" w:sz="0" w:space="0" w:color="auto"/>
            <w:bottom w:val="none" w:sz="0" w:space="0" w:color="auto"/>
            <w:right w:val="none" w:sz="0" w:space="0" w:color="auto"/>
          </w:divBdr>
          <w:divsChild>
            <w:div w:id="177670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545434">
      <w:bodyDiv w:val="1"/>
      <w:marLeft w:val="0"/>
      <w:marRight w:val="0"/>
      <w:marTop w:val="0"/>
      <w:marBottom w:val="0"/>
      <w:divBdr>
        <w:top w:val="none" w:sz="0" w:space="0" w:color="auto"/>
        <w:left w:val="none" w:sz="0" w:space="0" w:color="auto"/>
        <w:bottom w:val="none" w:sz="0" w:space="0" w:color="auto"/>
        <w:right w:val="none" w:sz="0" w:space="0" w:color="auto"/>
      </w:divBdr>
      <w:divsChild>
        <w:div w:id="349070295">
          <w:marLeft w:val="0"/>
          <w:marRight w:val="0"/>
          <w:marTop w:val="0"/>
          <w:marBottom w:val="0"/>
          <w:divBdr>
            <w:top w:val="none" w:sz="0" w:space="0" w:color="auto"/>
            <w:left w:val="none" w:sz="0" w:space="0" w:color="auto"/>
            <w:bottom w:val="none" w:sz="0" w:space="0" w:color="auto"/>
            <w:right w:val="none" w:sz="0" w:space="0" w:color="auto"/>
          </w:divBdr>
          <w:divsChild>
            <w:div w:id="2146196964">
              <w:marLeft w:val="0"/>
              <w:marRight w:val="0"/>
              <w:marTop w:val="0"/>
              <w:marBottom w:val="0"/>
              <w:divBdr>
                <w:top w:val="none" w:sz="0" w:space="0" w:color="auto"/>
                <w:left w:val="none" w:sz="0" w:space="0" w:color="auto"/>
                <w:bottom w:val="none" w:sz="0" w:space="0" w:color="auto"/>
                <w:right w:val="none" w:sz="0" w:space="0" w:color="auto"/>
              </w:divBdr>
            </w:div>
            <w:div w:id="673647812">
              <w:marLeft w:val="0"/>
              <w:marRight w:val="0"/>
              <w:marTop w:val="0"/>
              <w:marBottom w:val="0"/>
              <w:divBdr>
                <w:top w:val="none" w:sz="0" w:space="0" w:color="auto"/>
                <w:left w:val="none" w:sz="0" w:space="0" w:color="auto"/>
                <w:bottom w:val="none" w:sz="0" w:space="0" w:color="auto"/>
                <w:right w:val="none" w:sz="0" w:space="0" w:color="auto"/>
              </w:divBdr>
            </w:div>
            <w:div w:id="889613047">
              <w:marLeft w:val="0"/>
              <w:marRight w:val="0"/>
              <w:marTop w:val="0"/>
              <w:marBottom w:val="0"/>
              <w:divBdr>
                <w:top w:val="none" w:sz="0" w:space="0" w:color="auto"/>
                <w:left w:val="none" w:sz="0" w:space="0" w:color="auto"/>
                <w:bottom w:val="none" w:sz="0" w:space="0" w:color="auto"/>
                <w:right w:val="none" w:sz="0" w:space="0" w:color="auto"/>
              </w:divBdr>
            </w:div>
            <w:div w:id="596521951">
              <w:marLeft w:val="0"/>
              <w:marRight w:val="0"/>
              <w:marTop w:val="0"/>
              <w:marBottom w:val="0"/>
              <w:divBdr>
                <w:top w:val="none" w:sz="0" w:space="0" w:color="auto"/>
                <w:left w:val="none" w:sz="0" w:space="0" w:color="auto"/>
                <w:bottom w:val="none" w:sz="0" w:space="0" w:color="auto"/>
                <w:right w:val="none" w:sz="0" w:space="0" w:color="auto"/>
              </w:divBdr>
            </w:div>
            <w:div w:id="203831047">
              <w:marLeft w:val="0"/>
              <w:marRight w:val="0"/>
              <w:marTop w:val="0"/>
              <w:marBottom w:val="0"/>
              <w:divBdr>
                <w:top w:val="none" w:sz="0" w:space="0" w:color="auto"/>
                <w:left w:val="none" w:sz="0" w:space="0" w:color="auto"/>
                <w:bottom w:val="none" w:sz="0" w:space="0" w:color="auto"/>
                <w:right w:val="none" w:sz="0" w:space="0" w:color="auto"/>
              </w:divBdr>
            </w:div>
            <w:div w:id="569508249">
              <w:marLeft w:val="0"/>
              <w:marRight w:val="0"/>
              <w:marTop w:val="0"/>
              <w:marBottom w:val="0"/>
              <w:divBdr>
                <w:top w:val="none" w:sz="0" w:space="0" w:color="auto"/>
                <w:left w:val="none" w:sz="0" w:space="0" w:color="auto"/>
                <w:bottom w:val="none" w:sz="0" w:space="0" w:color="auto"/>
                <w:right w:val="none" w:sz="0" w:space="0" w:color="auto"/>
              </w:divBdr>
            </w:div>
            <w:div w:id="126099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5980">
      <w:bodyDiv w:val="1"/>
      <w:marLeft w:val="0"/>
      <w:marRight w:val="0"/>
      <w:marTop w:val="0"/>
      <w:marBottom w:val="0"/>
      <w:divBdr>
        <w:top w:val="none" w:sz="0" w:space="0" w:color="auto"/>
        <w:left w:val="none" w:sz="0" w:space="0" w:color="auto"/>
        <w:bottom w:val="none" w:sz="0" w:space="0" w:color="auto"/>
        <w:right w:val="none" w:sz="0" w:space="0" w:color="auto"/>
      </w:divBdr>
      <w:divsChild>
        <w:div w:id="1114909301">
          <w:marLeft w:val="0"/>
          <w:marRight w:val="0"/>
          <w:marTop w:val="0"/>
          <w:marBottom w:val="0"/>
          <w:divBdr>
            <w:top w:val="none" w:sz="0" w:space="0" w:color="auto"/>
            <w:left w:val="none" w:sz="0" w:space="0" w:color="auto"/>
            <w:bottom w:val="none" w:sz="0" w:space="0" w:color="auto"/>
            <w:right w:val="none" w:sz="0" w:space="0" w:color="auto"/>
          </w:divBdr>
          <w:divsChild>
            <w:div w:id="148176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7949">
      <w:bodyDiv w:val="1"/>
      <w:marLeft w:val="0"/>
      <w:marRight w:val="0"/>
      <w:marTop w:val="0"/>
      <w:marBottom w:val="0"/>
      <w:divBdr>
        <w:top w:val="none" w:sz="0" w:space="0" w:color="auto"/>
        <w:left w:val="none" w:sz="0" w:space="0" w:color="auto"/>
        <w:bottom w:val="none" w:sz="0" w:space="0" w:color="auto"/>
        <w:right w:val="none" w:sz="0" w:space="0" w:color="auto"/>
      </w:divBdr>
      <w:divsChild>
        <w:div w:id="1974675187">
          <w:marLeft w:val="0"/>
          <w:marRight w:val="0"/>
          <w:marTop w:val="0"/>
          <w:marBottom w:val="0"/>
          <w:divBdr>
            <w:top w:val="none" w:sz="0" w:space="0" w:color="auto"/>
            <w:left w:val="none" w:sz="0" w:space="0" w:color="auto"/>
            <w:bottom w:val="none" w:sz="0" w:space="0" w:color="auto"/>
            <w:right w:val="none" w:sz="0" w:space="0" w:color="auto"/>
          </w:divBdr>
          <w:divsChild>
            <w:div w:id="214161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25802">
      <w:bodyDiv w:val="1"/>
      <w:marLeft w:val="0"/>
      <w:marRight w:val="0"/>
      <w:marTop w:val="0"/>
      <w:marBottom w:val="0"/>
      <w:divBdr>
        <w:top w:val="none" w:sz="0" w:space="0" w:color="auto"/>
        <w:left w:val="none" w:sz="0" w:space="0" w:color="auto"/>
        <w:bottom w:val="none" w:sz="0" w:space="0" w:color="auto"/>
        <w:right w:val="none" w:sz="0" w:space="0" w:color="auto"/>
      </w:divBdr>
      <w:divsChild>
        <w:div w:id="830220166">
          <w:marLeft w:val="0"/>
          <w:marRight w:val="0"/>
          <w:marTop w:val="0"/>
          <w:marBottom w:val="0"/>
          <w:divBdr>
            <w:top w:val="none" w:sz="0" w:space="0" w:color="auto"/>
            <w:left w:val="none" w:sz="0" w:space="0" w:color="auto"/>
            <w:bottom w:val="none" w:sz="0" w:space="0" w:color="auto"/>
            <w:right w:val="none" w:sz="0" w:space="0" w:color="auto"/>
          </w:divBdr>
          <w:divsChild>
            <w:div w:id="169406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16707">
      <w:bodyDiv w:val="1"/>
      <w:marLeft w:val="0"/>
      <w:marRight w:val="0"/>
      <w:marTop w:val="0"/>
      <w:marBottom w:val="0"/>
      <w:divBdr>
        <w:top w:val="none" w:sz="0" w:space="0" w:color="auto"/>
        <w:left w:val="none" w:sz="0" w:space="0" w:color="auto"/>
        <w:bottom w:val="none" w:sz="0" w:space="0" w:color="auto"/>
        <w:right w:val="none" w:sz="0" w:space="0" w:color="auto"/>
      </w:divBdr>
      <w:divsChild>
        <w:div w:id="1205601513">
          <w:marLeft w:val="0"/>
          <w:marRight w:val="0"/>
          <w:marTop w:val="0"/>
          <w:marBottom w:val="0"/>
          <w:divBdr>
            <w:top w:val="none" w:sz="0" w:space="0" w:color="auto"/>
            <w:left w:val="none" w:sz="0" w:space="0" w:color="auto"/>
            <w:bottom w:val="none" w:sz="0" w:space="0" w:color="auto"/>
            <w:right w:val="none" w:sz="0" w:space="0" w:color="auto"/>
          </w:divBdr>
          <w:divsChild>
            <w:div w:id="1619601321">
              <w:marLeft w:val="0"/>
              <w:marRight w:val="0"/>
              <w:marTop w:val="0"/>
              <w:marBottom w:val="0"/>
              <w:divBdr>
                <w:top w:val="none" w:sz="0" w:space="0" w:color="auto"/>
                <w:left w:val="none" w:sz="0" w:space="0" w:color="auto"/>
                <w:bottom w:val="none" w:sz="0" w:space="0" w:color="auto"/>
                <w:right w:val="none" w:sz="0" w:space="0" w:color="auto"/>
              </w:divBdr>
            </w:div>
            <w:div w:id="61950657">
              <w:marLeft w:val="0"/>
              <w:marRight w:val="0"/>
              <w:marTop w:val="0"/>
              <w:marBottom w:val="0"/>
              <w:divBdr>
                <w:top w:val="none" w:sz="0" w:space="0" w:color="auto"/>
                <w:left w:val="none" w:sz="0" w:space="0" w:color="auto"/>
                <w:bottom w:val="none" w:sz="0" w:space="0" w:color="auto"/>
                <w:right w:val="none" w:sz="0" w:space="0" w:color="auto"/>
              </w:divBdr>
            </w:div>
            <w:div w:id="1910922058">
              <w:marLeft w:val="0"/>
              <w:marRight w:val="0"/>
              <w:marTop w:val="0"/>
              <w:marBottom w:val="0"/>
              <w:divBdr>
                <w:top w:val="none" w:sz="0" w:space="0" w:color="auto"/>
                <w:left w:val="none" w:sz="0" w:space="0" w:color="auto"/>
                <w:bottom w:val="none" w:sz="0" w:space="0" w:color="auto"/>
                <w:right w:val="none" w:sz="0" w:space="0" w:color="auto"/>
              </w:divBdr>
            </w:div>
            <w:div w:id="913780468">
              <w:marLeft w:val="0"/>
              <w:marRight w:val="0"/>
              <w:marTop w:val="0"/>
              <w:marBottom w:val="0"/>
              <w:divBdr>
                <w:top w:val="none" w:sz="0" w:space="0" w:color="auto"/>
                <w:left w:val="none" w:sz="0" w:space="0" w:color="auto"/>
                <w:bottom w:val="none" w:sz="0" w:space="0" w:color="auto"/>
                <w:right w:val="none" w:sz="0" w:space="0" w:color="auto"/>
              </w:divBdr>
            </w:div>
            <w:div w:id="1356006421">
              <w:marLeft w:val="0"/>
              <w:marRight w:val="0"/>
              <w:marTop w:val="0"/>
              <w:marBottom w:val="0"/>
              <w:divBdr>
                <w:top w:val="none" w:sz="0" w:space="0" w:color="auto"/>
                <w:left w:val="none" w:sz="0" w:space="0" w:color="auto"/>
                <w:bottom w:val="none" w:sz="0" w:space="0" w:color="auto"/>
                <w:right w:val="none" w:sz="0" w:space="0" w:color="auto"/>
              </w:divBdr>
            </w:div>
            <w:div w:id="455297739">
              <w:marLeft w:val="0"/>
              <w:marRight w:val="0"/>
              <w:marTop w:val="0"/>
              <w:marBottom w:val="0"/>
              <w:divBdr>
                <w:top w:val="none" w:sz="0" w:space="0" w:color="auto"/>
                <w:left w:val="none" w:sz="0" w:space="0" w:color="auto"/>
                <w:bottom w:val="none" w:sz="0" w:space="0" w:color="auto"/>
                <w:right w:val="none" w:sz="0" w:space="0" w:color="auto"/>
              </w:divBdr>
            </w:div>
            <w:div w:id="1510634315">
              <w:marLeft w:val="0"/>
              <w:marRight w:val="0"/>
              <w:marTop w:val="0"/>
              <w:marBottom w:val="0"/>
              <w:divBdr>
                <w:top w:val="none" w:sz="0" w:space="0" w:color="auto"/>
                <w:left w:val="none" w:sz="0" w:space="0" w:color="auto"/>
                <w:bottom w:val="none" w:sz="0" w:space="0" w:color="auto"/>
                <w:right w:val="none" w:sz="0" w:space="0" w:color="auto"/>
              </w:divBdr>
            </w:div>
            <w:div w:id="9665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73719">
      <w:bodyDiv w:val="1"/>
      <w:marLeft w:val="0"/>
      <w:marRight w:val="0"/>
      <w:marTop w:val="0"/>
      <w:marBottom w:val="0"/>
      <w:divBdr>
        <w:top w:val="none" w:sz="0" w:space="0" w:color="auto"/>
        <w:left w:val="none" w:sz="0" w:space="0" w:color="auto"/>
        <w:bottom w:val="none" w:sz="0" w:space="0" w:color="auto"/>
        <w:right w:val="none" w:sz="0" w:space="0" w:color="auto"/>
      </w:divBdr>
      <w:divsChild>
        <w:div w:id="1105349120">
          <w:marLeft w:val="0"/>
          <w:marRight w:val="0"/>
          <w:marTop w:val="0"/>
          <w:marBottom w:val="0"/>
          <w:divBdr>
            <w:top w:val="none" w:sz="0" w:space="0" w:color="auto"/>
            <w:left w:val="none" w:sz="0" w:space="0" w:color="auto"/>
            <w:bottom w:val="none" w:sz="0" w:space="0" w:color="auto"/>
            <w:right w:val="none" w:sz="0" w:space="0" w:color="auto"/>
          </w:divBdr>
          <w:divsChild>
            <w:div w:id="2143845614">
              <w:marLeft w:val="0"/>
              <w:marRight w:val="0"/>
              <w:marTop w:val="0"/>
              <w:marBottom w:val="0"/>
              <w:divBdr>
                <w:top w:val="none" w:sz="0" w:space="0" w:color="auto"/>
                <w:left w:val="none" w:sz="0" w:space="0" w:color="auto"/>
                <w:bottom w:val="none" w:sz="0" w:space="0" w:color="auto"/>
                <w:right w:val="none" w:sz="0" w:space="0" w:color="auto"/>
              </w:divBdr>
            </w:div>
            <w:div w:id="152837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435852">
      <w:bodyDiv w:val="1"/>
      <w:marLeft w:val="0"/>
      <w:marRight w:val="0"/>
      <w:marTop w:val="0"/>
      <w:marBottom w:val="0"/>
      <w:divBdr>
        <w:top w:val="none" w:sz="0" w:space="0" w:color="auto"/>
        <w:left w:val="none" w:sz="0" w:space="0" w:color="auto"/>
        <w:bottom w:val="none" w:sz="0" w:space="0" w:color="auto"/>
        <w:right w:val="none" w:sz="0" w:space="0" w:color="auto"/>
      </w:divBdr>
      <w:divsChild>
        <w:div w:id="2045326279">
          <w:marLeft w:val="0"/>
          <w:marRight w:val="0"/>
          <w:marTop w:val="0"/>
          <w:marBottom w:val="0"/>
          <w:divBdr>
            <w:top w:val="none" w:sz="0" w:space="0" w:color="auto"/>
            <w:left w:val="none" w:sz="0" w:space="0" w:color="auto"/>
            <w:bottom w:val="none" w:sz="0" w:space="0" w:color="auto"/>
            <w:right w:val="none" w:sz="0" w:space="0" w:color="auto"/>
          </w:divBdr>
          <w:divsChild>
            <w:div w:id="915478435">
              <w:marLeft w:val="0"/>
              <w:marRight w:val="0"/>
              <w:marTop w:val="0"/>
              <w:marBottom w:val="0"/>
              <w:divBdr>
                <w:top w:val="none" w:sz="0" w:space="0" w:color="auto"/>
                <w:left w:val="none" w:sz="0" w:space="0" w:color="auto"/>
                <w:bottom w:val="none" w:sz="0" w:space="0" w:color="auto"/>
                <w:right w:val="none" w:sz="0" w:space="0" w:color="auto"/>
              </w:divBdr>
            </w:div>
            <w:div w:id="14475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83138-1889-9940-8DDA-6934720C1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5</Pages>
  <Words>1562</Words>
  <Characters>8907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 Marson</dc:creator>
  <cp:keywords/>
  <dc:description/>
  <cp:lastModifiedBy>Domenico Marson</cp:lastModifiedBy>
  <cp:revision>55</cp:revision>
  <dcterms:created xsi:type="dcterms:W3CDTF">2023-02-07T15:25:00Z</dcterms:created>
  <dcterms:modified xsi:type="dcterms:W3CDTF">2023-09-06T13:35:00Z</dcterms:modified>
</cp:coreProperties>
</file>