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F73B5" w14:textId="77777777" w:rsidR="00E5600B" w:rsidRPr="00E5600B" w:rsidRDefault="00E5600B" w:rsidP="00E5600B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Activity: B</w:t>
      </w:r>
      <w:r w:rsidRPr="00E5600B">
        <w:rPr>
          <w:b/>
          <w:sz w:val="24"/>
          <w:szCs w:val="24"/>
        </w:rPr>
        <w:t>uilding a force field file</w:t>
      </w:r>
    </w:p>
    <w:p w14:paraId="6926F20B" w14:textId="77777777" w:rsidR="00E5600B" w:rsidRDefault="00E5600B">
      <w:pPr>
        <w:pStyle w:val="normal0"/>
        <w:rPr>
          <w:b/>
        </w:rPr>
      </w:pPr>
    </w:p>
    <w:p w14:paraId="1620839D" w14:textId="77777777" w:rsidR="00E5600B" w:rsidRDefault="00E5600B">
      <w:pPr>
        <w:pStyle w:val="normal0"/>
        <w:rPr>
          <w:b/>
        </w:rPr>
      </w:pPr>
      <w:bookmarkStart w:id="0" w:name="_GoBack"/>
      <w:bookmarkEnd w:id="0"/>
    </w:p>
    <w:p w14:paraId="7865DBEC" w14:textId="77777777" w:rsidR="00727D77" w:rsidRDefault="00E5600B">
      <w:pPr>
        <w:pStyle w:val="normal0"/>
        <w:rPr>
          <w:b/>
        </w:rPr>
      </w:pPr>
      <w:r>
        <w:rPr>
          <w:b/>
        </w:rPr>
        <w:t>Overview</w:t>
      </w:r>
    </w:p>
    <w:p w14:paraId="76B2EE48" w14:textId="77777777" w:rsidR="00727D77" w:rsidRDefault="00727D77">
      <w:pPr>
        <w:pStyle w:val="normal0"/>
        <w:rPr>
          <w:b/>
        </w:rPr>
      </w:pPr>
    </w:p>
    <w:p w14:paraId="496C429B" w14:textId="77777777" w:rsidR="00727D77" w:rsidRDefault="00E5600B">
      <w:pPr>
        <w:pStyle w:val="normal0"/>
      </w:pPr>
      <w:r>
        <w:t>In this exercise we will examine a simple fixed-charge force field (GAFF2</w:t>
      </w:r>
      <w:r>
        <w:t>) for a simple molecule (ethane) and see how it is “coded” into an XML file for OpenMM.  You will then create an analogous XML file for simulating butane with OpenMM.</w:t>
      </w:r>
    </w:p>
    <w:p w14:paraId="5944174A" w14:textId="77777777" w:rsidR="00727D77" w:rsidRDefault="00727D77">
      <w:pPr>
        <w:pStyle w:val="normal0"/>
      </w:pPr>
    </w:p>
    <w:p w14:paraId="243E49B3" w14:textId="77777777" w:rsidR="00727D77" w:rsidRDefault="00727D77">
      <w:pPr>
        <w:pStyle w:val="normal0"/>
      </w:pPr>
    </w:p>
    <w:p w14:paraId="049E2D60" w14:textId="77777777" w:rsidR="00727D77" w:rsidRDefault="00E5600B">
      <w:pPr>
        <w:pStyle w:val="normal0"/>
      </w:pPr>
      <w:r>
        <w:rPr>
          <w:b/>
        </w:rPr>
        <w:t>A brief recap of force fields</w:t>
      </w:r>
    </w:p>
    <w:p w14:paraId="433F6B14" w14:textId="77777777" w:rsidR="00727D77" w:rsidRDefault="00727D77">
      <w:pPr>
        <w:pStyle w:val="normal0"/>
      </w:pPr>
    </w:p>
    <w:p w14:paraId="72FBC8BC" w14:textId="77777777" w:rsidR="00727D77" w:rsidRDefault="00E5600B">
      <w:pPr>
        <w:pStyle w:val="normal0"/>
      </w:pPr>
      <w:r>
        <w:t>As we discussed, a great many fixed-charge force fields have used the following functional form to describe intra- and intermolecular interactions:</w:t>
      </w:r>
    </w:p>
    <w:p w14:paraId="4050D8C5" w14:textId="77777777" w:rsidR="00727D77" w:rsidRDefault="00727D77">
      <w:pPr>
        <w:pStyle w:val="normal0"/>
      </w:pPr>
    </w:p>
    <w:p w14:paraId="7898DCCC" w14:textId="77777777" w:rsidR="00727D77" w:rsidRDefault="00E5600B">
      <w:pPr>
        <w:pStyle w:val="normal0"/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bond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angle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torsion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elec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vdw</m:t>
              </m:r>
            </m:sub>
          </m:sSub>
        </m:oMath>
      </m:oMathPara>
    </w:p>
    <w:p w14:paraId="1B5B7925" w14:textId="77777777" w:rsidR="00727D77" w:rsidRDefault="00727D77">
      <w:pPr>
        <w:pStyle w:val="normal0"/>
      </w:pPr>
    </w:p>
    <w:p w14:paraId="1F433DCF" w14:textId="77777777" w:rsidR="00727D77" w:rsidRDefault="00E5600B">
      <w:pPr>
        <w:pStyle w:val="normal0"/>
      </w:pPr>
      <w:r>
        <w:t>where for i</w:t>
      </w:r>
      <w:r>
        <w:t>ndividual bonds (between two atoms), angles (between atoms separated by two bonds), torsions (between atoms separated by three bonds), or atom pairs separated by three bonds/nonbonded atom pairs:</w:t>
      </w:r>
    </w:p>
    <w:p w14:paraId="71A6FEF8" w14:textId="77777777" w:rsidR="00727D77" w:rsidRDefault="00727D77">
      <w:pPr>
        <w:pStyle w:val="normal0"/>
      </w:pPr>
    </w:p>
    <w:p w14:paraId="2E9068F4" w14:textId="77777777" w:rsidR="00727D77" w:rsidRDefault="00E5600B">
      <w:pPr>
        <w:pStyle w:val="normal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bond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angle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q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torsion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p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[1+</m:t>
        </m:r>
        <m: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nϕ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)]</m:t>
        </m:r>
      </m:oMath>
    </w:p>
    <w:p w14:paraId="75173207" w14:textId="77777777" w:rsidR="00E5600B" w:rsidRDefault="00E5600B">
      <w:pPr>
        <w:pStyle w:val="normal0"/>
      </w:pPr>
    </w:p>
    <w:p w14:paraId="15E72B22" w14:textId="77777777" w:rsidR="00727D77" w:rsidRDefault="00E5600B">
      <w:pPr>
        <w:pStyle w:val="normal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elec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vdw</m:t>
            </m:r>
          </m:sub>
        </m:sSub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[(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]</m:t>
        </m:r>
      </m:oMath>
    </w:p>
    <w:p w14:paraId="606E831A" w14:textId="77777777" w:rsidR="00727D77" w:rsidRDefault="00727D77">
      <w:pPr>
        <w:pStyle w:val="normal0"/>
      </w:pPr>
    </w:p>
    <w:p w14:paraId="0AA86ECA" w14:textId="77777777" w:rsidR="00727D77" w:rsidRDefault="00727D77">
      <w:pPr>
        <w:pStyle w:val="normal0"/>
        <w:rPr>
          <w:b/>
        </w:rPr>
      </w:pPr>
    </w:p>
    <w:p w14:paraId="7AAEF5E6" w14:textId="77777777" w:rsidR="00727D77" w:rsidRDefault="00E5600B">
      <w:pPr>
        <w:pStyle w:val="normal0"/>
      </w:pPr>
      <w:r>
        <w:rPr>
          <w:b/>
        </w:rPr>
        <w:t>Worked application: ethane</w:t>
      </w:r>
    </w:p>
    <w:p w14:paraId="251C7370" w14:textId="77777777" w:rsidR="00727D77" w:rsidRDefault="00727D77">
      <w:pPr>
        <w:pStyle w:val="normal0"/>
      </w:pPr>
    </w:p>
    <w:p w14:paraId="4F856554" w14:textId="77777777" w:rsidR="00727D77" w:rsidRDefault="00E5600B">
      <w:pPr>
        <w:pStyle w:val="normal0"/>
      </w:pPr>
      <w:r>
        <w:t>To help make sense of these equations let’s examine ethane (C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6</w:t>
      </w:r>
      <w:r>
        <w:t>), which is pe</w:t>
      </w:r>
      <w:r>
        <w:t>rhaps the simplest molecule that requires all of these terms for accurate modeling.</w:t>
      </w:r>
    </w:p>
    <w:p w14:paraId="4B8D38F5" w14:textId="77777777" w:rsidR="00727D77" w:rsidRDefault="00727D77">
      <w:pPr>
        <w:pStyle w:val="normal0"/>
      </w:pPr>
    </w:p>
    <w:p w14:paraId="03CEE8FF" w14:textId="77777777" w:rsidR="00727D77" w:rsidRDefault="00E5600B">
      <w:pPr>
        <w:pStyle w:val="normal0"/>
        <w:jc w:val="center"/>
      </w:pPr>
      <w:r>
        <w:rPr>
          <w:noProof/>
          <w:lang w:val="en-US"/>
        </w:rPr>
        <w:drawing>
          <wp:inline distT="114300" distB="114300" distL="114300" distR="114300" wp14:anchorId="4A0511EE" wp14:editId="3F8DBFD6">
            <wp:extent cx="2471738" cy="190606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906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D37E2" w14:textId="77777777" w:rsidR="00727D77" w:rsidRDefault="00E5600B">
      <w:pPr>
        <w:pStyle w:val="normal0"/>
      </w:pPr>
      <w:r>
        <w:t xml:space="preserve">From the 3D structure above (see also </w:t>
      </w:r>
      <w:r>
        <w:rPr>
          <w:i/>
        </w:rPr>
        <w:t>ethane.pdb</w:t>
      </w:r>
      <w:r>
        <w:t>) we can reason that in ethane there are two types of bonds (C-C and C-H), two types of angles (H-C-H and H-C-C), and one</w:t>
      </w:r>
      <w:r>
        <w:t xml:space="preserve"> torsion (H-C-C-</w:t>
      </w:r>
      <w:r>
        <w:lastRenderedPageBreak/>
        <w:t>H).  By examining the symmetry of this molecule, it is reasonable to assume that the partial atomic charges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and van der Waals parameters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will be the same for both carbon atoms and likewise for all six hydrogen atoms. </w:t>
      </w:r>
      <w:r>
        <w:t xml:space="preserve"> The GAFF2 force field assigns the following SI parameters for all of these interactions:</w:t>
      </w:r>
    </w:p>
    <w:p w14:paraId="62E5AA3F" w14:textId="77777777" w:rsidR="00727D77" w:rsidRDefault="00727D77">
      <w:pPr>
        <w:pStyle w:val="normal0"/>
      </w:pPr>
    </w:p>
    <w:p w14:paraId="1FC1283A" w14:textId="77777777" w:rsidR="00727D77" w:rsidRDefault="00727D77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27D77" w14:paraId="3698C5A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FDC7" w14:textId="77777777" w:rsidR="00727D77" w:rsidRDefault="00E5600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Interaction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AACA" w14:textId="77777777" w:rsidR="00727D77" w:rsidRDefault="00E5600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</w:tr>
      <w:tr w:rsidR="00727D77" w14:paraId="6AD8576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48FA" w14:textId="77777777" w:rsidR="00727D77" w:rsidRDefault="00E5600B">
            <w:pPr>
              <w:pStyle w:val="normal0"/>
            </w:pPr>
            <w:r>
              <w:t>C-C bond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56DE" w14:textId="77777777" w:rsidR="00727D77" w:rsidRDefault="00E5600B">
            <w:pPr>
              <w:pStyle w:val="normal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oMath>
            <w:r>
              <w:t xml:space="preserve">= 0.1538 nm,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t>= 1.946 x 10</w:t>
            </w:r>
            <w:r>
              <w:rPr>
                <w:vertAlign w:val="superscript"/>
              </w:rPr>
              <w:t>6</w:t>
            </w:r>
            <w:r>
              <w:rPr>
                <w:rFonts w:ascii="Arial Unicode MS" w:eastAsia="Arial Unicode MS" w:hAnsi="Arial Unicode MS" w:cs="Arial Unicode MS"/>
              </w:rPr>
              <w:t xml:space="preserve"> kJ/mol⋅nm</w:t>
            </w:r>
            <w:r>
              <w:rPr>
                <w:vertAlign w:val="superscript"/>
              </w:rPr>
              <w:t>2</w:t>
            </w:r>
          </w:p>
        </w:tc>
      </w:tr>
      <w:tr w:rsidR="00727D77" w14:paraId="2B7023F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81E1" w14:textId="77777777" w:rsidR="00727D77" w:rsidRDefault="00E5600B">
            <w:pPr>
              <w:pStyle w:val="normal0"/>
            </w:pPr>
            <w:r>
              <w:t>C-H bond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539B" w14:textId="77777777" w:rsidR="00727D77" w:rsidRDefault="00E5600B">
            <w:pPr>
              <w:pStyle w:val="normal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oMath>
            <w:r>
              <w:t xml:space="preserve">= 0.1097 nm,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t>= 3.146 x 10</w:t>
            </w:r>
            <w:r>
              <w:rPr>
                <w:vertAlign w:val="superscript"/>
              </w:rPr>
              <w:t>6</w:t>
            </w:r>
            <w:r>
              <w:rPr>
                <w:rFonts w:ascii="Arial Unicode MS" w:eastAsia="Arial Unicode MS" w:hAnsi="Arial Unicode MS" w:cs="Arial Unicode MS"/>
              </w:rPr>
              <w:t xml:space="preserve"> kJ/mol⋅nm</w:t>
            </w:r>
            <w:r>
              <w:rPr>
                <w:vertAlign w:val="superscript"/>
              </w:rPr>
              <w:t>2</w:t>
            </w:r>
          </w:p>
        </w:tc>
      </w:tr>
      <w:tr w:rsidR="00727D77" w14:paraId="6AC944A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BA71" w14:textId="77777777" w:rsidR="00727D77" w:rsidRDefault="00E5600B">
            <w:pPr>
              <w:pStyle w:val="normal0"/>
            </w:pPr>
            <w:r>
              <w:t>H-C-H angle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3B80" w14:textId="77777777" w:rsidR="00727D77" w:rsidRDefault="00E5600B">
            <w:pPr>
              <w:pStyle w:val="normal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oMath>
            <w:r>
              <w:t xml:space="preserve">= 1.878 rad,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oMath>
            <w:r>
              <w:rPr>
                <w:rFonts w:ascii="Arial Unicode MS" w:eastAsia="Arial Unicode MS" w:hAnsi="Arial Unicode MS" w:cs="Arial Unicode MS"/>
              </w:rPr>
              <w:t>= 326.0 kJ/mol⋅rad</w:t>
            </w:r>
            <w:r>
              <w:rPr>
                <w:vertAlign w:val="superscript"/>
              </w:rPr>
              <w:t>2</w:t>
            </w:r>
          </w:p>
        </w:tc>
      </w:tr>
      <w:tr w:rsidR="00727D77" w14:paraId="0C8F7EF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EDB4" w14:textId="77777777" w:rsidR="00727D77" w:rsidRDefault="00E5600B">
            <w:pPr>
              <w:pStyle w:val="normal0"/>
            </w:pPr>
            <w:r>
              <w:t>H-C-C angle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DD3E" w14:textId="77777777" w:rsidR="00727D77" w:rsidRDefault="00E5600B">
            <w:pPr>
              <w:pStyle w:val="normal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oMath>
            <w:r>
              <w:t xml:space="preserve">= 1.916 rad,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oMath>
            <w:r>
              <w:rPr>
                <w:rFonts w:ascii="Arial Unicode MS" w:eastAsia="Arial Unicode MS" w:hAnsi="Arial Unicode MS" w:cs="Arial Unicode MS"/>
              </w:rPr>
              <w:t>= 391.8 kJ/mol⋅rad</w:t>
            </w:r>
            <w:r>
              <w:rPr>
                <w:vertAlign w:val="superscript"/>
              </w:rPr>
              <w:t>2</w:t>
            </w:r>
          </w:p>
        </w:tc>
      </w:tr>
      <w:tr w:rsidR="00727D77" w14:paraId="05AC7A0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DC36" w14:textId="77777777" w:rsidR="00727D77" w:rsidRDefault="00E5600B">
            <w:pPr>
              <w:pStyle w:val="normal0"/>
            </w:pPr>
            <w:r>
              <w:t>H-C-C-H torsion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07F1" w14:textId="77777777" w:rsidR="00727D77" w:rsidRDefault="00E5600B">
            <w:pPr>
              <w:pStyle w:val="normal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 xml:space="preserve">= 0 rad,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>= 0.5021 kJ/mol</w:t>
            </w:r>
          </w:p>
        </w:tc>
      </w:tr>
      <w:tr w:rsidR="00727D77" w14:paraId="250CD62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167C" w14:textId="77777777" w:rsidR="00727D77" w:rsidRDefault="00E5600B">
            <w:pPr>
              <w:pStyle w:val="normal0"/>
            </w:pPr>
            <w:r>
              <w:t>C atom (nonbonded)</w:t>
            </w:r>
          </w:p>
          <w:p w14:paraId="24586DA3" w14:textId="77777777" w:rsidR="00727D77" w:rsidRDefault="00727D77">
            <w:pPr>
              <w:pStyle w:val="normal0"/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D0D7" w14:textId="77777777" w:rsidR="00727D77" w:rsidRDefault="00E5600B">
            <w:pPr>
              <w:pStyle w:val="normal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t>= –0.0951</w:t>
            </w:r>
            <w:r>
              <w:rPr>
                <w:i/>
              </w:rPr>
              <w:t>e</w:t>
            </w:r>
            <w:r>
              <w:t xml:space="preserve">, </w:t>
            </w:r>
          </w:p>
          <w:p w14:paraId="22C2C503" w14:textId="77777777" w:rsidR="00727D77" w:rsidRDefault="00E5600B">
            <w:pPr>
              <w:pStyle w:val="normal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t xml:space="preserve">= 0.3398 nm,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t>= 0.4510 kJ/mol</w:t>
            </w:r>
          </w:p>
        </w:tc>
      </w:tr>
      <w:tr w:rsidR="00727D77" w14:paraId="67BF6DF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D294" w14:textId="77777777" w:rsidR="00727D77" w:rsidRDefault="00E5600B">
            <w:pPr>
              <w:pStyle w:val="normal0"/>
            </w:pPr>
            <w:r>
              <w:t>H atom (nonbonded)</w:t>
            </w:r>
          </w:p>
          <w:p w14:paraId="5ABE7E1C" w14:textId="77777777" w:rsidR="00727D77" w:rsidRDefault="00727D77">
            <w:pPr>
              <w:pStyle w:val="normal0"/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EC3C" w14:textId="77777777" w:rsidR="00727D77" w:rsidRDefault="00E5600B">
            <w:pPr>
              <w:pStyle w:val="normal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>= 0.0317</w:t>
            </w:r>
            <w:r>
              <w:rPr>
                <w:i/>
              </w:rPr>
              <w:t>e</w:t>
            </w:r>
            <w:r>
              <w:t xml:space="preserve">, </w:t>
            </w:r>
          </w:p>
          <w:p w14:paraId="608BA17F" w14:textId="77777777" w:rsidR="00727D77" w:rsidRDefault="00E5600B">
            <w:pPr>
              <w:pStyle w:val="normal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 xml:space="preserve">= 0.2600 nm,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>= 0.0870 kJ/mol</w:t>
            </w:r>
          </w:p>
        </w:tc>
      </w:tr>
    </w:tbl>
    <w:p w14:paraId="35EA54A1" w14:textId="77777777" w:rsidR="00727D77" w:rsidRDefault="00727D77">
      <w:pPr>
        <w:pStyle w:val="normal0"/>
      </w:pPr>
    </w:p>
    <w:p w14:paraId="79BD6B4B" w14:textId="77777777" w:rsidR="00727D77" w:rsidRDefault="00E5600B">
      <w:pPr>
        <w:pStyle w:val="normal0"/>
      </w:pPr>
      <w:r>
        <w:t xml:space="preserve">If you examine the file </w:t>
      </w:r>
      <w:r>
        <w:rPr>
          <w:i/>
        </w:rPr>
        <w:t>ethane.gaff2.xml</w:t>
      </w:r>
      <w:r>
        <w:t xml:space="preserve">, you will first see that we define two types of atoms (0 for the C atoms and 1 for the H atoms).  The next section describes which types apply to the  atoms </w:t>
      </w:r>
      <w:r>
        <w:rPr>
          <w:u w:val="single"/>
        </w:rPr>
        <w:t>in ethane</w:t>
      </w:r>
      <w:r>
        <w:t>.  In additi</w:t>
      </w:r>
      <w:r>
        <w:t>on, much like a PDB file, this XML file conveys connectivity/topology information by describing which atoms are bonded to each other.  Finally, you should see multiple sections that convey the force field information given above.</w:t>
      </w:r>
    </w:p>
    <w:p w14:paraId="72CA0F09" w14:textId="77777777" w:rsidR="00727D77" w:rsidRDefault="00727D77">
      <w:pPr>
        <w:pStyle w:val="normal0"/>
      </w:pPr>
    </w:p>
    <w:p w14:paraId="4CAFB099" w14:textId="77777777" w:rsidR="00727D77" w:rsidRDefault="00727D77">
      <w:pPr>
        <w:pStyle w:val="normal0"/>
      </w:pPr>
    </w:p>
    <w:p w14:paraId="0B16BFD1" w14:textId="77777777" w:rsidR="00727D77" w:rsidRDefault="00E5600B">
      <w:pPr>
        <w:pStyle w:val="normal0"/>
      </w:pPr>
      <w:r>
        <w:rPr>
          <w:b/>
        </w:rPr>
        <w:t>Your turn: butane</w:t>
      </w:r>
    </w:p>
    <w:p w14:paraId="02C96D6D" w14:textId="77777777" w:rsidR="00727D77" w:rsidRDefault="00727D77">
      <w:pPr>
        <w:pStyle w:val="normal0"/>
      </w:pPr>
    </w:p>
    <w:p w14:paraId="0477A06E" w14:textId="77777777" w:rsidR="00727D77" w:rsidRDefault="00E5600B">
      <w:pPr>
        <w:pStyle w:val="normal0"/>
      </w:pPr>
      <w:r>
        <w:t>Now c</w:t>
      </w:r>
      <w:r>
        <w:t>onsider the slightly more complex molecule butane (C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10</w:t>
      </w:r>
      <w:r>
        <w:t xml:space="preserve">; see also </w:t>
      </w:r>
      <w:r>
        <w:rPr>
          <w:i/>
        </w:rPr>
        <w:t>butane.pdb</w:t>
      </w:r>
      <w:r>
        <w:t>):</w:t>
      </w:r>
    </w:p>
    <w:p w14:paraId="7C52476B" w14:textId="77777777" w:rsidR="00727D77" w:rsidRDefault="00E5600B">
      <w:pPr>
        <w:pStyle w:val="normal0"/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 wp14:anchorId="3C054F8E" wp14:editId="32C9DA1F">
            <wp:extent cx="4162425" cy="225425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54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8AD230" w14:textId="77777777" w:rsidR="00727D77" w:rsidRDefault="00E5600B">
      <w:pPr>
        <w:pStyle w:val="normal0"/>
      </w:pPr>
      <w:r>
        <w:t>From the 3D structure we can immediately see that the same types of bonds that are present in ethane (i.e., C-C and C-H) are also present in butane.  Likewise, the same types</w:t>
      </w:r>
      <w:r>
        <w:t xml:space="preserve"> of angles are also present, but in butane there is also a C-C-C angle.  For torsions there are two new possibilities: H-C-C-C and C-C-C-C.  Finally, we will assume (using chemical intuition) that the van der Waals parameters for the C and H atoms are the </w:t>
      </w:r>
      <w:r>
        <w:t xml:space="preserve">same as in ethane.  However, the partial atomic charges of the two “outer” carbon atoms probably can’t be the same as the two “inner” C atoms.  The same is also true for the partial atomic charges of the six “outer” H atoms vs. those of the four “inner” H </w:t>
      </w:r>
      <w:r>
        <w:t>atoms.  (Why?)</w:t>
      </w:r>
    </w:p>
    <w:p w14:paraId="17AE75F3" w14:textId="77777777" w:rsidR="00727D77" w:rsidRDefault="00727D77">
      <w:pPr>
        <w:pStyle w:val="normal0"/>
      </w:pPr>
    </w:p>
    <w:p w14:paraId="1AEF9E28" w14:textId="77777777" w:rsidR="00727D77" w:rsidRDefault="00E5600B">
      <w:pPr>
        <w:pStyle w:val="normal0"/>
      </w:pPr>
      <w:r>
        <w:t xml:space="preserve">With all this in mind, use the parameters from </w:t>
      </w:r>
      <w:r>
        <w:rPr>
          <w:i/>
        </w:rPr>
        <w:t>ethane.gaff2.xml</w:t>
      </w:r>
      <w:r>
        <w:t xml:space="preserve">, the connectivity and atom names in </w:t>
      </w:r>
      <w:r>
        <w:rPr>
          <w:i/>
        </w:rPr>
        <w:t>butane.pdb</w:t>
      </w:r>
      <w:r>
        <w:t xml:space="preserve">, and the following information to complete the OpenMM force field file </w:t>
      </w:r>
      <w:r>
        <w:rPr>
          <w:i/>
        </w:rPr>
        <w:t>butane.gaff2.xml</w:t>
      </w:r>
      <w:r>
        <w:t>:</w:t>
      </w:r>
    </w:p>
    <w:p w14:paraId="759324D1" w14:textId="77777777" w:rsidR="00727D77" w:rsidRDefault="00727D77">
      <w:pPr>
        <w:pStyle w:val="normal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27D77" w14:paraId="2270B62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6049" w14:textId="77777777" w:rsidR="00727D77" w:rsidRDefault="00E5600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Interaction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9BD2" w14:textId="77777777" w:rsidR="00727D77" w:rsidRDefault="00E5600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</w:tr>
      <w:tr w:rsidR="00727D77" w14:paraId="7939323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FC51" w14:textId="77777777" w:rsidR="00727D77" w:rsidRDefault="00E5600B">
            <w:pPr>
              <w:pStyle w:val="normal0"/>
            </w:pPr>
            <w:r>
              <w:t>C-C-C angle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A80F" w14:textId="77777777" w:rsidR="00727D77" w:rsidRDefault="00E5600B">
            <w:pPr>
              <w:pStyle w:val="normal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oMath>
            <w:r>
              <w:t xml:space="preserve">= 1.946 rad,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oMath>
            <w:r>
              <w:rPr>
                <w:rFonts w:ascii="Arial Unicode MS" w:eastAsia="Arial Unicode MS" w:hAnsi="Arial Unicode MS" w:cs="Arial Unicode MS"/>
              </w:rPr>
              <w:t>= 543.0 kJ/mol⋅rad</w:t>
            </w:r>
            <w:r>
              <w:rPr>
                <w:vertAlign w:val="superscript"/>
              </w:rPr>
              <w:t>2</w:t>
            </w:r>
          </w:p>
        </w:tc>
      </w:tr>
      <w:tr w:rsidR="00727D77" w14:paraId="15F2C9A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8867" w14:textId="77777777" w:rsidR="00727D77" w:rsidRDefault="00E5600B">
            <w:pPr>
              <w:pStyle w:val="normal0"/>
            </w:pPr>
            <w:r>
              <w:t>H-C-C-C torsion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AD36" w14:textId="77777777" w:rsidR="00727D77" w:rsidRDefault="00E5600B">
            <w:pPr>
              <w:pStyle w:val="normal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 xml:space="preserve">= 0 rad,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>= 0.3347 kJ/mol</w:t>
            </w:r>
          </w:p>
        </w:tc>
      </w:tr>
      <w:tr w:rsidR="00727D77" w14:paraId="2FF06F5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1D9A" w14:textId="77777777" w:rsidR="00727D77" w:rsidRDefault="00E5600B">
            <w:pPr>
              <w:pStyle w:val="normal0"/>
            </w:pPr>
            <w:r>
              <w:t>C-C-C-C torsion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56F0" w14:textId="77777777" w:rsidR="00727D77" w:rsidRDefault="00E5600B">
            <w:pPr>
              <w:pStyle w:val="normal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= 0 rad,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= 0.4602 kJ/mol</w:t>
            </w:r>
          </w:p>
          <w:p w14:paraId="283E25A8" w14:textId="77777777" w:rsidR="00727D77" w:rsidRDefault="00E5600B">
            <w:pPr>
              <w:pStyle w:val="normal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= 3.1416 rad,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= 1.2134 kJ/mol</w:t>
            </w:r>
          </w:p>
          <w:p w14:paraId="73376A28" w14:textId="77777777" w:rsidR="00727D77" w:rsidRDefault="00E5600B">
            <w:pPr>
              <w:pStyle w:val="normal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 xml:space="preserve">= 0 rad,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>= 0.5439 kJ/mol</w:t>
            </w:r>
          </w:p>
        </w:tc>
      </w:tr>
      <w:tr w:rsidR="00727D77" w14:paraId="06845A2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9C0C" w14:textId="77777777" w:rsidR="00727D77" w:rsidRDefault="00E5600B">
            <w:pPr>
              <w:pStyle w:val="normal0"/>
            </w:pPr>
            <w:r>
              <w:t>“Outer” C atom (nonbonded)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B55B8" w14:textId="77777777" w:rsidR="00727D77" w:rsidRDefault="00E5600B">
            <w:pPr>
              <w:pStyle w:val="normal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t>= –0.0932</w:t>
            </w:r>
            <w:r>
              <w:rPr>
                <w:i/>
              </w:rPr>
              <w:t>e</w:t>
            </w:r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t xml:space="preserve"> same as ethane</w:t>
            </w:r>
          </w:p>
        </w:tc>
      </w:tr>
      <w:tr w:rsidR="00727D77" w14:paraId="322C79A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2EC8" w14:textId="77777777" w:rsidR="00727D77" w:rsidRDefault="00E5600B">
            <w:pPr>
              <w:pStyle w:val="normal0"/>
            </w:pPr>
            <w:r>
              <w:t>“Inner” C atom (nonbonded)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96821" w14:textId="77777777" w:rsidR="00727D77" w:rsidRDefault="00E5600B">
            <w:pPr>
              <w:pStyle w:val="normal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t>= –0.0814</w:t>
            </w:r>
            <w:r>
              <w:rPr>
                <w:i/>
              </w:rPr>
              <w:t>e</w:t>
            </w:r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t xml:space="preserve"> same as ethane</w:t>
            </w:r>
          </w:p>
        </w:tc>
      </w:tr>
      <w:tr w:rsidR="00727D77" w14:paraId="70AEE05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CAD2" w14:textId="77777777" w:rsidR="00727D77" w:rsidRDefault="00E5600B">
            <w:pPr>
              <w:pStyle w:val="normal0"/>
            </w:pPr>
            <w:r>
              <w:t>“Outer” H atom (nonbonded)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DD7D" w14:textId="77777777" w:rsidR="00727D77" w:rsidRDefault="00E5600B">
            <w:pPr>
              <w:pStyle w:val="normal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>= 0.0324</w:t>
            </w:r>
            <w:r>
              <w:rPr>
                <w:i/>
              </w:rPr>
              <w:t>e</w:t>
            </w:r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 xml:space="preserve"> same as ethane</w:t>
            </w:r>
          </w:p>
        </w:tc>
      </w:tr>
      <w:tr w:rsidR="00727D77" w14:paraId="3258185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8B4C" w14:textId="77777777" w:rsidR="00727D77" w:rsidRDefault="00E5600B">
            <w:pPr>
              <w:pStyle w:val="normal0"/>
            </w:pPr>
            <w:r>
              <w:t>“Inner” H atom (nonbonded)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E237" w14:textId="77777777" w:rsidR="00727D77" w:rsidRDefault="00E5600B">
            <w:pPr>
              <w:pStyle w:val="normal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>= 0.0387</w:t>
            </w:r>
            <w:r>
              <w:rPr>
                <w:i/>
              </w:rPr>
              <w:t>e</w:t>
            </w:r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 xml:space="preserve"> same as ethane</w:t>
            </w:r>
          </w:p>
        </w:tc>
      </w:tr>
    </w:tbl>
    <w:p w14:paraId="78AAC2EE" w14:textId="77777777" w:rsidR="00727D77" w:rsidRDefault="00727D77">
      <w:pPr>
        <w:pStyle w:val="normal0"/>
      </w:pPr>
    </w:p>
    <w:sectPr w:rsidR="00727D7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27D77"/>
    <w:rsid w:val="00727D77"/>
    <w:rsid w:val="00E5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5B3F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600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0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600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0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646</Words>
  <Characters>3684</Characters>
  <Application>Microsoft Macintosh Word</Application>
  <DocSecurity>0</DocSecurity>
  <Lines>30</Lines>
  <Paragraphs>8</Paragraphs>
  <ScaleCrop>false</ScaleCrop>
  <Company>The Claremont Colleges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Nerenberg</cp:lastModifiedBy>
  <cp:revision>2</cp:revision>
  <dcterms:created xsi:type="dcterms:W3CDTF">2017-08-09T22:02:00Z</dcterms:created>
  <dcterms:modified xsi:type="dcterms:W3CDTF">2017-08-09T22:04:00Z</dcterms:modified>
</cp:coreProperties>
</file>