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FDCD0" w14:textId="1B964B98" w:rsidR="00DB6268" w:rsidRPr="00FA5919" w:rsidRDefault="0022205D" w:rsidP="0022205D">
      <w:pPr>
        <w:jc w:val="center"/>
        <w:rPr>
          <w:rFonts w:ascii="宋体" w:eastAsia="宋体" w:hAnsi="宋体"/>
          <w:b/>
          <w:bCs/>
          <w:sz w:val="32"/>
          <w:szCs w:val="32"/>
        </w:rPr>
      </w:pPr>
      <w:r w:rsidRPr="00FA5919">
        <w:rPr>
          <w:rFonts w:ascii="宋体" w:eastAsia="宋体" w:hAnsi="宋体" w:hint="eastAsia"/>
          <w:b/>
          <w:bCs/>
          <w:sz w:val="32"/>
          <w:szCs w:val="32"/>
        </w:rPr>
        <w:t>存在的异化，人性的突围</w:t>
      </w:r>
    </w:p>
    <w:p w14:paraId="6FDEC54E" w14:textId="7197C3B2" w:rsidR="003227BC" w:rsidRPr="00FA5919" w:rsidRDefault="003227BC" w:rsidP="00450969">
      <w:pPr>
        <w:jc w:val="right"/>
        <w:rPr>
          <w:rFonts w:ascii="宋体" w:eastAsia="宋体" w:hAnsi="宋体"/>
          <w:b/>
          <w:bCs/>
          <w:sz w:val="28"/>
          <w:szCs w:val="28"/>
        </w:rPr>
      </w:pPr>
      <w:r w:rsidRPr="00FA5919">
        <w:rPr>
          <w:rFonts w:ascii="宋体" w:eastAsia="宋体" w:hAnsi="宋体" w:hint="eastAsia"/>
          <w:b/>
          <w:bCs/>
          <w:sz w:val="28"/>
          <w:szCs w:val="28"/>
        </w:rPr>
        <w:t>——《我的帝王生涯》主题深探</w:t>
      </w:r>
    </w:p>
    <w:p w14:paraId="663B7DB8" w14:textId="39DA138C" w:rsidR="00FA5919" w:rsidRPr="00FA5919" w:rsidRDefault="00FA5919" w:rsidP="00FA5919">
      <w:pPr>
        <w:jc w:val="center"/>
        <w:rPr>
          <w:rFonts w:hint="eastAsia"/>
          <w:sz w:val="24"/>
          <w:szCs w:val="24"/>
        </w:rPr>
      </w:pPr>
      <w:r w:rsidRPr="00FA5919">
        <w:rPr>
          <w:rFonts w:ascii="宋体" w:eastAsia="宋体" w:hAnsi="宋体" w:hint="eastAsia"/>
          <w:sz w:val="24"/>
          <w:szCs w:val="24"/>
        </w:rPr>
        <w:t>汉语言文学1903</w:t>
      </w:r>
      <w:r w:rsidRPr="00FA5919">
        <w:rPr>
          <w:rFonts w:ascii="宋体" w:eastAsia="宋体" w:hAnsi="宋体"/>
          <w:sz w:val="24"/>
          <w:szCs w:val="24"/>
        </w:rPr>
        <w:t xml:space="preserve"> </w:t>
      </w:r>
      <w:r w:rsidRPr="00FA5919">
        <w:rPr>
          <w:rFonts w:ascii="宋体" w:eastAsia="宋体" w:hAnsi="宋体" w:hint="eastAsia"/>
          <w:sz w:val="24"/>
          <w:szCs w:val="24"/>
        </w:rPr>
        <w:t>刘佳宁 3190104946</w:t>
      </w:r>
    </w:p>
    <w:p w14:paraId="3E79CFEB" w14:textId="491643D7" w:rsidR="00447F6B" w:rsidRPr="00FA5919" w:rsidRDefault="00447F6B" w:rsidP="00450969">
      <w:pPr>
        <w:spacing w:line="360" w:lineRule="auto"/>
        <w:rPr>
          <w:rFonts w:ascii="宋体" w:eastAsia="宋体" w:hAnsi="宋体"/>
          <w:szCs w:val="21"/>
        </w:rPr>
      </w:pPr>
      <w:r w:rsidRPr="00FA5919">
        <w:rPr>
          <w:rFonts w:ascii="宋体" w:eastAsia="宋体" w:hAnsi="宋体" w:hint="eastAsia"/>
          <w:szCs w:val="21"/>
        </w:rPr>
        <w:t>【摘要】</w:t>
      </w:r>
      <w:r w:rsidR="00BE6FAE" w:rsidRPr="00FA5919">
        <w:rPr>
          <w:rFonts w:ascii="宋体" w:eastAsia="宋体" w:hAnsi="宋体" w:hint="eastAsia"/>
          <w:szCs w:val="21"/>
        </w:rPr>
        <w:t>苏童长篇小说《我的帝王生涯》自发表以来，学术研究主要集中在英译本研究、新历史主义和先锋色彩研究上，对文本内涵和主题的研究较少。笔者回归文本，从“存在”与“人性”的角度对这部小说的主题作出深度解读，并避开这部小说研究中对“预言”这一情节形式的过分重视，仅从人的存在价值方面进行主题分析，以供诸位思索。</w:t>
      </w:r>
    </w:p>
    <w:p w14:paraId="54D91C02" w14:textId="529D24C0" w:rsidR="00447F6B" w:rsidRPr="00FA5919" w:rsidRDefault="00447F6B" w:rsidP="00450969">
      <w:pPr>
        <w:spacing w:line="360" w:lineRule="auto"/>
        <w:rPr>
          <w:rFonts w:ascii="宋体" w:eastAsia="宋体" w:hAnsi="宋体"/>
          <w:szCs w:val="21"/>
        </w:rPr>
      </w:pPr>
      <w:r w:rsidRPr="00FA5919">
        <w:rPr>
          <w:rFonts w:ascii="宋体" w:eastAsia="宋体" w:hAnsi="宋体" w:hint="eastAsia"/>
          <w:szCs w:val="21"/>
        </w:rPr>
        <w:t>【关键词】</w:t>
      </w:r>
      <w:r w:rsidR="00BE6FAE" w:rsidRPr="00FA5919">
        <w:rPr>
          <w:rFonts w:ascii="宋体" w:eastAsia="宋体" w:hAnsi="宋体" w:hint="eastAsia"/>
          <w:szCs w:val="21"/>
        </w:rPr>
        <w:t>权力</w:t>
      </w:r>
      <w:r w:rsidR="00FA5919" w:rsidRPr="00FA5919">
        <w:rPr>
          <w:rFonts w:ascii="宋体" w:eastAsia="宋体" w:hAnsi="宋体" w:hint="eastAsia"/>
          <w:szCs w:val="21"/>
        </w:rPr>
        <w:t>；</w:t>
      </w:r>
      <w:r w:rsidR="00BE6FAE" w:rsidRPr="00FA5919">
        <w:rPr>
          <w:rFonts w:ascii="宋体" w:eastAsia="宋体" w:hAnsi="宋体" w:hint="eastAsia"/>
          <w:szCs w:val="21"/>
        </w:rPr>
        <w:t>历史</w:t>
      </w:r>
      <w:r w:rsidR="00FA5919" w:rsidRPr="00FA5919">
        <w:rPr>
          <w:rFonts w:ascii="宋体" w:eastAsia="宋体" w:hAnsi="宋体" w:hint="eastAsia"/>
          <w:szCs w:val="21"/>
        </w:rPr>
        <w:t>；</w:t>
      </w:r>
      <w:r w:rsidR="00BE6FAE" w:rsidRPr="00FA5919">
        <w:rPr>
          <w:rFonts w:ascii="宋体" w:eastAsia="宋体" w:hAnsi="宋体" w:hint="eastAsia"/>
          <w:szCs w:val="21"/>
        </w:rPr>
        <w:t>存在</w:t>
      </w:r>
      <w:r w:rsidR="00FA5919" w:rsidRPr="00FA5919">
        <w:rPr>
          <w:rFonts w:ascii="宋体" w:eastAsia="宋体" w:hAnsi="宋体" w:hint="eastAsia"/>
          <w:szCs w:val="21"/>
        </w:rPr>
        <w:t>；</w:t>
      </w:r>
      <w:r w:rsidR="00BE6FAE" w:rsidRPr="00FA5919">
        <w:rPr>
          <w:rFonts w:ascii="宋体" w:eastAsia="宋体" w:hAnsi="宋体" w:hint="eastAsia"/>
          <w:szCs w:val="21"/>
        </w:rPr>
        <w:t>人性</w:t>
      </w:r>
      <w:r w:rsidR="00FA5919" w:rsidRPr="00FA5919">
        <w:rPr>
          <w:rFonts w:ascii="宋体" w:eastAsia="宋体" w:hAnsi="宋体" w:hint="eastAsia"/>
          <w:szCs w:val="21"/>
        </w:rPr>
        <w:t>；</w:t>
      </w:r>
      <w:r w:rsidR="00BE6FAE" w:rsidRPr="00FA5919">
        <w:rPr>
          <w:rFonts w:ascii="宋体" w:eastAsia="宋体" w:hAnsi="宋体" w:hint="eastAsia"/>
          <w:szCs w:val="21"/>
        </w:rPr>
        <w:t>自由</w:t>
      </w:r>
    </w:p>
    <w:p w14:paraId="5F51AB33" w14:textId="54D7EC67" w:rsidR="00447F6B" w:rsidRPr="00FA5919" w:rsidRDefault="00447F6B" w:rsidP="00450969">
      <w:pPr>
        <w:spacing w:line="360" w:lineRule="auto"/>
        <w:rPr>
          <w:rFonts w:ascii="宋体" w:eastAsia="宋体" w:hAnsi="宋体" w:hint="eastAsia"/>
          <w:szCs w:val="21"/>
        </w:rPr>
      </w:pPr>
      <w:r w:rsidRPr="00FA5919">
        <w:rPr>
          <w:rFonts w:ascii="宋体" w:eastAsia="宋体" w:hAnsi="宋体" w:hint="eastAsia"/>
          <w:szCs w:val="21"/>
        </w:rPr>
        <w:t>【正文】</w:t>
      </w:r>
    </w:p>
    <w:p w14:paraId="22964E9E" w14:textId="60757EE7" w:rsidR="00C71583" w:rsidRPr="00875C23" w:rsidRDefault="00C71583" w:rsidP="00450969">
      <w:pPr>
        <w:spacing w:line="360" w:lineRule="auto"/>
        <w:ind w:firstLineChars="200" w:firstLine="420"/>
        <w:rPr>
          <w:rFonts w:ascii="宋体" w:eastAsia="宋体" w:hAnsi="宋体"/>
          <w:szCs w:val="21"/>
        </w:rPr>
      </w:pPr>
      <w:r w:rsidRPr="00875C23">
        <w:rPr>
          <w:rFonts w:ascii="宋体" w:eastAsia="宋体" w:hAnsi="宋体"/>
          <w:szCs w:val="21"/>
        </w:rPr>
        <w:t>米兰</w:t>
      </w:r>
      <w:r w:rsidR="00E34C4C" w:rsidRPr="00875C23">
        <w:rPr>
          <w:rFonts w:ascii="宋体" w:eastAsia="宋体" w:hAnsi="宋体" w:hint="eastAsia"/>
          <w:szCs w:val="21"/>
        </w:rPr>
        <w:t>·</w:t>
      </w:r>
      <w:r w:rsidRPr="00875C23">
        <w:rPr>
          <w:rFonts w:ascii="宋体" w:eastAsia="宋体" w:hAnsi="宋体"/>
          <w:szCs w:val="21"/>
        </w:rPr>
        <w:t>昆德拉</w:t>
      </w:r>
      <w:r w:rsidR="00944ABE" w:rsidRPr="00875C23">
        <w:rPr>
          <w:rFonts w:ascii="宋体" w:eastAsia="宋体" w:hAnsi="宋体" w:hint="eastAsia"/>
          <w:szCs w:val="21"/>
        </w:rPr>
        <w:t>在《小说的艺术》中提到，</w:t>
      </w:r>
      <w:r w:rsidRPr="00875C23">
        <w:rPr>
          <w:rFonts w:ascii="宋体" w:eastAsia="宋体" w:hAnsi="宋体"/>
          <w:szCs w:val="21"/>
        </w:rPr>
        <w:t>“存在并不是已经发生的</w:t>
      </w:r>
      <w:r w:rsidRPr="00875C23">
        <w:rPr>
          <w:rFonts w:ascii="宋体" w:eastAsia="宋体" w:hAnsi="宋体" w:hint="eastAsia"/>
          <w:szCs w:val="21"/>
        </w:rPr>
        <w:t>，</w:t>
      </w:r>
      <w:r w:rsidRPr="00875C23">
        <w:rPr>
          <w:rFonts w:ascii="宋体" w:eastAsia="宋体" w:hAnsi="宋体"/>
          <w:szCs w:val="21"/>
        </w:rPr>
        <w:t>存在是人的可能的场所</w:t>
      </w:r>
      <w:r w:rsidRPr="00875C23">
        <w:rPr>
          <w:rFonts w:ascii="宋体" w:eastAsia="宋体" w:hAnsi="宋体" w:hint="eastAsia"/>
          <w:szCs w:val="21"/>
        </w:rPr>
        <w:t>，</w:t>
      </w:r>
      <w:r w:rsidRPr="00875C23">
        <w:rPr>
          <w:rFonts w:ascii="宋体" w:eastAsia="宋体" w:hAnsi="宋体"/>
          <w:szCs w:val="21"/>
        </w:rPr>
        <w:t>是一切人可以成为</w:t>
      </w:r>
      <w:r w:rsidRPr="00875C23">
        <w:rPr>
          <w:rFonts w:ascii="宋体" w:eastAsia="宋体" w:hAnsi="宋体" w:hint="eastAsia"/>
          <w:szCs w:val="21"/>
        </w:rPr>
        <w:t>的，</w:t>
      </w:r>
      <w:r w:rsidRPr="00875C23">
        <w:rPr>
          <w:rFonts w:ascii="宋体" w:eastAsia="宋体" w:hAnsi="宋体"/>
          <w:szCs w:val="21"/>
        </w:rPr>
        <w:t>一切人所能够的</w:t>
      </w:r>
      <w:r w:rsidRPr="00875C23">
        <w:rPr>
          <w:rFonts w:ascii="宋体" w:eastAsia="宋体" w:hAnsi="宋体" w:hint="eastAsia"/>
          <w:szCs w:val="21"/>
        </w:rPr>
        <w:t>，</w:t>
      </w:r>
      <w:r w:rsidRPr="00875C23">
        <w:rPr>
          <w:rFonts w:ascii="宋体" w:eastAsia="宋体" w:hAnsi="宋体"/>
          <w:szCs w:val="21"/>
        </w:rPr>
        <w:t>小说家发现人们这种或那种可能,画出`存在的版图’。</w:t>
      </w:r>
      <w:r w:rsidR="00944ABE" w:rsidRPr="00875C23">
        <w:rPr>
          <w:rFonts w:ascii="宋体" w:eastAsia="宋体" w:hAnsi="宋体" w:cs="Arial"/>
          <w:szCs w:val="21"/>
        </w:rPr>
        <w:t>也就是说，存在，就是在世界中。</w:t>
      </w:r>
      <w:r w:rsidRPr="00875C23">
        <w:rPr>
          <w:rFonts w:ascii="宋体" w:eastAsia="宋体" w:hAnsi="宋体"/>
          <w:szCs w:val="21"/>
        </w:rPr>
        <w:t>”</w:t>
      </w:r>
      <w:r w:rsidRPr="00875C23">
        <w:rPr>
          <w:rFonts w:ascii="宋体" w:eastAsia="宋体" w:hAnsi="宋体" w:hint="eastAsia"/>
          <w:szCs w:val="21"/>
        </w:rPr>
        <w:t>我</w:t>
      </w:r>
      <w:r w:rsidR="003227BC" w:rsidRPr="00875C23">
        <w:rPr>
          <w:rFonts w:ascii="宋体" w:eastAsia="宋体" w:hAnsi="宋体" w:hint="eastAsia"/>
          <w:szCs w:val="21"/>
        </w:rPr>
        <w:t>个人</w:t>
      </w:r>
      <w:r w:rsidRPr="00875C23">
        <w:rPr>
          <w:rFonts w:ascii="宋体" w:eastAsia="宋体" w:hAnsi="宋体" w:hint="eastAsia"/>
          <w:szCs w:val="21"/>
        </w:rPr>
        <w:t>将这里的“存在”理解为人生存的“形式”</w:t>
      </w:r>
      <w:r w:rsidR="00944ABE" w:rsidRPr="00875C23">
        <w:rPr>
          <w:rFonts w:ascii="宋体" w:eastAsia="宋体" w:hAnsi="宋体" w:hint="eastAsia"/>
          <w:szCs w:val="21"/>
        </w:rPr>
        <w:t>，或者生存于世的“状态”</w:t>
      </w:r>
      <w:r w:rsidR="004D7A8F" w:rsidRPr="00875C23">
        <w:rPr>
          <w:rStyle w:val="a9"/>
          <w:rFonts w:ascii="宋体" w:eastAsia="宋体" w:hAnsi="宋体"/>
          <w:szCs w:val="21"/>
        </w:rPr>
        <w:footnoteReference w:id="1"/>
      </w:r>
      <w:r w:rsidR="00944ABE" w:rsidRPr="00875C23">
        <w:rPr>
          <w:rFonts w:ascii="宋体" w:eastAsia="宋体" w:hAnsi="宋体" w:hint="eastAsia"/>
          <w:szCs w:val="21"/>
        </w:rPr>
        <w:t>。</w:t>
      </w:r>
    </w:p>
    <w:p w14:paraId="440CC318" w14:textId="2AF074BB" w:rsidR="00C71583" w:rsidRPr="00FA5919" w:rsidRDefault="003227BC" w:rsidP="00450969">
      <w:pPr>
        <w:spacing w:line="360" w:lineRule="auto"/>
        <w:ind w:firstLineChars="200" w:firstLine="420"/>
        <w:rPr>
          <w:rFonts w:ascii="宋体" w:eastAsia="宋体" w:hAnsi="宋体"/>
          <w:szCs w:val="21"/>
        </w:rPr>
      </w:pPr>
      <w:r w:rsidRPr="00FA5919">
        <w:rPr>
          <w:rFonts w:ascii="宋体" w:eastAsia="宋体" w:hAnsi="宋体" w:hint="eastAsia"/>
          <w:szCs w:val="21"/>
        </w:rPr>
        <w:t>我所讲的“</w:t>
      </w:r>
      <w:r w:rsidR="00C71583" w:rsidRPr="00FA5919">
        <w:rPr>
          <w:rFonts w:ascii="宋体" w:eastAsia="宋体" w:hAnsi="宋体" w:hint="eastAsia"/>
          <w:szCs w:val="21"/>
        </w:rPr>
        <w:t>存在的异化</w:t>
      </w:r>
      <w:r w:rsidRPr="00FA5919">
        <w:rPr>
          <w:rFonts w:ascii="宋体" w:eastAsia="宋体" w:hAnsi="宋体" w:hint="eastAsia"/>
          <w:szCs w:val="21"/>
        </w:rPr>
        <w:t>”，</w:t>
      </w:r>
      <w:r w:rsidR="00C71583" w:rsidRPr="00FA5919">
        <w:rPr>
          <w:rFonts w:ascii="宋体" w:eastAsia="宋体" w:hAnsi="宋体" w:hint="eastAsia"/>
          <w:szCs w:val="21"/>
        </w:rPr>
        <w:t>指的是“帝王”这一特定文化身份（存在</w:t>
      </w:r>
      <w:r w:rsidR="00944ABE" w:rsidRPr="00FA5919">
        <w:rPr>
          <w:rFonts w:ascii="宋体" w:eastAsia="宋体" w:hAnsi="宋体" w:hint="eastAsia"/>
          <w:szCs w:val="21"/>
        </w:rPr>
        <w:t>状态</w:t>
      </w:r>
      <w:r w:rsidR="00C71583" w:rsidRPr="00FA5919">
        <w:rPr>
          <w:rFonts w:ascii="宋体" w:eastAsia="宋体" w:hAnsi="宋体" w:hint="eastAsia"/>
          <w:szCs w:val="21"/>
        </w:rPr>
        <w:t>）与人的心灵自由（存在本质）的错位，</w:t>
      </w:r>
      <w:r w:rsidRPr="00FA5919">
        <w:rPr>
          <w:rFonts w:ascii="宋体" w:eastAsia="宋体" w:hAnsi="宋体" w:hint="eastAsia"/>
          <w:szCs w:val="21"/>
        </w:rPr>
        <w:t>换种说法，是主人公的帝王身份与其之所以为人的自由性相分离。“人性的突围”则是其人之所以为人的自由性突破文化身份约束的过程。本文将从这两个过程入手，从表现、</w:t>
      </w:r>
      <w:r w:rsidR="00944ABE" w:rsidRPr="00FA5919">
        <w:rPr>
          <w:rFonts w:ascii="宋体" w:eastAsia="宋体" w:hAnsi="宋体" w:hint="eastAsia"/>
          <w:szCs w:val="21"/>
        </w:rPr>
        <w:t>原因、</w:t>
      </w:r>
      <w:r w:rsidRPr="00FA5919">
        <w:rPr>
          <w:rFonts w:ascii="宋体" w:eastAsia="宋体" w:hAnsi="宋体" w:hint="eastAsia"/>
          <w:szCs w:val="21"/>
        </w:rPr>
        <w:t>结果等方面深入分析文章可能呈现的主题。需要注明的一点是，我所探讨的主要是小说关于人的生存与人性方面的主题，因而对历史循环观等主题作了淡化处理。</w:t>
      </w:r>
    </w:p>
    <w:p w14:paraId="317D867D" w14:textId="2980B508" w:rsidR="00944ABE" w:rsidRPr="00FA5919" w:rsidRDefault="00944ABE" w:rsidP="00906CF8">
      <w:pPr>
        <w:spacing w:line="360" w:lineRule="auto"/>
        <w:rPr>
          <w:rFonts w:ascii="宋体" w:eastAsia="宋体" w:hAnsi="宋体"/>
          <w:b/>
          <w:bCs/>
          <w:sz w:val="28"/>
          <w:szCs w:val="28"/>
        </w:rPr>
      </w:pPr>
      <w:r w:rsidRPr="00FA5919">
        <w:rPr>
          <w:rFonts w:ascii="宋体" w:eastAsia="宋体" w:hAnsi="宋体" w:hint="eastAsia"/>
          <w:b/>
          <w:bCs/>
          <w:sz w:val="28"/>
          <w:szCs w:val="28"/>
        </w:rPr>
        <w:t>一、“存在的异化”</w:t>
      </w:r>
    </w:p>
    <w:p w14:paraId="40FB24F4" w14:textId="417BD0CE" w:rsidR="00944ABE" w:rsidRPr="00FA5919" w:rsidRDefault="00944ABE" w:rsidP="00450969">
      <w:pPr>
        <w:spacing w:line="360" w:lineRule="auto"/>
        <w:ind w:firstLineChars="200" w:firstLine="420"/>
        <w:rPr>
          <w:rFonts w:ascii="宋体" w:eastAsia="宋体" w:hAnsi="宋体" w:cs="Arial"/>
          <w:szCs w:val="21"/>
        </w:rPr>
      </w:pPr>
      <w:r w:rsidRPr="00FA5919">
        <w:rPr>
          <w:rFonts w:ascii="宋体" w:eastAsia="宋体" w:hAnsi="宋体" w:cs="Arial" w:hint="eastAsia"/>
          <w:szCs w:val="21"/>
        </w:rPr>
        <w:t>海德格尔有言：“作为正确性之内在的可能性，行为的开放状态根植于自由。真理的本质乃是自由。”</w:t>
      </w:r>
      <w:r w:rsidRPr="00FA5919">
        <w:rPr>
          <w:rStyle w:val="a9"/>
          <w:rFonts w:ascii="宋体" w:eastAsia="宋体" w:hAnsi="宋体" w:cs="Arial"/>
          <w:szCs w:val="21"/>
        </w:rPr>
        <w:footnoteReference w:id="2"/>
      </w:r>
      <w:r w:rsidRPr="00FA5919">
        <w:rPr>
          <w:rFonts w:ascii="宋体" w:eastAsia="宋体" w:hAnsi="宋体" w:cs="Arial" w:hint="eastAsia"/>
          <w:szCs w:val="21"/>
        </w:rPr>
        <w:t>这里所说的“自由”指的是“让存在者成其所是，”也就是“让存在”（S</w:t>
      </w:r>
      <w:r w:rsidRPr="00FA5919">
        <w:rPr>
          <w:rFonts w:ascii="宋体" w:eastAsia="宋体" w:hAnsi="宋体" w:cs="Arial"/>
          <w:szCs w:val="21"/>
        </w:rPr>
        <w:t>einlaseen</w:t>
      </w:r>
      <w:r w:rsidRPr="00FA5919">
        <w:rPr>
          <w:rFonts w:ascii="宋体" w:eastAsia="宋体" w:hAnsi="宋体" w:cs="Arial" w:hint="eastAsia"/>
          <w:szCs w:val="21"/>
        </w:rPr>
        <w:t>）。“让存在“本质上是一种”参与“，亦即参与到存在者那里。在《我的帝王生涯》这部小说中，第一人称主人公端白被”帝王“这一文化身份牢牢禁锢住，</w:t>
      </w:r>
      <w:r w:rsidR="0069087D">
        <w:rPr>
          <w:rFonts w:ascii="宋体" w:eastAsia="宋体" w:hAnsi="宋体" w:cs="Arial" w:hint="eastAsia"/>
          <w:szCs w:val="21"/>
        </w:rPr>
        <w:t>而</w:t>
      </w:r>
      <w:r w:rsidR="00624668" w:rsidRPr="00FA5919">
        <w:rPr>
          <w:rFonts w:ascii="宋体" w:eastAsia="宋体" w:hAnsi="宋体" w:cs="Arial" w:hint="eastAsia"/>
          <w:szCs w:val="21"/>
        </w:rPr>
        <w:t>这种禁锢感的首要来源是太后皇甫夫人的权力压迫。</w:t>
      </w:r>
    </w:p>
    <w:p w14:paraId="67769A97" w14:textId="0F4B45A2" w:rsidR="00624668" w:rsidRPr="00FA5919" w:rsidRDefault="00624668" w:rsidP="00450969">
      <w:pPr>
        <w:spacing w:line="360" w:lineRule="auto"/>
        <w:ind w:firstLineChars="200" w:firstLine="420"/>
        <w:rPr>
          <w:rFonts w:ascii="宋体" w:eastAsia="宋体" w:hAnsi="宋体" w:cs="Arial"/>
          <w:szCs w:val="21"/>
        </w:rPr>
      </w:pPr>
      <w:r w:rsidRPr="00FA5919">
        <w:rPr>
          <w:rFonts w:ascii="宋体" w:eastAsia="宋体" w:hAnsi="宋体" w:cs="Arial" w:hint="eastAsia"/>
          <w:szCs w:val="21"/>
        </w:rPr>
        <w:t>前线来信，端白便道“你把信交给皇甫夫人去吧“；临朝时，”与其听皇甫夫人和冯敖他们商讨田地税和兵役制，不如听郡王的一声响屁。“；”我听不懂他们晦涩暧昧的谈话，我</w:t>
      </w:r>
      <w:r w:rsidRPr="00FA5919">
        <w:rPr>
          <w:rFonts w:ascii="宋体" w:eastAsia="宋体" w:hAnsi="宋体" w:cs="Arial" w:hint="eastAsia"/>
          <w:szCs w:val="21"/>
        </w:rPr>
        <w:lastRenderedPageBreak/>
        <w:t>只是产生了一种被冷落后的逆反心理。“小说前期这些直接描写明显反映出端白其实没有进入”帝王“这一真正的文化存在，</w:t>
      </w:r>
      <w:r w:rsidR="00200A35" w:rsidRPr="00FA5919">
        <w:rPr>
          <w:rFonts w:ascii="宋体" w:eastAsia="宋体" w:hAnsi="宋体" w:cs="Arial" w:hint="eastAsia"/>
          <w:szCs w:val="21"/>
        </w:rPr>
        <w:t>令人讽刺的第一人称“我”实际上只是大燮宫传承仪式的旁观者，</w:t>
      </w:r>
      <w:r w:rsidRPr="00FA5919">
        <w:rPr>
          <w:rFonts w:ascii="宋体" w:eastAsia="宋体" w:hAnsi="宋体" w:cs="Arial" w:hint="eastAsia"/>
          <w:szCs w:val="21"/>
        </w:rPr>
        <w:t>同时，他又无法摆脱或无视这一形式上的文化身份，因而也就不可能真正进入人心灵的自由态，他始终被夹在二者之间的缝隙中，无法参与进任何一方。</w:t>
      </w:r>
      <w:r w:rsidR="00A6347E" w:rsidRPr="00FA5919">
        <w:rPr>
          <w:rFonts w:ascii="宋体" w:eastAsia="宋体" w:hAnsi="宋体" w:cs="Arial" w:hint="eastAsia"/>
          <w:szCs w:val="21"/>
        </w:rPr>
        <w:t>文化身份与人性的界限被无限模糊，然而却始终无法调和，因为在帝王文化语境下，二者本质就是对立的。</w:t>
      </w:r>
      <w:r w:rsidRPr="00FA5919">
        <w:rPr>
          <w:rFonts w:ascii="宋体" w:eastAsia="宋体" w:hAnsi="宋体" w:cs="Arial" w:hint="eastAsia"/>
          <w:szCs w:val="21"/>
        </w:rPr>
        <w:t>他的</w:t>
      </w:r>
      <w:r w:rsidR="00C63313">
        <w:rPr>
          <w:rFonts w:ascii="宋体" w:eastAsia="宋体" w:hAnsi="宋体" w:cs="Arial" w:hint="eastAsia"/>
          <w:szCs w:val="21"/>
        </w:rPr>
        <w:t>“</w:t>
      </w:r>
      <w:r w:rsidRPr="00FA5919">
        <w:rPr>
          <w:rFonts w:ascii="宋体" w:eastAsia="宋体" w:hAnsi="宋体" w:cs="Arial" w:hint="eastAsia"/>
          <w:szCs w:val="21"/>
        </w:rPr>
        <w:t>孤独感</w:t>
      </w:r>
      <w:r w:rsidR="00C63313">
        <w:rPr>
          <w:rFonts w:ascii="宋体" w:eastAsia="宋体" w:hAnsi="宋体" w:cs="Arial" w:hint="eastAsia"/>
          <w:szCs w:val="21"/>
        </w:rPr>
        <w:t>”</w:t>
      </w:r>
      <w:r w:rsidRPr="00FA5919">
        <w:rPr>
          <w:rFonts w:ascii="宋体" w:eastAsia="宋体" w:hAnsi="宋体" w:cs="Arial" w:hint="eastAsia"/>
          <w:szCs w:val="21"/>
        </w:rPr>
        <w:t>很大程度上来源于此。</w:t>
      </w:r>
    </w:p>
    <w:p w14:paraId="2CCE3444" w14:textId="29C26E1C" w:rsidR="00624668" w:rsidRPr="00FA5919" w:rsidRDefault="00A6347E" w:rsidP="00450969">
      <w:pPr>
        <w:spacing w:line="360" w:lineRule="auto"/>
        <w:ind w:firstLineChars="200" w:firstLine="420"/>
        <w:rPr>
          <w:rFonts w:ascii="宋体" w:eastAsia="宋体" w:hAnsi="宋体" w:cs="Arial"/>
          <w:szCs w:val="21"/>
        </w:rPr>
      </w:pPr>
      <w:r w:rsidRPr="00FA5919">
        <w:rPr>
          <w:rFonts w:ascii="宋体" w:eastAsia="宋体" w:hAnsi="宋体" w:cs="Arial" w:hint="eastAsia"/>
          <w:szCs w:val="21"/>
        </w:rPr>
        <w:t>对隐私的侵犯是绝大多数极权政治的法门和共性。</w:t>
      </w:r>
      <w:r w:rsidR="00624668" w:rsidRPr="00FA5919">
        <w:rPr>
          <w:rFonts w:ascii="宋体" w:eastAsia="宋体" w:hAnsi="宋体" w:cs="Arial" w:hint="eastAsia"/>
          <w:szCs w:val="21"/>
        </w:rPr>
        <w:t>“皇甫夫人的专权”作为一种被异化的强制性权力</w:t>
      </w:r>
      <w:r w:rsidRPr="00FA5919">
        <w:rPr>
          <w:rFonts w:ascii="宋体" w:eastAsia="宋体" w:hAnsi="宋体" w:cs="Arial" w:hint="eastAsia"/>
          <w:szCs w:val="21"/>
        </w:rPr>
        <w:t>，损害个人心性、剥夺个人生存发展的权利，挤压的是人的本质存在空间。主人公端白的存在被异化，在这样的困境中，作为帝王，他看起来本有其他的选择：师父觉空要他读完却到最后也没有读完的《论语》，其实就是帝王身份与人性的一种调和剂，觉空深知端白少年为王</w:t>
      </w:r>
      <w:r w:rsidR="00200A35" w:rsidRPr="00FA5919">
        <w:rPr>
          <w:rFonts w:ascii="宋体" w:eastAsia="宋体" w:hAnsi="宋体" w:cs="Arial" w:hint="eastAsia"/>
          <w:szCs w:val="21"/>
        </w:rPr>
        <w:t>“既是你的造化，又是你的不幸。”，“造化”指的是这一稀有的文化身份如天赐般降临，“不幸”则是很容易由于他者的介入造成存在的困境，因而在早期就为端白提供了一种解决方法——去读《论语》，学会掌控你的身份，反抗外来的权力压迫，保护自我的存在。然而，少年帝王端白始终没能读完《论语》，看起来似乎只是顽劣少年厌学导致的悲剧，实际上是一个心智不成熟的少年人心底对存在困境的巨大恐慌，他难以像得道僧人觉空所希望的那样，在困境中沉下心来审视处境，</w:t>
      </w:r>
      <w:r w:rsidR="00325B3F" w:rsidRPr="00FA5919">
        <w:rPr>
          <w:rFonts w:ascii="宋体" w:eastAsia="宋体" w:hAnsi="宋体" w:cs="Arial" w:hint="eastAsia"/>
          <w:szCs w:val="21"/>
        </w:rPr>
        <w:t>在令人绝望的巨大痛苦中奋力挣扎，</w:t>
      </w:r>
      <w:r w:rsidR="00200A35" w:rsidRPr="00FA5919">
        <w:rPr>
          <w:rFonts w:ascii="宋体" w:eastAsia="宋体" w:hAnsi="宋体" w:cs="Arial" w:hint="eastAsia"/>
          <w:szCs w:val="21"/>
        </w:rPr>
        <w:t>找到解决的办法，而是</w:t>
      </w:r>
      <w:r w:rsidR="00325B3F" w:rsidRPr="00FA5919">
        <w:rPr>
          <w:rFonts w:ascii="宋体" w:eastAsia="宋体" w:hAnsi="宋体" w:cs="Arial" w:hint="eastAsia"/>
          <w:szCs w:val="21"/>
        </w:rPr>
        <w:t>逐渐沉沦，</w:t>
      </w:r>
      <w:r w:rsidR="00200A35" w:rsidRPr="00FA5919">
        <w:rPr>
          <w:rFonts w:ascii="宋体" w:eastAsia="宋体" w:hAnsi="宋体" w:cs="Arial" w:hint="eastAsia"/>
          <w:szCs w:val="21"/>
        </w:rPr>
        <w:t>走上了另一条看似更便捷更花团锦簇的道路——被帝王文化逐渐侵蚀，使人性被文化身份这一存在渐渐同化，从而失去人性的本来面貌。</w:t>
      </w:r>
      <w:r w:rsidR="00325B3F" w:rsidRPr="00FA5919">
        <w:rPr>
          <w:rFonts w:ascii="宋体" w:eastAsia="宋体" w:hAnsi="宋体" w:cs="Arial" w:hint="eastAsia"/>
          <w:szCs w:val="21"/>
        </w:rPr>
        <w:t>宠信宦官燕郎、沉迷后宫欢好、即使有能力也懒怠于管理朝政等等，都是端白被帝王文化侵蚀的表现。</w:t>
      </w:r>
      <w:r w:rsidR="0016731D" w:rsidRPr="00FA5919">
        <w:rPr>
          <w:rFonts w:ascii="宋体" w:eastAsia="宋体" w:hAnsi="宋体" w:cs="Arial"/>
          <w:szCs w:val="21"/>
        </w:rPr>
        <w:t>“我的意见都来源于他们的一个眼色或一句暗示</w:t>
      </w:r>
      <w:r w:rsidR="0016731D" w:rsidRPr="00FA5919">
        <w:rPr>
          <w:rFonts w:ascii="宋体" w:eastAsia="宋体" w:hAnsi="宋体" w:cs="Arial" w:hint="eastAsia"/>
          <w:szCs w:val="21"/>
        </w:rPr>
        <w:t>。</w:t>
      </w:r>
      <w:r w:rsidR="0016731D" w:rsidRPr="00FA5919">
        <w:rPr>
          <w:rFonts w:ascii="宋体" w:eastAsia="宋体" w:hAnsi="宋体" w:cs="Arial"/>
          <w:szCs w:val="21"/>
        </w:rPr>
        <w:t>我乐于这样</w:t>
      </w:r>
      <w:r w:rsidR="0016731D" w:rsidRPr="00FA5919">
        <w:rPr>
          <w:rFonts w:ascii="宋体" w:eastAsia="宋体" w:hAnsi="宋体" w:cs="Arial" w:hint="eastAsia"/>
          <w:szCs w:val="21"/>
        </w:rPr>
        <w:t>，</w:t>
      </w:r>
      <w:r w:rsidR="0016731D" w:rsidRPr="00FA5919">
        <w:rPr>
          <w:rFonts w:ascii="宋体" w:eastAsia="宋体" w:hAnsi="宋体" w:cs="Arial"/>
          <w:szCs w:val="21"/>
        </w:rPr>
        <w:t>即使我的年龄和学识足以摒弃两位妇人的垂帘听政</w:t>
      </w:r>
      <w:r w:rsidR="0016731D" w:rsidRPr="00FA5919">
        <w:rPr>
          <w:rFonts w:ascii="宋体" w:eastAsia="宋体" w:hAnsi="宋体" w:cs="Arial" w:hint="eastAsia"/>
          <w:szCs w:val="21"/>
        </w:rPr>
        <w:t>，</w:t>
      </w:r>
      <w:r w:rsidR="0016731D" w:rsidRPr="00FA5919">
        <w:rPr>
          <w:rFonts w:ascii="宋体" w:eastAsia="宋体" w:hAnsi="宋体" w:cs="Arial"/>
          <w:szCs w:val="21"/>
        </w:rPr>
        <w:t>我也乐于这样以免却咬文嚼字的思索之</w:t>
      </w:r>
      <w:r w:rsidR="0016731D" w:rsidRPr="00FA5919">
        <w:rPr>
          <w:rFonts w:ascii="宋体" w:eastAsia="宋体" w:hAnsi="宋体" w:cs="Arial" w:hint="eastAsia"/>
          <w:szCs w:val="21"/>
        </w:rPr>
        <w:t>苦。</w:t>
      </w:r>
      <w:r w:rsidR="0016731D" w:rsidRPr="00FA5919">
        <w:rPr>
          <w:rFonts w:ascii="宋体" w:eastAsia="宋体" w:hAnsi="宋体" w:cs="Arial"/>
          <w:szCs w:val="21"/>
        </w:rPr>
        <w:t>”</w:t>
      </w:r>
      <w:r w:rsidR="0016731D" w:rsidRPr="00FA5919">
        <w:rPr>
          <w:rFonts w:ascii="宋体" w:eastAsia="宋体" w:hAnsi="宋体" w:cs="Arial" w:hint="eastAsia"/>
          <w:szCs w:val="21"/>
        </w:rPr>
        <w:t>因为少年以为，即使自己表达出自己真正的想法，也很快会在异化的权力之下变得黯然失色，并且对自己的生存境遇不会有任何改善，反而会引起权力掌控者的猜疑、倾轧。这个时期的端白作为一名“少年”，他的身上有许多不够成熟的“可能性”，但是当他的“可能性”被异化权力打压、禁锢，剩下的就只有“不成熟”，并逐渐演化为“不成熟的</w:t>
      </w:r>
      <w:r w:rsidR="006C7E5D" w:rsidRPr="00FA5919">
        <w:rPr>
          <w:rFonts w:ascii="宋体" w:eastAsia="宋体" w:hAnsi="宋体" w:cs="Arial" w:hint="eastAsia"/>
          <w:szCs w:val="21"/>
        </w:rPr>
        <w:t>、幼稚的</w:t>
      </w:r>
      <w:r w:rsidR="005F5183" w:rsidRPr="00FA5919">
        <w:rPr>
          <w:rFonts w:ascii="宋体" w:eastAsia="宋体" w:hAnsi="宋体" w:cs="Arial" w:hint="eastAsia"/>
          <w:szCs w:val="21"/>
        </w:rPr>
        <w:t>、无力的</w:t>
      </w:r>
      <w:r w:rsidR="0016731D" w:rsidRPr="00FA5919">
        <w:rPr>
          <w:rFonts w:ascii="宋体" w:eastAsia="宋体" w:hAnsi="宋体" w:cs="Arial" w:hint="eastAsia"/>
          <w:szCs w:val="21"/>
        </w:rPr>
        <w:t>反抗”。</w:t>
      </w:r>
    </w:p>
    <w:p w14:paraId="4901E9AE" w14:textId="5F53B9CF" w:rsidR="00412830" w:rsidRPr="00FA5919" w:rsidRDefault="00332CF5" w:rsidP="00450969">
      <w:pPr>
        <w:spacing w:line="360" w:lineRule="auto"/>
        <w:ind w:firstLineChars="200" w:firstLine="420"/>
        <w:rPr>
          <w:rFonts w:ascii="宋体" w:eastAsia="宋体" w:hAnsi="宋体" w:cs="Arial"/>
          <w:szCs w:val="21"/>
        </w:rPr>
      </w:pPr>
      <w:r w:rsidRPr="00FA5919">
        <w:rPr>
          <w:rFonts w:ascii="宋体" w:eastAsia="宋体" w:hAnsi="宋体" w:cs="Arial" w:hint="eastAsia"/>
          <w:szCs w:val="21"/>
        </w:rPr>
        <w:t>从小说前期一直到最后，端白经历了一个从沉沦到反抗的过程，但是他始终没有真正完成对自身存在完整性和正确性的确认，小说的最后一句：“我用了无数个夜晚静读《论语》，有时我觉得这</w:t>
      </w:r>
      <w:r w:rsidRPr="00FA5919">
        <w:rPr>
          <w:rFonts w:ascii="宋体" w:eastAsia="宋体" w:hAnsi="宋体" w:cs="Arial"/>
          <w:szCs w:val="21"/>
        </w:rPr>
        <w:t>本圣贤之书包容了世间万物，有时却觉得一无所获</w:t>
      </w:r>
      <w:r w:rsidRPr="00FA5919">
        <w:rPr>
          <w:rFonts w:ascii="宋体" w:eastAsia="宋体" w:hAnsi="宋体" w:cs="Arial" w:hint="eastAsia"/>
          <w:szCs w:val="21"/>
        </w:rPr>
        <w:t>。”</w:t>
      </w:r>
      <w:r w:rsidR="00C7027A" w:rsidRPr="00FA5919">
        <w:rPr>
          <w:rFonts w:ascii="宋体" w:eastAsia="宋体" w:hAnsi="宋体" w:cs="Arial" w:hint="eastAsia"/>
          <w:szCs w:val="21"/>
        </w:rPr>
        <w:t>为什么</w:t>
      </w:r>
      <w:r w:rsidR="005658DD" w:rsidRPr="00FA5919">
        <w:rPr>
          <w:rFonts w:ascii="宋体" w:eastAsia="宋体" w:hAnsi="宋体" w:cs="Arial" w:hint="eastAsia"/>
          <w:szCs w:val="21"/>
        </w:rPr>
        <w:t>有时</w:t>
      </w:r>
      <w:r w:rsidR="00C7027A" w:rsidRPr="00FA5919">
        <w:rPr>
          <w:rFonts w:ascii="宋体" w:eastAsia="宋体" w:hAnsi="宋体" w:cs="Arial" w:hint="eastAsia"/>
          <w:szCs w:val="21"/>
        </w:rPr>
        <w:t>会觉得“一无所获”？</w:t>
      </w:r>
      <w:r w:rsidR="005658DD" w:rsidRPr="00FA5919">
        <w:rPr>
          <w:rFonts w:ascii="宋体" w:eastAsia="宋体" w:hAnsi="宋体" w:cs="Arial" w:hint="eastAsia"/>
          <w:szCs w:val="21"/>
        </w:rPr>
        <w:t>因为这个时候的他已经不再是帝王，自然也不再需要调和这层具有巨大渗透力的文化身份与自我人性之间的矛盾，作为调和剂的《论语》已经是无用之物，然而端白仍然参</w:t>
      </w:r>
      <w:r w:rsidR="005658DD" w:rsidRPr="00FA5919">
        <w:rPr>
          <w:rFonts w:ascii="宋体" w:eastAsia="宋体" w:hAnsi="宋体" w:cs="Arial" w:hint="eastAsia"/>
          <w:szCs w:val="21"/>
        </w:rPr>
        <w:lastRenderedPageBreak/>
        <w:t>不透这一点。</w:t>
      </w:r>
    </w:p>
    <w:p w14:paraId="2A0C3096" w14:textId="7AE55238" w:rsidR="005658DD" w:rsidRPr="00FA5919" w:rsidRDefault="005658DD" w:rsidP="00906CF8">
      <w:pPr>
        <w:spacing w:line="360" w:lineRule="auto"/>
        <w:rPr>
          <w:rFonts w:ascii="宋体" w:eastAsia="宋体" w:hAnsi="宋体" w:cs="Arial"/>
          <w:b/>
          <w:bCs/>
          <w:sz w:val="28"/>
          <w:szCs w:val="28"/>
        </w:rPr>
      </w:pPr>
      <w:r w:rsidRPr="00FA5919">
        <w:rPr>
          <w:rFonts w:ascii="宋体" w:eastAsia="宋体" w:hAnsi="宋体" w:cs="Arial" w:hint="eastAsia"/>
          <w:b/>
          <w:bCs/>
          <w:sz w:val="28"/>
          <w:szCs w:val="28"/>
        </w:rPr>
        <w:t>二、“人性的突围”</w:t>
      </w:r>
    </w:p>
    <w:p w14:paraId="4A901598" w14:textId="7E453040" w:rsidR="005658DD" w:rsidRPr="00FA5919" w:rsidRDefault="00D11BA8" w:rsidP="00450969">
      <w:pPr>
        <w:spacing w:line="360" w:lineRule="auto"/>
        <w:ind w:firstLineChars="200" w:firstLine="420"/>
        <w:rPr>
          <w:rFonts w:ascii="宋体" w:eastAsia="宋体" w:hAnsi="宋体" w:cs="Arial"/>
          <w:szCs w:val="21"/>
        </w:rPr>
      </w:pPr>
      <w:r w:rsidRPr="00FA5919">
        <w:rPr>
          <w:rFonts w:ascii="宋体" w:eastAsia="宋体" w:hAnsi="宋体" w:cs="Arial" w:hint="eastAsia"/>
          <w:szCs w:val="21"/>
        </w:rPr>
        <w:t>笔者认为在这部小说中，“存在的异化”和“人性的突围”，既可以被当作</w:t>
      </w:r>
      <w:r w:rsidR="00D65867">
        <w:rPr>
          <w:rFonts w:ascii="宋体" w:eastAsia="宋体" w:hAnsi="宋体" w:cs="Arial" w:hint="eastAsia"/>
          <w:szCs w:val="21"/>
        </w:rPr>
        <w:t>一整个</w:t>
      </w:r>
      <w:r w:rsidRPr="00FA5919">
        <w:rPr>
          <w:rFonts w:ascii="宋体" w:eastAsia="宋体" w:hAnsi="宋体" w:cs="Arial" w:hint="eastAsia"/>
          <w:szCs w:val="21"/>
        </w:rPr>
        <w:t>主题，也可以看成构成文章逻辑的两条线索。这两条线索不是并驾齐驱，而是你中有我、我中有你</w:t>
      </w:r>
      <w:r w:rsidR="00395753" w:rsidRPr="00FA5919">
        <w:rPr>
          <w:rFonts w:ascii="宋体" w:eastAsia="宋体" w:hAnsi="宋体" w:cs="Arial" w:hint="eastAsia"/>
          <w:szCs w:val="21"/>
        </w:rPr>
        <w:t>：</w:t>
      </w:r>
      <w:r w:rsidRPr="00FA5919">
        <w:rPr>
          <w:rFonts w:ascii="宋体" w:eastAsia="宋体" w:hAnsi="宋体" w:cs="Arial" w:hint="eastAsia"/>
          <w:szCs w:val="21"/>
        </w:rPr>
        <w:t>在端白存在被</w:t>
      </w:r>
      <w:r w:rsidR="00395753" w:rsidRPr="00FA5919">
        <w:rPr>
          <w:rFonts w:ascii="宋体" w:eastAsia="宋体" w:hAnsi="宋体" w:cs="Arial" w:hint="eastAsia"/>
          <w:szCs w:val="21"/>
        </w:rPr>
        <w:t>彻底</w:t>
      </w:r>
      <w:r w:rsidRPr="00FA5919">
        <w:rPr>
          <w:rFonts w:ascii="宋体" w:eastAsia="宋体" w:hAnsi="宋体" w:cs="Arial" w:hint="eastAsia"/>
          <w:szCs w:val="21"/>
        </w:rPr>
        <w:t>异化的过程中，也早有人性突围的早期萌芽；在突围的具体实现过程中，“存在被异化”这一命题也时常显现，甚至直到小说结束</w:t>
      </w:r>
      <w:r w:rsidR="00395753" w:rsidRPr="00FA5919">
        <w:rPr>
          <w:rFonts w:ascii="宋体" w:eastAsia="宋体" w:hAnsi="宋体" w:cs="Arial" w:hint="eastAsia"/>
          <w:szCs w:val="21"/>
        </w:rPr>
        <w:t>，异化的结果也没有被真正扭转</w:t>
      </w:r>
      <w:r w:rsidRPr="00FA5919">
        <w:rPr>
          <w:rFonts w:ascii="宋体" w:eastAsia="宋体" w:hAnsi="宋体" w:cs="Arial" w:hint="eastAsia"/>
          <w:szCs w:val="21"/>
        </w:rPr>
        <w:t>。</w:t>
      </w:r>
      <w:r w:rsidR="005658DD" w:rsidRPr="00FA5919">
        <w:rPr>
          <w:rFonts w:ascii="宋体" w:eastAsia="宋体" w:hAnsi="宋体" w:cs="Arial" w:hint="eastAsia"/>
          <w:szCs w:val="21"/>
        </w:rPr>
        <w:t>小说共分为三章，分别讲述少年帝王、青年帝王，和庶民时期。</w:t>
      </w:r>
      <w:r w:rsidRPr="00FA5919">
        <w:rPr>
          <w:rFonts w:ascii="宋体" w:eastAsia="宋体" w:hAnsi="宋体" w:cs="Arial" w:hint="eastAsia"/>
          <w:szCs w:val="21"/>
        </w:rPr>
        <w:t>同样的，可以将端白人性的“突围”过程分为三个阶段。</w:t>
      </w:r>
    </w:p>
    <w:p w14:paraId="1D743F0A" w14:textId="132EE837" w:rsidR="00395753" w:rsidRPr="00FA5919" w:rsidRDefault="00395753" w:rsidP="00450969">
      <w:pPr>
        <w:spacing w:line="360" w:lineRule="auto"/>
        <w:ind w:firstLineChars="200" w:firstLine="420"/>
        <w:rPr>
          <w:rFonts w:ascii="宋体" w:eastAsia="宋体" w:hAnsi="宋体" w:cs="Arial"/>
          <w:szCs w:val="21"/>
        </w:rPr>
      </w:pPr>
      <w:r w:rsidRPr="00FA5919">
        <w:rPr>
          <w:rFonts w:ascii="宋体" w:eastAsia="宋体" w:hAnsi="宋体" w:cs="Arial" w:hint="eastAsia"/>
          <w:szCs w:val="21"/>
        </w:rPr>
        <w:t>首先是少年帝王时期。实际上，在这一阶段之前，还有一个所占篇幅很小的阶段，即端白还未成为帝王，在近山堂向僧人觉空学习的少年皇子时期。这一小阶段是端白人性的塑造阶段，但是本来自然的塑造过程被历史进程打断，权力的介入使端白不得不成为帝王，因而端白的人性始终体现为一种蒙昧的未完成的状态，这也是在早期帝王生涯中他人格逐渐变得扭曲古怪的重要原因之一。</w:t>
      </w:r>
    </w:p>
    <w:p w14:paraId="098F49B8" w14:textId="1F27A792" w:rsidR="004D14E7" w:rsidRPr="00FA5919" w:rsidRDefault="004D14E7" w:rsidP="00450969">
      <w:pPr>
        <w:spacing w:line="360" w:lineRule="auto"/>
        <w:ind w:firstLineChars="200" w:firstLine="420"/>
        <w:rPr>
          <w:rFonts w:ascii="宋体" w:eastAsia="宋体" w:hAnsi="宋体" w:cs="Arial"/>
          <w:szCs w:val="21"/>
        </w:rPr>
      </w:pPr>
      <w:r w:rsidRPr="00FA5919">
        <w:rPr>
          <w:rFonts w:ascii="宋体" w:eastAsia="宋体" w:hAnsi="宋体" w:cs="Arial" w:hint="eastAsia"/>
          <w:szCs w:val="21"/>
        </w:rPr>
        <w:t>在少年帝王时期，端白面临巨大的生存困境，却没有选择觉空为他选择的道路以求与文化身份相适应，而是将自己的灵魂一劈为二，一方面在接受着帝王文化的侵蚀，另一方面在用幼年时唤醒的</w:t>
      </w:r>
      <w:r w:rsidR="001A4A83" w:rsidRPr="00FA5919">
        <w:rPr>
          <w:rFonts w:ascii="宋体" w:eastAsia="宋体" w:hAnsi="宋体" w:cs="Arial" w:hint="eastAsia"/>
          <w:szCs w:val="21"/>
        </w:rPr>
        <w:t>一点自我心性，去追寻一种逃离帝王身份的办法。而这二者其实也偶有交融，因而端白对孤独感和权力禁锢的“纯朴而原始”的反抗也体现为两种进程：一方面是残忍的，端白作为帝王却没有实际权力，找不到自己存在的价值，只能以最原始且难以自控的方法来发泄内心的恐惧——剥夺别人生存的权利，挤压他人的生存空间，即“杀戮”。</w:t>
      </w:r>
      <w:r w:rsidR="00DB3245" w:rsidRPr="00FA5919">
        <w:rPr>
          <w:rFonts w:ascii="宋体" w:eastAsia="宋体" w:hAnsi="宋体" w:cs="Arial" w:hint="eastAsia"/>
          <w:szCs w:val="21"/>
        </w:rPr>
        <w:t>小说一开始就以杨夫人被掌权阶层迫害致惨死的情节为端白的滥杀提供了合理的氛围，端白并不知滥用手中仅有的权力杀人是“有违道德的”，因为在大燮宫的逻辑里，这甚至是“合理”的、可以随便被安排的事情，“道德感”和“同情心”则是不符合逻辑的、应当被抽离的存在，一切存在都应该为权力服务。</w:t>
      </w:r>
      <w:r w:rsidR="00E34C4C" w:rsidRPr="00FA5919">
        <w:rPr>
          <w:rFonts w:ascii="宋体" w:eastAsia="宋体" w:hAnsi="宋体" w:cs="Arial" w:hint="eastAsia"/>
          <w:szCs w:val="21"/>
        </w:rPr>
        <w:t>因为听不惯冷宫里妃嫔的哭声，所以拔掉她们的舌头就符合逻辑；因为主动出击敌兵的参军杨松惨烈状貌使“我”感到恐惧和恶心，所以将其直接射杀在雪地里就符合逻辑</w:t>
      </w:r>
      <w:r w:rsidR="00DB24A2" w:rsidRPr="00FA5919">
        <w:rPr>
          <w:rFonts w:ascii="宋体" w:eastAsia="宋体" w:hAnsi="宋体" w:cs="Arial" w:hint="eastAsia"/>
          <w:szCs w:val="21"/>
        </w:rPr>
        <w:t>；因为农民起义首领李义芝反抗大燮宫的权力统治，所以用十一种极刑将其迫害致死就符合逻辑。这样的情节在小说前期数不胜数。另一方面，则是“美好而单纯的”，少年端白在西巡途中与燕郎路经的繁华热闹的品州城，似乎能满足他对一切纯真可爱之词的想象，而“品州城的走索艺人”则是这种美好的集中反映，它是美好世界中向自由而生的文化符号。</w:t>
      </w:r>
      <w:r w:rsidR="008C2953" w:rsidRPr="00FA5919">
        <w:rPr>
          <w:rFonts w:ascii="宋体" w:eastAsia="宋体" w:hAnsi="宋体" w:cs="Arial" w:hint="eastAsia"/>
          <w:szCs w:val="21"/>
        </w:rPr>
        <w:t>回宫后，“走索艺人”就与端白内心“鸟”这一自由象征逐渐重合，在他的心里埋</w:t>
      </w:r>
      <w:r w:rsidR="008C2953" w:rsidRPr="00FA5919">
        <w:rPr>
          <w:rFonts w:ascii="宋体" w:eastAsia="宋体" w:hAnsi="宋体" w:cs="Arial" w:hint="eastAsia"/>
          <w:szCs w:val="21"/>
        </w:rPr>
        <w:lastRenderedPageBreak/>
        <w:t>下了一颗纯朴的想要挣破牢笼、找到自己存在根据的愿望的种子</w:t>
      </w:r>
      <w:r w:rsidR="009B143E" w:rsidRPr="00FA5919">
        <w:rPr>
          <w:rFonts w:ascii="宋体" w:eastAsia="宋体" w:hAnsi="宋体" w:cs="Arial" w:hint="eastAsia"/>
          <w:szCs w:val="21"/>
        </w:rPr>
        <w:t>，从而为后文的突围作了铺垫。</w:t>
      </w:r>
    </w:p>
    <w:p w14:paraId="53463BCB" w14:textId="517CE58E" w:rsidR="009B143E" w:rsidRPr="00FA5919" w:rsidRDefault="009B143E" w:rsidP="00450969">
      <w:pPr>
        <w:spacing w:line="360" w:lineRule="auto"/>
        <w:ind w:firstLineChars="200" w:firstLine="420"/>
        <w:rPr>
          <w:rFonts w:ascii="宋体" w:eastAsia="宋体" w:hAnsi="宋体" w:cs="Arial" w:hint="eastAsia"/>
          <w:szCs w:val="21"/>
        </w:rPr>
      </w:pPr>
      <w:r w:rsidRPr="00FA5919">
        <w:rPr>
          <w:rFonts w:ascii="宋体" w:eastAsia="宋体" w:hAnsi="宋体" w:cs="Arial" w:hint="eastAsia"/>
          <w:szCs w:val="21"/>
        </w:rPr>
        <w:t>其次是青年帝王时期。这一阶段是围绕端白与他的宠妃蕙妃来展开的，端白对蕙妃的最本源的好感即来自于</w:t>
      </w:r>
      <w:r w:rsidRPr="00FA5919">
        <w:rPr>
          <w:rFonts w:ascii="宋体" w:eastAsia="宋体" w:hAnsi="宋体" w:hint="eastAsia"/>
          <w:szCs w:val="21"/>
        </w:rPr>
        <w:t>“她是宫中另外一个爱鸟成癖的人，她天真稚拙的灵魂与我的孤独遥相呼应。“</w:t>
      </w:r>
      <w:r w:rsidRPr="00FA5919">
        <w:rPr>
          <w:rFonts w:ascii="宋体" w:eastAsia="宋体" w:hAnsi="宋体" w:hint="eastAsia"/>
          <w:szCs w:val="21"/>
        </w:rPr>
        <w:t>这与端白独宠宦官燕郎的原因一致（</w:t>
      </w:r>
      <w:r w:rsidRPr="00FA5919">
        <w:rPr>
          <w:rFonts w:ascii="宋体" w:eastAsia="宋体" w:hAnsi="宋体" w:hint="eastAsia"/>
          <w:szCs w:val="21"/>
        </w:rPr>
        <w:t>“充满了那种我所陌生的民间风格“</w:t>
      </w:r>
      <w:r w:rsidRPr="00FA5919">
        <w:rPr>
          <w:rFonts w:ascii="宋体" w:eastAsia="宋体" w:hAnsi="宋体" w:hint="eastAsia"/>
          <w:szCs w:val="21"/>
        </w:rPr>
        <w:t>）。</w:t>
      </w:r>
      <w:r w:rsidR="00CA14E8" w:rsidRPr="00FA5919">
        <w:rPr>
          <w:rFonts w:ascii="宋体" w:eastAsia="宋体" w:hAnsi="宋体" w:hint="eastAsia"/>
          <w:szCs w:val="21"/>
        </w:rPr>
        <w:t>蕙妃作为纯真心性的一个象征，她有着端白所向往的最美好品质，然而，这只美丽的白鸟最终也没能逃过权力的倾轧，成为了宫廷斗争的牺牲品；更讽刺的是，她纯真的心性也因此丧失，被权力的残忍同化，并在出家后不耐寂寞转而去作了妓女。蕙妃的存在，除了作为帝王端白心头的慰藉，更是一种“暗示和象征”——她的人生走向与端白恰好形成了对比，前者抛却人性自由，沦为权力的牺牲品；而后者竭尽一生都在找回自己幼年失落的自由人性，尽管道路亦十分曲折</w:t>
      </w:r>
      <w:r w:rsidR="00885E0F" w:rsidRPr="00FA5919">
        <w:rPr>
          <w:rFonts w:ascii="宋体" w:eastAsia="宋体" w:hAnsi="宋体" w:hint="eastAsia"/>
          <w:szCs w:val="21"/>
        </w:rPr>
        <w:t>；同时，她的下场也暗示了权力的强大和不可摧毁性，她将端白身上禁锢的来源，从“帝王的文化身份”，转变为了“大燮宫”这一历史无法避免的可悲存在。因此，端白的一生，看似逃离了帝王身份这一存在状态，但实际上却受着更深刻的历史逻辑的制约，</w:t>
      </w:r>
      <w:r w:rsidR="00D67085" w:rsidRPr="00FA5919">
        <w:rPr>
          <w:rFonts w:ascii="宋体" w:eastAsia="宋体" w:hAnsi="宋体" w:hint="eastAsia"/>
          <w:szCs w:val="21"/>
        </w:rPr>
        <w:t>个人之力永远抵抗不了苏童笔下历史的车轮。</w:t>
      </w:r>
    </w:p>
    <w:p w14:paraId="607BF56D" w14:textId="4A6855E7" w:rsidR="00D11BA8" w:rsidRPr="00FA5919" w:rsidRDefault="00C90AAB" w:rsidP="00450969">
      <w:pPr>
        <w:spacing w:line="360" w:lineRule="auto"/>
        <w:ind w:firstLineChars="200" w:firstLine="420"/>
        <w:rPr>
          <w:rFonts w:ascii="宋体" w:eastAsia="宋体" w:hAnsi="宋体"/>
          <w:szCs w:val="21"/>
        </w:rPr>
      </w:pPr>
      <w:r w:rsidRPr="00FA5919">
        <w:rPr>
          <w:rFonts w:ascii="宋体" w:eastAsia="宋体" w:hAnsi="宋体" w:hint="eastAsia"/>
          <w:szCs w:val="21"/>
        </w:rPr>
        <w:t>在青年时期最后，长兄端文迫于端白的猜忌压力篡位为王，这是端白人性突围的“意外成功”。然而这是帝王的文化身份赋予的突围特权，而非他本身人性自在的突围权，这使已经行进到三分之二篇幅的小说产生了巨大的荒诞感——端白所谓的人性的突围，其实是微弱的、没有力量的，最终要受制于历史和权力的力量，就连突围的成功，亦是如此。这亦暗示了突围的最终失败。</w:t>
      </w:r>
    </w:p>
    <w:p w14:paraId="1FB44C19" w14:textId="01F50047" w:rsidR="003E374D" w:rsidRPr="00FA5919" w:rsidRDefault="003E374D" w:rsidP="00450969">
      <w:pPr>
        <w:spacing w:line="360" w:lineRule="auto"/>
        <w:ind w:firstLineChars="200" w:firstLine="420"/>
        <w:rPr>
          <w:rFonts w:ascii="宋体" w:eastAsia="宋体" w:hAnsi="宋体"/>
          <w:szCs w:val="21"/>
        </w:rPr>
      </w:pPr>
      <w:r w:rsidRPr="00FA5919">
        <w:rPr>
          <w:rFonts w:ascii="宋体" w:eastAsia="宋体" w:hAnsi="宋体" w:hint="eastAsia"/>
          <w:szCs w:val="21"/>
        </w:rPr>
        <w:t>端白的庶民生涯是他人性突围的具体实现过程。沦为庶民的燕郎最初的自暴自弃是他自我意识觉醒的重要契机，他明白了燕郎的妇人式的寻死觅活只符合“大燮宫的逻辑”，这更坚定了他内心寻找真正自由的决心。</w:t>
      </w:r>
      <w:r w:rsidR="001872C0" w:rsidRPr="00FA5919">
        <w:rPr>
          <w:rFonts w:ascii="宋体" w:eastAsia="宋体" w:hAnsi="宋体" w:hint="eastAsia"/>
          <w:szCs w:val="21"/>
        </w:rPr>
        <w:t>然而，费尽千辛万苦成为了“走索王”的端白，与他的走索班子的美梦却在敌国的入侵下被轻易击破。燮国这一存在形式毁灭，新的国家形式又开始了新的历史轮回，永无止境。而端白对自我存在的确认和对人性自由的追求，只是循环的历史长河中一个微不足道的光点。他只能选择远离权力中心，成为“一畦王”，过着种菜走索的孤独日子。</w:t>
      </w:r>
      <w:r w:rsidR="006A3DB0" w:rsidRPr="00FA5919">
        <w:rPr>
          <w:rFonts w:ascii="宋体" w:eastAsia="宋体" w:hAnsi="宋体" w:hint="eastAsia"/>
          <w:szCs w:val="21"/>
        </w:rPr>
        <w:t>人的存在被异化成为了一种无法逃脱的必然，所有的人性突围看似是在追求自由，实际上都是在历史的压迫下作出的无奈选择。这使得小说充满了一种挽歌式的凄美与悲凉。</w:t>
      </w:r>
    </w:p>
    <w:p w14:paraId="277C410D" w14:textId="7647B4CC" w:rsidR="001872C0" w:rsidRPr="00C423E4" w:rsidRDefault="006A3DB0" w:rsidP="00906CF8">
      <w:pPr>
        <w:spacing w:line="360" w:lineRule="auto"/>
        <w:rPr>
          <w:rFonts w:ascii="宋体" w:eastAsia="宋体" w:hAnsi="宋体"/>
          <w:b/>
          <w:bCs/>
          <w:sz w:val="28"/>
          <w:szCs w:val="28"/>
        </w:rPr>
      </w:pPr>
      <w:r w:rsidRPr="00C423E4">
        <w:rPr>
          <w:rFonts w:ascii="宋体" w:eastAsia="宋体" w:hAnsi="宋体" w:hint="eastAsia"/>
          <w:b/>
          <w:bCs/>
          <w:sz w:val="28"/>
          <w:szCs w:val="28"/>
        </w:rPr>
        <w:t>三、总结</w:t>
      </w:r>
    </w:p>
    <w:p w14:paraId="5809C806" w14:textId="2E9994C4" w:rsidR="001872C0" w:rsidRPr="00FA5919" w:rsidRDefault="006A3DB0" w:rsidP="00450969">
      <w:pPr>
        <w:spacing w:line="360" w:lineRule="auto"/>
        <w:ind w:firstLineChars="200" w:firstLine="420"/>
        <w:rPr>
          <w:rFonts w:ascii="宋体" w:eastAsia="宋体" w:hAnsi="宋体"/>
          <w:szCs w:val="21"/>
        </w:rPr>
      </w:pPr>
      <w:r w:rsidRPr="00FA5919">
        <w:rPr>
          <w:rFonts w:ascii="宋体" w:eastAsia="宋体" w:hAnsi="宋体" w:hint="eastAsia"/>
          <w:szCs w:val="21"/>
        </w:rPr>
        <w:lastRenderedPageBreak/>
        <w:t>小说的题目是</w:t>
      </w:r>
      <w:r w:rsidR="001872C0" w:rsidRPr="00FA5919">
        <w:rPr>
          <w:rFonts w:ascii="宋体" w:eastAsia="宋体" w:hAnsi="宋体" w:hint="eastAsia"/>
          <w:szCs w:val="21"/>
        </w:rPr>
        <w:t>“我的帝王生涯”</w:t>
      </w:r>
      <w:r w:rsidRPr="00FA5919">
        <w:rPr>
          <w:rFonts w:ascii="宋体" w:eastAsia="宋体" w:hAnsi="宋体" w:hint="eastAsia"/>
          <w:szCs w:val="21"/>
        </w:rPr>
        <w:t>，全文却</w:t>
      </w:r>
      <w:r w:rsidR="001872C0" w:rsidRPr="00FA5919">
        <w:rPr>
          <w:rFonts w:ascii="宋体" w:eastAsia="宋体" w:hAnsi="宋体" w:hint="eastAsia"/>
          <w:szCs w:val="21"/>
        </w:rPr>
        <w:t>包括了端白的帝王生涯和庶民生涯，后者其实是端白成为“能够主导自我存在”的自由的帝王历程，也可以说是另一种意义上的“帝王”。</w:t>
      </w:r>
      <w:r w:rsidRPr="00FA5919">
        <w:rPr>
          <w:rFonts w:ascii="宋体" w:eastAsia="宋体" w:hAnsi="宋体" w:hint="eastAsia"/>
          <w:szCs w:val="21"/>
        </w:rPr>
        <w:t>少年为王，在异化的自我存在中苟延残喘，进行着无用却不得不进行的突围与自我救赎</w:t>
      </w:r>
      <w:r w:rsidR="006B53E2" w:rsidRPr="00FA5919">
        <w:rPr>
          <w:rFonts w:ascii="宋体" w:eastAsia="宋体" w:hAnsi="宋体" w:hint="eastAsia"/>
          <w:szCs w:val="21"/>
        </w:rPr>
        <w:t>，以孤独开场，以孤独落幕。但笔者总觉得作者在表达历史无情之外还要表达别的东西，这或许藏在主角的名字里——“端白”。端白，或许就只是一种“端详白鸟的姿态”罢了。我坚信作者想要展现的是这种明知没有用处却仍对自由心存幻想的自我突破，对于自我存在加以确认和肯定的愿望与姿态——至少它可以守护心中仅有的一片净土。</w:t>
      </w:r>
      <w:r w:rsidR="00C304C5" w:rsidRPr="00FA5919">
        <w:rPr>
          <w:rFonts w:ascii="宋体" w:eastAsia="宋体" w:hAnsi="宋体" w:hint="eastAsia"/>
          <w:szCs w:val="21"/>
        </w:rPr>
        <w:t>就算并非如此，这也是这部小说带给我</w:t>
      </w:r>
      <w:r w:rsidR="00195A51" w:rsidRPr="00FA5919">
        <w:rPr>
          <w:rFonts w:ascii="宋体" w:eastAsia="宋体" w:hAnsi="宋体" w:hint="eastAsia"/>
          <w:szCs w:val="21"/>
        </w:rPr>
        <w:t>个人</w:t>
      </w:r>
      <w:r w:rsidR="00C304C5" w:rsidRPr="00FA5919">
        <w:rPr>
          <w:rFonts w:ascii="宋体" w:eastAsia="宋体" w:hAnsi="宋体" w:hint="eastAsia"/>
          <w:szCs w:val="21"/>
        </w:rPr>
        <w:t>的</w:t>
      </w:r>
      <w:r w:rsidR="00DA773D" w:rsidRPr="00FA5919">
        <w:rPr>
          <w:rFonts w:ascii="宋体" w:eastAsia="宋体" w:hAnsi="宋体" w:hint="eastAsia"/>
          <w:szCs w:val="21"/>
        </w:rPr>
        <w:t>珍贵</w:t>
      </w:r>
      <w:r w:rsidR="00C304C5" w:rsidRPr="00FA5919">
        <w:rPr>
          <w:rFonts w:ascii="宋体" w:eastAsia="宋体" w:hAnsi="宋体" w:hint="eastAsia"/>
          <w:szCs w:val="21"/>
        </w:rPr>
        <w:t>价值。</w:t>
      </w:r>
    </w:p>
    <w:p w14:paraId="54ECFA45" w14:textId="224A0575" w:rsidR="00211D35" w:rsidRDefault="00211D35" w:rsidP="00450969">
      <w:pPr>
        <w:spacing w:line="360" w:lineRule="auto"/>
        <w:ind w:firstLineChars="200" w:firstLine="480"/>
        <w:rPr>
          <w:rFonts w:ascii="宋体" w:eastAsia="宋体" w:hAnsi="宋体"/>
          <w:sz w:val="24"/>
          <w:szCs w:val="24"/>
        </w:rPr>
      </w:pPr>
    </w:p>
    <w:p w14:paraId="0CC00B8F" w14:textId="6C8A3343" w:rsidR="00211D35" w:rsidRDefault="00211D35" w:rsidP="00FA2369">
      <w:pPr>
        <w:spacing w:line="360" w:lineRule="auto"/>
        <w:rPr>
          <w:rFonts w:ascii="宋体" w:eastAsia="宋体" w:hAnsi="宋体"/>
          <w:sz w:val="24"/>
          <w:szCs w:val="24"/>
        </w:rPr>
      </w:pPr>
      <w:r>
        <w:rPr>
          <w:rFonts w:ascii="宋体" w:eastAsia="宋体" w:hAnsi="宋体" w:hint="eastAsia"/>
          <w:sz w:val="24"/>
          <w:szCs w:val="24"/>
        </w:rPr>
        <w:t>参考文献</w:t>
      </w:r>
    </w:p>
    <w:p w14:paraId="0CDD87E1" w14:textId="41159A09" w:rsidR="00211D35" w:rsidRPr="00EE7B13" w:rsidRDefault="00996A15" w:rsidP="00FA2369">
      <w:pPr>
        <w:spacing w:line="360" w:lineRule="auto"/>
        <w:rPr>
          <w:szCs w:val="21"/>
        </w:rPr>
      </w:pPr>
      <w:r w:rsidRPr="00EE7B13">
        <w:rPr>
          <w:rFonts w:hint="eastAsia"/>
          <w:szCs w:val="21"/>
        </w:rPr>
        <w:t>[</w:t>
      </w:r>
      <w:r w:rsidRPr="00EE7B13">
        <w:rPr>
          <w:szCs w:val="21"/>
        </w:rPr>
        <w:t>1]</w:t>
      </w:r>
      <w:r w:rsidR="00211D35" w:rsidRPr="00EE7B13">
        <w:rPr>
          <w:rFonts w:hint="eastAsia"/>
          <w:szCs w:val="21"/>
        </w:rPr>
        <w:t>边雅妮</w:t>
      </w:r>
      <w:r w:rsidRPr="00EE7B13">
        <w:rPr>
          <w:rFonts w:hint="eastAsia"/>
          <w:szCs w:val="21"/>
        </w:rPr>
        <w:t>.</w:t>
      </w:r>
      <w:r w:rsidR="00211D35" w:rsidRPr="00EE7B13">
        <w:rPr>
          <w:szCs w:val="21"/>
        </w:rPr>
        <w:t>极权统治下的个人存在</w:t>
      </w:r>
      <w:r w:rsidR="00EE7B13" w:rsidRPr="00EE7B13">
        <w:rPr>
          <w:rFonts w:hint="eastAsia"/>
          <w:szCs w:val="21"/>
        </w:rPr>
        <w:t>——</w:t>
      </w:r>
      <w:r w:rsidR="00211D35" w:rsidRPr="00EE7B13">
        <w:rPr>
          <w:szCs w:val="21"/>
        </w:rPr>
        <w:t>谈米兰·昆德拉《不能承受的生命之轻》中的政治与存在主义</w:t>
      </w:r>
      <w:r w:rsidRPr="00EE7B13">
        <w:rPr>
          <w:rFonts w:hint="eastAsia"/>
          <w:szCs w:val="21"/>
        </w:rPr>
        <w:t>.山东威海：</w:t>
      </w:r>
      <w:r w:rsidR="00211D35" w:rsidRPr="00EE7B13">
        <w:rPr>
          <w:rFonts w:hint="eastAsia"/>
          <w:szCs w:val="21"/>
        </w:rPr>
        <w:t>《青春岁月》2015年12期，2015-12</w:t>
      </w:r>
      <w:r w:rsidRPr="00EE7B13">
        <w:rPr>
          <w:rFonts w:hint="eastAsia"/>
          <w:szCs w:val="21"/>
        </w:rPr>
        <w:t>.</w:t>
      </w:r>
    </w:p>
    <w:p w14:paraId="66EF6C72" w14:textId="34CECA04" w:rsidR="00EE7B13" w:rsidRPr="00EE7B13" w:rsidRDefault="00EE7B13" w:rsidP="00FA2369">
      <w:pPr>
        <w:spacing w:line="360" w:lineRule="auto"/>
        <w:rPr>
          <w:szCs w:val="21"/>
        </w:rPr>
      </w:pPr>
      <w:r w:rsidRPr="00EE7B13">
        <w:rPr>
          <w:rFonts w:hint="eastAsia"/>
          <w:szCs w:val="21"/>
        </w:rPr>
        <w:t>[</w:t>
      </w:r>
      <w:r w:rsidRPr="00EE7B13">
        <w:rPr>
          <w:szCs w:val="21"/>
        </w:rPr>
        <w:t>2]</w:t>
      </w:r>
      <w:r w:rsidRPr="00EE7B13">
        <w:rPr>
          <w:rFonts w:hint="eastAsia"/>
          <w:szCs w:val="21"/>
        </w:rPr>
        <w:t>吴义勤.沦落与救赎——苏童《我的帝王生涯》读解</w:t>
      </w:r>
      <w:r w:rsidR="00E66306">
        <w:rPr>
          <w:rFonts w:hint="eastAsia"/>
          <w:szCs w:val="21"/>
        </w:rPr>
        <w:t>.</w:t>
      </w:r>
    </w:p>
    <w:p w14:paraId="1AD847B2" w14:textId="1466EFC6" w:rsidR="00EE7B13" w:rsidRPr="00EE7B13" w:rsidRDefault="00EE7B13" w:rsidP="00FA2369">
      <w:pPr>
        <w:spacing w:line="360" w:lineRule="auto"/>
        <w:rPr>
          <w:szCs w:val="21"/>
        </w:rPr>
      </w:pPr>
      <w:r w:rsidRPr="00EE7B13">
        <w:rPr>
          <w:rFonts w:hint="eastAsia"/>
          <w:szCs w:val="21"/>
        </w:rPr>
        <w:t>[</w:t>
      </w:r>
      <w:r w:rsidRPr="00EE7B13">
        <w:rPr>
          <w:szCs w:val="21"/>
        </w:rPr>
        <w:t>3]</w:t>
      </w:r>
      <w:r w:rsidRPr="00EE7B13">
        <w:rPr>
          <w:rFonts w:hint="eastAsia"/>
          <w:szCs w:val="21"/>
        </w:rPr>
        <w:t>米兰·昆德拉.小说的艺术.法国.上海译文出版社2004年版.</w:t>
      </w:r>
    </w:p>
    <w:p w14:paraId="4F7396EB" w14:textId="406E6397" w:rsidR="00EE7B13" w:rsidRDefault="00EE7B13" w:rsidP="00FA2369">
      <w:pPr>
        <w:spacing w:line="360" w:lineRule="auto"/>
        <w:rPr>
          <w:rFonts w:ascii="宋体" w:eastAsia="宋体" w:hAnsi="宋体"/>
          <w:szCs w:val="21"/>
        </w:rPr>
      </w:pPr>
      <w:r w:rsidRPr="00EE7B13">
        <w:rPr>
          <w:rFonts w:ascii="宋体" w:eastAsia="宋体" w:hAnsi="宋体"/>
          <w:szCs w:val="21"/>
        </w:rPr>
        <w:t>[4]</w:t>
      </w:r>
      <w:r w:rsidRPr="00EE7B13">
        <w:rPr>
          <w:rFonts w:ascii="宋体" w:eastAsia="宋体" w:hAnsi="宋体" w:hint="eastAsia"/>
          <w:szCs w:val="21"/>
        </w:rPr>
        <w:t>海德格尔</w:t>
      </w:r>
      <w:r>
        <w:rPr>
          <w:rFonts w:ascii="宋体" w:eastAsia="宋体" w:hAnsi="宋体" w:hint="eastAsia"/>
          <w:szCs w:val="21"/>
        </w:rPr>
        <w:t>.论真理的本质：柏拉图的洞喻和《泰阿泰德》讲疏</w:t>
      </w:r>
      <w:r w:rsidR="001B620D">
        <w:rPr>
          <w:rFonts w:ascii="宋体" w:eastAsia="宋体" w:hAnsi="宋体" w:hint="eastAsia"/>
          <w:szCs w:val="21"/>
        </w:rPr>
        <w:t>.</w:t>
      </w:r>
      <w:r w:rsidR="00284C0E">
        <w:rPr>
          <w:rFonts w:ascii="宋体" w:eastAsia="宋体" w:hAnsi="宋体" w:hint="eastAsia"/>
          <w:szCs w:val="21"/>
        </w:rPr>
        <w:t>德国.</w:t>
      </w:r>
      <w:r w:rsidR="001B620D">
        <w:rPr>
          <w:rFonts w:ascii="宋体" w:eastAsia="宋体" w:hAnsi="宋体" w:hint="eastAsia"/>
          <w:szCs w:val="21"/>
        </w:rPr>
        <w:t>华夏出版社2008年版.</w:t>
      </w:r>
    </w:p>
    <w:p w14:paraId="65EF7238" w14:textId="30556F4C" w:rsidR="00E73B04" w:rsidRPr="00EE7B13" w:rsidRDefault="00E73B04" w:rsidP="00FA2369">
      <w:pPr>
        <w:spacing w:line="360" w:lineRule="auto"/>
        <w:rPr>
          <w:rFonts w:ascii="宋体" w:eastAsia="宋体" w:hAnsi="宋体" w:hint="eastAsia"/>
          <w:szCs w:val="21"/>
        </w:rPr>
      </w:pPr>
      <w:r>
        <w:rPr>
          <w:rFonts w:ascii="宋体" w:eastAsia="宋体" w:hAnsi="宋体" w:hint="eastAsia"/>
          <w:szCs w:val="21"/>
        </w:rPr>
        <w:t>[</w:t>
      </w:r>
      <w:r>
        <w:rPr>
          <w:rFonts w:ascii="宋体" w:eastAsia="宋体" w:hAnsi="宋体"/>
          <w:szCs w:val="21"/>
        </w:rPr>
        <w:t>5]</w:t>
      </w:r>
      <w:r>
        <w:rPr>
          <w:rFonts w:ascii="宋体" w:eastAsia="宋体" w:hAnsi="宋体" w:hint="eastAsia"/>
          <w:szCs w:val="21"/>
        </w:rPr>
        <w:t>苏童.我的帝王生涯.上海文艺出版社.</w:t>
      </w:r>
      <w:r>
        <w:rPr>
          <w:rFonts w:ascii="宋体" w:eastAsia="宋体" w:hAnsi="宋体"/>
          <w:szCs w:val="21"/>
        </w:rPr>
        <w:t>1992</w:t>
      </w:r>
      <w:r>
        <w:rPr>
          <w:rFonts w:ascii="宋体" w:eastAsia="宋体" w:hAnsi="宋体" w:hint="eastAsia"/>
          <w:szCs w:val="21"/>
        </w:rPr>
        <w:t>年2月版.</w:t>
      </w:r>
    </w:p>
    <w:sectPr w:rsidR="00E73B04" w:rsidRPr="00EE7B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E3C85" w14:textId="77777777" w:rsidR="007F433D" w:rsidRDefault="007F433D" w:rsidP="00B90D79">
      <w:r>
        <w:separator/>
      </w:r>
    </w:p>
  </w:endnote>
  <w:endnote w:type="continuationSeparator" w:id="0">
    <w:p w14:paraId="4B6234F6" w14:textId="77777777" w:rsidR="007F433D" w:rsidRDefault="007F433D" w:rsidP="00B90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15514" w14:textId="77777777" w:rsidR="007F433D" w:rsidRDefault="007F433D" w:rsidP="00B90D79">
      <w:r>
        <w:separator/>
      </w:r>
    </w:p>
  </w:footnote>
  <w:footnote w:type="continuationSeparator" w:id="0">
    <w:p w14:paraId="1C21FE6E" w14:textId="77777777" w:rsidR="007F433D" w:rsidRDefault="007F433D" w:rsidP="00B90D79">
      <w:r>
        <w:continuationSeparator/>
      </w:r>
    </w:p>
  </w:footnote>
  <w:footnote w:id="1">
    <w:p w14:paraId="6BF8592F" w14:textId="1BB98501" w:rsidR="00D11BA8" w:rsidRPr="004D7A8F" w:rsidRDefault="00D11BA8">
      <w:pPr>
        <w:pStyle w:val="a7"/>
        <w:rPr>
          <w:rFonts w:hint="eastAsia"/>
        </w:rPr>
      </w:pPr>
      <w:r>
        <w:rPr>
          <w:rStyle w:val="a9"/>
        </w:rPr>
        <w:footnoteRef/>
      </w:r>
      <w:r>
        <w:t xml:space="preserve"> </w:t>
      </w:r>
      <w:r>
        <w:rPr>
          <w:rFonts w:hint="eastAsia"/>
        </w:rPr>
        <w:t>米兰昆德拉《小说的艺术》</w:t>
      </w:r>
    </w:p>
  </w:footnote>
  <w:footnote w:id="2">
    <w:p w14:paraId="716B0203" w14:textId="04F70D49" w:rsidR="00D11BA8" w:rsidRDefault="00D11BA8">
      <w:pPr>
        <w:pStyle w:val="a7"/>
        <w:rPr>
          <w:rFonts w:hint="eastAsia"/>
        </w:rPr>
      </w:pPr>
      <w:r>
        <w:rPr>
          <w:rStyle w:val="a9"/>
        </w:rPr>
        <w:footnoteRef/>
      </w:r>
      <w:r>
        <w:t xml:space="preserve"> </w:t>
      </w:r>
      <w:r>
        <w:rPr>
          <w:rFonts w:hint="eastAsia"/>
        </w:rPr>
        <w:t>海德格尔《论真理的本质》</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1A"/>
    <w:rsid w:val="00043ADF"/>
    <w:rsid w:val="0016731D"/>
    <w:rsid w:val="001872C0"/>
    <w:rsid w:val="00195A51"/>
    <w:rsid w:val="001A2C69"/>
    <w:rsid w:val="001A4A83"/>
    <w:rsid w:val="001B620D"/>
    <w:rsid w:val="00200A35"/>
    <w:rsid w:val="00211D35"/>
    <w:rsid w:val="0022205D"/>
    <w:rsid w:val="00284C0E"/>
    <w:rsid w:val="003227BC"/>
    <w:rsid w:val="00325B3F"/>
    <w:rsid w:val="00332CF5"/>
    <w:rsid w:val="003578CC"/>
    <w:rsid w:val="00395753"/>
    <w:rsid w:val="003E374D"/>
    <w:rsid w:val="00412830"/>
    <w:rsid w:val="00447F6B"/>
    <w:rsid w:val="00450969"/>
    <w:rsid w:val="004D14E7"/>
    <w:rsid w:val="004D7A8F"/>
    <w:rsid w:val="00510EDE"/>
    <w:rsid w:val="00541C5F"/>
    <w:rsid w:val="0056231A"/>
    <w:rsid w:val="005658DD"/>
    <w:rsid w:val="005F5183"/>
    <w:rsid w:val="00624668"/>
    <w:rsid w:val="00677985"/>
    <w:rsid w:val="0069087D"/>
    <w:rsid w:val="006A3DB0"/>
    <w:rsid w:val="006B53E2"/>
    <w:rsid w:val="006B63B6"/>
    <w:rsid w:val="006C7E5D"/>
    <w:rsid w:val="007726C0"/>
    <w:rsid w:val="007C47D1"/>
    <w:rsid w:val="007F433D"/>
    <w:rsid w:val="00875C23"/>
    <w:rsid w:val="00885E0F"/>
    <w:rsid w:val="008C2953"/>
    <w:rsid w:val="00906CF8"/>
    <w:rsid w:val="00944ABE"/>
    <w:rsid w:val="00996A15"/>
    <w:rsid w:val="009B143E"/>
    <w:rsid w:val="00A6347E"/>
    <w:rsid w:val="00B11909"/>
    <w:rsid w:val="00B90D79"/>
    <w:rsid w:val="00BE6FAE"/>
    <w:rsid w:val="00C304C5"/>
    <w:rsid w:val="00C316FA"/>
    <w:rsid w:val="00C423E4"/>
    <w:rsid w:val="00C63313"/>
    <w:rsid w:val="00C7027A"/>
    <w:rsid w:val="00C71583"/>
    <w:rsid w:val="00C90AAB"/>
    <w:rsid w:val="00CA0D65"/>
    <w:rsid w:val="00CA14E8"/>
    <w:rsid w:val="00D11BA8"/>
    <w:rsid w:val="00D65867"/>
    <w:rsid w:val="00D67085"/>
    <w:rsid w:val="00DA773D"/>
    <w:rsid w:val="00DB24A2"/>
    <w:rsid w:val="00DB3245"/>
    <w:rsid w:val="00DB6268"/>
    <w:rsid w:val="00E34C4C"/>
    <w:rsid w:val="00E66306"/>
    <w:rsid w:val="00E73B04"/>
    <w:rsid w:val="00EE7B13"/>
    <w:rsid w:val="00FA2369"/>
    <w:rsid w:val="00FA5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0AE6"/>
  <w15:chartTrackingRefBased/>
  <w15:docId w15:val="{F39325E4-C378-4DA5-B095-CAF7245C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6B63B6"/>
    <w:pPr>
      <w:keepNext/>
      <w:keepLines/>
      <w:widowControl/>
      <w:spacing w:before="320" w:after="40" w:line="252" w:lineRule="auto"/>
      <w:outlineLvl w:val="0"/>
    </w:pPr>
    <w:rPr>
      <w:rFonts w:asciiTheme="majorHAnsi" w:eastAsiaTheme="majorEastAsia" w:hAnsiTheme="majorHAnsi" w:cstheme="majorBidi"/>
      <w:b/>
      <w:bCs/>
      <w:caps/>
      <w:spacing w:val="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63B6"/>
    <w:rPr>
      <w:rFonts w:asciiTheme="majorHAnsi" w:eastAsiaTheme="majorEastAsia" w:hAnsiTheme="majorHAnsi" w:cstheme="majorBidi"/>
      <w:b/>
      <w:bCs/>
      <w:caps/>
      <w:spacing w:val="4"/>
      <w:sz w:val="28"/>
      <w:szCs w:val="28"/>
    </w:rPr>
  </w:style>
  <w:style w:type="paragraph" w:styleId="a3">
    <w:name w:val="header"/>
    <w:basedOn w:val="a"/>
    <w:link w:val="a4"/>
    <w:uiPriority w:val="99"/>
    <w:unhideWhenUsed/>
    <w:rsid w:val="00B90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0D79"/>
    <w:rPr>
      <w:sz w:val="18"/>
      <w:szCs w:val="18"/>
    </w:rPr>
  </w:style>
  <w:style w:type="paragraph" w:styleId="a5">
    <w:name w:val="footer"/>
    <w:basedOn w:val="a"/>
    <w:link w:val="a6"/>
    <w:uiPriority w:val="99"/>
    <w:unhideWhenUsed/>
    <w:rsid w:val="00B90D79"/>
    <w:pPr>
      <w:tabs>
        <w:tab w:val="center" w:pos="4153"/>
        <w:tab w:val="right" w:pos="8306"/>
      </w:tabs>
      <w:snapToGrid w:val="0"/>
      <w:jc w:val="left"/>
    </w:pPr>
    <w:rPr>
      <w:sz w:val="18"/>
      <w:szCs w:val="18"/>
    </w:rPr>
  </w:style>
  <w:style w:type="character" w:customStyle="1" w:styleId="a6">
    <w:name w:val="页脚 字符"/>
    <w:basedOn w:val="a0"/>
    <w:link w:val="a5"/>
    <w:uiPriority w:val="99"/>
    <w:rsid w:val="00B90D79"/>
    <w:rPr>
      <w:sz w:val="18"/>
      <w:szCs w:val="18"/>
    </w:rPr>
  </w:style>
  <w:style w:type="paragraph" w:styleId="a7">
    <w:name w:val="footnote text"/>
    <w:basedOn w:val="a"/>
    <w:link w:val="a8"/>
    <w:uiPriority w:val="99"/>
    <w:semiHidden/>
    <w:unhideWhenUsed/>
    <w:rsid w:val="00944ABE"/>
    <w:pPr>
      <w:snapToGrid w:val="0"/>
      <w:jc w:val="left"/>
    </w:pPr>
    <w:rPr>
      <w:sz w:val="18"/>
      <w:szCs w:val="18"/>
    </w:rPr>
  </w:style>
  <w:style w:type="character" w:customStyle="1" w:styleId="a8">
    <w:name w:val="脚注文本 字符"/>
    <w:basedOn w:val="a0"/>
    <w:link w:val="a7"/>
    <w:uiPriority w:val="99"/>
    <w:semiHidden/>
    <w:rsid w:val="00944ABE"/>
    <w:rPr>
      <w:sz w:val="18"/>
      <w:szCs w:val="18"/>
    </w:rPr>
  </w:style>
  <w:style w:type="character" w:styleId="a9">
    <w:name w:val="footnote reference"/>
    <w:basedOn w:val="a0"/>
    <w:uiPriority w:val="99"/>
    <w:semiHidden/>
    <w:unhideWhenUsed/>
    <w:rsid w:val="00944A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9698C-6E1C-469F-BBEF-2F3E9C96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5</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佳宁</dc:creator>
  <cp:keywords/>
  <dc:description/>
  <cp:lastModifiedBy>刘 佳宁</cp:lastModifiedBy>
  <cp:revision>211</cp:revision>
  <dcterms:created xsi:type="dcterms:W3CDTF">2020-06-19T02:42:00Z</dcterms:created>
  <dcterms:modified xsi:type="dcterms:W3CDTF">2020-06-20T08:48:00Z</dcterms:modified>
</cp:coreProperties>
</file>