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45A28" w14:textId="77777777" w:rsidR="000A1874" w:rsidRDefault="000A1874" w:rsidP="008F6E1F">
      <w:pPr>
        <w:jc w:val="center"/>
      </w:pPr>
    </w:p>
    <w:p w14:paraId="51B3AE43" w14:textId="77777777" w:rsidR="008F6E1F" w:rsidRPr="008F6E1F" w:rsidRDefault="008F6E1F" w:rsidP="008F6E1F">
      <w:pPr>
        <w:jc w:val="center"/>
        <w:rPr>
          <w:rFonts w:ascii="Times New Roman" w:hAnsi="Times New Roman" w:cs="Times New Roman"/>
          <w:b/>
          <w:bCs/>
          <w:sz w:val="28"/>
          <w:szCs w:val="28"/>
        </w:rPr>
      </w:pPr>
      <w:r w:rsidRPr="008F6E1F">
        <w:rPr>
          <w:rFonts w:ascii="Times New Roman" w:hAnsi="Times New Roman" w:cs="Times New Roman"/>
          <w:b/>
          <w:bCs/>
          <w:sz w:val="28"/>
          <w:szCs w:val="28"/>
        </w:rPr>
        <w:t>Отчет по лабораторной работе</w:t>
      </w:r>
    </w:p>
    <w:p w14:paraId="75311262" w14:textId="351B1076" w:rsidR="008F6E1F" w:rsidRPr="008F6E1F" w:rsidRDefault="008F6E1F" w:rsidP="008F6E1F">
      <w:pPr>
        <w:jc w:val="center"/>
        <w:rPr>
          <w:rFonts w:ascii="Times New Roman" w:hAnsi="Times New Roman" w:cs="Times New Roman"/>
          <w:sz w:val="28"/>
          <w:szCs w:val="28"/>
        </w:rPr>
      </w:pPr>
      <w:r w:rsidRPr="008F6E1F">
        <w:rPr>
          <w:rFonts w:ascii="Times New Roman" w:hAnsi="Times New Roman" w:cs="Times New Roman"/>
          <w:sz w:val="28"/>
          <w:szCs w:val="28"/>
        </w:rPr>
        <w:t xml:space="preserve">«Магнитное поле катушек. Изучение закона </w:t>
      </w:r>
      <w:proofErr w:type="spellStart"/>
      <w:r w:rsidR="00BB10E0">
        <w:rPr>
          <w:rFonts w:ascii="Times New Roman" w:hAnsi="Times New Roman" w:cs="Times New Roman"/>
          <w:sz w:val="28"/>
          <w:szCs w:val="28"/>
        </w:rPr>
        <w:t>Б</w:t>
      </w:r>
      <w:r w:rsidRPr="008F6E1F">
        <w:rPr>
          <w:rFonts w:ascii="Times New Roman" w:hAnsi="Times New Roman" w:cs="Times New Roman"/>
          <w:sz w:val="28"/>
          <w:szCs w:val="28"/>
        </w:rPr>
        <w:t>ио-</w:t>
      </w:r>
      <w:r w:rsidR="00BB10E0">
        <w:rPr>
          <w:rFonts w:ascii="Times New Roman" w:hAnsi="Times New Roman" w:cs="Times New Roman"/>
          <w:sz w:val="28"/>
          <w:szCs w:val="28"/>
        </w:rPr>
        <w:t>С</w:t>
      </w:r>
      <w:r w:rsidRPr="008F6E1F">
        <w:rPr>
          <w:rFonts w:ascii="Times New Roman" w:hAnsi="Times New Roman" w:cs="Times New Roman"/>
          <w:sz w:val="28"/>
          <w:szCs w:val="28"/>
        </w:rPr>
        <w:t>авара</w:t>
      </w:r>
      <w:proofErr w:type="spellEnd"/>
      <w:r w:rsidRPr="008F6E1F">
        <w:rPr>
          <w:rFonts w:ascii="Times New Roman" w:hAnsi="Times New Roman" w:cs="Times New Roman"/>
          <w:sz w:val="28"/>
          <w:szCs w:val="28"/>
        </w:rPr>
        <w:t xml:space="preserve"> с использованием тесламетра»</w:t>
      </w:r>
    </w:p>
    <w:p w14:paraId="769B35D4" w14:textId="08C525CE" w:rsidR="008F6E1F" w:rsidRPr="008F6E1F" w:rsidRDefault="008F6E1F" w:rsidP="008F6E1F">
      <w:pPr>
        <w:jc w:val="center"/>
        <w:rPr>
          <w:rFonts w:ascii="Times New Roman" w:hAnsi="Times New Roman" w:cs="Times New Roman"/>
          <w:sz w:val="28"/>
          <w:szCs w:val="28"/>
        </w:rPr>
      </w:pPr>
      <w:r w:rsidRPr="008F6E1F">
        <w:rPr>
          <w:rFonts w:ascii="Times New Roman" w:hAnsi="Times New Roman" w:cs="Times New Roman"/>
          <w:sz w:val="28"/>
          <w:szCs w:val="28"/>
        </w:rPr>
        <w:t xml:space="preserve">выполненной студентами </w:t>
      </w:r>
      <w:r w:rsidR="007415A0">
        <w:rPr>
          <w:rFonts w:ascii="Times New Roman" w:hAnsi="Times New Roman" w:cs="Times New Roman"/>
          <w:sz w:val="28"/>
          <w:szCs w:val="28"/>
        </w:rPr>
        <w:t>Назаров Глеб</w:t>
      </w:r>
      <w:r w:rsidRPr="008F6E1F">
        <w:rPr>
          <w:rFonts w:ascii="Times New Roman" w:hAnsi="Times New Roman" w:cs="Times New Roman"/>
          <w:sz w:val="28"/>
          <w:szCs w:val="28"/>
        </w:rPr>
        <w:t>,</w:t>
      </w:r>
      <w:r w:rsidR="007415A0">
        <w:rPr>
          <w:rFonts w:ascii="Times New Roman" w:hAnsi="Times New Roman" w:cs="Times New Roman"/>
          <w:sz w:val="28"/>
          <w:szCs w:val="28"/>
        </w:rPr>
        <w:t xml:space="preserve"> Калинчук Арина</w:t>
      </w:r>
      <w:r w:rsidRPr="008F6E1F">
        <w:rPr>
          <w:rFonts w:ascii="Times New Roman" w:hAnsi="Times New Roman" w:cs="Times New Roman"/>
          <w:sz w:val="28"/>
          <w:szCs w:val="28"/>
        </w:rPr>
        <w:t xml:space="preserve"> 1 курса, группы ИНС-б-о-25-1</w:t>
      </w:r>
    </w:p>
    <w:p w14:paraId="3B6D0C83" w14:textId="6E2EDC18" w:rsidR="008F6E1F" w:rsidRPr="008F6E1F" w:rsidRDefault="008F6E1F" w:rsidP="008F6E1F">
      <w:pPr>
        <w:jc w:val="both"/>
        <w:rPr>
          <w:rFonts w:ascii="Times New Roman" w:hAnsi="Times New Roman" w:cs="Times New Roman"/>
          <w:b/>
          <w:bCs/>
          <w:sz w:val="28"/>
          <w:szCs w:val="28"/>
        </w:rPr>
      </w:pPr>
      <w:r w:rsidRPr="008F6E1F">
        <w:rPr>
          <w:rFonts w:ascii="Times New Roman" w:hAnsi="Times New Roman" w:cs="Times New Roman"/>
          <w:b/>
          <w:bCs/>
          <w:sz w:val="28"/>
          <w:szCs w:val="28"/>
        </w:rPr>
        <w:t>Цель</w:t>
      </w:r>
      <w:r w:rsidR="00666C5E">
        <w:rPr>
          <w:rFonts w:ascii="Times New Roman" w:hAnsi="Times New Roman" w:cs="Times New Roman"/>
          <w:b/>
          <w:bCs/>
          <w:sz w:val="28"/>
          <w:szCs w:val="28"/>
        </w:rPr>
        <w:t xml:space="preserve"> </w:t>
      </w:r>
      <w:r w:rsidRPr="008F6E1F">
        <w:rPr>
          <w:rFonts w:ascii="Times New Roman" w:hAnsi="Times New Roman" w:cs="Times New Roman"/>
          <w:b/>
          <w:bCs/>
          <w:sz w:val="28"/>
          <w:szCs w:val="28"/>
        </w:rPr>
        <w:t>работы:</w:t>
      </w:r>
      <w:r w:rsidR="00666C5E">
        <w:rPr>
          <w:rFonts w:ascii="Times New Roman" w:hAnsi="Times New Roman" w:cs="Times New Roman"/>
          <w:b/>
          <w:bCs/>
          <w:sz w:val="28"/>
          <w:szCs w:val="28"/>
        </w:rPr>
        <w:t xml:space="preserve"> </w:t>
      </w:r>
      <w:r w:rsidR="00F665DE">
        <w:rPr>
          <w:rFonts w:ascii="Times New Roman" w:hAnsi="Times New Roman" w:cs="Times New Roman"/>
          <w:sz w:val="28"/>
          <w:szCs w:val="28"/>
        </w:rPr>
        <w:t>э</w:t>
      </w:r>
      <w:r w:rsidR="00F665DE" w:rsidRPr="00D562B5">
        <w:rPr>
          <w:rFonts w:ascii="Times New Roman" w:hAnsi="Times New Roman" w:cs="Times New Roman"/>
          <w:sz w:val="28"/>
          <w:szCs w:val="28"/>
        </w:rPr>
        <w:t>кспериментально исследовать факторы, влияющие на величину магнитного поля, создаваемого кольцевыми проводниками и катушками с током. В ходе работы требуется установить зависимость магнитной индукции в центре витка от числа витков и радиуса контура. Кроме того, необходимо изучить распределение магнитного поля вдоль оси катушки. Важной частью работы является экспериментальное определение магнитной постоянной μ₀ на основе полученных графических зависимостей и оценка точности проведённых измерений путём расчёта относительной погрешности.</w:t>
      </w:r>
    </w:p>
    <w:p w14:paraId="6185D93A" w14:textId="77777777" w:rsidR="00F665DE" w:rsidRDefault="008F6E1F" w:rsidP="00F665DE">
      <w:pPr>
        <w:pStyle w:val="a4"/>
        <w:spacing w:after="0"/>
        <w:ind w:left="0"/>
        <w:rPr>
          <w:rFonts w:ascii="Times New Roman" w:hAnsi="Times New Roman" w:cs="Times New Roman"/>
          <w:sz w:val="28"/>
          <w:szCs w:val="28"/>
        </w:rPr>
      </w:pPr>
      <w:r w:rsidRPr="008F6E1F">
        <w:rPr>
          <w:rFonts w:ascii="Times New Roman" w:hAnsi="Times New Roman" w:cs="Times New Roman"/>
          <w:b/>
          <w:bCs/>
          <w:sz w:val="28"/>
          <w:szCs w:val="28"/>
        </w:rPr>
        <w:t>Оборудование и материалы:</w:t>
      </w:r>
    </w:p>
    <w:p w14:paraId="66EB6587" w14:textId="77777777" w:rsidR="00F665DE" w:rsidRPr="00195901" w:rsidRDefault="00F665DE" w:rsidP="00F665DE">
      <w:pPr>
        <w:pStyle w:val="a4"/>
        <w:spacing w:after="0"/>
        <w:ind w:left="0"/>
        <w:rPr>
          <w:rFonts w:ascii="Times New Roman" w:hAnsi="Times New Roman" w:cs="Times New Roman"/>
          <w:sz w:val="28"/>
          <w:szCs w:val="28"/>
        </w:rPr>
      </w:pPr>
      <w:r>
        <w:rPr>
          <w:rFonts w:ascii="Times New Roman" w:hAnsi="Times New Roman" w:cs="Times New Roman"/>
          <w:sz w:val="28"/>
          <w:szCs w:val="28"/>
        </w:rPr>
        <w:t xml:space="preserve">1. </w:t>
      </w:r>
      <w:r w:rsidRPr="00195901">
        <w:rPr>
          <w:rFonts w:ascii="Times New Roman" w:hAnsi="Times New Roman" w:cs="Times New Roman"/>
          <w:sz w:val="28"/>
          <w:szCs w:val="28"/>
        </w:rPr>
        <w:t>Источник постоянного тока для подачи питания на проводники.</w:t>
      </w:r>
    </w:p>
    <w:p w14:paraId="6FA2D59D" w14:textId="77777777" w:rsidR="00F665DE" w:rsidRPr="00195901" w:rsidRDefault="00F665DE" w:rsidP="00F665DE">
      <w:pPr>
        <w:spacing w:after="0"/>
        <w:rPr>
          <w:rFonts w:ascii="Times New Roman" w:hAnsi="Times New Roman" w:cs="Times New Roman"/>
          <w:sz w:val="28"/>
          <w:szCs w:val="28"/>
        </w:rPr>
      </w:pPr>
      <w:r>
        <w:rPr>
          <w:rFonts w:ascii="Times New Roman" w:hAnsi="Times New Roman" w:cs="Times New Roman"/>
          <w:sz w:val="28"/>
          <w:szCs w:val="28"/>
        </w:rPr>
        <w:t xml:space="preserve">2. </w:t>
      </w:r>
      <w:r w:rsidRPr="00195901">
        <w:rPr>
          <w:rFonts w:ascii="Times New Roman" w:hAnsi="Times New Roman" w:cs="Times New Roman"/>
          <w:sz w:val="28"/>
          <w:szCs w:val="28"/>
        </w:rPr>
        <w:t>Набор кольцеобразных проводников (катушек) с различными радиусами.</w:t>
      </w:r>
    </w:p>
    <w:p w14:paraId="54E9E59D" w14:textId="77777777" w:rsidR="00F665DE" w:rsidRPr="00D562B5" w:rsidRDefault="00F665DE" w:rsidP="00F665DE">
      <w:pPr>
        <w:pStyle w:val="a4"/>
        <w:spacing w:after="0"/>
        <w:ind w:left="0"/>
        <w:rPr>
          <w:rFonts w:ascii="Times New Roman" w:hAnsi="Times New Roman" w:cs="Times New Roman"/>
          <w:sz w:val="28"/>
          <w:szCs w:val="28"/>
        </w:rPr>
      </w:pPr>
      <w:r>
        <w:rPr>
          <w:rFonts w:ascii="Times New Roman" w:hAnsi="Times New Roman" w:cs="Times New Roman"/>
          <w:sz w:val="28"/>
          <w:szCs w:val="28"/>
        </w:rPr>
        <w:t xml:space="preserve">3. </w:t>
      </w:r>
      <w:r w:rsidRPr="00D562B5">
        <w:rPr>
          <w:rFonts w:ascii="Times New Roman" w:hAnsi="Times New Roman" w:cs="Times New Roman"/>
          <w:sz w:val="28"/>
          <w:szCs w:val="28"/>
        </w:rPr>
        <w:t>Катушка с отводами для изменения числа витков.</w:t>
      </w:r>
    </w:p>
    <w:p w14:paraId="2C1AA25C" w14:textId="77777777" w:rsidR="00F665DE" w:rsidRPr="00D562B5" w:rsidRDefault="00F665DE" w:rsidP="00F665DE">
      <w:pPr>
        <w:pStyle w:val="a4"/>
        <w:spacing w:after="0"/>
        <w:ind w:left="0"/>
        <w:rPr>
          <w:rFonts w:ascii="Times New Roman" w:hAnsi="Times New Roman" w:cs="Times New Roman"/>
          <w:sz w:val="28"/>
          <w:szCs w:val="28"/>
        </w:rPr>
      </w:pPr>
      <w:r>
        <w:rPr>
          <w:rFonts w:ascii="Times New Roman" w:hAnsi="Times New Roman" w:cs="Times New Roman"/>
          <w:sz w:val="28"/>
          <w:szCs w:val="28"/>
        </w:rPr>
        <w:t xml:space="preserve">4. </w:t>
      </w:r>
      <w:r w:rsidRPr="00D562B5">
        <w:rPr>
          <w:rFonts w:ascii="Times New Roman" w:hAnsi="Times New Roman" w:cs="Times New Roman"/>
          <w:sz w:val="28"/>
          <w:szCs w:val="28"/>
        </w:rPr>
        <w:t>Измерительная катушка (датчик Холла) для измерения индукции магнитного поля.</w:t>
      </w:r>
    </w:p>
    <w:p w14:paraId="14D37399" w14:textId="77777777" w:rsidR="00F665DE" w:rsidRPr="00D562B5" w:rsidRDefault="00F665DE" w:rsidP="00F665DE">
      <w:pPr>
        <w:pStyle w:val="a4"/>
        <w:spacing w:after="0"/>
        <w:ind w:left="0"/>
        <w:rPr>
          <w:rFonts w:ascii="Times New Roman" w:hAnsi="Times New Roman" w:cs="Times New Roman"/>
          <w:sz w:val="28"/>
          <w:szCs w:val="28"/>
        </w:rPr>
      </w:pPr>
      <w:r>
        <w:rPr>
          <w:rFonts w:ascii="Times New Roman" w:hAnsi="Times New Roman" w:cs="Times New Roman"/>
          <w:sz w:val="28"/>
          <w:szCs w:val="28"/>
        </w:rPr>
        <w:t xml:space="preserve">5. </w:t>
      </w:r>
      <w:r w:rsidRPr="00D562B5">
        <w:rPr>
          <w:rFonts w:ascii="Times New Roman" w:hAnsi="Times New Roman" w:cs="Times New Roman"/>
          <w:sz w:val="28"/>
          <w:szCs w:val="28"/>
        </w:rPr>
        <w:t>М</w:t>
      </w:r>
      <w:r>
        <w:rPr>
          <w:rFonts w:ascii="Times New Roman" w:hAnsi="Times New Roman" w:cs="Times New Roman"/>
          <w:sz w:val="28"/>
          <w:szCs w:val="28"/>
        </w:rPr>
        <w:t>ультиметр</w:t>
      </w:r>
      <w:r w:rsidRPr="00D562B5">
        <w:rPr>
          <w:rFonts w:ascii="Times New Roman" w:hAnsi="Times New Roman" w:cs="Times New Roman"/>
          <w:sz w:val="28"/>
          <w:szCs w:val="28"/>
        </w:rPr>
        <w:t xml:space="preserve"> для регистрации показаний с датчика магнитного поля.</w:t>
      </w:r>
    </w:p>
    <w:p w14:paraId="0F0675B3" w14:textId="77777777" w:rsidR="00F665DE" w:rsidRPr="00195901" w:rsidRDefault="00F665DE" w:rsidP="00F665DE">
      <w:pPr>
        <w:spacing w:after="0"/>
        <w:rPr>
          <w:rFonts w:ascii="Times New Roman" w:hAnsi="Times New Roman" w:cs="Times New Roman"/>
          <w:sz w:val="28"/>
          <w:szCs w:val="28"/>
        </w:rPr>
      </w:pPr>
      <w:r>
        <w:rPr>
          <w:rFonts w:ascii="Times New Roman" w:hAnsi="Times New Roman" w:cs="Times New Roman"/>
          <w:sz w:val="28"/>
          <w:szCs w:val="28"/>
        </w:rPr>
        <w:t xml:space="preserve">6. </w:t>
      </w:r>
      <w:r w:rsidRPr="00195901">
        <w:rPr>
          <w:rFonts w:ascii="Times New Roman" w:hAnsi="Times New Roman" w:cs="Times New Roman"/>
          <w:sz w:val="28"/>
          <w:szCs w:val="28"/>
        </w:rPr>
        <w:t>Амперметр для контроля и измерения силы тока в цепи.</w:t>
      </w:r>
    </w:p>
    <w:p w14:paraId="05DE0196" w14:textId="77777777" w:rsidR="00F665DE" w:rsidRPr="00D562B5" w:rsidRDefault="00F665DE" w:rsidP="00F665DE">
      <w:pPr>
        <w:pStyle w:val="a4"/>
        <w:spacing w:after="0"/>
        <w:ind w:left="0"/>
        <w:rPr>
          <w:rFonts w:ascii="Times New Roman" w:hAnsi="Times New Roman" w:cs="Times New Roman"/>
          <w:sz w:val="28"/>
          <w:szCs w:val="28"/>
        </w:rPr>
      </w:pPr>
      <w:r>
        <w:rPr>
          <w:rFonts w:ascii="Times New Roman" w:hAnsi="Times New Roman" w:cs="Times New Roman"/>
          <w:sz w:val="28"/>
          <w:szCs w:val="28"/>
        </w:rPr>
        <w:t xml:space="preserve">7. </w:t>
      </w:r>
      <w:r w:rsidRPr="00D562B5">
        <w:rPr>
          <w:rFonts w:ascii="Times New Roman" w:hAnsi="Times New Roman" w:cs="Times New Roman"/>
          <w:sz w:val="28"/>
          <w:szCs w:val="28"/>
        </w:rPr>
        <w:t>Реостат для плавной регулировки силы тока в цепи.</w:t>
      </w:r>
    </w:p>
    <w:p w14:paraId="30EF9BC1" w14:textId="77777777" w:rsidR="00F665DE" w:rsidRPr="00D562B5" w:rsidRDefault="00F665DE" w:rsidP="00F665DE">
      <w:pPr>
        <w:pStyle w:val="a4"/>
        <w:spacing w:after="0"/>
        <w:ind w:left="0"/>
        <w:rPr>
          <w:rFonts w:ascii="Times New Roman" w:hAnsi="Times New Roman" w:cs="Times New Roman"/>
          <w:sz w:val="28"/>
          <w:szCs w:val="28"/>
        </w:rPr>
      </w:pPr>
      <w:r>
        <w:rPr>
          <w:rFonts w:ascii="Times New Roman" w:hAnsi="Times New Roman" w:cs="Times New Roman"/>
          <w:sz w:val="28"/>
          <w:szCs w:val="28"/>
        </w:rPr>
        <w:t xml:space="preserve">8. </w:t>
      </w:r>
      <w:r w:rsidRPr="00D562B5">
        <w:rPr>
          <w:rFonts w:ascii="Times New Roman" w:hAnsi="Times New Roman" w:cs="Times New Roman"/>
          <w:sz w:val="28"/>
          <w:szCs w:val="28"/>
        </w:rPr>
        <w:t>Ключ для замыкания и размыкания цепи.</w:t>
      </w:r>
    </w:p>
    <w:p w14:paraId="733700CB" w14:textId="77777777" w:rsidR="00F665DE" w:rsidRPr="00D562B5" w:rsidRDefault="00F665DE" w:rsidP="00F665DE">
      <w:pPr>
        <w:spacing w:after="0"/>
        <w:rPr>
          <w:rFonts w:ascii="Times New Roman" w:hAnsi="Times New Roman" w:cs="Times New Roman"/>
          <w:sz w:val="28"/>
          <w:szCs w:val="28"/>
        </w:rPr>
      </w:pPr>
      <w:r>
        <w:rPr>
          <w:rFonts w:ascii="Times New Roman" w:hAnsi="Times New Roman" w:cs="Times New Roman"/>
          <w:sz w:val="28"/>
          <w:szCs w:val="28"/>
        </w:rPr>
        <w:t xml:space="preserve">9. </w:t>
      </w:r>
      <w:r w:rsidRPr="00195901">
        <w:rPr>
          <w:rFonts w:ascii="Times New Roman" w:hAnsi="Times New Roman" w:cs="Times New Roman"/>
          <w:sz w:val="28"/>
          <w:szCs w:val="28"/>
        </w:rPr>
        <w:t>Соединительные провода для сборки электрической цепи.</w:t>
      </w:r>
      <w:r>
        <w:rPr>
          <w:rFonts w:ascii="Times New Roman" w:hAnsi="Times New Roman" w:cs="Times New Roman"/>
          <w:sz w:val="28"/>
          <w:szCs w:val="28"/>
        </w:rPr>
        <w:br/>
        <w:t xml:space="preserve">10. </w:t>
      </w:r>
      <w:r w:rsidRPr="00D562B5">
        <w:rPr>
          <w:rFonts w:ascii="Times New Roman" w:hAnsi="Times New Roman" w:cs="Times New Roman"/>
          <w:sz w:val="28"/>
          <w:szCs w:val="28"/>
        </w:rPr>
        <w:t>Линейка или штангенциркуль для измерения радиусов колец.</w:t>
      </w:r>
    </w:p>
    <w:p w14:paraId="2026691A" w14:textId="77777777" w:rsidR="00F665DE" w:rsidRPr="00D562B5" w:rsidRDefault="00F665DE" w:rsidP="00F665DE">
      <w:pPr>
        <w:pStyle w:val="a4"/>
        <w:ind w:left="0"/>
        <w:rPr>
          <w:rFonts w:ascii="Times New Roman" w:hAnsi="Times New Roman" w:cs="Times New Roman"/>
          <w:sz w:val="28"/>
          <w:szCs w:val="28"/>
        </w:rPr>
      </w:pPr>
      <w:r w:rsidRPr="00D562B5">
        <w:rPr>
          <w:rFonts w:ascii="Times New Roman" w:hAnsi="Times New Roman" w:cs="Times New Roman"/>
          <w:sz w:val="28"/>
          <w:szCs w:val="28"/>
        </w:rPr>
        <w:t>Компьютер с программным обеспечением (или миллиметровая бумага) для построения графиков и анализа данных.</w:t>
      </w:r>
    </w:p>
    <w:p w14:paraId="7C9ADFEF" w14:textId="77777777" w:rsidR="008F6E1F" w:rsidRDefault="008F6E1F" w:rsidP="008F6E1F">
      <w:pPr>
        <w:jc w:val="both"/>
        <w:rPr>
          <w:rFonts w:ascii="Times New Roman" w:hAnsi="Times New Roman" w:cs="Times New Roman"/>
          <w:b/>
          <w:bCs/>
          <w:sz w:val="28"/>
          <w:szCs w:val="28"/>
        </w:rPr>
      </w:pPr>
    </w:p>
    <w:p w14:paraId="5C8DDDB1" w14:textId="77777777" w:rsidR="00F665DE" w:rsidRDefault="00F665DE" w:rsidP="008F6E1F">
      <w:pPr>
        <w:jc w:val="both"/>
        <w:rPr>
          <w:rFonts w:ascii="Times New Roman" w:hAnsi="Times New Roman" w:cs="Times New Roman"/>
          <w:i/>
          <w:iCs/>
          <w:sz w:val="28"/>
          <w:szCs w:val="28"/>
        </w:rPr>
      </w:pPr>
    </w:p>
    <w:p w14:paraId="497EB188" w14:textId="77777777" w:rsidR="00F665DE" w:rsidRDefault="00F665DE" w:rsidP="008F6E1F">
      <w:pPr>
        <w:jc w:val="both"/>
        <w:rPr>
          <w:rFonts w:ascii="Times New Roman" w:hAnsi="Times New Roman" w:cs="Times New Roman"/>
          <w:i/>
          <w:iCs/>
          <w:sz w:val="28"/>
          <w:szCs w:val="28"/>
        </w:rPr>
      </w:pPr>
    </w:p>
    <w:p w14:paraId="1C6D8D45" w14:textId="77777777" w:rsidR="00F665DE" w:rsidRDefault="00F665DE" w:rsidP="008F6E1F">
      <w:pPr>
        <w:jc w:val="both"/>
        <w:rPr>
          <w:rFonts w:ascii="Times New Roman" w:hAnsi="Times New Roman" w:cs="Times New Roman"/>
          <w:i/>
          <w:iCs/>
          <w:sz w:val="28"/>
          <w:szCs w:val="28"/>
        </w:rPr>
      </w:pPr>
    </w:p>
    <w:p w14:paraId="31D141E5" w14:textId="77777777" w:rsidR="008F6E1F" w:rsidRDefault="008F6E1F" w:rsidP="008F6E1F">
      <w:pPr>
        <w:jc w:val="both"/>
        <w:rPr>
          <w:rFonts w:ascii="Times New Roman" w:hAnsi="Times New Roman" w:cs="Times New Roman"/>
          <w:sz w:val="28"/>
          <w:szCs w:val="28"/>
        </w:rPr>
      </w:pPr>
      <w:r w:rsidRPr="008F6E1F">
        <w:rPr>
          <w:rFonts w:ascii="Times New Roman" w:hAnsi="Times New Roman" w:cs="Times New Roman"/>
          <w:i/>
          <w:iCs/>
          <w:sz w:val="28"/>
          <w:szCs w:val="28"/>
        </w:rPr>
        <w:t xml:space="preserve">Задание 1. </w:t>
      </w:r>
      <w:r>
        <w:rPr>
          <w:rFonts w:ascii="Times New Roman" w:hAnsi="Times New Roman" w:cs="Times New Roman"/>
          <w:sz w:val="28"/>
          <w:szCs w:val="28"/>
        </w:rPr>
        <w:t>Исследование величины магнитного поля в центре кольцеобразных проводников от числа их витков</w:t>
      </w:r>
    </w:p>
    <w:p w14:paraId="43D9C003" w14:textId="77777777" w:rsidR="008F6E1F" w:rsidRDefault="008F6E1F" w:rsidP="008F6E1F">
      <w:pPr>
        <w:jc w:val="right"/>
        <w:rPr>
          <w:rFonts w:ascii="Times New Roman" w:hAnsi="Times New Roman" w:cs="Times New Roman"/>
          <w:sz w:val="28"/>
          <w:szCs w:val="28"/>
        </w:rPr>
      </w:pPr>
      <w:r>
        <w:rPr>
          <w:rFonts w:ascii="Times New Roman" w:hAnsi="Times New Roman" w:cs="Times New Roman"/>
          <w:sz w:val="28"/>
          <w:szCs w:val="28"/>
        </w:rPr>
        <w:t>Таблица 1</w:t>
      </w:r>
    </w:p>
    <w:tbl>
      <w:tblPr>
        <w:tblStyle w:val="a3"/>
        <w:tblW w:w="9433" w:type="dxa"/>
        <w:tblLook w:val="04A0" w:firstRow="1" w:lastRow="0" w:firstColumn="1" w:lastColumn="0" w:noHBand="0" w:noVBand="1"/>
      </w:tblPr>
      <w:tblGrid>
        <w:gridCol w:w="2358"/>
        <w:gridCol w:w="2358"/>
        <w:gridCol w:w="2358"/>
        <w:gridCol w:w="2359"/>
      </w:tblGrid>
      <w:tr w:rsidR="008F6E1F" w14:paraId="57920D6C" w14:textId="77777777" w:rsidTr="008F6E1F">
        <w:trPr>
          <w:trHeight w:val="479"/>
        </w:trPr>
        <w:tc>
          <w:tcPr>
            <w:tcW w:w="2358" w:type="dxa"/>
          </w:tcPr>
          <w:p w14:paraId="13A81A6B" w14:textId="77777777" w:rsidR="008F6E1F" w:rsidRPr="008F6E1F" w:rsidRDefault="008F6E1F" w:rsidP="008F6E1F">
            <w:pPr>
              <w:jc w:val="center"/>
              <w:rPr>
                <w:rFonts w:ascii="Times New Roman" w:hAnsi="Times New Roman" w:cs="Times New Roman"/>
                <w:sz w:val="28"/>
                <w:szCs w:val="28"/>
              </w:rPr>
            </w:pPr>
            <w:r>
              <w:rPr>
                <w:rFonts w:ascii="Times New Roman" w:hAnsi="Times New Roman" w:cs="Times New Roman"/>
                <w:sz w:val="28"/>
                <w:szCs w:val="28"/>
                <w:lang w:val="en-US"/>
              </w:rPr>
              <w:lastRenderedPageBreak/>
              <w:t xml:space="preserve">r, </w:t>
            </w:r>
            <w:r>
              <w:rPr>
                <w:rFonts w:ascii="Times New Roman" w:hAnsi="Times New Roman" w:cs="Times New Roman"/>
                <w:sz w:val="28"/>
                <w:szCs w:val="28"/>
              </w:rPr>
              <w:t>м</w:t>
            </w:r>
          </w:p>
        </w:tc>
        <w:tc>
          <w:tcPr>
            <w:tcW w:w="2358" w:type="dxa"/>
          </w:tcPr>
          <w:p w14:paraId="330A40DB" w14:textId="77777777" w:rsidR="008F6E1F" w:rsidRPr="008F6E1F" w:rsidRDefault="008F6E1F" w:rsidP="008F6E1F">
            <w:pPr>
              <w:jc w:val="center"/>
              <w:rPr>
                <w:rFonts w:ascii="Times New Roman" w:hAnsi="Times New Roman" w:cs="Times New Roman"/>
                <w:sz w:val="28"/>
                <w:szCs w:val="28"/>
              </w:rPr>
            </w:pPr>
            <w:r>
              <w:rPr>
                <w:rFonts w:ascii="Times New Roman" w:hAnsi="Times New Roman" w:cs="Times New Roman"/>
                <w:sz w:val="28"/>
                <w:szCs w:val="28"/>
                <w:lang w:val="en-US"/>
              </w:rPr>
              <w:t xml:space="preserve">I, </w:t>
            </w:r>
            <w:r>
              <w:rPr>
                <w:rFonts w:ascii="Times New Roman" w:hAnsi="Times New Roman" w:cs="Times New Roman"/>
                <w:sz w:val="28"/>
                <w:szCs w:val="28"/>
              </w:rPr>
              <w:t>А</w:t>
            </w:r>
          </w:p>
        </w:tc>
        <w:tc>
          <w:tcPr>
            <w:tcW w:w="2358" w:type="dxa"/>
          </w:tcPr>
          <w:p w14:paraId="2B66DE10" w14:textId="77777777" w:rsidR="008F6E1F" w:rsidRPr="008F6E1F" w:rsidRDefault="008F6E1F" w:rsidP="008F6E1F">
            <w:pPr>
              <w:jc w:val="center"/>
              <w:rPr>
                <w:rFonts w:ascii="Times New Roman" w:hAnsi="Times New Roman" w:cs="Times New Roman"/>
                <w:sz w:val="28"/>
                <w:szCs w:val="28"/>
                <w:lang w:val="en-US"/>
              </w:rPr>
            </w:pPr>
            <w:r>
              <w:rPr>
                <w:rFonts w:ascii="Times New Roman" w:hAnsi="Times New Roman" w:cs="Times New Roman"/>
                <w:sz w:val="28"/>
                <w:szCs w:val="28"/>
                <w:lang w:val="en-US"/>
              </w:rPr>
              <w:t>n</w:t>
            </w:r>
          </w:p>
        </w:tc>
        <w:tc>
          <w:tcPr>
            <w:tcW w:w="2359" w:type="dxa"/>
          </w:tcPr>
          <w:p w14:paraId="2461D0C0" w14:textId="77777777" w:rsidR="008F6E1F" w:rsidRPr="008F6E1F" w:rsidRDefault="008F6E1F" w:rsidP="008F6E1F">
            <w:pPr>
              <w:jc w:val="center"/>
              <w:rPr>
                <w:rFonts w:ascii="Times New Roman" w:hAnsi="Times New Roman" w:cs="Times New Roman"/>
                <w:sz w:val="28"/>
                <w:szCs w:val="28"/>
              </w:rPr>
            </w:pPr>
            <w:r>
              <w:rPr>
                <w:rFonts w:ascii="Times New Roman" w:hAnsi="Times New Roman" w:cs="Times New Roman"/>
                <w:sz w:val="28"/>
                <w:szCs w:val="28"/>
                <w:lang w:val="en-US"/>
              </w:rPr>
              <w:t>B</w:t>
            </w:r>
            <w:r>
              <w:rPr>
                <w:rFonts w:ascii="Times New Roman" w:hAnsi="Times New Roman" w:cs="Times New Roman"/>
                <w:sz w:val="28"/>
                <w:szCs w:val="28"/>
              </w:rPr>
              <w:t>, Тл</w:t>
            </w:r>
          </w:p>
        </w:tc>
      </w:tr>
      <w:tr w:rsidR="00256471" w14:paraId="6C31A8DB" w14:textId="77777777" w:rsidTr="008F6E1F">
        <w:trPr>
          <w:trHeight w:val="479"/>
        </w:trPr>
        <w:tc>
          <w:tcPr>
            <w:tcW w:w="2358" w:type="dxa"/>
            <w:vMerge w:val="restart"/>
          </w:tcPr>
          <w:p w14:paraId="1919C081" w14:textId="77777777" w:rsidR="00256471" w:rsidRDefault="00256471" w:rsidP="008F6E1F">
            <w:pPr>
              <w:jc w:val="center"/>
              <w:rPr>
                <w:rFonts w:ascii="Times New Roman" w:hAnsi="Times New Roman" w:cs="Times New Roman"/>
                <w:sz w:val="28"/>
                <w:szCs w:val="28"/>
              </w:rPr>
            </w:pPr>
          </w:p>
          <w:p w14:paraId="0BFAC74B" w14:textId="77777777" w:rsidR="00256471" w:rsidRDefault="00256471" w:rsidP="00256471">
            <w:pPr>
              <w:jc w:val="center"/>
              <w:rPr>
                <w:rFonts w:ascii="Times New Roman" w:hAnsi="Times New Roman" w:cs="Times New Roman"/>
                <w:sz w:val="28"/>
                <w:szCs w:val="28"/>
              </w:rPr>
            </w:pPr>
            <w:r>
              <w:rPr>
                <w:rFonts w:ascii="Times New Roman" w:hAnsi="Times New Roman" w:cs="Times New Roman"/>
                <w:sz w:val="28"/>
                <w:szCs w:val="28"/>
              </w:rPr>
              <w:t>0,12</w:t>
            </w:r>
          </w:p>
        </w:tc>
        <w:tc>
          <w:tcPr>
            <w:tcW w:w="2358" w:type="dxa"/>
            <w:vMerge w:val="restart"/>
          </w:tcPr>
          <w:p w14:paraId="2EBC4517" w14:textId="77777777" w:rsidR="00256471" w:rsidRDefault="00256471" w:rsidP="008F6E1F">
            <w:pPr>
              <w:jc w:val="center"/>
              <w:rPr>
                <w:rFonts w:ascii="Times New Roman" w:hAnsi="Times New Roman" w:cs="Times New Roman"/>
                <w:sz w:val="28"/>
                <w:szCs w:val="28"/>
              </w:rPr>
            </w:pPr>
          </w:p>
          <w:p w14:paraId="07B349B8" w14:textId="77777777" w:rsidR="00256471" w:rsidRDefault="00256471" w:rsidP="008F6E1F">
            <w:pPr>
              <w:jc w:val="center"/>
              <w:rPr>
                <w:rFonts w:ascii="Times New Roman" w:hAnsi="Times New Roman" w:cs="Times New Roman"/>
                <w:sz w:val="28"/>
                <w:szCs w:val="28"/>
              </w:rPr>
            </w:pPr>
            <w:r>
              <w:rPr>
                <w:rFonts w:ascii="Times New Roman" w:hAnsi="Times New Roman" w:cs="Times New Roman"/>
                <w:sz w:val="28"/>
                <w:szCs w:val="28"/>
              </w:rPr>
              <w:t>5</w:t>
            </w:r>
          </w:p>
        </w:tc>
        <w:tc>
          <w:tcPr>
            <w:tcW w:w="2358" w:type="dxa"/>
          </w:tcPr>
          <w:p w14:paraId="041FBA77" w14:textId="77777777" w:rsidR="00256471" w:rsidRDefault="00256471" w:rsidP="008F6E1F">
            <w:pPr>
              <w:jc w:val="center"/>
              <w:rPr>
                <w:rFonts w:ascii="Times New Roman" w:hAnsi="Times New Roman" w:cs="Times New Roman"/>
                <w:sz w:val="28"/>
                <w:szCs w:val="28"/>
              </w:rPr>
            </w:pPr>
            <w:r>
              <w:rPr>
                <w:rFonts w:ascii="Times New Roman" w:hAnsi="Times New Roman" w:cs="Times New Roman"/>
                <w:sz w:val="28"/>
                <w:szCs w:val="28"/>
              </w:rPr>
              <w:t>1</w:t>
            </w:r>
          </w:p>
        </w:tc>
        <w:tc>
          <w:tcPr>
            <w:tcW w:w="2359" w:type="dxa"/>
          </w:tcPr>
          <w:p w14:paraId="5041178F" w14:textId="77777777" w:rsidR="00256471" w:rsidRPr="00A9018C" w:rsidRDefault="00256471" w:rsidP="008F6E1F">
            <w:pPr>
              <w:jc w:val="center"/>
              <w:rPr>
                <w:rFonts w:ascii="Times New Roman" w:hAnsi="Times New Roman" w:cs="Times New Roman"/>
                <w:sz w:val="28"/>
                <w:szCs w:val="28"/>
              </w:rPr>
            </w:pPr>
            <w:r w:rsidRPr="00A9018C">
              <w:rPr>
                <w:rFonts w:ascii="Times New Roman" w:hAnsi="Times New Roman" w:cs="Times New Roman"/>
                <w:color w:val="001D35"/>
                <w:sz w:val="28"/>
                <w:szCs w:val="28"/>
                <w:shd w:val="clear" w:color="auto" w:fill="FFFFFF"/>
              </w:rPr>
              <w:t>0,0000</w:t>
            </w:r>
            <w:r w:rsidR="00543549">
              <w:rPr>
                <w:rFonts w:ascii="Times New Roman" w:hAnsi="Times New Roman" w:cs="Times New Roman"/>
                <w:color w:val="001D35"/>
                <w:sz w:val="28"/>
                <w:szCs w:val="28"/>
                <w:shd w:val="clear" w:color="auto" w:fill="FFFFFF"/>
              </w:rPr>
              <w:t>3</w:t>
            </w:r>
          </w:p>
        </w:tc>
      </w:tr>
      <w:tr w:rsidR="00256471" w14:paraId="55CF7DA3" w14:textId="77777777" w:rsidTr="008F6E1F">
        <w:trPr>
          <w:trHeight w:val="479"/>
        </w:trPr>
        <w:tc>
          <w:tcPr>
            <w:tcW w:w="2358" w:type="dxa"/>
            <w:vMerge/>
          </w:tcPr>
          <w:p w14:paraId="4827C694" w14:textId="77777777" w:rsidR="00256471" w:rsidRDefault="00256471" w:rsidP="008F6E1F">
            <w:pPr>
              <w:jc w:val="center"/>
              <w:rPr>
                <w:rFonts w:ascii="Times New Roman" w:hAnsi="Times New Roman" w:cs="Times New Roman"/>
                <w:sz w:val="28"/>
                <w:szCs w:val="28"/>
              </w:rPr>
            </w:pPr>
          </w:p>
        </w:tc>
        <w:tc>
          <w:tcPr>
            <w:tcW w:w="2358" w:type="dxa"/>
            <w:vMerge/>
          </w:tcPr>
          <w:p w14:paraId="38FA00B2" w14:textId="77777777" w:rsidR="00256471" w:rsidRDefault="00256471" w:rsidP="00256471">
            <w:pPr>
              <w:rPr>
                <w:rFonts w:ascii="Times New Roman" w:hAnsi="Times New Roman" w:cs="Times New Roman"/>
                <w:sz w:val="28"/>
                <w:szCs w:val="28"/>
              </w:rPr>
            </w:pPr>
          </w:p>
        </w:tc>
        <w:tc>
          <w:tcPr>
            <w:tcW w:w="2358" w:type="dxa"/>
          </w:tcPr>
          <w:p w14:paraId="69F979D7" w14:textId="77777777" w:rsidR="00256471" w:rsidRDefault="00256471" w:rsidP="008F6E1F">
            <w:pPr>
              <w:jc w:val="center"/>
              <w:rPr>
                <w:rFonts w:ascii="Times New Roman" w:hAnsi="Times New Roman" w:cs="Times New Roman"/>
                <w:sz w:val="28"/>
                <w:szCs w:val="28"/>
              </w:rPr>
            </w:pPr>
            <w:r>
              <w:rPr>
                <w:rFonts w:ascii="Times New Roman" w:hAnsi="Times New Roman" w:cs="Times New Roman"/>
                <w:sz w:val="28"/>
                <w:szCs w:val="28"/>
              </w:rPr>
              <w:t>2</w:t>
            </w:r>
          </w:p>
        </w:tc>
        <w:tc>
          <w:tcPr>
            <w:tcW w:w="2359" w:type="dxa"/>
          </w:tcPr>
          <w:p w14:paraId="22C40A65" w14:textId="77777777" w:rsidR="00256471" w:rsidRPr="00A9018C" w:rsidRDefault="00A9018C" w:rsidP="008F6E1F">
            <w:pPr>
              <w:jc w:val="center"/>
              <w:rPr>
                <w:rFonts w:ascii="Times New Roman" w:hAnsi="Times New Roman" w:cs="Times New Roman"/>
                <w:sz w:val="28"/>
                <w:szCs w:val="28"/>
              </w:rPr>
            </w:pPr>
            <w:r w:rsidRPr="00A9018C">
              <w:rPr>
                <w:rFonts w:ascii="Times New Roman" w:hAnsi="Times New Roman" w:cs="Times New Roman"/>
                <w:sz w:val="28"/>
                <w:szCs w:val="28"/>
              </w:rPr>
              <w:t>0,0000</w:t>
            </w:r>
            <w:r w:rsidR="00543549">
              <w:rPr>
                <w:rFonts w:ascii="Times New Roman" w:hAnsi="Times New Roman" w:cs="Times New Roman"/>
                <w:sz w:val="28"/>
                <w:szCs w:val="28"/>
              </w:rPr>
              <w:t>5</w:t>
            </w:r>
          </w:p>
        </w:tc>
      </w:tr>
      <w:tr w:rsidR="00256471" w14:paraId="6810DCFB" w14:textId="77777777" w:rsidTr="008F6E1F">
        <w:trPr>
          <w:trHeight w:val="479"/>
        </w:trPr>
        <w:tc>
          <w:tcPr>
            <w:tcW w:w="2358" w:type="dxa"/>
            <w:vMerge/>
          </w:tcPr>
          <w:p w14:paraId="1413B1DB" w14:textId="77777777" w:rsidR="00256471" w:rsidRDefault="00256471" w:rsidP="008F6E1F">
            <w:pPr>
              <w:jc w:val="center"/>
              <w:rPr>
                <w:rFonts w:ascii="Times New Roman" w:hAnsi="Times New Roman" w:cs="Times New Roman"/>
                <w:sz w:val="28"/>
                <w:szCs w:val="28"/>
              </w:rPr>
            </w:pPr>
          </w:p>
        </w:tc>
        <w:tc>
          <w:tcPr>
            <w:tcW w:w="2358" w:type="dxa"/>
            <w:vMerge/>
          </w:tcPr>
          <w:p w14:paraId="529AD7A7" w14:textId="77777777" w:rsidR="00256471" w:rsidRDefault="00256471" w:rsidP="008F6E1F">
            <w:pPr>
              <w:jc w:val="center"/>
              <w:rPr>
                <w:rFonts w:ascii="Times New Roman" w:hAnsi="Times New Roman" w:cs="Times New Roman"/>
                <w:sz w:val="28"/>
                <w:szCs w:val="28"/>
              </w:rPr>
            </w:pPr>
          </w:p>
        </w:tc>
        <w:tc>
          <w:tcPr>
            <w:tcW w:w="2358" w:type="dxa"/>
          </w:tcPr>
          <w:p w14:paraId="19500B3F" w14:textId="77777777" w:rsidR="00256471" w:rsidRDefault="00256471" w:rsidP="008F6E1F">
            <w:pPr>
              <w:jc w:val="center"/>
              <w:rPr>
                <w:rFonts w:ascii="Times New Roman" w:hAnsi="Times New Roman" w:cs="Times New Roman"/>
                <w:sz w:val="28"/>
                <w:szCs w:val="28"/>
              </w:rPr>
            </w:pPr>
            <w:r>
              <w:rPr>
                <w:rFonts w:ascii="Times New Roman" w:hAnsi="Times New Roman" w:cs="Times New Roman"/>
                <w:sz w:val="28"/>
                <w:szCs w:val="28"/>
              </w:rPr>
              <w:t>3</w:t>
            </w:r>
          </w:p>
        </w:tc>
        <w:tc>
          <w:tcPr>
            <w:tcW w:w="2359" w:type="dxa"/>
          </w:tcPr>
          <w:p w14:paraId="2ECC20BE" w14:textId="77777777" w:rsidR="00256471" w:rsidRPr="00A9018C" w:rsidRDefault="00A9018C" w:rsidP="00A9018C">
            <w:pPr>
              <w:jc w:val="center"/>
              <w:rPr>
                <w:rFonts w:ascii="Times New Roman" w:hAnsi="Times New Roman" w:cs="Times New Roman"/>
                <w:sz w:val="28"/>
                <w:szCs w:val="28"/>
              </w:rPr>
            </w:pPr>
            <w:r w:rsidRPr="00A9018C">
              <w:rPr>
                <w:rFonts w:ascii="Times New Roman" w:hAnsi="Times New Roman" w:cs="Times New Roman"/>
                <w:sz w:val="28"/>
                <w:szCs w:val="28"/>
              </w:rPr>
              <w:t>0,000</w:t>
            </w:r>
            <w:r w:rsidR="00543549">
              <w:rPr>
                <w:rFonts w:ascii="Times New Roman" w:hAnsi="Times New Roman" w:cs="Times New Roman"/>
                <w:sz w:val="28"/>
                <w:szCs w:val="28"/>
              </w:rPr>
              <w:t>08</w:t>
            </w:r>
          </w:p>
        </w:tc>
      </w:tr>
    </w:tbl>
    <w:p w14:paraId="69FA7FB8" w14:textId="77777777" w:rsidR="008F6E1F" w:rsidRPr="008F6E1F" w:rsidRDefault="008F6E1F" w:rsidP="008F6E1F">
      <w:pPr>
        <w:jc w:val="center"/>
        <w:rPr>
          <w:rFonts w:ascii="Times New Roman" w:hAnsi="Times New Roman" w:cs="Times New Roman"/>
          <w:sz w:val="28"/>
          <w:szCs w:val="28"/>
        </w:rPr>
      </w:pPr>
    </w:p>
    <w:p w14:paraId="4A029D52" w14:textId="77777777" w:rsidR="00BC693F" w:rsidRDefault="00685594" w:rsidP="00BC693F">
      <w:pPr>
        <w:jc w:val="center"/>
        <w:rPr>
          <w:rFonts w:ascii="Times New Roman" w:hAnsi="Times New Roman" w:cs="Times New Roman"/>
          <w:sz w:val="28"/>
          <w:szCs w:val="28"/>
        </w:rPr>
      </w:pPr>
      <w:r>
        <w:rPr>
          <w:noProof/>
          <w:lang w:eastAsia="ru-RU"/>
        </w:rPr>
        <w:drawing>
          <wp:inline distT="0" distB="0" distL="0" distR="0" wp14:anchorId="04E09425" wp14:editId="36A00FBB">
            <wp:extent cx="4572000" cy="2743200"/>
            <wp:effectExtent l="19050" t="0" r="19050" b="0"/>
            <wp:docPr id="1" name="Диаграмма 1">
              <a:extLst xmlns:a="http://schemas.openxmlformats.org/drawingml/2006/main">
                <a:ext uri="{FF2B5EF4-FFF2-40B4-BE49-F238E27FC236}">
                  <a16:creationId xmlns:a16="http://schemas.microsoft.com/office/drawing/2014/main" id="{5BC7CBC0-D3C3-4919-A071-70F8E0876B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615A26B5" w14:textId="77777777" w:rsidR="008F6E1F" w:rsidRPr="00F87C17" w:rsidRDefault="00256471" w:rsidP="00BC693F">
      <w:pPr>
        <w:jc w:val="center"/>
        <w:rPr>
          <w:rFonts w:ascii="Times New Roman" w:hAnsi="Times New Roman" w:cs="Times New Roman"/>
          <w:sz w:val="28"/>
          <w:szCs w:val="28"/>
        </w:rPr>
      </w:pPr>
      <w:r w:rsidRPr="00256471">
        <w:rPr>
          <w:rFonts w:ascii="Times New Roman" w:hAnsi="Times New Roman" w:cs="Times New Roman"/>
          <w:sz w:val="28"/>
          <w:szCs w:val="28"/>
        </w:rPr>
        <w:t xml:space="preserve">График зависимости </w:t>
      </w:r>
      <w:r w:rsidRPr="00256471">
        <w:rPr>
          <w:rFonts w:ascii="Times New Roman" w:hAnsi="Times New Roman" w:cs="Times New Roman"/>
          <w:sz w:val="28"/>
          <w:szCs w:val="28"/>
          <w:lang w:val="en-US"/>
        </w:rPr>
        <w:t>B</w:t>
      </w:r>
      <w:r w:rsidRPr="00F87C17">
        <w:rPr>
          <w:rFonts w:ascii="Times New Roman" w:hAnsi="Times New Roman" w:cs="Times New Roman"/>
          <w:sz w:val="28"/>
          <w:szCs w:val="28"/>
        </w:rPr>
        <w:t>(</w:t>
      </w:r>
      <w:r w:rsidRPr="00256471">
        <w:rPr>
          <w:rFonts w:ascii="Times New Roman" w:hAnsi="Times New Roman" w:cs="Times New Roman"/>
          <w:sz w:val="28"/>
          <w:szCs w:val="28"/>
          <w:lang w:val="en-US"/>
        </w:rPr>
        <w:t>n</w:t>
      </w:r>
      <w:r w:rsidRPr="00F87C17">
        <w:rPr>
          <w:rFonts w:ascii="Times New Roman" w:hAnsi="Times New Roman" w:cs="Times New Roman"/>
          <w:sz w:val="28"/>
          <w:szCs w:val="28"/>
        </w:rPr>
        <w:t>)</w:t>
      </w:r>
    </w:p>
    <w:p w14:paraId="5A8BD860" w14:textId="77777777" w:rsidR="00BC693F" w:rsidRDefault="00BC693F" w:rsidP="00256471">
      <w:pPr>
        <w:jc w:val="both"/>
        <w:rPr>
          <w:rFonts w:ascii="Times New Roman" w:hAnsi="Times New Roman" w:cs="Times New Roman"/>
          <w:sz w:val="28"/>
          <w:szCs w:val="28"/>
        </w:rPr>
      </w:pPr>
    </w:p>
    <w:p w14:paraId="41F8C6EC" w14:textId="77777777" w:rsidR="00100FC4" w:rsidRPr="00100FC4" w:rsidRDefault="00256471" w:rsidP="00256471">
      <w:pPr>
        <w:jc w:val="both"/>
        <w:rPr>
          <w:rStyle w:val="katex-mathml"/>
          <w:rFonts w:ascii="Times New Roman" w:hAnsi="Times New Roman" w:cs="Times New Roman"/>
          <w:sz w:val="28"/>
          <w:szCs w:val="28"/>
        </w:rPr>
      </w:pPr>
      <w:r w:rsidRPr="00F87C17">
        <w:rPr>
          <w:rFonts w:ascii="Times New Roman" w:hAnsi="Times New Roman" w:cs="Times New Roman"/>
          <w:b/>
          <w:bCs/>
          <w:sz w:val="28"/>
          <w:szCs w:val="28"/>
        </w:rPr>
        <w:t xml:space="preserve">Расчет углового коэффициента </w:t>
      </w:r>
      <w:r w:rsidRPr="00F87C17">
        <w:rPr>
          <w:rFonts w:ascii="Times New Roman" w:hAnsi="Times New Roman" w:cs="Times New Roman"/>
          <w:b/>
          <w:bCs/>
          <w:sz w:val="28"/>
          <w:szCs w:val="28"/>
          <w:lang w:val="en-US"/>
        </w:rPr>
        <w:t>k</w:t>
      </w:r>
      <w:r w:rsidRPr="00F87C17">
        <w:rPr>
          <w:rFonts w:ascii="Times New Roman" w:hAnsi="Times New Roman" w:cs="Times New Roman"/>
          <w:b/>
          <w:bCs/>
          <w:sz w:val="28"/>
          <w:szCs w:val="28"/>
        </w:rPr>
        <w:t>:</w:t>
      </w:r>
      <w:r w:rsidR="00F87C17" w:rsidRPr="00100FC4">
        <w:rPr>
          <w:rFonts w:ascii="Times New Roman" w:hAnsi="Times New Roman" w:cs="Times New Roman"/>
          <w:sz w:val="28"/>
          <w:szCs w:val="28"/>
        </w:rPr>
        <w:t xml:space="preserve">расчет вычисляется по формуле: </w:t>
      </w:r>
      <w:r w:rsidR="00F87C17" w:rsidRPr="00100FC4">
        <w:rPr>
          <w:rStyle w:val="katex-mathml"/>
          <w:rFonts w:ascii="Times New Roman" w:hAnsi="Times New Roman" w:cs="Times New Roman"/>
          <w:sz w:val="28"/>
          <w:szCs w:val="28"/>
        </w:rPr>
        <w:t>k=ΔB</w:t>
      </w:r>
      <w:r w:rsidR="00100FC4" w:rsidRPr="00100FC4">
        <w:rPr>
          <w:rStyle w:val="katex-mathml"/>
          <w:rFonts w:ascii="Times New Roman" w:hAnsi="Times New Roman" w:cs="Times New Roman"/>
          <w:sz w:val="28"/>
          <w:szCs w:val="28"/>
        </w:rPr>
        <w:t>/</w:t>
      </w:r>
      <w:r w:rsidR="00F87C17" w:rsidRPr="00100FC4">
        <w:rPr>
          <w:rStyle w:val="katex-mathml"/>
          <w:rFonts w:ascii="Times New Roman" w:hAnsi="Times New Roman" w:cs="Times New Roman"/>
          <w:sz w:val="28"/>
          <w:szCs w:val="28"/>
        </w:rPr>
        <w:t>Δn</w:t>
      </w:r>
      <w:r w:rsidR="00100FC4" w:rsidRPr="00100FC4">
        <w:rPr>
          <w:rStyle w:val="katex-mathml"/>
          <w:rFonts w:ascii="Times New Roman" w:hAnsi="Times New Roman" w:cs="Times New Roman"/>
          <w:sz w:val="28"/>
          <w:szCs w:val="28"/>
        </w:rPr>
        <w:t>,</w:t>
      </w:r>
    </w:p>
    <w:p w14:paraId="7FF422B9" w14:textId="77777777" w:rsidR="00100FC4" w:rsidRPr="00100FC4" w:rsidRDefault="00100FC4" w:rsidP="00256471">
      <w:pPr>
        <w:jc w:val="both"/>
        <w:rPr>
          <w:rFonts w:ascii="Times New Roman" w:hAnsi="Times New Roman" w:cs="Times New Roman"/>
          <w:sz w:val="28"/>
          <w:szCs w:val="28"/>
        </w:rPr>
      </w:pPr>
      <w:r w:rsidRPr="00100FC4">
        <w:rPr>
          <w:rStyle w:val="katex-mathml"/>
          <w:rFonts w:ascii="Times New Roman" w:hAnsi="Times New Roman" w:cs="Times New Roman"/>
          <w:sz w:val="28"/>
          <w:szCs w:val="28"/>
        </w:rPr>
        <w:t xml:space="preserve">при </w:t>
      </w:r>
      <w:r w:rsidRPr="00100FC4">
        <w:rPr>
          <w:rStyle w:val="mord"/>
          <w:rFonts w:ascii="Times New Roman" w:hAnsi="Times New Roman" w:cs="Times New Roman"/>
          <w:sz w:val="28"/>
          <w:szCs w:val="28"/>
        </w:rPr>
        <w:t>Δ</w:t>
      </w:r>
      <w:r w:rsidRPr="00100FC4">
        <w:rPr>
          <w:rStyle w:val="mord"/>
          <w:rFonts w:ascii="Times New Roman" w:hAnsi="Times New Roman" w:cs="Times New Roman"/>
          <w:sz w:val="28"/>
          <w:szCs w:val="28"/>
          <w:lang w:val="en-US"/>
        </w:rPr>
        <w:t>B</w:t>
      </w:r>
      <w:r w:rsidRPr="00100FC4">
        <w:rPr>
          <w:rStyle w:val="mord"/>
          <w:rFonts w:ascii="Times New Roman" w:hAnsi="Times New Roman" w:cs="Times New Roman"/>
          <w:sz w:val="28"/>
          <w:szCs w:val="28"/>
        </w:rPr>
        <w:t xml:space="preserve"> = 0,000</w:t>
      </w:r>
      <w:r w:rsidR="00685594">
        <w:rPr>
          <w:rStyle w:val="mord"/>
          <w:rFonts w:ascii="Times New Roman" w:hAnsi="Times New Roman" w:cs="Times New Roman"/>
          <w:sz w:val="28"/>
          <w:szCs w:val="28"/>
        </w:rPr>
        <w:t>05</w:t>
      </w:r>
      <w:r w:rsidRPr="00100FC4">
        <w:rPr>
          <w:rStyle w:val="mord"/>
          <w:rFonts w:ascii="Times New Roman" w:hAnsi="Times New Roman" w:cs="Times New Roman"/>
          <w:sz w:val="28"/>
          <w:szCs w:val="28"/>
        </w:rPr>
        <w:t xml:space="preserve"> Тл, Δ</w:t>
      </w:r>
      <w:r w:rsidRPr="00100FC4">
        <w:rPr>
          <w:rStyle w:val="mord"/>
          <w:rFonts w:ascii="Times New Roman" w:hAnsi="Times New Roman" w:cs="Times New Roman"/>
          <w:sz w:val="28"/>
          <w:szCs w:val="28"/>
          <w:lang w:val="en-US"/>
        </w:rPr>
        <w:t>n</w:t>
      </w:r>
      <w:r w:rsidRPr="00100FC4">
        <w:rPr>
          <w:rStyle w:val="vlist-s"/>
          <w:rFonts w:ascii="Times New Roman" w:hAnsi="Times New Roman" w:cs="Times New Roman"/>
          <w:sz w:val="28"/>
          <w:szCs w:val="28"/>
        </w:rPr>
        <w:t>​ = 2 =&gt;</w:t>
      </w:r>
      <w:r w:rsidRPr="00100FC4">
        <w:rPr>
          <w:rStyle w:val="vlist-s"/>
          <w:rFonts w:ascii="Times New Roman" w:hAnsi="Times New Roman" w:cs="Times New Roman"/>
          <w:sz w:val="28"/>
          <w:szCs w:val="28"/>
          <w:lang w:val="en-US"/>
        </w:rPr>
        <w:t>k</w:t>
      </w:r>
      <w:r w:rsidRPr="00100FC4">
        <w:rPr>
          <w:rStyle w:val="vlist-s"/>
          <w:rFonts w:ascii="Times New Roman" w:hAnsi="Times New Roman" w:cs="Times New Roman"/>
          <w:sz w:val="28"/>
          <w:szCs w:val="28"/>
        </w:rPr>
        <w:t xml:space="preserve"> = 0,000</w:t>
      </w:r>
      <w:r w:rsidR="00685594">
        <w:rPr>
          <w:rStyle w:val="vlist-s"/>
          <w:rFonts w:ascii="Times New Roman" w:hAnsi="Times New Roman" w:cs="Times New Roman"/>
          <w:sz w:val="28"/>
          <w:szCs w:val="28"/>
        </w:rPr>
        <w:t>05</w:t>
      </w:r>
      <w:r w:rsidRPr="00100FC4">
        <w:rPr>
          <w:rStyle w:val="vlist-s"/>
          <w:rFonts w:ascii="Times New Roman" w:hAnsi="Times New Roman" w:cs="Times New Roman"/>
          <w:sz w:val="28"/>
          <w:szCs w:val="28"/>
        </w:rPr>
        <w:t xml:space="preserve">/2 = </w:t>
      </w:r>
      <w:r w:rsidRPr="00100FC4">
        <w:rPr>
          <w:rStyle w:val="mord"/>
          <w:rFonts w:ascii="Times New Roman" w:hAnsi="Times New Roman" w:cs="Times New Roman"/>
          <w:sz w:val="28"/>
          <w:szCs w:val="28"/>
        </w:rPr>
        <w:t>0</w:t>
      </w:r>
      <w:r w:rsidRPr="00100FC4">
        <w:rPr>
          <w:rStyle w:val="mpunct"/>
          <w:rFonts w:ascii="Times New Roman" w:hAnsi="Times New Roman" w:cs="Times New Roman"/>
          <w:sz w:val="28"/>
          <w:szCs w:val="28"/>
        </w:rPr>
        <w:t>,</w:t>
      </w:r>
      <w:r w:rsidRPr="00100FC4">
        <w:rPr>
          <w:rStyle w:val="mord"/>
          <w:rFonts w:ascii="Times New Roman" w:hAnsi="Times New Roman" w:cs="Times New Roman"/>
          <w:sz w:val="28"/>
          <w:szCs w:val="28"/>
        </w:rPr>
        <w:t>0000</w:t>
      </w:r>
      <w:r w:rsidR="00685594">
        <w:rPr>
          <w:rStyle w:val="mord"/>
          <w:rFonts w:ascii="Times New Roman" w:hAnsi="Times New Roman" w:cs="Times New Roman"/>
          <w:sz w:val="28"/>
          <w:szCs w:val="28"/>
        </w:rPr>
        <w:t>25</w:t>
      </w:r>
      <w:r>
        <w:rPr>
          <w:rStyle w:val="mord"/>
          <w:rFonts w:ascii="Times New Roman" w:hAnsi="Times New Roman" w:cs="Times New Roman"/>
          <w:sz w:val="28"/>
          <w:szCs w:val="28"/>
        </w:rPr>
        <w:t>Тл</w:t>
      </w:r>
    </w:p>
    <w:p w14:paraId="53E50EFD" w14:textId="77777777" w:rsidR="00256471" w:rsidRDefault="00256471" w:rsidP="00256471">
      <w:pPr>
        <w:jc w:val="both"/>
        <w:rPr>
          <w:rFonts w:ascii="Times New Roman" w:hAnsi="Times New Roman" w:cs="Times New Roman"/>
          <w:sz w:val="28"/>
          <w:szCs w:val="28"/>
        </w:rPr>
      </w:pPr>
      <w:r w:rsidRPr="00F87C17">
        <w:rPr>
          <w:rFonts w:ascii="Times New Roman" w:hAnsi="Times New Roman" w:cs="Times New Roman"/>
          <w:b/>
          <w:bCs/>
          <w:sz w:val="28"/>
          <w:szCs w:val="28"/>
        </w:rPr>
        <w:t>Вычисление магнитной постоянной</w:t>
      </w:r>
      <w:r w:rsidR="00F87C17">
        <w:rPr>
          <w:rFonts w:ascii="Times New Roman" w:hAnsi="Times New Roman" w:cs="Times New Roman"/>
          <w:b/>
          <w:bCs/>
          <w:sz w:val="28"/>
          <w:szCs w:val="28"/>
        </w:rPr>
        <w:t xml:space="preserve">: </w:t>
      </w:r>
      <w:r w:rsidR="00F87C17">
        <w:rPr>
          <w:rFonts w:ascii="Times New Roman" w:hAnsi="Times New Roman" w:cs="Times New Roman"/>
          <w:sz w:val="28"/>
          <w:szCs w:val="28"/>
        </w:rPr>
        <w:t>расчет вычисляется по формуле:</w:t>
      </w:r>
    </w:p>
    <w:p w14:paraId="157CDC73" w14:textId="77777777" w:rsidR="00F87C17" w:rsidRDefault="00F87C17" w:rsidP="00256471">
      <w:pPr>
        <w:jc w:val="both"/>
        <w:rPr>
          <w:rStyle w:val="vlist-s"/>
          <w:rFonts w:ascii="Times New Roman" w:hAnsi="Times New Roman" w:cs="Times New Roman"/>
          <w:sz w:val="28"/>
          <w:szCs w:val="28"/>
        </w:rPr>
      </w:pPr>
      <w:r w:rsidRPr="00F87C17">
        <w:rPr>
          <w:rStyle w:val="mord"/>
          <w:rFonts w:ascii="Times New Roman" w:hAnsi="Times New Roman" w:cs="Times New Roman"/>
          <w:sz w:val="28"/>
          <w:szCs w:val="28"/>
        </w:rPr>
        <w:t>μ</w:t>
      </w:r>
      <w:r w:rsidRPr="00F87C17">
        <w:rPr>
          <w:rStyle w:val="mord"/>
          <w:rFonts w:ascii="Times New Roman" w:hAnsi="Times New Roman" w:cs="Times New Roman"/>
          <w:sz w:val="28"/>
          <w:szCs w:val="28"/>
          <w:vertAlign w:val="subscript"/>
        </w:rPr>
        <w:t>0</w:t>
      </w:r>
      <w:r w:rsidRPr="00F87C17">
        <w:rPr>
          <w:rStyle w:val="vlist-s"/>
          <w:rFonts w:ascii="Times New Roman" w:hAnsi="Times New Roman" w:cs="Times New Roman"/>
          <w:sz w:val="28"/>
          <w:szCs w:val="28"/>
        </w:rPr>
        <w:t>​</w:t>
      </w:r>
      <w:r w:rsidRPr="00F87C17">
        <w:rPr>
          <w:rStyle w:val="mrel"/>
          <w:rFonts w:ascii="Times New Roman" w:hAnsi="Times New Roman" w:cs="Times New Roman"/>
          <w:sz w:val="28"/>
          <w:szCs w:val="28"/>
        </w:rPr>
        <w:t>=</w:t>
      </w:r>
      <w:r w:rsidRPr="00F87C17">
        <w:rPr>
          <w:rStyle w:val="mord"/>
          <w:rFonts w:ascii="Times New Roman" w:hAnsi="Times New Roman" w:cs="Times New Roman"/>
          <w:sz w:val="28"/>
          <w:szCs w:val="28"/>
        </w:rPr>
        <w:t xml:space="preserve"> 2*</w:t>
      </w:r>
      <w:r w:rsidRPr="00F87C17">
        <w:rPr>
          <w:rStyle w:val="mord"/>
          <w:rFonts w:ascii="Times New Roman" w:hAnsi="Times New Roman" w:cs="Times New Roman"/>
          <w:sz w:val="28"/>
          <w:szCs w:val="28"/>
          <w:lang w:val="en-US"/>
        </w:rPr>
        <w:t>r</w:t>
      </w:r>
      <w:r w:rsidRPr="00F87C17">
        <w:rPr>
          <w:rStyle w:val="mord"/>
          <w:rFonts w:ascii="Times New Roman" w:hAnsi="Times New Roman" w:cs="Times New Roman"/>
          <w:sz w:val="28"/>
          <w:szCs w:val="28"/>
        </w:rPr>
        <w:t>/</w:t>
      </w:r>
      <w:r w:rsidRPr="00F87C17">
        <w:rPr>
          <w:rStyle w:val="mord"/>
          <w:rFonts w:ascii="Times New Roman" w:hAnsi="Times New Roman" w:cs="Times New Roman"/>
          <w:sz w:val="28"/>
          <w:szCs w:val="28"/>
          <w:lang w:val="en-US"/>
        </w:rPr>
        <w:t>I</w:t>
      </w:r>
      <w:r w:rsidRPr="00F87C17">
        <w:rPr>
          <w:rStyle w:val="vlist-s"/>
          <w:rFonts w:ascii="Times New Roman" w:hAnsi="Times New Roman" w:cs="Times New Roman"/>
          <w:sz w:val="28"/>
          <w:szCs w:val="28"/>
        </w:rPr>
        <w:t>​</w:t>
      </w:r>
      <w:r w:rsidRPr="00F87C17">
        <w:rPr>
          <w:rStyle w:val="mbin"/>
          <w:rFonts w:ascii="Times New Roman" w:hAnsi="Times New Roman" w:cs="Times New Roman"/>
          <w:sz w:val="28"/>
          <w:szCs w:val="28"/>
        </w:rPr>
        <w:t xml:space="preserve">* </w:t>
      </w:r>
      <w:r w:rsidRPr="00F87C17">
        <w:rPr>
          <w:rStyle w:val="mord"/>
          <w:rFonts w:ascii="Times New Roman" w:hAnsi="Times New Roman" w:cs="Times New Roman"/>
          <w:sz w:val="28"/>
          <w:szCs w:val="28"/>
        </w:rPr>
        <w:t>Δ</w:t>
      </w:r>
      <w:r w:rsidRPr="00F87C17">
        <w:rPr>
          <w:rStyle w:val="mord"/>
          <w:rFonts w:ascii="Times New Roman" w:hAnsi="Times New Roman" w:cs="Times New Roman"/>
          <w:sz w:val="28"/>
          <w:szCs w:val="28"/>
          <w:lang w:val="en-US"/>
        </w:rPr>
        <w:t>B</w:t>
      </w:r>
      <w:r w:rsidRPr="00F87C17">
        <w:rPr>
          <w:rStyle w:val="mord"/>
          <w:rFonts w:ascii="Times New Roman" w:hAnsi="Times New Roman" w:cs="Times New Roman"/>
          <w:sz w:val="28"/>
          <w:szCs w:val="28"/>
        </w:rPr>
        <w:t>/Δ</w:t>
      </w:r>
      <w:r w:rsidRPr="00F87C17">
        <w:rPr>
          <w:rStyle w:val="mord"/>
          <w:rFonts w:ascii="Times New Roman" w:hAnsi="Times New Roman" w:cs="Times New Roman"/>
          <w:sz w:val="28"/>
          <w:szCs w:val="28"/>
          <w:lang w:val="en-US"/>
        </w:rPr>
        <w:t>n</w:t>
      </w:r>
      <w:r w:rsidRPr="00F87C17">
        <w:rPr>
          <w:rStyle w:val="vlist-s"/>
          <w:rFonts w:ascii="Times New Roman" w:hAnsi="Times New Roman" w:cs="Times New Roman"/>
          <w:sz w:val="28"/>
          <w:szCs w:val="28"/>
        </w:rPr>
        <w:t xml:space="preserve">​, </w:t>
      </w:r>
      <w:r>
        <w:rPr>
          <w:rStyle w:val="vlist-s"/>
          <w:rFonts w:ascii="Times New Roman" w:hAnsi="Times New Roman" w:cs="Times New Roman"/>
          <w:sz w:val="28"/>
          <w:szCs w:val="28"/>
        </w:rPr>
        <w:t>при</w:t>
      </w:r>
      <w:r>
        <w:rPr>
          <w:rStyle w:val="vlist-s"/>
          <w:rFonts w:ascii="Times New Roman" w:hAnsi="Times New Roman" w:cs="Times New Roman"/>
          <w:sz w:val="28"/>
          <w:szCs w:val="28"/>
          <w:lang w:val="en-US"/>
        </w:rPr>
        <w:t>I</w:t>
      </w:r>
      <w:r w:rsidRPr="00F87C17">
        <w:rPr>
          <w:rStyle w:val="vlist-s"/>
          <w:rFonts w:ascii="Times New Roman" w:hAnsi="Times New Roman" w:cs="Times New Roman"/>
          <w:sz w:val="28"/>
          <w:szCs w:val="28"/>
        </w:rPr>
        <w:t xml:space="preserve"> = 5 </w:t>
      </w:r>
      <w:r>
        <w:rPr>
          <w:rStyle w:val="vlist-s"/>
          <w:rFonts w:ascii="Times New Roman" w:hAnsi="Times New Roman" w:cs="Times New Roman"/>
          <w:sz w:val="28"/>
          <w:szCs w:val="28"/>
        </w:rPr>
        <w:t>А</w:t>
      </w:r>
      <w:r w:rsidRPr="00F87C17">
        <w:rPr>
          <w:rStyle w:val="vlist-s"/>
          <w:rFonts w:ascii="Times New Roman" w:hAnsi="Times New Roman" w:cs="Times New Roman"/>
          <w:sz w:val="28"/>
          <w:szCs w:val="28"/>
        </w:rPr>
        <w:t xml:space="preserve">, </w:t>
      </w:r>
      <w:r>
        <w:rPr>
          <w:rStyle w:val="vlist-s"/>
          <w:rFonts w:ascii="Times New Roman" w:hAnsi="Times New Roman" w:cs="Times New Roman"/>
          <w:sz w:val="28"/>
          <w:szCs w:val="28"/>
          <w:lang w:val="en-US"/>
        </w:rPr>
        <w:t>r</w:t>
      </w:r>
      <w:r w:rsidRPr="00F87C17">
        <w:rPr>
          <w:rStyle w:val="vlist-s"/>
          <w:rFonts w:ascii="Times New Roman" w:hAnsi="Times New Roman" w:cs="Times New Roman"/>
          <w:sz w:val="28"/>
          <w:szCs w:val="28"/>
        </w:rPr>
        <w:t xml:space="preserve"> = 0,12 </w:t>
      </w:r>
      <w:r>
        <w:rPr>
          <w:rStyle w:val="vlist-s"/>
          <w:rFonts w:ascii="Times New Roman" w:hAnsi="Times New Roman" w:cs="Times New Roman"/>
          <w:sz w:val="28"/>
          <w:szCs w:val="28"/>
        </w:rPr>
        <w:t>м</w:t>
      </w:r>
      <w:r w:rsidRPr="00F87C17">
        <w:rPr>
          <w:rStyle w:val="vlist-s"/>
          <w:rFonts w:ascii="Times New Roman" w:hAnsi="Times New Roman" w:cs="Times New Roman"/>
          <w:sz w:val="28"/>
          <w:szCs w:val="28"/>
        </w:rPr>
        <w:t xml:space="preserve">, </w:t>
      </w:r>
      <w:r w:rsidRPr="00F87C17">
        <w:rPr>
          <w:rStyle w:val="mord"/>
          <w:rFonts w:ascii="Times New Roman" w:hAnsi="Times New Roman" w:cs="Times New Roman"/>
          <w:sz w:val="28"/>
          <w:szCs w:val="28"/>
        </w:rPr>
        <w:t>Δ</w:t>
      </w:r>
      <w:r w:rsidRPr="00F87C17">
        <w:rPr>
          <w:rStyle w:val="mord"/>
          <w:rFonts w:ascii="Times New Roman" w:hAnsi="Times New Roman" w:cs="Times New Roman"/>
          <w:sz w:val="28"/>
          <w:szCs w:val="28"/>
          <w:lang w:val="en-US"/>
        </w:rPr>
        <w:t>B</w:t>
      </w:r>
      <w:r w:rsidRPr="00F87C17">
        <w:rPr>
          <w:rStyle w:val="mord"/>
          <w:rFonts w:ascii="Times New Roman" w:hAnsi="Times New Roman" w:cs="Times New Roman"/>
          <w:sz w:val="28"/>
          <w:szCs w:val="28"/>
        </w:rPr>
        <w:t xml:space="preserve"> = 0,00</w:t>
      </w:r>
      <w:r w:rsidR="00685594">
        <w:rPr>
          <w:rStyle w:val="mord"/>
          <w:rFonts w:ascii="Times New Roman" w:hAnsi="Times New Roman" w:cs="Times New Roman"/>
          <w:sz w:val="28"/>
          <w:szCs w:val="28"/>
        </w:rPr>
        <w:t>005</w:t>
      </w:r>
      <w:r>
        <w:rPr>
          <w:rStyle w:val="mord"/>
          <w:rFonts w:ascii="Times New Roman" w:hAnsi="Times New Roman" w:cs="Times New Roman"/>
          <w:sz w:val="28"/>
          <w:szCs w:val="28"/>
        </w:rPr>
        <w:t>Тл</w:t>
      </w:r>
      <w:r w:rsidRPr="00F87C17">
        <w:rPr>
          <w:rStyle w:val="mord"/>
          <w:rFonts w:ascii="Times New Roman" w:hAnsi="Times New Roman" w:cs="Times New Roman"/>
          <w:sz w:val="28"/>
          <w:szCs w:val="28"/>
        </w:rPr>
        <w:t>, Δ</w:t>
      </w:r>
      <w:r w:rsidRPr="00F87C17">
        <w:rPr>
          <w:rStyle w:val="mord"/>
          <w:rFonts w:ascii="Times New Roman" w:hAnsi="Times New Roman" w:cs="Times New Roman"/>
          <w:sz w:val="28"/>
          <w:szCs w:val="28"/>
          <w:lang w:val="en-US"/>
        </w:rPr>
        <w:t>n</w:t>
      </w:r>
      <w:r w:rsidRPr="00F87C17">
        <w:rPr>
          <w:rStyle w:val="vlist-s"/>
          <w:rFonts w:ascii="Times New Roman" w:hAnsi="Times New Roman" w:cs="Times New Roman"/>
          <w:sz w:val="28"/>
          <w:szCs w:val="28"/>
        </w:rPr>
        <w:t>​ =</w:t>
      </w:r>
      <w:r>
        <w:rPr>
          <w:rStyle w:val="vlist-s"/>
          <w:rFonts w:ascii="Times New Roman" w:hAnsi="Times New Roman" w:cs="Times New Roman"/>
          <w:sz w:val="28"/>
          <w:szCs w:val="28"/>
        </w:rPr>
        <w:t xml:space="preserve"> 2 =</w:t>
      </w:r>
      <w:r w:rsidRPr="00F87C17">
        <w:rPr>
          <w:rStyle w:val="vlist-s"/>
          <w:rFonts w:ascii="Times New Roman" w:hAnsi="Times New Roman" w:cs="Times New Roman"/>
          <w:sz w:val="28"/>
          <w:szCs w:val="28"/>
        </w:rPr>
        <w:t>&gt;</w:t>
      </w:r>
    </w:p>
    <w:p w14:paraId="7221E7C3" w14:textId="77777777" w:rsidR="00685594" w:rsidRDefault="00F87C17" w:rsidP="00256471">
      <w:pPr>
        <w:jc w:val="both"/>
        <w:rPr>
          <w:rStyle w:val="mord"/>
          <w:rFonts w:ascii="Times New Roman" w:hAnsi="Times New Roman" w:cs="Times New Roman"/>
          <w:sz w:val="28"/>
          <w:szCs w:val="28"/>
        </w:rPr>
      </w:pPr>
      <w:r w:rsidRPr="00F87C17">
        <w:rPr>
          <w:rStyle w:val="mord"/>
          <w:rFonts w:ascii="Times New Roman" w:hAnsi="Times New Roman" w:cs="Times New Roman"/>
          <w:sz w:val="28"/>
          <w:szCs w:val="28"/>
        </w:rPr>
        <w:t>μ</w:t>
      </w:r>
      <w:r w:rsidRPr="00F87C17">
        <w:rPr>
          <w:rStyle w:val="mord"/>
          <w:rFonts w:ascii="Times New Roman" w:hAnsi="Times New Roman" w:cs="Times New Roman"/>
          <w:sz w:val="28"/>
          <w:szCs w:val="28"/>
          <w:vertAlign w:val="subscript"/>
        </w:rPr>
        <w:t xml:space="preserve">0 </w:t>
      </w:r>
      <w:r w:rsidRPr="00F87C17">
        <w:rPr>
          <w:rStyle w:val="mord"/>
          <w:rFonts w:ascii="Times New Roman" w:hAnsi="Times New Roman" w:cs="Times New Roman"/>
          <w:sz w:val="28"/>
          <w:szCs w:val="28"/>
        </w:rPr>
        <w:t>= 2 * 0,12/5 * 0,000</w:t>
      </w:r>
      <w:r w:rsidR="00685594">
        <w:rPr>
          <w:rStyle w:val="mord"/>
          <w:rFonts w:ascii="Times New Roman" w:hAnsi="Times New Roman" w:cs="Times New Roman"/>
          <w:sz w:val="28"/>
          <w:szCs w:val="28"/>
        </w:rPr>
        <w:t>05</w:t>
      </w:r>
      <w:r w:rsidRPr="00F87C17">
        <w:rPr>
          <w:rStyle w:val="mord"/>
          <w:rFonts w:ascii="Times New Roman" w:hAnsi="Times New Roman" w:cs="Times New Roman"/>
          <w:sz w:val="28"/>
          <w:szCs w:val="28"/>
        </w:rPr>
        <w:t>/2 = 0</w:t>
      </w:r>
      <w:r w:rsidRPr="00F87C17">
        <w:rPr>
          <w:rStyle w:val="mpunct"/>
          <w:rFonts w:ascii="Times New Roman" w:hAnsi="Times New Roman" w:cs="Times New Roman"/>
          <w:sz w:val="28"/>
          <w:szCs w:val="28"/>
        </w:rPr>
        <w:t>,</w:t>
      </w:r>
      <w:r w:rsidRPr="00F87C17">
        <w:rPr>
          <w:rStyle w:val="mord"/>
          <w:rFonts w:ascii="Times New Roman" w:hAnsi="Times New Roman" w:cs="Times New Roman"/>
          <w:sz w:val="28"/>
          <w:szCs w:val="28"/>
        </w:rPr>
        <w:t>00000</w:t>
      </w:r>
      <w:r w:rsidR="00685594">
        <w:rPr>
          <w:rStyle w:val="mord"/>
          <w:rFonts w:ascii="Times New Roman" w:hAnsi="Times New Roman" w:cs="Times New Roman"/>
          <w:sz w:val="28"/>
          <w:szCs w:val="28"/>
        </w:rPr>
        <w:t>12Тл*м/А</w:t>
      </w:r>
      <w:r w:rsidR="00685594">
        <w:rPr>
          <w:rStyle w:val="mrel"/>
          <w:rFonts w:ascii="Times New Roman" w:hAnsi="Times New Roman" w:cs="Times New Roman"/>
          <w:sz w:val="28"/>
          <w:szCs w:val="28"/>
        </w:rPr>
        <w:t xml:space="preserve">= </w:t>
      </w:r>
      <w:r w:rsidR="00685594">
        <w:rPr>
          <w:rStyle w:val="mord"/>
          <w:rFonts w:ascii="Times New Roman" w:hAnsi="Times New Roman" w:cs="Times New Roman"/>
          <w:sz w:val="28"/>
          <w:szCs w:val="28"/>
        </w:rPr>
        <w:t>1,2</w:t>
      </w:r>
      <w:r w:rsidRPr="00F87C17">
        <w:rPr>
          <w:rStyle w:val="mbin"/>
          <w:rFonts w:ascii="Times New Roman" w:hAnsi="Times New Roman" w:cs="Times New Roman"/>
          <w:sz w:val="28"/>
          <w:szCs w:val="28"/>
        </w:rPr>
        <w:t>×</w:t>
      </w:r>
      <w:r w:rsidRPr="00F87C17">
        <w:rPr>
          <w:rStyle w:val="mord"/>
          <w:rFonts w:ascii="Times New Roman" w:hAnsi="Times New Roman" w:cs="Times New Roman"/>
          <w:sz w:val="28"/>
          <w:szCs w:val="28"/>
        </w:rPr>
        <w:t>10</w:t>
      </w:r>
      <w:r w:rsidRPr="00F87C17">
        <w:rPr>
          <w:rStyle w:val="mord"/>
          <w:rFonts w:ascii="Times New Roman" w:hAnsi="Times New Roman" w:cs="Times New Roman"/>
          <w:sz w:val="28"/>
          <w:szCs w:val="28"/>
          <w:vertAlign w:val="superscript"/>
        </w:rPr>
        <w:t>-6</w:t>
      </w:r>
      <w:r w:rsidR="00685594">
        <w:rPr>
          <w:rStyle w:val="mord"/>
          <w:rFonts w:ascii="Times New Roman" w:hAnsi="Times New Roman" w:cs="Times New Roman"/>
          <w:sz w:val="28"/>
          <w:szCs w:val="28"/>
        </w:rPr>
        <w:t>Тл*м/А</w:t>
      </w:r>
    </w:p>
    <w:p w14:paraId="19C528B1" w14:textId="77777777" w:rsidR="00B97491" w:rsidRPr="00F87C17" w:rsidRDefault="00B97491" w:rsidP="00175147">
      <w:pPr>
        <w:jc w:val="center"/>
        <w:rPr>
          <w:rStyle w:val="vlist-s"/>
          <w:rFonts w:ascii="Times New Roman" w:hAnsi="Times New Roman" w:cs="Times New Roman"/>
          <w:sz w:val="36"/>
          <w:szCs w:val="36"/>
        </w:rPr>
      </w:pPr>
      <w:r w:rsidRPr="00F87C17">
        <w:rPr>
          <w:rStyle w:val="mord"/>
          <w:rFonts w:ascii="Times New Roman" w:hAnsi="Times New Roman" w:cs="Times New Roman"/>
          <w:sz w:val="28"/>
          <w:szCs w:val="28"/>
        </w:rPr>
        <w:t>μ</w:t>
      </w:r>
      <w:r w:rsidRPr="00F87C17">
        <w:rPr>
          <w:rStyle w:val="mord"/>
          <w:rFonts w:ascii="Times New Roman" w:hAnsi="Times New Roman" w:cs="Times New Roman"/>
          <w:sz w:val="28"/>
          <w:szCs w:val="28"/>
          <w:vertAlign w:val="subscript"/>
        </w:rPr>
        <w:t>0</w:t>
      </w:r>
      <w:r w:rsidR="00685594">
        <w:rPr>
          <w:rStyle w:val="mrel"/>
          <w:rFonts w:ascii="Times New Roman" w:hAnsi="Times New Roman" w:cs="Times New Roman"/>
          <w:sz w:val="28"/>
          <w:szCs w:val="28"/>
        </w:rPr>
        <w:t>=</w:t>
      </w:r>
      <w:r w:rsidR="00685594">
        <w:rPr>
          <w:rStyle w:val="mord"/>
          <w:rFonts w:ascii="Times New Roman" w:hAnsi="Times New Roman" w:cs="Times New Roman"/>
          <w:sz w:val="28"/>
          <w:szCs w:val="28"/>
        </w:rPr>
        <w:t>1,2</w:t>
      </w:r>
      <w:r w:rsidR="00685594" w:rsidRPr="00F87C17">
        <w:rPr>
          <w:rStyle w:val="mbin"/>
          <w:rFonts w:ascii="Times New Roman" w:hAnsi="Times New Roman" w:cs="Times New Roman"/>
          <w:sz w:val="28"/>
          <w:szCs w:val="28"/>
        </w:rPr>
        <w:t>×</w:t>
      </w:r>
      <w:r w:rsidR="00685594" w:rsidRPr="00F87C17">
        <w:rPr>
          <w:rStyle w:val="mord"/>
          <w:rFonts w:ascii="Times New Roman" w:hAnsi="Times New Roman" w:cs="Times New Roman"/>
          <w:sz w:val="28"/>
          <w:szCs w:val="28"/>
        </w:rPr>
        <w:t>10</w:t>
      </w:r>
      <w:r w:rsidR="00685594" w:rsidRPr="00F87C17">
        <w:rPr>
          <w:rStyle w:val="mord"/>
          <w:rFonts w:ascii="Times New Roman" w:hAnsi="Times New Roman" w:cs="Times New Roman"/>
          <w:sz w:val="28"/>
          <w:szCs w:val="28"/>
          <w:vertAlign w:val="superscript"/>
        </w:rPr>
        <w:t>-6</w:t>
      </w:r>
      <w:r w:rsidR="00685594">
        <w:rPr>
          <w:rStyle w:val="mord"/>
          <w:rFonts w:ascii="Times New Roman" w:hAnsi="Times New Roman" w:cs="Times New Roman"/>
          <w:sz w:val="28"/>
          <w:szCs w:val="28"/>
        </w:rPr>
        <w:t xml:space="preserve">Тл*м/А, </w:t>
      </w:r>
      <w:r>
        <w:rPr>
          <w:rStyle w:val="mord"/>
          <w:rFonts w:ascii="Times New Roman" w:hAnsi="Times New Roman" w:cs="Times New Roman"/>
          <w:sz w:val="28"/>
          <w:szCs w:val="28"/>
        </w:rPr>
        <w:t xml:space="preserve">Ɛ = </w:t>
      </w:r>
      <w:r w:rsidR="00685594">
        <w:rPr>
          <w:rStyle w:val="mord"/>
          <w:rFonts w:ascii="Times New Roman" w:hAnsi="Times New Roman" w:cs="Times New Roman"/>
          <w:sz w:val="28"/>
          <w:szCs w:val="28"/>
        </w:rPr>
        <w:t>4,5%</w:t>
      </w:r>
    </w:p>
    <w:p w14:paraId="49C1A602" w14:textId="77777777" w:rsidR="00666C5E" w:rsidRDefault="00256471" w:rsidP="00256471">
      <w:pPr>
        <w:jc w:val="both"/>
        <w:rPr>
          <w:rFonts w:ascii="Times New Roman" w:hAnsi="Times New Roman" w:cs="Times New Roman"/>
          <w:sz w:val="28"/>
          <w:szCs w:val="28"/>
        </w:rPr>
      </w:pPr>
      <w:r w:rsidRPr="00FD45D3">
        <w:rPr>
          <w:rFonts w:ascii="Times New Roman" w:hAnsi="Times New Roman" w:cs="Times New Roman"/>
          <w:b/>
          <w:bCs/>
          <w:sz w:val="28"/>
          <w:szCs w:val="28"/>
        </w:rPr>
        <w:t>Вывод</w:t>
      </w:r>
      <w:r w:rsidRPr="00F87C17">
        <w:rPr>
          <w:rFonts w:ascii="Times New Roman" w:hAnsi="Times New Roman" w:cs="Times New Roman"/>
          <w:b/>
          <w:bCs/>
          <w:sz w:val="28"/>
          <w:szCs w:val="28"/>
        </w:rPr>
        <w:t>:</w:t>
      </w:r>
      <w:r w:rsidR="00666C5E">
        <w:rPr>
          <w:rFonts w:ascii="Times New Roman" w:hAnsi="Times New Roman" w:cs="Times New Roman"/>
          <w:b/>
          <w:bCs/>
          <w:sz w:val="28"/>
          <w:szCs w:val="28"/>
        </w:rPr>
        <w:t xml:space="preserve"> </w:t>
      </w:r>
      <w:r w:rsidR="00F665DE" w:rsidRPr="00207F5D">
        <w:rPr>
          <w:rFonts w:ascii="Times New Roman" w:hAnsi="Times New Roman" w:cs="Times New Roman"/>
          <w:sz w:val="28"/>
          <w:szCs w:val="28"/>
        </w:rPr>
        <w:t xml:space="preserve">Проведенное исследование подтвердило прямую пропорциональную зависимость величины магнитной индукции (B) в центре кольцеобразного проводника от числа витков (n). Это наглядно демонстрирует линейный характер графика B(n) и подтверждается расчетом углового коэффициента. Экспериментально определенное значение магнитной постоянной </w:t>
      </w:r>
    </w:p>
    <w:p w14:paraId="3BB6C3BA" w14:textId="21AB7559" w:rsidR="00256471" w:rsidRPr="00F87C17" w:rsidRDefault="00F665DE" w:rsidP="00256471">
      <w:pPr>
        <w:jc w:val="both"/>
        <w:rPr>
          <w:rFonts w:ascii="Times New Roman" w:hAnsi="Times New Roman" w:cs="Times New Roman"/>
          <w:b/>
          <w:bCs/>
          <w:sz w:val="28"/>
          <w:szCs w:val="28"/>
        </w:rPr>
      </w:pPr>
      <w:r w:rsidRPr="00207F5D">
        <w:rPr>
          <w:rFonts w:ascii="Times New Roman" w:hAnsi="Times New Roman" w:cs="Times New Roman"/>
          <w:sz w:val="28"/>
          <w:szCs w:val="28"/>
        </w:rPr>
        <w:t xml:space="preserve">μ₀ = 1,2×10⁻⁶ </w:t>
      </w:r>
      <w:proofErr w:type="spellStart"/>
      <w:r w:rsidRPr="00207F5D">
        <w:rPr>
          <w:rFonts w:ascii="Times New Roman" w:hAnsi="Times New Roman" w:cs="Times New Roman"/>
          <w:sz w:val="28"/>
          <w:szCs w:val="28"/>
        </w:rPr>
        <w:t>Тл·м</w:t>
      </w:r>
      <w:proofErr w:type="spellEnd"/>
      <w:r w:rsidRPr="00207F5D">
        <w:rPr>
          <w:rFonts w:ascii="Times New Roman" w:hAnsi="Times New Roman" w:cs="Times New Roman"/>
          <w:sz w:val="28"/>
          <w:szCs w:val="28"/>
        </w:rPr>
        <w:t xml:space="preserve">/А достаточно близко к теоретическому значению (4π×10⁻⁷ Н/А² ≈ 1.257×10⁻⁶ Тл·м/А), что свидетельствует о правильности проведенных измерений и расчетов. Относительная погрешность определения ε = 4,5% </w:t>
      </w:r>
      <w:r w:rsidRPr="00207F5D">
        <w:rPr>
          <w:rFonts w:ascii="Times New Roman" w:hAnsi="Times New Roman" w:cs="Times New Roman"/>
          <w:sz w:val="28"/>
          <w:szCs w:val="28"/>
        </w:rPr>
        <w:lastRenderedPageBreak/>
        <w:t>является приемлемой для учебного эксперимента и может быть объяснена систематическими погрешностями измерительных приборов и неточностями в определении центра катушки.</w:t>
      </w:r>
    </w:p>
    <w:p w14:paraId="6D7F7D9A" w14:textId="77777777" w:rsidR="00256471" w:rsidRDefault="00256471" w:rsidP="00256471">
      <w:pPr>
        <w:jc w:val="both"/>
        <w:rPr>
          <w:rFonts w:ascii="Times New Roman" w:hAnsi="Times New Roman" w:cs="Times New Roman"/>
          <w:sz w:val="28"/>
          <w:szCs w:val="28"/>
        </w:rPr>
      </w:pPr>
      <w:r w:rsidRPr="00256471">
        <w:rPr>
          <w:rFonts w:ascii="Times New Roman" w:hAnsi="Times New Roman" w:cs="Times New Roman"/>
          <w:i/>
          <w:iCs/>
          <w:sz w:val="28"/>
          <w:szCs w:val="28"/>
        </w:rPr>
        <w:t>Задание 2.</w:t>
      </w:r>
      <w:r>
        <w:rPr>
          <w:rFonts w:ascii="Times New Roman" w:hAnsi="Times New Roman" w:cs="Times New Roman"/>
          <w:sz w:val="28"/>
          <w:szCs w:val="28"/>
        </w:rPr>
        <w:t xml:space="preserve"> Исследование зависимости индукции магнитного поля в центре кольцеобразных проводников от радиуса кольца</w:t>
      </w:r>
    </w:p>
    <w:p w14:paraId="4F025E47" w14:textId="77777777" w:rsidR="00256471" w:rsidRDefault="00256471" w:rsidP="00256471">
      <w:pPr>
        <w:jc w:val="right"/>
        <w:rPr>
          <w:rFonts w:ascii="Times New Roman" w:hAnsi="Times New Roman" w:cs="Times New Roman"/>
          <w:sz w:val="28"/>
          <w:szCs w:val="28"/>
        </w:rPr>
      </w:pPr>
      <w:r>
        <w:rPr>
          <w:rFonts w:ascii="Times New Roman" w:hAnsi="Times New Roman" w:cs="Times New Roman"/>
          <w:sz w:val="28"/>
          <w:szCs w:val="28"/>
        </w:rPr>
        <w:t>Таблица 2</w:t>
      </w:r>
    </w:p>
    <w:tbl>
      <w:tblPr>
        <w:tblStyle w:val="a3"/>
        <w:tblW w:w="9389" w:type="dxa"/>
        <w:tblLook w:val="04A0" w:firstRow="1" w:lastRow="0" w:firstColumn="1" w:lastColumn="0" w:noHBand="0" w:noVBand="1"/>
      </w:tblPr>
      <w:tblGrid>
        <w:gridCol w:w="2347"/>
        <w:gridCol w:w="2347"/>
        <w:gridCol w:w="2347"/>
        <w:gridCol w:w="2348"/>
      </w:tblGrid>
      <w:tr w:rsidR="00256471" w14:paraId="0E72E31A" w14:textId="77777777" w:rsidTr="00256471">
        <w:trPr>
          <w:trHeight w:val="443"/>
        </w:trPr>
        <w:tc>
          <w:tcPr>
            <w:tcW w:w="2347" w:type="dxa"/>
          </w:tcPr>
          <w:p w14:paraId="28E7A1D6" w14:textId="77777777" w:rsidR="00256471" w:rsidRPr="00256471" w:rsidRDefault="00256471" w:rsidP="00256471">
            <w:pPr>
              <w:jc w:val="center"/>
              <w:rPr>
                <w:rFonts w:ascii="Times New Roman" w:hAnsi="Times New Roman" w:cs="Times New Roman"/>
                <w:sz w:val="28"/>
                <w:szCs w:val="28"/>
              </w:rPr>
            </w:pPr>
            <w:r>
              <w:rPr>
                <w:rFonts w:ascii="Times New Roman" w:hAnsi="Times New Roman" w:cs="Times New Roman"/>
                <w:sz w:val="28"/>
                <w:szCs w:val="28"/>
                <w:lang w:val="en-US"/>
              </w:rPr>
              <w:t xml:space="preserve">I, </w:t>
            </w:r>
            <w:r>
              <w:rPr>
                <w:rFonts w:ascii="Times New Roman" w:hAnsi="Times New Roman" w:cs="Times New Roman"/>
                <w:sz w:val="28"/>
                <w:szCs w:val="28"/>
              </w:rPr>
              <w:t>А</w:t>
            </w:r>
          </w:p>
        </w:tc>
        <w:tc>
          <w:tcPr>
            <w:tcW w:w="2347" w:type="dxa"/>
          </w:tcPr>
          <w:p w14:paraId="593852A0" w14:textId="77777777" w:rsidR="00256471" w:rsidRPr="00256471" w:rsidRDefault="00256471" w:rsidP="00256471">
            <w:pPr>
              <w:jc w:val="center"/>
              <w:rPr>
                <w:rFonts w:ascii="Times New Roman" w:hAnsi="Times New Roman" w:cs="Times New Roman"/>
                <w:sz w:val="28"/>
                <w:szCs w:val="28"/>
              </w:rPr>
            </w:pPr>
            <w:r>
              <w:rPr>
                <w:rFonts w:ascii="Times New Roman" w:hAnsi="Times New Roman" w:cs="Times New Roman"/>
                <w:sz w:val="28"/>
                <w:szCs w:val="28"/>
                <w:lang w:val="en-US"/>
              </w:rPr>
              <w:t>r,</w:t>
            </w:r>
            <w:r>
              <w:rPr>
                <w:rFonts w:ascii="Times New Roman" w:hAnsi="Times New Roman" w:cs="Times New Roman"/>
                <w:sz w:val="28"/>
                <w:szCs w:val="28"/>
              </w:rPr>
              <w:t xml:space="preserve"> м</w:t>
            </w:r>
          </w:p>
        </w:tc>
        <w:tc>
          <w:tcPr>
            <w:tcW w:w="2347" w:type="dxa"/>
          </w:tcPr>
          <w:p w14:paraId="60C6B3B1" w14:textId="77777777" w:rsidR="00256471" w:rsidRPr="00256471" w:rsidRDefault="00256471" w:rsidP="00256471">
            <w:pPr>
              <w:jc w:val="center"/>
              <w:rPr>
                <w:rFonts w:ascii="Times New Roman" w:hAnsi="Times New Roman" w:cs="Times New Roman"/>
                <w:sz w:val="28"/>
                <w:szCs w:val="28"/>
              </w:rPr>
            </w:pPr>
            <w:r>
              <w:rPr>
                <w:rFonts w:ascii="Times New Roman" w:hAnsi="Times New Roman" w:cs="Times New Roman"/>
                <w:sz w:val="28"/>
                <w:szCs w:val="28"/>
                <w:lang w:val="en-US"/>
              </w:rPr>
              <w:t>B</w:t>
            </w:r>
            <w:r>
              <w:rPr>
                <w:rFonts w:ascii="Times New Roman" w:hAnsi="Times New Roman" w:cs="Times New Roman"/>
                <w:sz w:val="28"/>
                <w:szCs w:val="28"/>
              </w:rPr>
              <w:t>, Тл</w:t>
            </w:r>
          </w:p>
        </w:tc>
        <w:tc>
          <w:tcPr>
            <w:tcW w:w="2348" w:type="dxa"/>
          </w:tcPr>
          <w:p w14:paraId="41E878E6" w14:textId="77777777" w:rsidR="00256471" w:rsidRPr="00256471" w:rsidRDefault="00256471" w:rsidP="00256471">
            <w:pPr>
              <w:jc w:val="center"/>
              <w:rPr>
                <w:rFonts w:ascii="Times New Roman" w:hAnsi="Times New Roman" w:cs="Times New Roman"/>
                <w:sz w:val="28"/>
                <w:szCs w:val="28"/>
              </w:rPr>
            </w:pPr>
            <w:r>
              <w:rPr>
                <w:rFonts w:ascii="Times New Roman" w:hAnsi="Times New Roman" w:cs="Times New Roman"/>
                <w:sz w:val="28"/>
                <w:szCs w:val="28"/>
                <w:lang w:val="en-US"/>
              </w:rPr>
              <w:t xml:space="preserve">1/r, </w:t>
            </w:r>
            <w:r>
              <w:rPr>
                <w:rFonts w:ascii="Times New Roman" w:hAnsi="Times New Roman" w:cs="Times New Roman"/>
                <w:sz w:val="28"/>
                <w:szCs w:val="28"/>
              </w:rPr>
              <w:t>м</w:t>
            </w:r>
          </w:p>
        </w:tc>
      </w:tr>
      <w:tr w:rsidR="00256471" w14:paraId="4D57D622" w14:textId="77777777" w:rsidTr="00256471">
        <w:trPr>
          <w:trHeight w:val="443"/>
        </w:trPr>
        <w:tc>
          <w:tcPr>
            <w:tcW w:w="2347" w:type="dxa"/>
            <w:vMerge w:val="restart"/>
          </w:tcPr>
          <w:p w14:paraId="687F2439" w14:textId="77777777" w:rsidR="00256471" w:rsidRDefault="00256471" w:rsidP="00256471">
            <w:pPr>
              <w:jc w:val="center"/>
              <w:rPr>
                <w:rFonts w:ascii="Times New Roman" w:hAnsi="Times New Roman" w:cs="Times New Roman"/>
                <w:sz w:val="28"/>
                <w:szCs w:val="28"/>
              </w:rPr>
            </w:pPr>
          </w:p>
          <w:p w14:paraId="709D9F5B"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5</w:t>
            </w:r>
          </w:p>
        </w:tc>
        <w:tc>
          <w:tcPr>
            <w:tcW w:w="2347" w:type="dxa"/>
          </w:tcPr>
          <w:p w14:paraId="69F7618A"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0,12</w:t>
            </w:r>
          </w:p>
        </w:tc>
        <w:tc>
          <w:tcPr>
            <w:tcW w:w="2347" w:type="dxa"/>
          </w:tcPr>
          <w:p w14:paraId="5265D229"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0,00003</w:t>
            </w:r>
          </w:p>
        </w:tc>
        <w:tc>
          <w:tcPr>
            <w:tcW w:w="2348" w:type="dxa"/>
          </w:tcPr>
          <w:p w14:paraId="273C3F5F"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8,33</w:t>
            </w:r>
          </w:p>
        </w:tc>
      </w:tr>
      <w:tr w:rsidR="00256471" w14:paraId="7C590F4B" w14:textId="77777777" w:rsidTr="00256471">
        <w:trPr>
          <w:trHeight w:val="443"/>
        </w:trPr>
        <w:tc>
          <w:tcPr>
            <w:tcW w:w="2347" w:type="dxa"/>
            <w:vMerge/>
          </w:tcPr>
          <w:p w14:paraId="3DBEC027" w14:textId="77777777" w:rsidR="00256471" w:rsidRDefault="00256471" w:rsidP="00256471">
            <w:pPr>
              <w:jc w:val="center"/>
              <w:rPr>
                <w:rFonts w:ascii="Times New Roman" w:hAnsi="Times New Roman" w:cs="Times New Roman"/>
                <w:sz w:val="28"/>
                <w:szCs w:val="28"/>
              </w:rPr>
            </w:pPr>
          </w:p>
        </w:tc>
        <w:tc>
          <w:tcPr>
            <w:tcW w:w="2347" w:type="dxa"/>
          </w:tcPr>
          <w:p w14:paraId="59DE5DED"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0,085</w:t>
            </w:r>
          </w:p>
        </w:tc>
        <w:tc>
          <w:tcPr>
            <w:tcW w:w="2347" w:type="dxa"/>
          </w:tcPr>
          <w:p w14:paraId="42C62B0F"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0,0000</w:t>
            </w:r>
            <w:r w:rsidR="00782219">
              <w:rPr>
                <w:rFonts w:ascii="Times New Roman" w:hAnsi="Times New Roman" w:cs="Times New Roman"/>
                <w:sz w:val="28"/>
                <w:szCs w:val="28"/>
              </w:rPr>
              <w:t>4</w:t>
            </w:r>
          </w:p>
        </w:tc>
        <w:tc>
          <w:tcPr>
            <w:tcW w:w="2348" w:type="dxa"/>
          </w:tcPr>
          <w:p w14:paraId="476EAFBF"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11,76</w:t>
            </w:r>
          </w:p>
        </w:tc>
      </w:tr>
      <w:tr w:rsidR="00256471" w14:paraId="74264FF4" w14:textId="77777777" w:rsidTr="00256471">
        <w:trPr>
          <w:trHeight w:val="443"/>
        </w:trPr>
        <w:tc>
          <w:tcPr>
            <w:tcW w:w="2347" w:type="dxa"/>
            <w:vMerge/>
          </w:tcPr>
          <w:p w14:paraId="7FACB970" w14:textId="77777777" w:rsidR="00256471" w:rsidRDefault="00256471" w:rsidP="00256471">
            <w:pPr>
              <w:jc w:val="center"/>
              <w:rPr>
                <w:rFonts w:ascii="Times New Roman" w:hAnsi="Times New Roman" w:cs="Times New Roman"/>
                <w:sz w:val="28"/>
                <w:szCs w:val="28"/>
              </w:rPr>
            </w:pPr>
          </w:p>
        </w:tc>
        <w:tc>
          <w:tcPr>
            <w:tcW w:w="2347" w:type="dxa"/>
          </w:tcPr>
          <w:p w14:paraId="2052EE02"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0,06</w:t>
            </w:r>
          </w:p>
        </w:tc>
        <w:tc>
          <w:tcPr>
            <w:tcW w:w="2347" w:type="dxa"/>
          </w:tcPr>
          <w:p w14:paraId="288180FE" w14:textId="77777777" w:rsidR="00256471" w:rsidRPr="00782219" w:rsidRDefault="00A9018C" w:rsidP="00256471">
            <w:pPr>
              <w:jc w:val="center"/>
              <w:rPr>
                <w:rFonts w:ascii="Times New Roman" w:hAnsi="Times New Roman" w:cs="Times New Roman"/>
                <w:sz w:val="28"/>
                <w:szCs w:val="28"/>
                <w:lang w:val="en-US"/>
              </w:rPr>
            </w:pPr>
            <w:r>
              <w:rPr>
                <w:rFonts w:ascii="Times New Roman" w:hAnsi="Times New Roman" w:cs="Times New Roman"/>
                <w:sz w:val="28"/>
                <w:szCs w:val="28"/>
              </w:rPr>
              <w:t>0,0000</w:t>
            </w:r>
            <w:r w:rsidR="00782219">
              <w:rPr>
                <w:rFonts w:ascii="Times New Roman" w:hAnsi="Times New Roman" w:cs="Times New Roman"/>
                <w:sz w:val="28"/>
                <w:szCs w:val="28"/>
                <w:lang w:val="en-US"/>
              </w:rPr>
              <w:t>6</w:t>
            </w:r>
          </w:p>
        </w:tc>
        <w:tc>
          <w:tcPr>
            <w:tcW w:w="2348" w:type="dxa"/>
          </w:tcPr>
          <w:p w14:paraId="0B3E67F1"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16,67</w:t>
            </w:r>
          </w:p>
        </w:tc>
      </w:tr>
    </w:tbl>
    <w:p w14:paraId="7CD647D0" w14:textId="77777777" w:rsidR="00BC693F" w:rsidRDefault="00BC693F" w:rsidP="00BC693F">
      <w:pPr>
        <w:jc w:val="center"/>
        <w:rPr>
          <w:rFonts w:ascii="Times New Roman" w:hAnsi="Times New Roman" w:cs="Times New Roman"/>
          <w:sz w:val="28"/>
          <w:szCs w:val="28"/>
        </w:rPr>
      </w:pPr>
    </w:p>
    <w:p w14:paraId="438DE049" w14:textId="77777777" w:rsidR="00BC693F" w:rsidRDefault="00EC002B" w:rsidP="00BC693F">
      <w:pPr>
        <w:jc w:val="center"/>
        <w:rPr>
          <w:rFonts w:ascii="Times New Roman" w:hAnsi="Times New Roman" w:cs="Times New Roman"/>
          <w:sz w:val="28"/>
          <w:szCs w:val="28"/>
        </w:rPr>
      </w:pPr>
      <w:r>
        <w:rPr>
          <w:noProof/>
          <w:lang w:eastAsia="ru-RU"/>
        </w:rPr>
        <w:drawing>
          <wp:inline distT="0" distB="0" distL="0" distR="0" wp14:anchorId="35884CEE" wp14:editId="48FC11B0">
            <wp:extent cx="4572000" cy="2743200"/>
            <wp:effectExtent l="19050" t="0" r="19050" b="0"/>
            <wp:docPr id="2" name="Диаграмма 2">
              <a:extLst xmlns:a="http://schemas.openxmlformats.org/drawingml/2006/main">
                <a:ext uri="{FF2B5EF4-FFF2-40B4-BE49-F238E27FC236}">
                  <a16:creationId xmlns:a16="http://schemas.microsoft.com/office/drawing/2014/main" id="{18624600-3B11-45D7-A35C-168C365FB7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4E235C0" w14:textId="77777777" w:rsidR="00256471" w:rsidRDefault="00256471" w:rsidP="00BC693F">
      <w:pPr>
        <w:jc w:val="center"/>
        <w:rPr>
          <w:rFonts w:ascii="Times New Roman" w:hAnsi="Times New Roman" w:cs="Times New Roman"/>
          <w:sz w:val="28"/>
          <w:szCs w:val="28"/>
        </w:rPr>
      </w:pPr>
      <w:r>
        <w:rPr>
          <w:rFonts w:ascii="Times New Roman" w:hAnsi="Times New Roman" w:cs="Times New Roman"/>
          <w:sz w:val="28"/>
          <w:szCs w:val="28"/>
        </w:rPr>
        <w:t xml:space="preserve">График зависимости </w:t>
      </w:r>
      <w:r>
        <w:rPr>
          <w:rFonts w:ascii="Times New Roman" w:hAnsi="Times New Roman" w:cs="Times New Roman"/>
          <w:sz w:val="28"/>
          <w:szCs w:val="28"/>
          <w:lang w:val="en-US"/>
        </w:rPr>
        <w:t>B</w:t>
      </w:r>
      <w:r w:rsidRPr="00100FC4">
        <w:rPr>
          <w:rFonts w:ascii="Times New Roman" w:hAnsi="Times New Roman" w:cs="Times New Roman"/>
          <w:sz w:val="28"/>
          <w:szCs w:val="28"/>
        </w:rPr>
        <w:t>(1/</w:t>
      </w:r>
      <w:r>
        <w:rPr>
          <w:rFonts w:ascii="Times New Roman" w:hAnsi="Times New Roman" w:cs="Times New Roman"/>
          <w:sz w:val="28"/>
          <w:szCs w:val="28"/>
          <w:lang w:val="en-US"/>
        </w:rPr>
        <w:t>r</w:t>
      </w:r>
      <w:r w:rsidRPr="00100FC4">
        <w:rPr>
          <w:rFonts w:ascii="Times New Roman" w:hAnsi="Times New Roman" w:cs="Times New Roman"/>
          <w:sz w:val="28"/>
          <w:szCs w:val="28"/>
        </w:rPr>
        <w:t>)</w:t>
      </w:r>
    </w:p>
    <w:p w14:paraId="6534C96F" w14:textId="5B82C90A" w:rsidR="00B97491" w:rsidRDefault="00100FC4" w:rsidP="00B97491">
      <w:pPr>
        <w:rPr>
          <w:rFonts w:ascii="Times New Roman" w:hAnsi="Times New Roman" w:cs="Times New Roman"/>
          <w:sz w:val="28"/>
          <w:szCs w:val="28"/>
        </w:rPr>
      </w:pPr>
      <w:r>
        <w:rPr>
          <w:rFonts w:ascii="Times New Roman" w:hAnsi="Times New Roman" w:cs="Times New Roman"/>
          <w:b/>
          <w:bCs/>
          <w:sz w:val="28"/>
          <w:szCs w:val="28"/>
        </w:rPr>
        <w:t xml:space="preserve">Расчет углового </w:t>
      </w:r>
      <w:r w:rsidR="00EC002B">
        <w:rPr>
          <w:rFonts w:ascii="Times New Roman" w:hAnsi="Times New Roman" w:cs="Times New Roman"/>
          <w:b/>
          <w:bCs/>
          <w:sz w:val="28"/>
          <w:szCs w:val="28"/>
        </w:rPr>
        <w:t>коэффициента</w:t>
      </w:r>
      <w:r w:rsidR="00666C5E">
        <w:rPr>
          <w:rFonts w:ascii="Times New Roman" w:hAnsi="Times New Roman" w:cs="Times New Roman"/>
          <w:b/>
          <w:bCs/>
          <w:sz w:val="28"/>
          <w:szCs w:val="28"/>
        </w:rPr>
        <w:t xml:space="preserve"> </w:t>
      </w:r>
      <w:r>
        <w:rPr>
          <w:rFonts w:ascii="Times New Roman" w:hAnsi="Times New Roman" w:cs="Times New Roman"/>
          <w:b/>
          <w:bCs/>
          <w:sz w:val="28"/>
          <w:szCs w:val="28"/>
          <w:lang w:val="en-US"/>
        </w:rPr>
        <w:t>k</w:t>
      </w:r>
      <w:r w:rsidRPr="00100FC4">
        <w:rPr>
          <w:rFonts w:ascii="Times New Roman" w:hAnsi="Times New Roman" w:cs="Times New Roman"/>
          <w:b/>
          <w:bCs/>
          <w:sz w:val="28"/>
          <w:szCs w:val="28"/>
        </w:rPr>
        <w:t>:</w:t>
      </w:r>
      <w:r w:rsidR="00666C5E">
        <w:rPr>
          <w:rFonts w:ascii="Times New Roman" w:hAnsi="Times New Roman" w:cs="Times New Roman"/>
          <w:b/>
          <w:bCs/>
          <w:sz w:val="28"/>
          <w:szCs w:val="28"/>
        </w:rPr>
        <w:t xml:space="preserve"> </w:t>
      </w:r>
      <w:r w:rsidR="00B97491">
        <w:rPr>
          <w:rFonts w:ascii="Times New Roman" w:hAnsi="Times New Roman" w:cs="Times New Roman"/>
          <w:sz w:val="28"/>
          <w:szCs w:val="28"/>
        </w:rPr>
        <w:t>расчет вычисляется по формуле:</w:t>
      </w:r>
    </w:p>
    <w:p w14:paraId="35209A7D" w14:textId="77777777" w:rsidR="00B97491" w:rsidRDefault="00B97491" w:rsidP="00B97491">
      <w:pPr>
        <w:tabs>
          <w:tab w:val="center" w:pos="4677"/>
        </w:tabs>
        <w:rPr>
          <w:rStyle w:val="mord"/>
          <w:rFonts w:ascii="Times New Roman" w:hAnsi="Times New Roman" w:cs="Times New Roman"/>
          <w:sz w:val="28"/>
          <w:szCs w:val="28"/>
        </w:rPr>
      </w:pPr>
      <w:r>
        <w:rPr>
          <w:rFonts w:ascii="Times New Roman" w:hAnsi="Times New Roman" w:cs="Times New Roman"/>
          <w:sz w:val="28"/>
          <w:szCs w:val="28"/>
          <w:lang w:val="en-US"/>
        </w:rPr>
        <w:t>k</w:t>
      </w:r>
      <w:r w:rsidRPr="00B97491">
        <w:rPr>
          <w:rFonts w:ascii="Times New Roman" w:hAnsi="Times New Roman" w:cs="Times New Roman"/>
          <w:sz w:val="28"/>
          <w:szCs w:val="28"/>
        </w:rPr>
        <w:t xml:space="preserve"> = </w:t>
      </w:r>
      <w:r w:rsidRPr="00F87C17">
        <w:rPr>
          <w:rStyle w:val="mord"/>
          <w:rFonts w:ascii="Times New Roman" w:hAnsi="Times New Roman" w:cs="Times New Roman"/>
          <w:sz w:val="28"/>
          <w:szCs w:val="28"/>
        </w:rPr>
        <w:t>Δ</w:t>
      </w:r>
      <w:r w:rsidRPr="00F87C17">
        <w:rPr>
          <w:rStyle w:val="mord"/>
          <w:rFonts w:ascii="Times New Roman" w:hAnsi="Times New Roman" w:cs="Times New Roman"/>
          <w:sz w:val="28"/>
          <w:szCs w:val="28"/>
          <w:lang w:val="en-US"/>
        </w:rPr>
        <w:t>B</w:t>
      </w:r>
      <w:r w:rsidRPr="00B97491">
        <w:rPr>
          <w:rStyle w:val="mord"/>
          <w:rFonts w:ascii="Times New Roman" w:hAnsi="Times New Roman" w:cs="Times New Roman"/>
          <w:sz w:val="28"/>
          <w:szCs w:val="28"/>
        </w:rPr>
        <w:t>/</w:t>
      </w:r>
      <w:r w:rsidRPr="00F87C17">
        <w:rPr>
          <w:rStyle w:val="mord"/>
          <w:rFonts w:ascii="Times New Roman" w:hAnsi="Times New Roman" w:cs="Times New Roman"/>
          <w:sz w:val="28"/>
          <w:szCs w:val="28"/>
        </w:rPr>
        <w:t>Δ</w:t>
      </w:r>
      <w:r w:rsidRPr="00100FC4">
        <w:rPr>
          <w:rStyle w:val="mord"/>
          <w:rFonts w:ascii="Times New Roman" w:hAnsi="Times New Roman" w:cs="Times New Roman"/>
          <w:sz w:val="28"/>
          <w:szCs w:val="28"/>
        </w:rPr>
        <w:t>(1/</w:t>
      </w:r>
      <w:r>
        <w:rPr>
          <w:rStyle w:val="mord"/>
          <w:rFonts w:ascii="Times New Roman" w:hAnsi="Times New Roman" w:cs="Times New Roman"/>
          <w:sz w:val="28"/>
          <w:szCs w:val="28"/>
          <w:lang w:val="en-US"/>
        </w:rPr>
        <w:t>r</w:t>
      </w:r>
      <w:r w:rsidRPr="00100FC4">
        <w:rPr>
          <w:rStyle w:val="mord"/>
          <w:rFonts w:ascii="Times New Roman" w:hAnsi="Times New Roman" w:cs="Times New Roman"/>
          <w:sz w:val="28"/>
          <w:szCs w:val="28"/>
        </w:rPr>
        <w:t>)</w:t>
      </w:r>
      <w:r w:rsidRPr="00B97491">
        <w:rPr>
          <w:rStyle w:val="mord"/>
          <w:rFonts w:ascii="Times New Roman" w:hAnsi="Times New Roman" w:cs="Times New Roman"/>
          <w:sz w:val="28"/>
          <w:szCs w:val="28"/>
        </w:rPr>
        <w:t xml:space="preserve">, </w:t>
      </w:r>
      <w:r>
        <w:rPr>
          <w:rStyle w:val="mord"/>
          <w:rFonts w:ascii="Times New Roman" w:hAnsi="Times New Roman" w:cs="Times New Roman"/>
          <w:sz w:val="28"/>
          <w:szCs w:val="28"/>
        </w:rPr>
        <w:t xml:space="preserve">при </w:t>
      </w:r>
      <w:r w:rsidRPr="00F87C17">
        <w:rPr>
          <w:rStyle w:val="mord"/>
          <w:rFonts w:ascii="Times New Roman" w:hAnsi="Times New Roman" w:cs="Times New Roman"/>
          <w:sz w:val="28"/>
          <w:szCs w:val="28"/>
        </w:rPr>
        <w:t>Δ</w:t>
      </w:r>
      <w:r w:rsidRPr="00F87C17">
        <w:rPr>
          <w:rStyle w:val="mord"/>
          <w:rFonts w:ascii="Times New Roman" w:hAnsi="Times New Roman" w:cs="Times New Roman"/>
          <w:sz w:val="28"/>
          <w:szCs w:val="28"/>
          <w:lang w:val="en-US"/>
        </w:rPr>
        <w:t>B</w:t>
      </w:r>
      <w:r w:rsidRPr="00100FC4">
        <w:rPr>
          <w:rStyle w:val="mord"/>
          <w:rFonts w:ascii="Times New Roman" w:hAnsi="Times New Roman" w:cs="Times New Roman"/>
          <w:sz w:val="28"/>
          <w:szCs w:val="28"/>
        </w:rPr>
        <w:t xml:space="preserve"> = 0,0000</w:t>
      </w:r>
      <w:r w:rsidR="00EC002B" w:rsidRPr="00EC002B">
        <w:rPr>
          <w:rStyle w:val="mord"/>
          <w:rFonts w:ascii="Times New Roman" w:hAnsi="Times New Roman" w:cs="Times New Roman"/>
          <w:sz w:val="28"/>
          <w:szCs w:val="28"/>
        </w:rPr>
        <w:t>3</w:t>
      </w:r>
      <w:r>
        <w:rPr>
          <w:rStyle w:val="mord"/>
          <w:rFonts w:ascii="Times New Roman" w:hAnsi="Times New Roman" w:cs="Times New Roman"/>
          <w:sz w:val="28"/>
          <w:szCs w:val="28"/>
        </w:rPr>
        <w:t>Тл</w:t>
      </w:r>
      <w:r w:rsidRPr="00100FC4">
        <w:rPr>
          <w:rStyle w:val="mord"/>
          <w:rFonts w:ascii="Times New Roman" w:hAnsi="Times New Roman" w:cs="Times New Roman"/>
          <w:sz w:val="28"/>
          <w:szCs w:val="28"/>
        </w:rPr>
        <w:t xml:space="preserve">, </w:t>
      </w:r>
      <w:r w:rsidRPr="00F87C17">
        <w:rPr>
          <w:rStyle w:val="mord"/>
          <w:rFonts w:ascii="Times New Roman" w:hAnsi="Times New Roman" w:cs="Times New Roman"/>
          <w:sz w:val="28"/>
          <w:szCs w:val="28"/>
        </w:rPr>
        <w:t>Δ</w:t>
      </w:r>
      <w:r w:rsidRPr="00100FC4">
        <w:rPr>
          <w:rStyle w:val="mord"/>
          <w:rFonts w:ascii="Times New Roman" w:hAnsi="Times New Roman" w:cs="Times New Roman"/>
          <w:sz w:val="28"/>
          <w:szCs w:val="28"/>
        </w:rPr>
        <w:t>(1/</w:t>
      </w:r>
      <w:r>
        <w:rPr>
          <w:rStyle w:val="mord"/>
          <w:rFonts w:ascii="Times New Roman" w:hAnsi="Times New Roman" w:cs="Times New Roman"/>
          <w:sz w:val="28"/>
          <w:szCs w:val="28"/>
          <w:lang w:val="en-US"/>
        </w:rPr>
        <w:t>r</w:t>
      </w:r>
      <w:r w:rsidRPr="00100FC4">
        <w:rPr>
          <w:rStyle w:val="mord"/>
          <w:rFonts w:ascii="Times New Roman" w:hAnsi="Times New Roman" w:cs="Times New Roman"/>
          <w:sz w:val="28"/>
          <w:szCs w:val="28"/>
        </w:rPr>
        <w:t xml:space="preserve">) = 8,34 </w:t>
      </w:r>
      <w:r>
        <w:rPr>
          <w:rStyle w:val="mord"/>
          <w:rFonts w:ascii="Times New Roman" w:hAnsi="Times New Roman" w:cs="Times New Roman"/>
          <w:sz w:val="28"/>
          <w:szCs w:val="28"/>
        </w:rPr>
        <w:t>м =</w:t>
      </w:r>
      <w:r w:rsidRPr="00B97491">
        <w:rPr>
          <w:rStyle w:val="mord"/>
          <w:rFonts w:ascii="Times New Roman" w:hAnsi="Times New Roman" w:cs="Times New Roman"/>
          <w:sz w:val="28"/>
          <w:szCs w:val="28"/>
        </w:rPr>
        <w:t>&gt;</w:t>
      </w:r>
    </w:p>
    <w:p w14:paraId="5503C7E5" w14:textId="4367588D" w:rsidR="00EC002B" w:rsidRPr="00666C5E" w:rsidRDefault="00B97491" w:rsidP="00256471">
      <w:pPr>
        <w:rPr>
          <w:rFonts w:ascii="Times New Roman" w:eastAsia="Times New Roman" w:hAnsi="Times New Roman" w:cs="Times New Roman"/>
          <w:sz w:val="24"/>
          <w:szCs w:val="24"/>
          <w:lang w:eastAsia="ru-RU"/>
        </w:rPr>
      </w:pPr>
      <w:r>
        <w:rPr>
          <w:rStyle w:val="mord"/>
          <w:rFonts w:ascii="Times New Roman" w:hAnsi="Times New Roman" w:cs="Times New Roman"/>
          <w:sz w:val="28"/>
          <w:szCs w:val="28"/>
          <w:lang w:val="en-US"/>
        </w:rPr>
        <w:t>k</w:t>
      </w:r>
      <w:r w:rsidRPr="00175147">
        <w:rPr>
          <w:rStyle w:val="mord"/>
          <w:rFonts w:ascii="Times New Roman" w:hAnsi="Times New Roman" w:cs="Times New Roman"/>
          <w:sz w:val="28"/>
          <w:szCs w:val="28"/>
        </w:rPr>
        <w:t xml:space="preserve"> = 0,0000</w:t>
      </w:r>
      <w:r w:rsidR="00EC002B" w:rsidRPr="00175147">
        <w:rPr>
          <w:rStyle w:val="mord"/>
          <w:rFonts w:ascii="Times New Roman" w:hAnsi="Times New Roman" w:cs="Times New Roman"/>
          <w:sz w:val="28"/>
          <w:szCs w:val="28"/>
        </w:rPr>
        <w:t>3</w:t>
      </w:r>
      <w:r w:rsidRPr="00175147">
        <w:rPr>
          <w:rStyle w:val="mord"/>
          <w:rFonts w:ascii="Times New Roman" w:hAnsi="Times New Roman" w:cs="Times New Roman"/>
          <w:sz w:val="28"/>
          <w:szCs w:val="28"/>
        </w:rPr>
        <w:t xml:space="preserve"> / 8,34 </w:t>
      </w:r>
      <w:r w:rsidR="00EC002B" w:rsidRPr="00175147">
        <w:rPr>
          <w:rFonts w:ascii="Times New Roman" w:eastAsia="Times New Roman" w:hAnsi="Times New Roman" w:cs="Times New Roman"/>
          <w:sz w:val="28"/>
          <w:szCs w:val="28"/>
          <w:lang w:eastAsia="ru-RU"/>
        </w:rPr>
        <w:t>≈</w:t>
      </w:r>
      <w:r w:rsidR="00EC002B" w:rsidRPr="00EC002B">
        <w:rPr>
          <w:rFonts w:ascii="Times New Roman" w:eastAsia="Times New Roman" w:hAnsi="Times New Roman" w:cs="Times New Roman"/>
          <w:sz w:val="28"/>
          <w:szCs w:val="28"/>
          <w:lang w:eastAsia="ru-RU"/>
        </w:rPr>
        <w:t xml:space="preserve"> 3,6 * 10</w:t>
      </w:r>
      <w:r w:rsidR="00EC002B" w:rsidRPr="00EC002B">
        <w:rPr>
          <w:rFonts w:ascii="Times New Roman" w:eastAsia="Times New Roman" w:hAnsi="Times New Roman" w:cs="Times New Roman"/>
          <w:sz w:val="28"/>
          <w:szCs w:val="28"/>
          <w:vertAlign w:val="superscript"/>
          <w:lang w:eastAsia="ru-RU"/>
        </w:rPr>
        <w:t>-6</w:t>
      </w:r>
      <w:r w:rsidR="00EC002B" w:rsidRPr="00EC002B">
        <w:rPr>
          <w:rFonts w:ascii="Times New Roman" w:eastAsia="Times New Roman" w:hAnsi="Times New Roman" w:cs="Times New Roman"/>
          <w:sz w:val="28"/>
          <w:szCs w:val="28"/>
          <w:lang w:eastAsia="ru-RU"/>
        </w:rPr>
        <w:t xml:space="preserve"> Тл*м</w:t>
      </w:r>
      <w:r>
        <w:rPr>
          <w:rStyle w:val="mord"/>
          <w:rFonts w:ascii="Times New Roman" w:hAnsi="Times New Roman" w:cs="Times New Roman"/>
          <w:sz w:val="28"/>
          <w:szCs w:val="28"/>
        </w:rPr>
        <w:tab/>
      </w:r>
    </w:p>
    <w:p w14:paraId="0D1875F5" w14:textId="77777777" w:rsidR="00256471" w:rsidRDefault="00256471" w:rsidP="00256471">
      <w:pPr>
        <w:rPr>
          <w:rFonts w:ascii="Times New Roman" w:hAnsi="Times New Roman" w:cs="Times New Roman"/>
          <w:sz w:val="28"/>
          <w:szCs w:val="28"/>
        </w:rPr>
      </w:pPr>
      <w:r w:rsidRPr="00100FC4">
        <w:rPr>
          <w:rFonts w:ascii="Times New Roman" w:hAnsi="Times New Roman" w:cs="Times New Roman"/>
          <w:b/>
          <w:bCs/>
          <w:sz w:val="28"/>
          <w:szCs w:val="28"/>
        </w:rPr>
        <w:t>Вычисление магнитной постоянной</w:t>
      </w:r>
      <w:r w:rsidR="00100FC4" w:rsidRPr="00100FC4">
        <w:rPr>
          <w:rFonts w:ascii="Times New Roman" w:hAnsi="Times New Roman" w:cs="Times New Roman"/>
          <w:b/>
          <w:bCs/>
          <w:sz w:val="28"/>
          <w:szCs w:val="28"/>
        </w:rPr>
        <w:t>:</w:t>
      </w:r>
      <w:r w:rsidR="00100FC4">
        <w:rPr>
          <w:rFonts w:ascii="Times New Roman" w:hAnsi="Times New Roman" w:cs="Times New Roman"/>
          <w:sz w:val="28"/>
          <w:szCs w:val="28"/>
        </w:rPr>
        <w:t xml:space="preserve"> расчет вычисляется по формуле:</w:t>
      </w:r>
    </w:p>
    <w:p w14:paraId="7E7202B4" w14:textId="77777777" w:rsidR="00100FC4" w:rsidRDefault="00100FC4" w:rsidP="00256471">
      <w:pPr>
        <w:rPr>
          <w:rStyle w:val="mord"/>
          <w:rFonts w:ascii="Times New Roman" w:hAnsi="Times New Roman" w:cs="Times New Roman"/>
          <w:sz w:val="28"/>
          <w:szCs w:val="28"/>
        </w:rPr>
      </w:pPr>
      <w:r w:rsidRPr="00F87C17">
        <w:rPr>
          <w:rStyle w:val="mord"/>
          <w:rFonts w:ascii="Times New Roman" w:hAnsi="Times New Roman" w:cs="Times New Roman"/>
          <w:sz w:val="28"/>
          <w:szCs w:val="28"/>
        </w:rPr>
        <w:t>μ</w:t>
      </w:r>
      <w:r w:rsidRPr="00100FC4">
        <w:rPr>
          <w:rStyle w:val="mord"/>
          <w:rFonts w:ascii="Times New Roman" w:hAnsi="Times New Roman" w:cs="Times New Roman"/>
          <w:sz w:val="28"/>
          <w:szCs w:val="28"/>
          <w:vertAlign w:val="subscript"/>
        </w:rPr>
        <w:t xml:space="preserve">0 </w:t>
      </w:r>
      <w:r w:rsidRPr="00100FC4">
        <w:rPr>
          <w:rStyle w:val="mord"/>
          <w:rFonts w:ascii="Times New Roman" w:hAnsi="Times New Roman" w:cs="Times New Roman"/>
          <w:sz w:val="28"/>
          <w:szCs w:val="28"/>
        </w:rPr>
        <w:t>= 2/</w:t>
      </w:r>
      <w:r>
        <w:rPr>
          <w:rStyle w:val="mord"/>
          <w:rFonts w:ascii="Times New Roman" w:hAnsi="Times New Roman" w:cs="Times New Roman"/>
          <w:sz w:val="28"/>
          <w:szCs w:val="28"/>
          <w:lang w:val="en-US"/>
        </w:rPr>
        <w:t>I</w:t>
      </w:r>
      <w:r w:rsidRPr="00100FC4">
        <w:rPr>
          <w:rStyle w:val="mord"/>
          <w:rFonts w:ascii="Times New Roman" w:hAnsi="Times New Roman" w:cs="Times New Roman"/>
          <w:sz w:val="28"/>
          <w:szCs w:val="28"/>
        </w:rPr>
        <w:t xml:space="preserve"> * </w:t>
      </w:r>
      <w:r w:rsidRPr="00F87C17">
        <w:rPr>
          <w:rStyle w:val="mord"/>
          <w:rFonts w:ascii="Times New Roman" w:hAnsi="Times New Roman" w:cs="Times New Roman"/>
          <w:sz w:val="28"/>
          <w:szCs w:val="28"/>
        </w:rPr>
        <w:t>Δ</w:t>
      </w:r>
      <w:r w:rsidRPr="00F87C17">
        <w:rPr>
          <w:rStyle w:val="mord"/>
          <w:rFonts w:ascii="Times New Roman" w:hAnsi="Times New Roman" w:cs="Times New Roman"/>
          <w:sz w:val="28"/>
          <w:szCs w:val="28"/>
          <w:lang w:val="en-US"/>
        </w:rPr>
        <w:t>B</w:t>
      </w:r>
      <w:r w:rsidRPr="00100FC4">
        <w:rPr>
          <w:rStyle w:val="mord"/>
          <w:rFonts w:ascii="Times New Roman" w:hAnsi="Times New Roman" w:cs="Times New Roman"/>
          <w:sz w:val="28"/>
          <w:szCs w:val="28"/>
        </w:rPr>
        <w:t>/</w:t>
      </w:r>
      <w:r w:rsidRPr="00F87C17">
        <w:rPr>
          <w:rStyle w:val="mord"/>
          <w:rFonts w:ascii="Times New Roman" w:hAnsi="Times New Roman" w:cs="Times New Roman"/>
          <w:sz w:val="28"/>
          <w:szCs w:val="28"/>
        </w:rPr>
        <w:t>Δ</w:t>
      </w:r>
      <w:r w:rsidRPr="00100FC4">
        <w:rPr>
          <w:rStyle w:val="mord"/>
          <w:rFonts w:ascii="Times New Roman" w:hAnsi="Times New Roman" w:cs="Times New Roman"/>
          <w:sz w:val="28"/>
          <w:szCs w:val="28"/>
        </w:rPr>
        <w:t>(1/</w:t>
      </w:r>
      <w:r>
        <w:rPr>
          <w:rStyle w:val="mord"/>
          <w:rFonts w:ascii="Times New Roman" w:hAnsi="Times New Roman" w:cs="Times New Roman"/>
          <w:sz w:val="28"/>
          <w:szCs w:val="28"/>
          <w:lang w:val="en-US"/>
        </w:rPr>
        <w:t>r</w:t>
      </w:r>
      <w:r w:rsidRPr="00100FC4">
        <w:rPr>
          <w:rStyle w:val="mord"/>
          <w:rFonts w:ascii="Times New Roman" w:hAnsi="Times New Roman" w:cs="Times New Roman"/>
          <w:sz w:val="28"/>
          <w:szCs w:val="28"/>
        </w:rPr>
        <w:t xml:space="preserve">), </w:t>
      </w:r>
      <w:r>
        <w:rPr>
          <w:rStyle w:val="mord"/>
          <w:rFonts w:ascii="Times New Roman" w:hAnsi="Times New Roman" w:cs="Times New Roman"/>
          <w:sz w:val="28"/>
          <w:szCs w:val="28"/>
        </w:rPr>
        <w:t>при</w:t>
      </w:r>
      <w:r>
        <w:rPr>
          <w:rStyle w:val="mord"/>
          <w:rFonts w:ascii="Times New Roman" w:hAnsi="Times New Roman" w:cs="Times New Roman"/>
          <w:sz w:val="28"/>
          <w:szCs w:val="28"/>
          <w:lang w:val="en-US"/>
        </w:rPr>
        <w:t>I</w:t>
      </w:r>
      <w:r w:rsidRPr="00100FC4">
        <w:rPr>
          <w:rStyle w:val="mord"/>
          <w:rFonts w:ascii="Times New Roman" w:hAnsi="Times New Roman" w:cs="Times New Roman"/>
          <w:sz w:val="28"/>
          <w:szCs w:val="28"/>
        </w:rPr>
        <w:t xml:space="preserve"> = 5 </w:t>
      </w:r>
      <w:r>
        <w:rPr>
          <w:rStyle w:val="mord"/>
          <w:rFonts w:ascii="Times New Roman" w:hAnsi="Times New Roman" w:cs="Times New Roman"/>
          <w:sz w:val="28"/>
          <w:szCs w:val="28"/>
        </w:rPr>
        <w:t>А</w:t>
      </w:r>
      <w:r w:rsidRPr="00100FC4">
        <w:rPr>
          <w:rStyle w:val="mord"/>
          <w:rFonts w:ascii="Times New Roman" w:hAnsi="Times New Roman" w:cs="Times New Roman"/>
          <w:sz w:val="28"/>
          <w:szCs w:val="28"/>
        </w:rPr>
        <w:t xml:space="preserve">, </w:t>
      </w:r>
      <w:r w:rsidRPr="00F87C17">
        <w:rPr>
          <w:rStyle w:val="mord"/>
          <w:rFonts w:ascii="Times New Roman" w:hAnsi="Times New Roman" w:cs="Times New Roman"/>
          <w:sz w:val="28"/>
          <w:szCs w:val="28"/>
        </w:rPr>
        <w:t>Δ</w:t>
      </w:r>
      <w:r w:rsidRPr="00F87C17">
        <w:rPr>
          <w:rStyle w:val="mord"/>
          <w:rFonts w:ascii="Times New Roman" w:hAnsi="Times New Roman" w:cs="Times New Roman"/>
          <w:sz w:val="28"/>
          <w:szCs w:val="28"/>
          <w:lang w:val="en-US"/>
        </w:rPr>
        <w:t>B</w:t>
      </w:r>
      <w:r w:rsidRPr="00100FC4">
        <w:rPr>
          <w:rStyle w:val="mord"/>
          <w:rFonts w:ascii="Times New Roman" w:hAnsi="Times New Roman" w:cs="Times New Roman"/>
          <w:sz w:val="28"/>
          <w:szCs w:val="28"/>
        </w:rPr>
        <w:t xml:space="preserve"> = 0,0000</w:t>
      </w:r>
      <w:r w:rsidR="00EC002B">
        <w:rPr>
          <w:rStyle w:val="mord"/>
          <w:rFonts w:ascii="Times New Roman" w:hAnsi="Times New Roman" w:cs="Times New Roman"/>
          <w:sz w:val="28"/>
          <w:szCs w:val="28"/>
        </w:rPr>
        <w:t>3</w:t>
      </w:r>
      <w:r>
        <w:rPr>
          <w:rStyle w:val="mord"/>
          <w:rFonts w:ascii="Times New Roman" w:hAnsi="Times New Roman" w:cs="Times New Roman"/>
          <w:sz w:val="28"/>
          <w:szCs w:val="28"/>
        </w:rPr>
        <w:t>Тл</w:t>
      </w:r>
      <w:r w:rsidRPr="00100FC4">
        <w:rPr>
          <w:rStyle w:val="mord"/>
          <w:rFonts w:ascii="Times New Roman" w:hAnsi="Times New Roman" w:cs="Times New Roman"/>
          <w:sz w:val="28"/>
          <w:szCs w:val="28"/>
        </w:rPr>
        <w:t xml:space="preserve">, </w:t>
      </w:r>
      <w:r w:rsidRPr="00F87C17">
        <w:rPr>
          <w:rStyle w:val="mord"/>
          <w:rFonts w:ascii="Times New Roman" w:hAnsi="Times New Roman" w:cs="Times New Roman"/>
          <w:sz w:val="28"/>
          <w:szCs w:val="28"/>
        </w:rPr>
        <w:t>Δ</w:t>
      </w:r>
      <w:r w:rsidRPr="00100FC4">
        <w:rPr>
          <w:rStyle w:val="mord"/>
          <w:rFonts w:ascii="Times New Roman" w:hAnsi="Times New Roman" w:cs="Times New Roman"/>
          <w:sz w:val="28"/>
          <w:szCs w:val="28"/>
        </w:rPr>
        <w:t>(1/</w:t>
      </w:r>
      <w:r>
        <w:rPr>
          <w:rStyle w:val="mord"/>
          <w:rFonts w:ascii="Times New Roman" w:hAnsi="Times New Roman" w:cs="Times New Roman"/>
          <w:sz w:val="28"/>
          <w:szCs w:val="28"/>
          <w:lang w:val="en-US"/>
        </w:rPr>
        <w:t>r</w:t>
      </w:r>
      <w:r w:rsidRPr="00100FC4">
        <w:rPr>
          <w:rStyle w:val="mord"/>
          <w:rFonts w:ascii="Times New Roman" w:hAnsi="Times New Roman" w:cs="Times New Roman"/>
          <w:sz w:val="28"/>
          <w:szCs w:val="28"/>
        </w:rPr>
        <w:t xml:space="preserve">) = 8,34 </w:t>
      </w:r>
      <w:r>
        <w:rPr>
          <w:rStyle w:val="mord"/>
          <w:rFonts w:ascii="Times New Roman" w:hAnsi="Times New Roman" w:cs="Times New Roman"/>
          <w:sz w:val="28"/>
          <w:szCs w:val="28"/>
        </w:rPr>
        <w:t>м =</w:t>
      </w:r>
      <w:r w:rsidRPr="00100FC4">
        <w:rPr>
          <w:rStyle w:val="mord"/>
          <w:rFonts w:ascii="Times New Roman" w:hAnsi="Times New Roman" w:cs="Times New Roman"/>
          <w:sz w:val="28"/>
          <w:szCs w:val="28"/>
        </w:rPr>
        <w:t>&gt;</w:t>
      </w:r>
    </w:p>
    <w:p w14:paraId="76DEB743" w14:textId="77777777" w:rsidR="00100FC4" w:rsidRPr="00EC002B" w:rsidRDefault="00100FC4" w:rsidP="00256471">
      <w:pPr>
        <w:rPr>
          <w:rStyle w:val="mord"/>
          <w:rFonts w:ascii="Times New Roman" w:hAnsi="Times New Roman" w:cs="Times New Roman"/>
          <w:sz w:val="28"/>
          <w:szCs w:val="28"/>
        </w:rPr>
      </w:pPr>
      <w:r w:rsidRPr="00F87C17">
        <w:rPr>
          <w:rStyle w:val="mord"/>
          <w:rFonts w:ascii="Times New Roman" w:hAnsi="Times New Roman" w:cs="Times New Roman"/>
          <w:sz w:val="28"/>
          <w:szCs w:val="28"/>
        </w:rPr>
        <w:t>μ</w:t>
      </w:r>
      <w:r w:rsidRPr="00100FC4">
        <w:rPr>
          <w:rStyle w:val="mord"/>
          <w:rFonts w:ascii="Times New Roman" w:hAnsi="Times New Roman" w:cs="Times New Roman"/>
          <w:sz w:val="28"/>
          <w:szCs w:val="28"/>
          <w:vertAlign w:val="subscript"/>
        </w:rPr>
        <w:t>0</w:t>
      </w:r>
      <w:r w:rsidRPr="00543549">
        <w:rPr>
          <w:rStyle w:val="mord"/>
          <w:rFonts w:ascii="Times New Roman" w:hAnsi="Times New Roman" w:cs="Times New Roman"/>
          <w:sz w:val="28"/>
          <w:szCs w:val="28"/>
        </w:rPr>
        <w:t xml:space="preserve"> = 2/5 * 0,0000</w:t>
      </w:r>
      <w:r w:rsidR="00EC002B">
        <w:rPr>
          <w:rStyle w:val="mord"/>
          <w:rFonts w:ascii="Times New Roman" w:hAnsi="Times New Roman" w:cs="Times New Roman"/>
          <w:sz w:val="28"/>
          <w:szCs w:val="28"/>
        </w:rPr>
        <w:t>3</w:t>
      </w:r>
      <w:r w:rsidRPr="00543549">
        <w:rPr>
          <w:rStyle w:val="mord"/>
          <w:rFonts w:ascii="Times New Roman" w:hAnsi="Times New Roman" w:cs="Times New Roman"/>
          <w:sz w:val="28"/>
          <w:szCs w:val="28"/>
        </w:rPr>
        <w:t xml:space="preserve">/8,34 </w:t>
      </w:r>
      <w:r w:rsidR="00EC002B" w:rsidRPr="00EC002B">
        <w:rPr>
          <w:rFonts w:ascii="Times New Roman" w:eastAsia="Times New Roman" w:hAnsi="Times New Roman" w:cs="Times New Roman"/>
          <w:sz w:val="28"/>
          <w:szCs w:val="28"/>
          <w:lang w:eastAsia="ru-RU"/>
        </w:rPr>
        <w:t>≈</w:t>
      </w:r>
      <w:r w:rsidR="00EC002B">
        <w:rPr>
          <w:rFonts w:ascii="Times New Roman" w:eastAsia="Times New Roman" w:hAnsi="Times New Roman" w:cs="Times New Roman"/>
          <w:sz w:val="28"/>
          <w:szCs w:val="28"/>
          <w:lang w:eastAsia="ru-RU"/>
        </w:rPr>
        <w:t xml:space="preserve"> 1,44 * 10</w:t>
      </w:r>
      <w:r w:rsidR="00EC002B">
        <w:rPr>
          <w:rFonts w:ascii="Times New Roman" w:eastAsia="Times New Roman" w:hAnsi="Times New Roman" w:cs="Times New Roman"/>
          <w:sz w:val="28"/>
          <w:szCs w:val="28"/>
          <w:vertAlign w:val="superscript"/>
          <w:lang w:eastAsia="ru-RU"/>
        </w:rPr>
        <w:t>-6</w:t>
      </w:r>
      <w:r w:rsidR="00EC002B">
        <w:rPr>
          <w:rFonts w:ascii="Times New Roman" w:eastAsia="Times New Roman" w:hAnsi="Times New Roman" w:cs="Times New Roman"/>
          <w:sz w:val="28"/>
          <w:szCs w:val="28"/>
          <w:lang w:eastAsia="ru-RU"/>
        </w:rPr>
        <w:t xml:space="preserve"> Тл*м/А</w:t>
      </w:r>
    </w:p>
    <w:p w14:paraId="5929798D" w14:textId="77777777" w:rsidR="00B97491" w:rsidRPr="00B97491" w:rsidRDefault="00B97491" w:rsidP="00175147">
      <w:pPr>
        <w:jc w:val="center"/>
        <w:rPr>
          <w:rFonts w:ascii="Times New Roman" w:hAnsi="Times New Roman" w:cs="Times New Roman"/>
          <w:sz w:val="28"/>
          <w:szCs w:val="28"/>
        </w:rPr>
      </w:pPr>
      <w:r w:rsidRPr="00F87C17">
        <w:rPr>
          <w:rStyle w:val="mord"/>
          <w:rFonts w:ascii="Times New Roman" w:hAnsi="Times New Roman" w:cs="Times New Roman"/>
          <w:sz w:val="28"/>
          <w:szCs w:val="28"/>
        </w:rPr>
        <w:t>μ</w:t>
      </w:r>
      <w:r w:rsidRPr="00100FC4">
        <w:rPr>
          <w:rStyle w:val="mord"/>
          <w:rFonts w:ascii="Times New Roman" w:hAnsi="Times New Roman" w:cs="Times New Roman"/>
          <w:sz w:val="28"/>
          <w:szCs w:val="28"/>
          <w:vertAlign w:val="subscript"/>
        </w:rPr>
        <w:t>0</w:t>
      </w:r>
      <w:r>
        <w:rPr>
          <w:rStyle w:val="mord"/>
          <w:rFonts w:ascii="Times New Roman" w:hAnsi="Times New Roman" w:cs="Times New Roman"/>
          <w:sz w:val="28"/>
          <w:szCs w:val="28"/>
        </w:rPr>
        <w:t>=</w:t>
      </w:r>
      <w:r w:rsidR="00EC002B">
        <w:rPr>
          <w:rFonts w:ascii="Times New Roman" w:eastAsia="Times New Roman" w:hAnsi="Times New Roman" w:cs="Times New Roman"/>
          <w:sz w:val="28"/>
          <w:szCs w:val="28"/>
          <w:lang w:eastAsia="ru-RU"/>
        </w:rPr>
        <w:t>1,44 * 10</w:t>
      </w:r>
      <w:r w:rsidR="00EC002B">
        <w:rPr>
          <w:rFonts w:ascii="Times New Roman" w:eastAsia="Times New Roman" w:hAnsi="Times New Roman" w:cs="Times New Roman"/>
          <w:sz w:val="28"/>
          <w:szCs w:val="28"/>
          <w:vertAlign w:val="superscript"/>
          <w:lang w:eastAsia="ru-RU"/>
        </w:rPr>
        <w:t>-6</w:t>
      </w:r>
      <w:r w:rsidR="00EC002B">
        <w:rPr>
          <w:rFonts w:ascii="Times New Roman" w:eastAsia="Times New Roman" w:hAnsi="Times New Roman" w:cs="Times New Roman"/>
          <w:sz w:val="28"/>
          <w:szCs w:val="28"/>
          <w:lang w:eastAsia="ru-RU"/>
        </w:rPr>
        <w:t xml:space="preserve"> Тл*м/А</w:t>
      </w:r>
      <w:r>
        <w:rPr>
          <w:rStyle w:val="mord"/>
          <w:rFonts w:ascii="Times New Roman" w:hAnsi="Times New Roman" w:cs="Times New Roman"/>
          <w:sz w:val="28"/>
          <w:szCs w:val="28"/>
        </w:rPr>
        <w:t xml:space="preserve">, Ɛ = </w:t>
      </w:r>
      <w:r w:rsidR="00EC002B">
        <w:rPr>
          <w:rStyle w:val="mord"/>
          <w:rFonts w:ascii="Times New Roman" w:hAnsi="Times New Roman" w:cs="Times New Roman"/>
          <w:sz w:val="28"/>
          <w:szCs w:val="28"/>
        </w:rPr>
        <w:t>14,5</w:t>
      </w:r>
      <w:r>
        <w:rPr>
          <w:rStyle w:val="mord"/>
          <w:rFonts w:ascii="Times New Roman" w:hAnsi="Times New Roman" w:cs="Times New Roman"/>
          <w:sz w:val="28"/>
          <w:szCs w:val="28"/>
        </w:rPr>
        <w:t>%</w:t>
      </w:r>
    </w:p>
    <w:p w14:paraId="27290BF0" w14:textId="55635252" w:rsidR="00256471" w:rsidRPr="00100FC4" w:rsidRDefault="00256471" w:rsidP="00256471">
      <w:pPr>
        <w:rPr>
          <w:rFonts w:ascii="Times New Roman" w:hAnsi="Times New Roman" w:cs="Times New Roman"/>
          <w:b/>
          <w:bCs/>
          <w:sz w:val="28"/>
          <w:szCs w:val="28"/>
        </w:rPr>
      </w:pPr>
      <w:r w:rsidRPr="00256471">
        <w:rPr>
          <w:rFonts w:ascii="Times New Roman" w:hAnsi="Times New Roman" w:cs="Times New Roman"/>
          <w:b/>
          <w:bCs/>
          <w:sz w:val="28"/>
          <w:szCs w:val="28"/>
        </w:rPr>
        <w:t>Вывод</w:t>
      </w:r>
      <w:r w:rsidRPr="00100FC4">
        <w:rPr>
          <w:rFonts w:ascii="Times New Roman" w:hAnsi="Times New Roman" w:cs="Times New Roman"/>
          <w:b/>
          <w:bCs/>
          <w:sz w:val="28"/>
          <w:szCs w:val="28"/>
        </w:rPr>
        <w:t>:</w:t>
      </w:r>
      <w:r w:rsidR="00666C5E">
        <w:rPr>
          <w:rFonts w:ascii="Times New Roman" w:hAnsi="Times New Roman" w:cs="Times New Roman"/>
          <w:b/>
          <w:bCs/>
          <w:sz w:val="28"/>
          <w:szCs w:val="28"/>
        </w:rPr>
        <w:t xml:space="preserve"> </w:t>
      </w:r>
      <w:r w:rsidR="00F665DE">
        <w:rPr>
          <w:rFonts w:ascii="Times New Roman" w:hAnsi="Times New Roman" w:cs="Times New Roman"/>
          <w:sz w:val="28"/>
          <w:szCs w:val="28"/>
        </w:rPr>
        <w:t>э</w:t>
      </w:r>
      <w:r w:rsidR="00F665DE" w:rsidRPr="00207F5D">
        <w:rPr>
          <w:rFonts w:ascii="Times New Roman" w:hAnsi="Times New Roman" w:cs="Times New Roman"/>
          <w:sz w:val="28"/>
          <w:szCs w:val="28"/>
        </w:rPr>
        <w:t xml:space="preserve">кспериментально установлено, что величина магнитной индукции (B) в центре кольцеобразного проводника обратно пропорциональна его радиусу (r). Это подтверждается линейным характером графика зависимости </w:t>
      </w:r>
      <w:r w:rsidR="00F665DE" w:rsidRPr="00207F5D">
        <w:rPr>
          <w:rFonts w:ascii="Times New Roman" w:hAnsi="Times New Roman" w:cs="Times New Roman"/>
          <w:sz w:val="28"/>
          <w:szCs w:val="28"/>
        </w:rPr>
        <w:lastRenderedPageBreak/>
        <w:t>B(1/r). Расчетное значение магнитной постоянной, полученное в этом опыте, составило μ₀ = 1,44×10⁻⁶ Тл·м/А. Данное значение также согласуется с теоретическим, однако наблюдается более высокая, чем в первом задании, относительная погрешность ε = 14,5%. Увеличение погрешности, вероятно, связано с трудностями точного определения положения центра магнитного поля для колец малого радиуса, а также с возможными неточностями при измерении малых расстояний</w:t>
      </w:r>
      <w:r w:rsidR="00F665DE">
        <w:rPr>
          <w:rFonts w:ascii="Times New Roman" w:hAnsi="Times New Roman" w:cs="Times New Roman"/>
          <w:sz w:val="28"/>
          <w:szCs w:val="28"/>
        </w:rPr>
        <w:t>.</w:t>
      </w:r>
    </w:p>
    <w:p w14:paraId="6CBBB75F" w14:textId="77777777" w:rsidR="00256471" w:rsidRDefault="00256471" w:rsidP="00256471">
      <w:pPr>
        <w:rPr>
          <w:rFonts w:ascii="Times New Roman" w:hAnsi="Times New Roman" w:cs="Times New Roman"/>
          <w:sz w:val="28"/>
          <w:szCs w:val="28"/>
        </w:rPr>
      </w:pPr>
      <w:r w:rsidRPr="00256471">
        <w:rPr>
          <w:rFonts w:ascii="Times New Roman" w:hAnsi="Times New Roman" w:cs="Times New Roman"/>
          <w:i/>
          <w:iCs/>
          <w:sz w:val="28"/>
          <w:szCs w:val="28"/>
        </w:rPr>
        <w:t>Задание 3.</w:t>
      </w:r>
      <w:r>
        <w:rPr>
          <w:rFonts w:ascii="Times New Roman" w:hAnsi="Times New Roman" w:cs="Times New Roman"/>
          <w:sz w:val="28"/>
          <w:szCs w:val="28"/>
        </w:rPr>
        <w:t>Исследование зависимости величины магнитной индукции вдоль оси катушки с током от длины катушки и числа витков</w:t>
      </w:r>
    </w:p>
    <w:p w14:paraId="7876B8C3" w14:textId="77777777" w:rsidR="00256471" w:rsidRDefault="00256471" w:rsidP="00256471">
      <w:pPr>
        <w:jc w:val="right"/>
        <w:rPr>
          <w:rFonts w:ascii="Times New Roman" w:hAnsi="Times New Roman" w:cs="Times New Roman"/>
          <w:sz w:val="28"/>
          <w:szCs w:val="28"/>
        </w:rPr>
      </w:pPr>
      <w:r>
        <w:rPr>
          <w:rFonts w:ascii="Times New Roman" w:hAnsi="Times New Roman" w:cs="Times New Roman"/>
          <w:sz w:val="28"/>
          <w:szCs w:val="28"/>
        </w:rPr>
        <w:t>Таблица 3</w:t>
      </w:r>
    </w:p>
    <w:tbl>
      <w:tblPr>
        <w:tblStyle w:val="a3"/>
        <w:tblW w:w="9402" w:type="dxa"/>
        <w:tblLook w:val="04A0" w:firstRow="1" w:lastRow="0" w:firstColumn="1" w:lastColumn="0" w:noHBand="0" w:noVBand="1"/>
      </w:tblPr>
      <w:tblGrid>
        <w:gridCol w:w="2350"/>
        <w:gridCol w:w="2350"/>
        <w:gridCol w:w="2350"/>
        <w:gridCol w:w="2352"/>
      </w:tblGrid>
      <w:tr w:rsidR="00256471" w14:paraId="555BA793" w14:textId="77777777" w:rsidTr="00256471">
        <w:trPr>
          <w:trHeight w:val="379"/>
        </w:trPr>
        <w:tc>
          <w:tcPr>
            <w:tcW w:w="2350" w:type="dxa"/>
          </w:tcPr>
          <w:p w14:paraId="7D9AF76A" w14:textId="77777777" w:rsidR="00256471" w:rsidRDefault="00256471" w:rsidP="00256471">
            <w:pPr>
              <w:jc w:val="center"/>
              <w:rPr>
                <w:rFonts w:ascii="Times New Roman" w:hAnsi="Times New Roman" w:cs="Times New Roman"/>
                <w:sz w:val="28"/>
                <w:szCs w:val="28"/>
              </w:rPr>
            </w:pPr>
            <w:r>
              <w:rPr>
                <w:rFonts w:ascii="Times New Roman" w:hAnsi="Times New Roman" w:cs="Times New Roman"/>
                <w:sz w:val="28"/>
                <w:szCs w:val="28"/>
              </w:rPr>
              <w:t>№</w:t>
            </w:r>
          </w:p>
        </w:tc>
        <w:tc>
          <w:tcPr>
            <w:tcW w:w="2350" w:type="dxa"/>
          </w:tcPr>
          <w:p w14:paraId="3D1290F9" w14:textId="77777777" w:rsidR="00256471" w:rsidRPr="00256471" w:rsidRDefault="00256471" w:rsidP="00256471">
            <w:pPr>
              <w:jc w:val="center"/>
              <w:rPr>
                <w:rFonts w:ascii="Times New Roman" w:hAnsi="Times New Roman" w:cs="Times New Roman"/>
                <w:sz w:val="28"/>
                <w:szCs w:val="28"/>
              </w:rPr>
            </w:pPr>
            <w:r>
              <w:rPr>
                <w:rFonts w:ascii="Times New Roman" w:hAnsi="Times New Roman" w:cs="Times New Roman"/>
                <w:sz w:val="28"/>
                <w:szCs w:val="28"/>
                <w:lang w:val="en-US"/>
              </w:rPr>
              <w:t>x,</w:t>
            </w:r>
            <w:r>
              <w:rPr>
                <w:rFonts w:ascii="Times New Roman" w:hAnsi="Times New Roman" w:cs="Times New Roman"/>
                <w:sz w:val="28"/>
                <w:szCs w:val="28"/>
              </w:rPr>
              <w:t xml:space="preserve"> см</w:t>
            </w:r>
          </w:p>
        </w:tc>
        <w:tc>
          <w:tcPr>
            <w:tcW w:w="2350" w:type="dxa"/>
          </w:tcPr>
          <w:p w14:paraId="0C5076DA" w14:textId="77777777" w:rsidR="00256471" w:rsidRPr="00256471" w:rsidRDefault="00256471" w:rsidP="00256471">
            <w:pPr>
              <w:jc w:val="center"/>
              <w:rPr>
                <w:rFonts w:ascii="Times New Roman" w:hAnsi="Times New Roman" w:cs="Times New Roman"/>
                <w:sz w:val="28"/>
                <w:szCs w:val="28"/>
              </w:rPr>
            </w:pPr>
            <w:r>
              <w:rPr>
                <w:rFonts w:ascii="Times New Roman" w:hAnsi="Times New Roman" w:cs="Times New Roman"/>
                <w:sz w:val="28"/>
                <w:szCs w:val="28"/>
                <w:lang w:val="en-US"/>
              </w:rPr>
              <w:t>B</w:t>
            </w:r>
            <w:r>
              <w:rPr>
                <w:rFonts w:ascii="Times New Roman" w:hAnsi="Times New Roman" w:cs="Times New Roman"/>
                <w:sz w:val="28"/>
                <w:szCs w:val="28"/>
              </w:rPr>
              <w:t>, Тл</w:t>
            </w:r>
          </w:p>
        </w:tc>
        <w:tc>
          <w:tcPr>
            <w:tcW w:w="2352" w:type="dxa"/>
          </w:tcPr>
          <w:p w14:paraId="05EC4D3C" w14:textId="77777777" w:rsidR="00256471" w:rsidRPr="00256471" w:rsidRDefault="00256471" w:rsidP="00256471">
            <w:pPr>
              <w:jc w:val="center"/>
              <w:rPr>
                <w:rFonts w:ascii="Times New Roman" w:hAnsi="Times New Roman" w:cs="Times New Roman"/>
                <w:sz w:val="28"/>
                <w:szCs w:val="28"/>
              </w:rPr>
            </w:pPr>
            <w:r>
              <w:rPr>
                <w:rFonts w:ascii="Times New Roman" w:hAnsi="Times New Roman" w:cs="Times New Roman"/>
                <w:sz w:val="28"/>
                <w:szCs w:val="28"/>
                <w:lang w:val="en-US"/>
              </w:rPr>
              <w:t>B</w:t>
            </w:r>
            <w:proofErr w:type="spellStart"/>
            <w:r>
              <w:rPr>
                <w:rFonts w:ascii="Times New Roman" w:hAnsi="Times New Roman" w:cs="Times New Roman"/>
                <w:sz w:val="28"/>
                <w:szCs w:val="28"/>
                <w:vertAlign w:val="subscript"/>
              </w:rPr>
              <w:t>теор</w:t>
            </w:r>
            <w:proofErr w:type="spellEnd"/>
            <w:r>
              <w:rPr>
                <w:rFonts w:ascii="Times New Roman" w:hAnsi="Times New Roman" w:cs="Times New Roman"/>
                <w:sz w:val="28"/>
                <w:szCs w:val="28"/>
              </w:rPr>
              <w:t>, Тл</w:t>
            </w:r>
          </w:p>
        </w:tc>
      </w:tr>
      <w:tr w:rsidR="00256471" w14:paraId="0776972E" w14:textId="77777777" w:rsidTr="00256471">
        <w:trPr>
          <w:trHeight w:val="379"/>
        </w:trPr>
        <w:tc>
          <w:tcPr>
            <w:tcW w:w="2350" w:type="dxa"/>
          </w:tcPr>
          <w:p w14:paraId="383895C2"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1</w:t>
            </w:r>
          </w:p>
        </w:tc>
        <w:tc>
          <w:tcPr>
            <w:tcW w:w="2350" w:type="dxa"/>
          </w:tcPr>
          <w:p w14:paraId="6DD607C5"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0</w:t>
            </w:r>
          </w:p>
        </w:tc>
        <w:tc>
          <w:tcPr>
            <w:tcW w:w="2350" w:type="dxa"/>
          </w:tcPr>
          <w:p w14:paraId="46F4F7AB" w14:textId="77777777" w:rsidR="00256471" w:rsidRPr="00EE3336" w:rsidRDefault="00A9018C" w:rsidP="00256471">
            <w:pPr>
              <w:jc w:val="center"/>
              <w:rPr>
                <w:rFonts w:ascii="Times New Roman" w:hAnsi="Times New Roman" w:cs="Times New Roman"/>
                <w:sz w:val="28"/>
                <w:szCs w:val="28"/>
                <w:lang w:val="en-US"/>
              </w:rPr>
            </w:pPr>
            <w:r>
              <w:rPr>
                <w:rFonts w:ascii="Times New Roman" w:hAnsi="Times New Roman" w:cs="Times New Roman"/>
                <w:sz w:val="28"/>
                <w:szCs w:val="28"/>
              </w:rPr>
              <w:t>0,00</w:t>
            </w:r>
            <w:r w:rsidR="00295EE4">
              <w:rPr>
                <w:rFonts w:ascii="Times New Roman" w:hAnsi="Times New Roman" w:cs="Times New Roman"/>
                <w:sz w:val="28"/>
                <w:szCs w:val="28"/>
              </w:rPr>
              <w:t>084</w:t>
            </w:r>
          </w:p>
        </w:tc>
        <w:tc>
          <w:tcPr>
            <w:tcW w:w="2352" w:type="dxa"/>
          </w:tcPr>
          <w:p w14:paraId="3ECE3290" w14:textId="77777777" w:rsidR="00256471"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114</w:t>
            </w:r>
          </w:p>
        </w:tc>
      </w:tr>
      <w:tr w:rsidR="00256471" w14:paraId="0236EF33" w14:textId="77777777" w:rsidTr="00256471">
        <w:trPr>
          <w:trHeight w:val="379"/>
        </w:trPr>
        <w:tc>
          <w:tcPr>
            <w:tcW w:w="2350" w:type="dxa"/>
          </w:tcPr>
          <w:p w14:paraId="6B928385"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2</w:t>
            </w:r>
          </w:p>
        </w:tc>
        <w:tc>
          <w:tcPr>
            <w:tcW w:w="2350" w:type="dxa"/>
          </w:tcPr>
          <w:p w14:paraId="6ECC6DEA"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0,5</w:t>
            </w:r>
          </w:p>
        </w:tc>
        <w:tc>
          <w:tcPr>
            <w:tcW w:w="2350" w:type="dxa"/>
          </w:tcPr>
          <w:p w14:paraId="33A199BA"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099</w:t>
            </w:r>
          </w:p>
        </w:tc>
        <w:tc>
          <w:tcPr>
            <w:tcW w:w="2352" w:type="dxa"/>
          </w:tcPr>
          <w:p w14:paraId="599347D0" w14:textId="77777777" w:rsidR="00256471"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117</w:t>
            </w:r>
          </w:p>
        </w:tc>
      </w:tr>
      <w:tr w:rsidR="00256471" w14:paraId="72C6EF57" w14:textId="77777777" w:rsidTr="00256471">
        <w:trPr>
          <w:trHeight w:val="397"/>
        </w:trPr>
        <w:tc>
          <w:tcPr>
            <w:tcW w:w="2350" w:type="dxa"/>
          </w:tcPr>
          <w:p w14:paraId="10833BF1"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3</w:t>
            </w:r>
          </w:p>
        </w:tc>
        <w:tc>
          <w:tcPr>
            <w:tcW w:w="2350" w:type="dxa"/>
          </w:tcPr>
          <w:p w14:paraId="159F39D0"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1</w:t>
            </w:r>
          </w:p>
        </w:tc>
        <w:tc>
          <w:tcPr>
            <w:tcW w:w="2350" w:type="dxa"/>
          </w:tcPr>
          <w:p w14:paraId="18799FF4"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110</w:t>
            </w:r>
          </w:p>
        </w:tc>
        <w:tc>
          <w:tcPr>
            <w:tcW w:w="2352" w:type="dxa"/>
          </w:tcPr>
          <w:p w14:paraId="0CFA20BF" w14:textId="77777777" w:rsidR="00256471"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119</w:t>
            </w:r>
          </w:p>
        </w:tc>
      </w:tr>
      <w:tr w:rsidR="00256471" w14:paraId="21A11F48" w14:textId="77777777" w:rsidTr="00256471">
        <w:trPr>
          <w:trHeight w:val="379"/>
        </w:trPr>
        <w:tc>
          <w:tcPr>
            <w:tcW w:w="2350" w:type="dxa"/>
          </w:tcPr>
          <w:p w14:paraId="54D8C009"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4</w:t>
            </w:r>
          </w:p>
        </w:tc>
        <w:tc>
          <w:tcPr>
            <w:tcW w:w="2350" w:type="dxa"/>
          </w:tcPr>
          <w:p w14:paraId="1A4BF49C"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1,5</w:t>
            </w:r>
          </w:p>
        </w:tc>
        <w:tc>
          <w:tcPr>
            <w:tcW w:w="2350" w:type="dxa"/>
          </w:tcPr>
          <w:p w14:paraId="6EF3C841"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116</w:t>
            </w:r>
          </w:p>
        </w:tc>
        <w:tc>
          <w:tcPr>
            <w:tcW w:w="2352" w:type="dxa"/>
          </w:tcPr>
          <w:p w14:paraId="19565FAD" w14:textId="77777777" w:rsidR="00256471"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122</w:t>
            </w:r>
          </w:p>
        </w:tc>
      </w:tr>
      <w:tr w:rsidR="00256471" w14:paraId="25583FA4" w14:textId="77777777" w:rsidTr="00256471">
        <w:trPr>
          <w:trHeight w:val="379"/>
        </w:trPr>
        <w:tc>
          <w:tcPr>
            <w:tcW w:w="2350" w:type="dxa"/>
          </w:tcPr>
          <w:p w14:paraId="3D39BFCF"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5</w:t>
            </w:r>
          </w:p>
        </w:tc>
        <w:tc>
          <w:tcPr>
            <w:tcW w:w="2350" w:type="dxa"/>
          </w:tcPr>
          <w:p w14:paraId="6B8039F2"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2</w:t>
            </w:r>
          </w:p>
        </w:tc>
        <w:tc>
          <w:tcPr>
            <w:tcW w:w="2350" w:type="dxa"/>
          </w:tcPr>
          <w:p w14:paraId="313BD946"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120</w:t>
            </w:r>
          </w:p>
        </w:tc>
        <w:tc>
          <w:tcPr>
            <w:tcW w:w="2352" w:type="dxa"/>
          </w:tcPr>
          <w:p w14:paraId="600B1CAF" w14:textId="77777777" w:rsidR="00256471"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124</w:t>
            </w:r>
          </w:p>
        </w:tc>
      </w:tr>
      <w:tr w:rsidR="00256471" w14:paraId="1BE22ABB" w14:textId="77777777" w:rsidTr="00256471">
        <w:trPr>
          <w:trHeight w:val="379"/>
        </w:trPr>
        <w:tc>
          <w:tcPr>
            <w:tcW w:w="2350" w:type="dxa"/>
          </w:tcPr>
          <w:p w14:paraId="458E36CB"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6</w:t>
            </w:r>
          </w:p>
        </w:tc>
        <w:tc>
          <w:tcPr>
            <w:tcW w:w="2350" w:type="dxa"/>
          </w:tcPr>
          <w:p w14:paraId="7BD8D6C5"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2,5</w:t>
            </w:r>
          </w:p>
        </w:tc>
        <w:tc>
          <w:tcPr>
            <w:tcW w:w="2350" w:type="dxa"/>
          </w:tcPr>
          <w:p w14:paraId="48B43947"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121</w:t>
            </w:r>
          </w:p>
        </w:tc>
        <w:tc>
          <w:tcPr>
            <w:tcW w:w="2352" w:type="dxa"/>
          </w:tcPr>
          <w:p w14:paraId="4506406B" w14:textId="77777777" w:rsidR="00256471"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126</w:t>
            </w:r>
          </w:p>
        </w:tc>
      </w:tr>
      <w:tr w:rsidR="00256471" w14:paraId="4FA5B67C" w14:textId="77777777" w:rsidTr="00256471">
        <w:trPr>
          <w:trHeight w:val="379"/>
        </w:trPr>
        <w:tc>
          <w:tcPr>
            <w:tcW w:w="2350" w:type="dxa"/>
          </w:tcPr>
          <w:p w14:paraId="4E8E03F3"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7</w:t>
            </w:r>
          </w:p>
        </w:tc>
        <w:tc>
          <w:tcPr>
            <w:tcW w:w="2350" w:type="dxa"/>
          </w:tcPr>
          <w:p w14:paraId="393A6E13"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3</w:t>
            </w:r>
          </w:p>
        </w:tc>
        <w:tc>
          <w:tcPr>
            <w:tcW w:w="2350" w:type="dxa"/>
          </w:tcPr>
          <w:p w14:paraId="119D9EDB" w14:textId="77777777" w:rsidR="00256471" w:rsidRDefault="00A9018C" w:rsidP="00256471">
            <w:pPr>
              <w:jc w:val="center"/>
              <w:rPr>
                <w:rFonts w:ascii="Times New Roman" w:hAnsi="Times New Roman" w:cs="Times New Roman"/>
                <w:sz w:val="28"/>
                <w:szCs w:val="28"/>
              </w:rPr>
            </w:pPr>
            <w:r>
              <w:rPr>
                <w:rFonts w:ascii="Times New Roman" w:hAnsi="Times New Roman" w:cs="Times New Roman"/>
                <w:sz w:val="28"/>
                <w:szCs w:val="28"/>
              </w:rPr>
              <w:t>0,</w:t>
            </w:r>
            <w:r w:rsidR="00FD45D3">
              <w:rPr>
                <w:rFonts w:ascii="Times New Roman" w:hAnsi="Times New Roman" w:cs="Times New Roman"/>
                <w:sz w:val="28"/>
                <w:szCs w:val="28"/>
              </w:rPr>
              <w:t>00</w:t>
            </w:r>
            <w:r w:rsidR="00295EE4">
              <w:rPr>
                <w:rFonts w:ascii="Times New Roman" w:hAnsi="Times New Roman" w:cs="Times New Roman"/>
                <w:sz w:val="28"/>
                <w:szCs w:val="28"/>
              </w:rPr>
              <w:t>121</w:t>
            </w:r>
          </w:p>
        </w:tc>
        <w:tc>
          <w:tcPr>
            <w:tcW w:w="2352" w:type="dxa"/>
          </w:tcPr>
          <w:p w14:paraId="66E3E3C4" w14:textId="77777777" w:rsidR="00256471"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128</w:t>
            </w:r>
          </w:p>
        </w:tc>
      </w:tr>
      <w:tr w:rsidR="00A9018C" w14:paraId="0BDC7D25" w14:textId="77777777" w:rsidTr="00256471">
        <w:trPr>
          <w:trHeight w:val="379"/>
        </w:trPr>
        <w:tc>
          <w:tcPr>
            <w:tcW w:w="2350" w:type="dxa"/>
          </w:tcPr>
          <w:p w14:paraId="23569C8C"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8</w:t>
            </w:r>
          </w:p>
        </w:tc>
        <w:tc>
          <w:tcPr>
            <w:tcW w:w="2350" w:type="dxa"/>
          </w:tcPr>
          <w:p w14:paraId="4CC0771B"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3,5</w:t>
            </w:r>
          </w:p>
        </w:tc>
        <w:tc>
          <w:tcPr>
            <w:tcW w:w="2350" w:type="dxa"/>
          </w:tcPr>
          <w:p w14:paraId="0EA63542" w14:textId="77777777" w:rsidR="00A9018C" w:rsidRPr="00175147" w:rsidRDefault="00FD45D3" w:rsidP="00256471">
            <w:pPr>
              <w:jc w:val="center"/>
              <w:rPr>
                <w:rFonts w:ascii="Times New Roman" w:hAnsi="Times New Roman" w:cs="Times New Roman"/>
                <w:sz w:val="28"/>
                <w:szCs w:val="28"/>
                <w:lang w:val="en-US"/>
              </w:rPr>
            </w:pPr>
            <w:r>
              <w:rPr>
                <w:rFonts w:ascii="Times New Roman" w:hAnsi="Times New Roman" w:cs="Times New Roman"/>
                <w:sz w:val="28"/>
                <w:szCs w:val="28"/>
              </w:rPr>
              <w:t>0,00</w:t>
            </w:r>
            <w:r w:rsidR="00295EE4">
              <w:rPr>
                <w:rFonts w:ascii="Times New Roman" w:hAnsi="Times New Roman" w:cs="Times New Roman"/>
                <w:sz w:val="28"/>
                <w:szCs w:val="28"/>
              </w:rPr>
              <w:t>120</w:t>
            </w:r>
          </w:p>
        </w:tc>
        <w:tc>
          <w:tcPr>
            <w:tcW w:w="2352" w:type="dxa"/>
          </w:tcPr>
          <w:p w14:paraId="1955CE6A"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130</w:t>
            </w:r>
          </w:p>
        </w:tc>
      </w:tr>
      <w:tr w:rsidR="00A9018C" w14:paraId="5C7AD6E0" w14:textId="77777777" w:rsidTr="00256471">
        <w:trPr>
          <w:trHeight w:val="379"/>
        </w:trPr>
        <w:tc>
          <w:tcPr>
            <w:tcW w:w="2350" w:type="dxa"/>
          </w:tcPr>
          <w:p w14:paraId="24B9B69B"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9</w:t>
            </w:r>
          </w:p>
        </w:tc>
        <w:tc>
          <w:tcPr>
            <w:tcW w:w="2350" w:type="dxa"/>
          </w:tcPr>
          <w:p w14:paraId="039F1AB3"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4</w:t>
            </w:r>
          </w:p>
        </w:tc>
        <w:tc>
          <w:tcPr>
            <w:tcW w:w="2350" w:type="dxa"/>
          </w:tcPr>
          <w:p w14:paraId="09CFF5F6"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120</w:t>
            </w:r>
          </w:p>
        </w:tc>
        <w:tc>
          <w:tcPr>
            <w:tcW w:w="2352" w:type="dxa"/>
          </w:tcPr>
          <w:p w14:paraId="0A1B82F0"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131</w:t>
            </w:r>
          </w:p>
        </w:tc>
      </w:tr>
      <w:tr w:rsidR="00A9018C" w14:paraId="3560D17E" w14:textId="77777777" w:rsidTr="00256471">
        <w:trPr>
          <w:trHeight w:val="379"/>
        </w:trPr>
        <w:tc>
          <w:tcPr>
            <w:tcW w:w="2350" w:type="dxa"/>
          </w:tcPr>
          <w:p w14:paraId="6F923739"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10</w:t>
            </w:r>
          </w:p>
        </w:tc>
        <w:tc>
          <w:tcPr>
            <w:tcW w:w="2350" w:type="dxa"/>
          </w:tcPr>
          <w:p w14:paraId="575D7C78"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4,5</w:t>
            </w:r>
          </w:p>
        </w:tc>
        <w:tc>
          <w:tcPr>
            <w:tcW w:w="2350" w:type="dxa"/>
          </w:tcPr>
          <w:p w14:paraId="387CDDB0"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119</w:t>
            </w:r>
          </w:p>
        </w:tc>
        <w:tc>
          <w:tcPr>
            <w:tcW w:w="2352" w:type="dxa"/>
          </w:tcPr>
          <w:p w14:paraId="29517777"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132</w:t>
            </w:r>
          </w:p>
        </w:tc>
      </w:tr>
      <w:tr w:rsidR="00A9018C" w14:paraId="5B30265B" w14:textId="77777777" w:rsidTr="00256471">
        <w:trPr>
          <w:trHeight w:val="379"/>
        </w:trPr>
        <w:tc>
          <w:tcPr>
            <w:tcW w:w="2350" w:type="dxa"/>
          </w:tcPr>
          <w:p w14:paraId="5E51B0A1"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11</w:t>
            </w:r>
          </w:p>
        </w:tc>
        <w:tc>
          <w:tcPr>
            <w:tcW w:w="2350" w:type="dxa"/>
          </w:tcPr>
          <w:p w14:paraId="7EF1F2DE"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5</w:t>
            </w:r>
          </w:p>
        </w:tc>
        <w:tc>
          <w:tcPr>
            <w:tcW w:w="2350" w:type="dxa"/>
          </w:tcPr>
          <w:p w14:paraId="22FF1B72"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124</w:t>
            </w:r>
          </w:p>
        </w:tc>
        <w:tc>
          <w:tcPr>
            <w:tcW w:w="2352" w:type="dxa"/>
          </w:tcPr>
          <w:p w14:paraId="2FCCB45D"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133</w:t>
            </w:r>
          </w:p>
        </w:tc>
      </w:tr>
      <w:tr w:rsidR="00A9018C" w14:paraId="5E785834" w14:textId="77777777" w:rsidTr="00256471">
        <w:trPr>
          <w:trHeight w:val="379"/>
        </w:trPr>
        <w:tc>
          <w:tcPr>
            <w:tcW w:w="2350" w:type="dxa"/>
          </w:tcPr>
          <w:p w14:paraId="613C5157"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12</w:t>
            </w:r>
          </w:p>
        </w:tc>
        <w:tc>
          <w:tcPr>
            <w:tcW w:w="2350" w:type="dxa"/>
          </w:tcPr>
          <w:p w14:paraId="6209601A"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5,5</w:t>
            </w:r>
          </w:p>
        </w:tc>
        <w:tc>
          <w:tcPr>
            <w:tcW w:w="2350" w:type="dxa"/>
          </w:tcPr>
          <w:p w14:paraId="1CB8BC0F"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126</w:t>
            </w:r>
          </w:p>
        </w:tc>
        <w:tc>
          <w:tcPr>
            <w:tcW w:w="2352" w:type="dxa"/>
          </w:tcPr>
          <w:p w14:paraId="76135387"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134</w:t>
            </w:r>
          </w:p>
        </w:tc>
      </w:tr>
      <w:tr w:rsidR="00A9018C" w14:paraId="21E0FF3D" w14:textId="77777777" w:rsidTr="00256471">
        <w:trPr>
          <w:trHeight w:val="379"/>
        </w:trPr>
        <w:tc>
          <w:tcPr>
            <w:tcW w:w="2350" w:type="dxa"/>
          </w:tcPr>
          <w:p w14:paraId="49DCADF6"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13</w:t>
            </w:r>
          </w:p>
        </w:tc>
        <w:tc>
          <w:tcPr>
            <w:tcW w:w="2350" w:type="dxa"/>
          </w:tcPr>
          <w:p w14:paraId="320AA5DD"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6</w:t>
            </w:r>
          </w:p>
        </w:tc>
        <w:tc>
          <w:tcPr>
            <w:tcW w:w="2350" w:type="dxa"/>
          </w:tcPr>
          <w:p w14:paraId="5D89CD8D"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128</w:t>
            </w:r>
          </w:p>
        </w:tc>
        <w:tc>
          <w:tcPr>
            <w:tcW w:w="2352" w:type="dxa"/>
          </w:tcPr>
          <w:p w14:paraId="0A9F71E4"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0,001</w:t>
            </w:r>
            <w:r w:rsidR="00AA19BE">
              <w:rPr>
                <w:rFonts w:ascii="Times New Roman" w:hAnsi="Times New Roman" w:cs="Times New Roman"/>
                <w:sz w:val="28"/>
                <w:szCs w:val="28"/>
              </w:rPr>
              <w:t>35</w:t>
            </w:r>
          </w:p>
        </w:tc>
      </w:tr>
      <w:tr w:rsidR="00A9018C" w14:paraId="5EA89954" w14:textId="77777777" w:rsidTr="00256471">
        <w:trPr>
          <w:trHeight w:val="379"/>
        </w:trPr>
        <w:tc>
          <w:tcPr>
            <w:tcW w:w="2350" w:type="dxa"/>
          </w:tcPr>
          <w:p w14:paraId="4FAC7E9B"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14</w:t>
            </w:r>
          </w:p>
        </w:tc>
        <w:tc>
          <w:tcPr>
            <w:tcW w:w="2350" w:type="dxa"/>
          </w:tcPr>
          <w:p w14:paraId="2781EA09"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6,5</w:t>
            </w:r>
          </w:p>
        </w:tc>
        <w:tc>
          <w:tcPr>
            <w:tcW w:w="2350" w:type="dxa"/>
          </w:tcPr>
          <w:p w14:paraId="3DFC1A0F"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128</w:t>
            </w:r>
          </w:p>
        </w:tc>
        <w:tc>
          <w:tcPr>
            <w:tcW w:w="2352" w:type="dxa"/>
          </w:tcPr>
          <w:p w14:paraId="0B809389"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136</w:t>
            </w:r>
          </w:p>
        </w:tc>
      </w:tr>
      <w:tr w:rsidR="00A9018C" w14:paraId="74E95376" w14:textId="77777777" w:rsidTr="00256471">
        <w:trPr>
          <w:trHeight w:val="379"/>
        </w:trPr>
        <w:tc>
          <w:tcPr>
            <w:tcW w:w="2350" w:type="dxa"/>
          </w:tcPr>
          <w:p w14:paraId="050F0BF4"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15</w:t>
            </w:r>
          </w:p>
        </w:tc>
        <w:tc>
          <w:tcPr>
            <w:tcW w:w="2350" w:type="dxa"/>
          </w:tcPr>
          <w:p w14:paraId="2D4A3A5A"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7</w:t>
            </w:r>
          </w:p>
        </w:tc>
        <w:tc>
          <w:tcPr>
            <w:tcW w:w="2350" w:type="dxa"/>
          </w:tcPr>
          <w:p w14:paraId="13AD56B4"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131</w:t>
            </w:r>
          </w:p>
        </w:tc>
        <w:tc>
          <w:tcPr>
            <w:tcW w:w="2352" w:type="dxa"/>
          </w:tcPr>
          <w:p w14:paraId="7BE40038"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13</w:t>
            </w:r>
            <w:r w:rsidR="00D829C1">
              <w:rPr>
                <w:rFonts w:ascii="Times New Roman" w:hAnsi="Times New Roman" w:cs="Times New Roman"/>
                <w:sz w:val="28"/>
                <w:szCs w:val="28"/>
              </w:rPr>
              <w:t>8</w:t>
            </w:r>
          </w:p>
        </w:tc>
      </w:tr>
      <w:tr w:rsidR="00A9018C" w14:paraId="714C2B42" w14:textId="77777777" w:rsidTr="00256471">
        <w:trPr>
          <w:trHeight w:val="379"/>
        </w:trPr>
        <w:tc>
          <w:tcPr>
            <w:tcW w:w="2350" w:type="dxa"/>
          </w:tcPr>
          <w:p w14:paraId="3633BE18"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16</w:t>
            </w:r>
          </w:p>
        </w:tc>
        <w:tc>
          <w:tcPr>
            <w:tcW w:w="2350" w:type="dxa"/>
          </w:tcPr>
          <w:p w14:paraId="7A106BAB"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7,5</w:t>
            </w:r>
          </w:p>
        </w:tc>
        <w:tc>
          <w:tcPr>
            <w:tcW w:w="2350" w:type="dxa"/>
          </w:tcPr>
          <w:p w14:paraId="62FF6DDD"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132</w:t>
            </w:r>
          </w:p>
        </w:tc>
        <w:tc>
          <w:tcPr>
            <w:tcW w:w="2352" w:type="dxa"/>
          </w:tcPr>
          <w:p w14:paraId="7C26A31B"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13</w:t>
            </w:r>
            <w:r w:rsidR="00D829C1">
              <w:rPr>
                <w:rFonts w:ascii="Times New Roman" w:hAnsi="Times New Roman" w:cs="Times New Roman"/>
                <w:sz w:val="28"/>
                <w:szCs w:val="28"/>
              </w:rPr>
              <w:t>9</w:t>
            </w:r>
          </w:p>
        </w:tc>
      </w:tr>
      <w:tr w:rsidR="00A9018C" w14:paraId="7B235861" w14:textId="77777777" w:rsidTr="00256471">
        <w:trPr>
          <w:trHeight w:val="379"/>
        </w:trPr>
        <w:tc>
          <w:tcPr>
            <w:tcW w:w="2350" w:type="dxa"/>
          </w:tcPr>
          <w:p w14:paraId="122464E9"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17</w:t>
            </w:r>
          </w:p>
        </w:tc>
        <w:tc>
          <w:tcPr>
            <w:tcW w:w="2350" w:type="dxa"/>
          </w:tcPr>
          <w:p w14:paraId="194001B5"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8</w:t>
            </w:r>
          </w:p>
        </w:tc>
        <w:tc>
          <w:tcPr>
            <w:tcW w:w="2350" w:type="dxa"/>
          </w:tcPr>
          <w:p w14:paraId="478E4609"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133</w:t>
            </w:r>
          </w:p>
        </w:tc>
        <w:tc>
          <w:tcPr>
            <w:tcW w:w="2352" w:type="dxa"/>
          </w:tcPr>
          <w:p w14:paraId="38219379" w14:textId="77777777" w:rsidR="00A9018C" w:rsidRPr="00D829C1"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0,001</w:t>
            </w:r>
            <w:r w:rsidR="00D829C1">
              <w:rPr>
                <w:rFonts w:ascii="Times New Roman" w:hAnsi="Times New Roman" w:cs="Times New Roman"/>
                <w:sz w:val="28"/>
                <w:szCs w:val="28"/>
              </w:rPr>
              <w:t>40</w:t>
            </w:r>
          </w:p>
        </w:tc>
      </w:tr>
      <w:tr w:rsidR="00A9018C" w14:paraId="001FF7D1" w14:textId="77777777" w:rsidTr="00256471">
        <w:trPr>
          <w:trHeight w:val="379"/>
        </w:trPr>
        <w:tc>
          <w:tcPr>
            <w:tcW w:w="2350" w:type="dxa"/>
          </w:tcPr>
          <w:p w14:paraId="16026FC3"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18</w:t>
            </w:r>
          </w:p>
        </w:tc>
        <w:tc>
          <w:tcPr>
            <w:tcW w:w="2350" w:type="dxa"/>
          </w:tcPr>
          <w:p w14:paraId="76863C51"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8,5</w:t>
            </w:r>
          </w:p>
        </w:tc>
        <w:tc>
          <w:tcPr>
            <w:tcW w:w="2350" w:type="dxa"/>
          </w:tcPr>
          <w:p w14:paraId="16C4DD46"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w:t>
            </w:r>
            <w:r w:rsidR="00295EE4">
              <w:rPr>
                <w:rFonts w:ascii="Times New Roman" w:hAnsi="Times New Roman" w:cs="Times New Roman"/>
                <w:sz w:val="28"/>
                <w:szCs w:val="28"/>
              </w:rPr>
              <w:t>0136</w:t>
            </w:r>
          </w:p>
        </w:tc>
        <w:tc>
          <w:tcPr>
            <w:tcW w:w="2352" w:type="dxa"/>
          </w:tcPr>
          <w:p w14:paraId="196984FF" w14:textId="77777777" w:rsidR="00A9018C" w:rsidRPr="00D829C1"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0,001</w:t>
            </w:r>
            <w:r w:rsidR="00D829C1">
              <w:rPr>
                <w:rFonts w:ascii="Times New Roman" w:hAnsi="Times New Roman" w:cs="Times New Roman"/>
                <w:sz w:val="28"/>
                <w:szCs w:val="28"/>
              </w:rPr>
              <w:t>42</w:t>
            </w:r>
          </w:p>
        </w:tc>
      </w:tr>
      <w:tr w:rsidR="00A9018C" w14:paraId="6C85D1A3" w14:textId="77777777" w:rsidTr="00256471">
        <w:trPr>
          <w:trHeight w:val="379"/>
        </w:trPr>
        <w:tc>
          <w:tcPr>
            <w:tcW w:w="2350" w:type="dxa"/>
          </w:tcPr>
          <w:p w14:paraId="6572C3D9"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19</w:t>
            </w:r>
          </w:p>
        </w:tc>
        <w:tc>
          <w:tcPr>
            <w:tcW w:w="2350" w:type="dxa"/>
          </w:tcPr>
          <w:p w14:paraId="7ED03B24"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9</w:t>
            </w:r>
          </w:p>
        </w:tc>
        <w:tc>
          <w:tcPr>
            <w:tcW w:w="2350" w:type="dxa"/>
          </w:tcPr>
          <w:p w14:paraId="1579BE1B"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136</w:t>
            </w:r>
          </w:p>
        </w:tc>
        <w:tc>
          <w:tcPr>
            <w:tcW w:w="2352" w:type="dxa"/>
          </w:tcPr>
          <w:p w14:paraId="7A7EC62E" w14:textId="77777777" w:rsidR="00A9018C" w:rsidRPr="00D829C1"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0,001</w:t>
            </w:r>
            <w:r w:rsidR="00D829C1">
              <w:rPr>
                <w:rFonts w:ascii="Times New Roman" w:hAnsi="Times New Roman" w:cs="Times New Roman"/>
                <w:sz w:val="28"/>
                <w:szCs w:val="28"/>
              </w:rPr>
              <w:t>43</w:t>
            </w:r>
          </w:p>
        </w:tc>
      </w:tr>
      <w:tr w:rsidR="00A9018C" w14:paraId="22F95CFD" w14:textId="77777777" w:rsidTr="00256471">
        <w:trPr>
          <w:trHeight w:val="379"/>
        </w:trPr>
        <w:tc>
          <w:tcPr>
            <w:tcW w:w="2350" w:type="dxa"/>
          </w:tcPr>
          <w:p w14:paraId="64C84F07"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20</w:t>
            </w:r>
          </w:p>
        </w:tc>
        <w:tc>
          <w:tcPr>
            <w:tcW w:w="2350" w:type="dxa"/>
          </w:tcPr>
          <w:p w14:paraId="738CA046"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9,5</w:t>
            </w:r>
          </w:p>
        </w:tc>
        <w:tc>
          <w:tcPr>
            <w:tcW w:w="2350" w:type="dxa"/>
          </w:tcPr>
          <w:p w14:paraId="74ED8A5F"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136</w:t>
            </w:r>
          </w:p>
        </w:tc>
        <w:tc>
          <w:tcPr>
            <w:tcW w:w="2352" w:type="dxa"/>
          </w:tcPr>
          <w:p w14:paraId="57E262E9" w14:textId="77777777" w:rsidR="00A9018C" w:rsidRPr="00D829C1"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0,001</w:t>
            </w:r>
            <w:r w:rsidR="00D829C1">
              <w:rPr>
                <w:rFonts w:ascii="Times New Roman" w:hAnsi="Times New Roman" w:cs="Times New Roman"/>
                <w:sz w:val="28"/>
                <w:szCs w:val="28"/>
              </w:rPr>
              <w:t>41</w:t>
            </w:r>
          </w:p>
        </w:tc>
      </w:tr>
      <w:tr w:rsidR="00A9018C" w14:paraId="6BE643AC" w14:textId="77777777" w:rsidTr="00256471">
        <w:trPr>
          <w:trHeight w:val="379"/>
        </w:trPr>
        <w:tc>
          <w:tcPr>
            <w:tcW w:w="2350" w:type="dxa"/>
          </w:tcPr>
          <w:p w14:paraId="53710F4E"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21</w:t>
            </w:r>
          </w:p>
        </w:tc>
        <w:tc>
          <w:tcPr>
            <w:tcW w:w="2350" w:type="dxa"/>
          </w:tcPr>
          <w:p w14:paraId="3365026C"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10</w:t>
            </w:r>
          </w:p>
        </w:tc>
        <w:tc>
          <w:tcPr>
            <w:tcW w:w="2350" w:type="dxa"/>
          </w:tcPr>
          <w:p w14:paraId="451AAFF7"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135</w:t>
            </w:r>
          </w:p>
        </w:tc>
        <w:tc>
          <w:tcPr>
            <w:tcW w:w="2352" w:type="dxa"/>
          </w:tcPr>
          <w:p w14:paraId="2BDD828E"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0,001</w:t>
            </w:r>
            <w:r w:rsidR="00AA19BE">
              <w:rPr>
                <w:rFonts w:ascii="Times New Roman" w:hAnsi="Times New Roman" w:cs="Times New Roman"/>
                <w:sz w:val="28"/>
                <w:szCs w:val="28"/>
              </w:rPr>
              <w:t>36</w:t>
            </w:r>
          </w:p>
        </w:tc>
      </w:tr>
      <w:tr w:rsidR="00A9018C" w14:paraId="08CA85AC" w14:textId="77777777" w:rsidTr="00256471">
        <w:trPr>
          <w:trHeight w:val="379"/>
        </w:trPr>
        <w:tc>
          <w:tcPr>
            <w:tcW w:w="2350" w:type="dxa"/>
          </w:tcPr>
          <w:p w14:paraId="7BBEFF43"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22</w:t>
            </w:r>
          </w:p>
        </w:tc>
        <w:tc>
          <w:tcPr>
            <w:tcW w:w="2350" w:type="dxa"/>
          </w:tcPr>
          <w:p w14:paraId="6953AF30"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10,5</w:t>
            </w:r>
          </w:p>
        </w:tc>
        <w:tc>
          <w:tcPr>
            <w:tcW w:w="2350" w:type="dxa"/>
          </w:tcPr>
          <w:p w14:paraId="4A74BC66"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135</w:t>
            </w:r>
          </w:p>
        </w:tc>
        <w:tc>
          <w:tcPr>
            <w:tcW w:w="2352" w:type="dxa"/>
          </w:tcPr>
          <w:p w14:paraId="7B6C6779"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0,001</w:t>
            </w:r>
            <w:r w:rsidR="00AA19BE">
              <w:rPr>
                <w:rFonts w:ascii="Times New Roman" w:hAnsi="Times New Roman" w:cs="Times New Roman"/>
                <w:sz w:val="28"/>
                <w:szCs w:val="28"/>
              </w:rPr>
              <w:t>35</w:t>
            </w:r>
          </w:p>
        </w:tc>
      </w:tr>
      <w:tr w:rsidR="00A9018C" w14:paraId="5A1774AF" w14:textId="77777777" w:rsidTr="00256471">
        <w:trPr>
          <w:trHeight w:val="379"/>
        </w:trPr>
        <w:tc>
          <w:tcPr>
            <w:tcW w:w="2350" w:type="dxa"/>
          </w:tcPr>
          <w:p w14:paraId="5C76BC93"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23</w:t>
            </w:r>
          </w:p>
        </w:tc>
        <w:tc>
          <w:tcPr>
            <w:tcW w:w="2350" w:type="dxa"/>
          </w:tcPr>
          <w:p w14:paraId="522D29DE"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11</w:t>
            </w:r>
          </w:p>
        </w:tc>
        <w:tc>
          <w:tcPr>
            <w:tcW w:w="2350" w:type="dxa"/>
          </w:tcPr>
          <w:p w14:paraId="29AC1B04"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134</w:t>
            </w:r>
          </w:p>
        </w:tc>
        <w:tc>
          <w:tcPr>
            <w:tcW w:w="2352" w:type="dxa"/>
          </w:tcPr>
          <w:p w14:paraId="4A953B79"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0,001</w:t>
            </w:r>
            <w:r w:rsidR="00AA19BE">
              <w:rPr>
                <w:rFonts w:ascii="Times New Roman" w:hAnsi="Times New Roman" w:cs="Times New Roman"/>
                <w:sz w:val="28"/>
                <w:szCs w:val="28"/>
              </w:rPr>
              <w:t>34</w:t>
            </w:r>
          </w:p>
        </w:tc>
      </w:tr>
      <w:tr w:rsidR="00A9018C" w14:paraId="2EDA2384" w14:textId="77777777" w:rsidTr="00256471">
        <w:trPr>
          <w:trHeight w:val="379"/>
        </w:trPr>
        <w:tc>
          <w:tcPr>
            <w:tcW w:w="2350" w:type="dxa"/>
          </w:tcPr>
          <w:p w14:paraId="50E454B6"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24</w:t>
            </w:r>
          </w:p>
        </w:tc>
        <w:tc>
          <w:tcPr>
            <w:tcW w:w="2350" w:type="dxa"/>
          </w:tcPr>
          <w:p w14:paraId="62929C9D"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11,5</w:t>
            </w:r>
          </w:p>
        </w:tc>
        <w:tc>
          <w:tcPr>
            <w:tcW w:w="2350" w:type="dxa"/>
          </w:tcPr>
          <w:p w14:paraId="2D8F0C5A"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133</w:t>
            </w:r>
          </w:p>
        </w:tc>
        <w:tc>
          <w:tcPr>
            <w:tcW w:w="2352" w:type="dxa"/>
          </w:tcPr>
          <w:p w14:paraId="63D99FF3"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0,001</w:t>
            </w:r>
            <w:r w:rsidR="00AA19BE">
              <w:rPr>
                <w:rFonts w:ascii="Times New Roman" w:hAnsi="Times New Roman" w:cs="Times New Roman"/>
                <w:sz w:val="28"/>
                <w:szCs w:val="28"/>
              </w:rPr>
              <w:t>33</w:t>
            </w:r>
          </w:p>
        </w:tc>
      </w:tr>
      <w:tr w:rsidR="00A9018C" w14:paraId="7FEF6D87" w14:textId="77777777" w:rsidTr="00256471">
        <w:trPr>
          <w:trHeight w:val="379"/>
        </w:trPr>
        <w:tc>
          <w:tcPr>
            <w:tcW w:w="2350" w:type="dxa"/>
          </w:tcPr>
          <w:p w14:paraId="01914A8F"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25</w:t>
            </w:r>
          </w:p>
        </w:tc>
        <w:tc>
          <w:tcPr>
            <w:tcW w:w="2350" w:type="dxa"/>
          </w:tcPr>
          <w:p w14:paraId="3DE60DFE"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12</w:t>
            </w:r>
          </w:p>
        </w:tc>
        <w:tc>
          <w:tcPr>
            <w:tcW w:w="2350" w:type="dxa"/>
          </w:tcPr>
          <w:p w14:paraId="3DB38C09"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132</w:t>
            </w:r>
          </w:p>
        </w:tc>
        <w:tc>
          <w:tcPr>
            <w:tcW w:w="2352" w:type="dxa"/>
          </w:tcPr>
          <w:p w14:paraId="2C101481"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0,001</w:t>
            </w:r>
            <w:r w:rsidR="00AA19BE">
              <w:rPr>
                <w:rFonts w:ascii="Times New Roman" w:hAnsi="Times New Roman" w:cs="Times New Roman"/>
                <w:sz w:val="28"/>
                <w:szCs w:val="28"/>
              </w:rPr>
              <w:t>32</w:t>
            </w:r>
          </w:p>
        </w:tc>
      </w:tr>
      <w:tr w:rsidR="00A9018C" w14:paraId="50599D61" w14:textId="77777777" w:rsidTr="00256471">
        <w:trPr>
          <w:trHeight w:val="379"/>
        </w:trPr>
        <w:tc>
          <w:tcPr>
            <w:tcW w:w="2350" w:type="dxa"/>
          </w:tcPr>
          <w:p w14:paraId="1F49DDFD"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26</w:t>
            </w:r>
          </w:p>
        </w:tc>
        <w:tc>
          <w:tcPr>
            <w:tcW w:w="2350" w:type="dxa"/>
          </w:tcPr>
          <w:p w14:paraId="6FD5F5D2"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12,5</w:t>
            </w:r>
          </w:p>
        </w:tc>
        <w:tc>
          <w:tcPr>
            <w:tcW w:w="2350" w:type="dxa"/>
          </w:tcPr>
          <w:p w14:paraId="7E445AFE"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131</w:t>
            </w:r>
          </w:p>
        </w:tc>
        <w:tc>
          <w:tcPr>
            <w:tcW w:w="2352" w:type="dxa"/>
          </w:tcPr>
          <w:p w14:paraId="1F63BD15"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131</w:t>
            </w:r>
          </w:p>
        </w:tc>
      </w:tr>
      <w:tr w:rsidR="00A9018C" w14:paraId="36865DF2" w14:textId="77777777" w:rsidTr="00256471">
        <w:trPr>
          <w:trHeight w:val="379"/>
        </w:trPr>
        <w:tc>
          <w:tcPr>
            <w:tcW w:w="2350" w:type="dxa"/>
          </w:tcPr>
          <w:p w14:paraId="18F76869"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lastRenderedPageBreak/>
              <w:t>27</w:t>
            </w:r>
          </w:p>
        </w:tc>
        <w:tc>
          <w:tcPr>
            <w:tcW w:w="2350" w:type="dxa"/>
          </w:tcPr>
          <w:p w14:paraId="666D3346"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13</w:t>
            </w:r>
          </w:p>
        </w:tc>
        <w:tc>
          <w:tcPr>
            <w:tcW w:w="2350" w:type="dxa"/>
          </w:tcPr>
          <w:p w14:paraId="0654E7F0"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129</w:t>
            </w:r>
          </w:p>
        </w:tc>
        <w:tc>
          <w:tcPr>
            <w:tcW w:w="2352" w:type="dxa"/>
          </w:tcPr>
          <w:p w14:paraId="02529E0F"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130</w:t>
            </w:r>
          </w:p>
        </w:tc>
      </w:tr>
      <w:tr w:rsidR="00A9018C" w14:paraId="06680566" w14:textId="77777777" w:rsidTr="00256471">
        <w:trPr>
          <w:trHeight w:val="379"/>
        </w:trPr>
        <w:tc>
          <w:tcPr>
            <w:tcW w:w="2350" w:type="dxa"/>
          </w:tcPr>
          <w:p w14:paraId="5BCEE51B"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28</w:t>
            </w:r>
          </w:p>
        </w:tc>
        <w:tc>
          <w:tcPr>
            <w:tcW w:w="2350" w:type="dxa"/>
          </w:tcPr>
          <w:p w14:paraId="2B3825A3"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13,5</w:t>
            </w:r>
          </w:p>
        </w:tc>
        <w:tc>
          <w:tcPr>
            <w:tcW w:w="2350" w:type="dxa"/>
          </w:tcPr>
          <w:p w14:paraId="2408961D"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127</w:t>
            </w:r>
          </w:p>
        </w:tc>
        <w:tc>
          <w:tcPr>
            <w:tcW w:w="2352" w:type="dxa"/>
          </w:tcPr>
          <w:p w14:paraId="78739D57"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128</w:t>
            </w:r>
          </w:p>
        </w:tc>
      </w:tr>
      <w:tr w:rsidR="00A9018C" w14:paraId="71B69A63" w14:textId="77777777" w:rsidTr="00256471">
        <w:trPr>
          <w:trHeight w:val="379"/>
        </w:trPr>
        <w:tc>
          <w:tcPr>
            <w:tcW w:w="2350" w:type="dxa"/>
          </w:tcPr>
          <w:p w14:paraId="5FA3D805"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29</w:t>
            </w:r>
          </w:p>
        </w:tc>
        <w:tc>
          <w:tcPr>
            <w:tcW w:w="2350" w:type="dxa"/>
          </w:tcPr>
          <w:p w14:paraId="2BA319F9"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14</w:t>
            </w:r>
          </w:p>
        </w:tc>
        <w:tc>
          <w:tcPr>
            <w:tcW w:w="2350" w:type="dxa"/>
          </w:tcPr>
          <w:p w14:paraId="2B283D59"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125</w:t>
            </w:r>
          </w:p>
        </w:tc>
        <w:tc>
          <w:tcPr>
            <w:tcW w:w="2352" w:type="dxa"/>
          </w:tcPr>
          <w:p w14:paraId="41C65BA5"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126</w:t>
            </w:r>
          </w:p>
        </w:tc>
      </w:tr>
      <w:tr w:rsidR="00A9018C" w14:paraId="08C6E30C" w14:textId="77777777" w:rsidTr="00256471">
        <w:trPr>
          <w:trHeight w:val="379"/>
        </w:trPr>
        <w:tc>
          <w:tcPr>
            <w:tcW w:w="2350" w:type="dxa"/>
          </w:tcPr>
          <w:p w14:paraId="054DB2D1"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30</w:t>
            </w:r>
          </w:p>
        </w:tc>
        <w:tc>
          <w:tcPr>
            <w:tcW w:w="2350" w:type="dxa"/>
          </w:tcPr>
          <w:p w14:paraId="10D1B04E"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14,5</w:t>
            </w:r>
          </w:p>
        </w:tc>
        <w:tc>
          <w:tcPr>
            <w:tcW w:w="2350" w:type="dxa"/>
          </w:tcPr>
          <w:p w14:paraId="57655289"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123</w:t>
            </w:r>
          </w:p>
        </w:tc>
        <w:tc>
          <w:tcPr>
            <w:tcW w:w="2352" w:type="dxa"/>
          </w:tcPr>
          <w:p w14:paraId="651C466E"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124</w:t>
            </w:r>
          </w:p>
        </w:tc>
      </w:tr>
      <w:tr w:rsidR="00A9018C" w14:paraId="0612C1C8" w14:textId="77777777" w:rsidTr="00256471">
        <w:trPr>
          <w:trHeight w:val="379"/>
        </w:trPr>
        <w:tc>
          <w:tcPr>
            <w:tcW w:w="2350" w:type="dxa"/>
          </w:tcPr>
          <w:p w14:paraId="51010B37"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31</w:t>
            </w:r>
          </w:p>
        </w:tc>
        <w:tc>
          <w:tcPr>
            <w:tcW w:w="2350" w:type="dxa"/>
          </w:tcPr>
          <w:p w14:paraId="30181E3D"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15</w:t>
            </w:r>
          </w:p>
        </w:tc>
        <w:tc>
          <w:tcPr>
            <w:tcW w:w="2350" w:type="dxa"/>
          </w:tcPr>
          <w:p w14:paraId="284CDB29"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122</w:t>
            </w:r>
          </w:p>
        </w:tc>
        <w:tc>
          <w:tcPr>
            <w:tcW w:w="2352" w:type="dxa"/>
          </w:tcPr>
          <w:p w14:paraId="278074EF"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122</w:t>
            </w:r>
          </w:p>
        </w:tc>
      </w:tr>
      <w:tr w:rsidR="00A9018C" w14:paraId="49612C7B" w14:textId="77777777" w:rsidTr="00256471">
        <w:trPr>
          <w:trHeight w:val="379"/>
        </w:trPr>
        <w:tc>
          <w:tcPr>
            <w:tcW w:w="2350" w:type="dxa"/>
          </w:tcPr>
          <w:p w14:paraId="18A0B7AD"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32</w:t>
            </w:r>
          </w:p>
        </w:tc>
        <w:tc>
          <w:tcPr>
            <w:tcW w:w="2350" w:type="dxa"/>
          </w:tcPr>
          <w:p w14:paraId="68B32D27"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15,5</w:t>
            </w:r>
          </w:p>
        </w:tc>
        <w:tc>
          <w:tcPr>
            <w:tcW w:w="2350" w:type="dxa"/>
          </w:tcPr>
          <w:p w14:paraId="3CD8320C"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116</w:t>
            </w:r>
          </w:p>
        </w:tc>
        <w:tc>
          <w:tcPr>
            <w:tcW w:w="2352" w:type="dxa"/>
          </w:tcPr>
          <w:p w14:paraId="4D04BA05"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119</w:t>
            </w:r>
          </w:p>
        </w:tc>
      </w:tr>
      <w:tr w:rsidR="00A9018C" w14:paraId="18F59F82" w14:textId="77777777" w:rsidTr="00256471">
        <w:trPr>
          <w:trHeight w:val="379"/>
        </w:trPr>
        <w:tc>
          <w:tcPr>
            <w:tcW w:w="2350" w:type="dxa"/>
          </w:tcPr>
          <w:p w14:paraId="2FF43C48"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33</w:t>
            </w:r>
          </w:p>
        </w:tc>
        <w:tc>
          <w:tcPr>
            <w:tcW w:w="2350" w:type="dxa"/>
          </w:tcPr>
          <w:p w14:paraId="47B96894"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16</w:t>
            </w:r>
          </w:p>
        </w:tc>
        <w:tc>
          <w:tcPr>
            <w:tcW w:w="2350" w:type="dxa"/>
          </w:tcPr>
          <w:p w14:paraId="2EEDC81D"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115</w:t>
            </w:r>
          </w:p>
        </w:tc>
        <w:tc>
          <w:tcPr>
            <w:tcW w:w="2352" w:type="dxa"/>
          </w:tcPr>
          <w:p w14:paraId="7322CBE9"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117</w:t>
            </w:r>
          </w:p>
        </w:tc>
      </w:tr>
      <w:tr w:rsidR="00A9018C" w14:paraId="6B84552D" w14:textId="77777777" w:rsidTr="00256471">
        <w:trPr>
          <w:trHeight w:val="379"/>
        </w:trPr>
        <w:tc>
          <w:tcPr>
            <w:tcW w:w="2350" w:type="dxa"/>
          </w:tcPr>
          <w:p w14:paraId="21F50D6E"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34</w:t>
            </w:r>
          </w:p>
        </w:tc>
        <w:tc>
          <w:tcPr>
            <w:tcW w:w="2350" w:type="dxa"/>
          </w:tcPr>
          <w:p w14:paraId="5110E836"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16,5</w:t>
            </w:r>
          </w:p>
        </w:tc>
        <w:tc>
          <w:tcPr>
            <w:tcW w:w="2350" w:type="dxa"/>
          </w:tcPr>
          <w:p w14:paraId="10A942C0"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096</w:t>
            </w:r>
          </w:p>
        </w:tc>
        <w:tc>
          <w:tcPr>
            <w:tcW w:w="2352" w:type="dxa"/>
          </w:tcPr>
          <w:p w14:paraId="48727F24"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114</w:t>
            </w:r>
          </w:p>
        </w:tc>
      </w:tr>
      <w:tr w:rsidR="00A9018C" w14:paraId="43A4C178" w14:textId="77777777" w:rsidTr="00256471">
        <w:trPr>
          <w:trHeight w:val="379"/>
        </w:trPr>
        <w:tc>
          <w:tcPr>
            <w:tcW w:w="2350" w:type="dxa"/>
          </w:tcPr>
          <w:p w14:paraId="4EC49C07"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35</w:t>
            </w:r>
          </w:p>
        </w:tc>
        <w:tc>
          <w:tcPr>
            <w:tcW w:w="2350" w:type="dxa"/>
          </w:tcPr>
          <w:p w14:paraId="67A29BF9"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17</w:t>
            </w:r>
          </w:p>
        </w:tc>
        <w:tc>
          <w:tcPr>
            <w:tcW w:w="2350" w:type="dxa"/>
          </w:tcPr>
          <w:p w14:paraId="64467AB8"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076</w:t>
            </w:r>
          </w:p>
        </w:tc>
        <w:tc>
          <w:tcPr>
            <w:tcW w:w="2352" w:type="dxa"/>
          </w:tcPr>
          <w:p w14:paraId="7EDEC7D2"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112</w:t>
            </w:r>
          </w:p>
        </w:tc>
      </w:tr>
      <w:tr w:rsidR="00A9018C" w14:paraId="37506A2E" w14:textId="77777777" w:rsidTr="00256471">
        <w:trPr>
          <w:trHeight w:val="379"/>
        </w:trPr>
        <w:tc>
          <w:tcPr>
            <w:tcW w:w="2350" w:type="dxa"/>
          </w:tcPr>
          <w:p w14:paraId="229EEDF0"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36</w:t>
            </w:r>
          </w:p>
        </w:tc>
        <w:tc>
          <w:tcPr>
            <w:tcW w:w="2350" w:type="dxa"/>
          </w:tcPr>
          <w:p w14:paraId="461AE5C1"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17,5</w:t>
            </w:r>
          </w:p>
        </w:tc>
        <w:tc>
          <w:tcPr>
            <w:tcW w:w="2350" w:type="dxa"/>
          </w:tcPr>
          <w:p w14:paraId="10ED0797"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w:t>
            </w:r>
            <w:r w:rsidR="00295EE4">
              <w:rPr>
                <w:rFonts w:ascii="Times New Roman" w:hAnsi="Times New Roman" w:cs="Times New Roman"/>
                <w:sz w:val="28"/>
                <w:szCs w:val="28"/>
              </w:rPr>
              <w:t>050</w:t>
            </w:r>
          </w:p>
        </w:tc>
        <w:tc>
          <w:tcPr>
            <w:tcW w:w="2352" w:type="dxa"/>
          </w:tcPr>
          <w:p w14:paraId="7048E399"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109</w:t>
            </w:r>
          </w:p>
        </w:tc>
      </w:tr>
      <w:tr w:rsidR="00A9018C" w14:paraId="09CE87B9" w14:textId="77777777" w:rsidTr="00256471">
        <w:trPr>
          <w:trHeight w:val="379"/>
        </w:trPr>
        <w:tc>
          <w:tcPr>
            <w:tcW w:w="2350" w:type="dxa"/>
          </w:tcPr>
          <w:p w14:paraId="23063B75"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37</w:t>
            </w:r>
          </w:p>
        </w:tc>
        <w:tc>
          <w:tcPr>
            <w:tcW w:w="2350" w:type="dxa"/>
          </w:tcPr>
          <w:p w14:paraId="4123BBB0" w14:textId="77777777" w:rsidR="00A9018C" w:rsidRDefault="00A9018C" w:rsidP="00A9018C">
            <w:pPr>
              <w:jc w:val="center"/>
              <w:rPr>
                <w:rFonts w:ascii="Times New Roman" w:hAnsi="Times New Roman" w:cs="Times New Roman"/>
                <w:sz w:val="28"/>
                <w:szCs w:val="28"/>
              </w:rPr>
            </w:pPr>
            <w:r>
              <w:rPr>
                <w:rFonts w:ascii="Times New Roman" w:hAnsi="Times New Roman" w:cs="Times New Roman"/>
                <w:sz w:val="28"/>
                <w:szCs w:val="28"/>
              </w:rPr>
              <w:t>18</w:t>
            </w:r>
          </w:p>
        </w:tc>
        <w:tc>
          <w:tcPr>
            <w:tcW w:w="2350" w:type="dxa"/>
          </w:tcPr>
          <w:p w14:paraId="12E43405"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0,000</w:t>
            </w:r>
            <w:r w:rsidR="00295EE4">
              <w:rPr>
                <w:rFonts w:ascii="Times New Roman" w:hAnsi="Times New Roman" w:cs="Times New Roman"/>
                <w:sz w:val="28"/>
                <w:szCs w:val="28"/>
              </w:rPr>
              <w:t>33</w:t>
            </w:r>
          </w:p>
        </w:tc>
        <w:tc>
          <w:tcPr>
            <w:tcW w:w="2352" w:type="dxa"/>
          </w:tcPr>
          <w:p w14:paraId="57AC5891"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106</w:t>
            </w:r>
          </w:p>
        </w:tc>
      </w:tr>
      <w:tr w:rsidR="00A9018C" w14:paraId="0CEC4133" w14:textId="77777777" w:rsidTr="00256471">
        <w:trPr>
          <w:trHeight w:val="379"/>
        </w:trPr>
        <w:tc>
          <w:tcPr>
            <w:tcW w:w="2350" w:type="dxa"/>
          </w:tcPr>
          <w:p w14:paraId="53397DE7"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38</w:t>
            </w:r>
          </w:p>
        </w:tc>
        <w:tc>
          <w:tcPr>
            <w:tcW w:w="2350" w:type="dxa"/>
          </w:tcPr>
          <w:p w14:paraId="5F9FDB83" w14:textId="77777777" w:rsidR="00A9018C" w:rsidRDefault="00A9018C" w:rsidP="00256471">
            <w:pPr>
              <w:jc w:val="center"/>
              <w:rPr>
                <w:rFonts w:ascii="Times New Roman" w:hAnsi="Times New Roman" w:cs="Times New Roman"/>
                <w:sz w:val="28"/>
                <w:szCs w:val="28"/>
              </w:rPr>
            </w:pPr>
            <w:r>
              <w:rPr>
                <w:rFonts w:ascii="Times New Roman" w:hAnsi="Times New Roman" w:cs="Times New Roman"/>
                <w:sz w:val="28"/>
                <w:szCs w:val="28"/>
              </w:rPr>
              <w:t>18,5</w:t>
            </w:r>
          </w:p>
        </w:tc>
        <w:tc>
          <w:tcPr>
            <w:tcW w:w="2350" w:type="dxa"/>
          </w:tcPr>
          <w:p w14:paraId="12B50D34" w14:textId="77777777" w:rsidR="00A9018C" w:rsidRDefault="00FD45D3" w:rsidP="00256471">
            <w:pPr>
              <w:jc w:val="center"/>
              <w:rPr>
                <w:rFonts w:ascii="Times New Roman" w:hAnsi="Times New Roman" w:cs="Times New Roman"/>
                <w:sz w:val="28"/>
                <w:szCs w:val="28"/>
              </w:rPr>
            </w:pPr>
            <w:r>
              <w:rPr>
                <w:rFonts w:ascii="Times New Roman" w:hAnsi="Times New Roman" w:cs="Times New Roman"/>
                <w:sz w:val="28"/>
                <w:szCs w:val="28"/>
              </w:rPr>
              <w:t>0,000</w:t>
            </w:r>
            <w:r w:rsidR="00295EE4">
              <w:rPr>
                <w:rFonts w:ascii="Times New Roman" w:hAnsi="Times New Roman" w:cs="Times New Roman"/>
                <w:sz w:val="28"/>
                <w:szCs w:val="28"/>
              </w:rPr>
              <w:t>32</w:t>
            </w:r>
          </w:p>
        </w:tc>
        <w:tc>
          <w:tcPr>
            <w:tcW w:w="2352" w:type="dxa"/>
          </w:tcPr>
          <w:p w14:paraId="46C84AD9" w14:textId="77777777" w:rsidR="00A9018C" w:rsidRPr="00AA19BE" w:rsidRDefault="002675CE" w:rsidP="00256471">
            <w:pPr>
              <w:jc w:val="center"/>
              <w:rPr>
                <w:rFonts w:ascii="Times New Roman" w:hAnsi="Times New Roman" w:cs="Times New Roman"/>
                <w:sz w:val="28"/>
                <w:szCs w:val="28"/>
              </w:rPr>
            </w:pPr>
            <w:r>
              <w:rPr>
                <w:rFonts w:ascii="Times New Roman" w:hAnsi="Times New Roman" w:cs="Times New Roman"/>
                <w:sz w:val="28"/>
                <w:szCs w:val="28"/>
                <w:lang w:val="en-US"/>
              </w:rPr>
              <w:t>0,00</w:t>
            </w:r>
            <w:r w:rsidR="00AA19BE">
              <w:rPr>
                <w:rFonts w:ascii="Times New Roman" w:hAnsi="Times New Roman" w:cs="Times New Roman"/>
                <w:sz w:val="28"/>
                <w:szCs w:val="28"/>
              </w:rPr>
              <w:t>103</w:t>
            </w:r>
          </w:p>
        </w:tc>
      </w:tr>
    </w:tbl>
    <w:p w14:paraId="5E8DF740" w14:textId="77777777" w:rsidR="00256471" w:rsidRDefault="00256471" w:rsidP="00256471">
      <w:pPr>
        <w:jc w:val="center"/>
        <w:rPr>
          <w:rFonts w:ascii="Times New Roman" w:hAnsi="Times New Roman" w:cs="Times New Roman"/>
          <w:sz w:val="28"/>
          <w:szCs w:val="28"/>
        </w:rPr>
      </w:pPr>
    </w:p>
    <w:p w14:paraId="07533529" w14:textId="7FBD01BE" w:rsidR="00D829C1" w:rsidRDefault="000029B2" w:rsidP="00256471">
      <w:pPr>
        <w:jc w:val="center"/>
        <w:rPr>
          <w:rFonts w:ascii="Times New Roman" w:hAnsi="Times New Roman" w:cs="Times New Roman"/>
          <w:sz w:val="28"/>
          <w:szCs w:val="28"/>
        </w:rPr>
      </w:pPr>
      <w:r>
        <w:rPr>
          <w:noProof/>
        </w:rPr>
        <w:drawing>
          <wp:inline distT="0" distB="0" distL="0" distR="0" wp14:anchorId="10F8C6DE" wp14:editId="069CA21E">
            <wp:extent cx="4572000" cy="2743200"/>
            <wp:effectExtent l="0" t="0" r="0" b="0"/>
            <wp:docPr id="4" name="Диаграмма 4">
              <a:extLst xmlns:a="http://schemas.openxmlformats.org/drawingml/2006/main">
                <a:ext uri="{FF2B5EF4-FFF2-40B4-BE49-F238E27FC236}">
                  <a16:creationId xmlns:a16="http://schemas.microsoft.com/office/drawing/2014/main" id="{39268C6F-FF4E-44CA-AF8C-C666CA2251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E2B1062" w14:textId="77777777" w:rsidR="00256471" w:rsidRDefault="00256471" w:rsidP="00D829C1">
      <w:pPr>
        <w:jc w:val="center"/>
        <w:rPr>
          <w:rFonts w:ascii="Times New Roman" w:hAnsi="Times New Roman" w:cs="Times New Roman"/>
          <w:sz w:val="28"/>
          <w:szCs w:val="28"/>
        </w:rPr>
      </w:pPr>
      <w:r>
        <w:rPr>
          <w:rFonts w:ascii="Times New Roman" w:hAnsi="Times New Roman" w:cs="Times New Roman"/>
          <w:sz w:val="28"/>
          <w:szCs w:val="28"/>
        </w:rPr>
        <w:t xml:space="preserve">График зависимостей </w:t>
      </w:r>
      <w:r>
        <w:rPr>
          <w:rFonts w:ascii="Times New Roman" w:hAnsi="Times New Roman" w:cs="Times New Roman"/>
          <w:sz w:val="28"/>
          <w:szCs w:val="28"/>
          <w:lang w:val="en-US"/>
        </w:rPr>
        <w:t>B</w:t>
      </w:r>
      <w:proofErr w:type="spellStart"/>
      <w:r>
        <w:rPr>
          <w:rFonts w:ascii="Times New Roman" w:hAnsi="Times New Roman" w:cs="Times New Roman"/>
          <w:sz w:val="28"/>
          <w:szCs w:val="28"/>
          <w:vertAlign w:val="subscript"/>
        </w:rPr>
        <w:t>эксп</w:t>
      </w:r>
      <w:proofErr w:type="spellEnd"/>
      <w:r>
        <w:rPr>
          <w:rFonts w:ascii="Times New Roman" w:hAnsi="Times New Roman" w:cs="Times New Roman"/>
          <w:sz w:val="28"/>
          <w:szCs w:val="28"/>
        </w:rPr>
        <w:t>(</w:t>
      </w:r>
      <w:r>
        <w:rPr>
          <w:rFonts w:ascii="Times New Roman" w:hAnsi="Times New Roman" w:cs="Times New Roman"/>
          <w:sz w:val="28"/>
          <w:szCs w:val="28"/>
          <w:lang w:val="en-US"/>
        </w:rPr>
        <w:t>x</w:t>
      </w:r>
      <w:r w:rsidRPr="00256471">
        <w:rPr>
          <w:rFonts w:ascii="Times New Roman" w:hAnsi="Times New Roman" w:cs="Times New Roman"/>
          <w:sz w:val="28"/>
          <w:szCs w:val="28"/>
        </w:rPr>
        <w:t xml:space="preserve">), </w:t>
      </w:r>
      <w:r>
        <w:rPr>
          <w:rFonts w:ascii="Times New Roman" w:hAnsi="Times New Roman" w:cs="Times New Roman"/>
          <w:sz w:val="28"/>
          <w:szCs w:val="28"/>
          <w:lang w:val="en-US"/>
        </w:rPr>
        <w:t>B</w:t>
      </w:r>
      <w:proofErr w:type="spellStart"/>
      <w:r>
        <w:rPr>
          <w:rFonts w:ascii="Times New Roman" w:hAnsi="Times New Roman" w:cs="Times New Roman"/>
          <w:sz w:val="28"/>
          <w:szCs w:val="28"/>
          <w:vertAlign w:val="subscript"/>
        </w:rPr>
        <w:t>теор</w:t>
      </w:r>
      <w:proofErr w:type="spellEnd"/>
      <w:r w:rsidRPr="00256471">
        <w:rPr>
          <w:rFonts w:ascii="Times New Roman" w:hAnsi="Times New Roman" w:cs="Times New Roman"/>
          <w:sz w:val="28"/>
          <w:szCs w:val="28"/>
        </w:rPr>
        <w:t>(</w:t>
      </w:r>
      <w:r>
        <w:rPr>
          <w:rFonts w:ascii="Times New Roman" w:hAnsi="Times New Roman" w:cs="Times New Roman"/>
          <w:sz w:val="28"/>
          <w:szCs w:val="28"/>
          <w:lang w:val="en-US"/>
        </w:rPr>
        <w:t>x</w:t>
      </w:r>
      <w:r w:rsidRPr="00256471">
        <w:rPr>
          <w:rFonts w:ascii="Times New Roman" w:hAnsi="Times New Roman" w:cs="Times New Roman"/>
          <w:sz w:val="28"/>
          <w:szCs w:val="28"/>
        </w:rPr>
        <w:t>)</w:t>
      </w:r>
    </w:p>
    <w:p w14:paraId="752032B3" w14:textId="7A866D21" w:rsidR="00F665DE" w:rsidRPr="00207F5D" w:rsidRDefault="00256471" w:rsidP="00F665DE">
      <w:pPr>
        <w:jc w:val="both"/>
        <w:rPr>
          <w:rFonts w:ascii="Times New Roman" w:hAnsi="Times New Roman" w:cs="Times New Roman"/>
          <w:sz w:val="28"/>
          <w:szCs w:val="28"/>
        </w:rPr>
      </w:pPr>
      <w:r w:rsidRPr="00256471">
        <w:rPr>
          <w:rFonts w:ascii="Times New Roman" w:hAnsi="Times New Roman" w:cs="Times New Roman"/>
          <w:b/>
          <w:bCs/>
          <w:sz w:val="28"/>
          <w:szCs w:val="28"/>
        </w:rPr>
        <w:t>Вывод:</w:t>
      </w:r>
      <w:r w:rsidR="000029B2">
        <w:rPr>
          <w:rFonts w:ascii="Times New Roman" w:hAnsi="Times New Roman" w:cs="Times New Roman"/>
          <w:b/>
          <w:bCs/>
          <w:sz w:val="28"/>
          <w:szCs w:val="28"/>
        </w:rPr>
        <w:t xml:space="preserve"> </w:t>
      </w:r>
      <w:r w:rsidR="00F665DE">
        <w:rPr>
          <w:rFonts w:ascii="Times New Roman" w:hAnsi="Times New Roman" w:cs="Times New Roman"/>
          <w:sz w:val="28"/>
          <w:szCs w:val="28"/>
        </w:rPr>
        <w:t>э</w:t>
      </w:r>
      <w:r w:rsidR="00F665DE" w:rsidRPr="00207F5D">
        <w:rPr>
          <w:rFonts w:ascii="Times New Roman" w:hAnsi="Times New Roman" w:cs="Times New Roman"/>
          <w:sz w:val="28"/>
          <w:szCs w:val="28"/>
        </w:rPr>
        <w:t>кспериментальное исследование распределения магнитной индукции вдоль оси катушки с током показало, что величина поля не является постоянной. Наблюдается увеличение магнитной индукции от края катушки (x ≈ 0 см) к ее центру (x ≈ 9-10 см), где поле достигает своего максимального и практически постоянного значения, образуя так называемое «плато». При дальнейшем движении к противоположному краю катушки (x ≈ 18.5 см) значение индукции симметрично убывает.</w:t>
      </w:r>
    </w:p>
    <w:p w14:paraId="6F45F895" w14:textId="77777777" w:rsidR="00F665DE" w:rsidRPr="00207F5D" w:rsidRDefault="00F665DE" w:rsidP="00F665DE">
      <w:pPr>
        <w:jc w:val="both"/>
        <w:rPr>
          <w:rFonts w:ascii="Times New Roman" w:hAnsi="Times New Roman" w:cs="Times New Roman"/>
          <w:sz w:val="28"/>
          <w:szCs w:val="28"/>
        </w:rPr>
      </w:pPr>
    </w:p>
    <w:p w14:paraId="6A5E5A32" w14:textId="77777777" w:rsidR="00256471" w:rsidRDefault="00F665DE" w:rsidP="00F665DE">
      <w:pPr>
        <w:jc w:val="both"/>
        <w:rPr>
          <w:rFonts w:ascii="Times New Roman" w:hAnsi="Times New Roman" w:cs="Times New Roman"/>
          <w:b/>
          <w:bCs/>
          <w:sz w:val="28"/>
          <w:szCs w:val="28"/>
        </w:rPr>
      </w:pPr>
      <w:r w:rsidRPr="00207F5D">
        <w:rPr>
          <w:rFonts w:ascii="Times New Roman" w:hAnsi="Times New Roman" w:cs="Times New Roman"/>
          <w:sz w:val="28"/>
          <w:szCs w:val="28"/>
        </w:rPr>
        <w:t>Сравнение экспериментальных данных с теоретическими расчетами (</w:t>
      </w:r>
      <w:proofErr w:type="spellStart"/>
      <w:r w:rsidRPr="00207F5D">
        <w:rPr>
          <w:rFonts w:ascii="Times New Roman" w:hAnsi="Times New Roman" w:cs="Times New Roman"/>
          <w:sz w:val="28"/>
          <w:szCs w:val="28"/>
        </w:rPr>
        <w:t>Bтеор</w:t>
      </w:r>
      <w:proofErr w:type="spellEnd"/>
      <w:r w:rsidRPr="00207F5D">
        <w:rPr>
          <w:rFonts w:ascii="Times New Roman" w:hAnsi="Times New Roman" w:cs="Times New Roman"/>
          <w:sz w:val="28"/>
          <w:szCs w:val="28"/>
        </w:rPr>
        <w:t xml:space="preserve">) показывает качественное совпадение характера зависимости B(x). Однако количественное расхождение, особенно вблизи краев катушки, где </w:t>
      </w:r>
      <w:r w:rsidRPr="00207F5D">
        <w:rPr>
          <w:rFonts w:ascii="Times New Roman" w:hAnsi="Times New Roman" w:cs="Times New Roman"/>
          <w:sz w:val="28"/>
          <w:szCs w:val="28"/>
        </w:rPr>
        <w:lastRenderedPageBreak/>
        <w:t>экспериментальные значения значительно ниже теоретических, указывает на систематическую погрешность. Она могла возникнуть из-за неточного определения геометрических параметров катушки, смещения оси измерений или ограниченной точности измерительного датчика. Таким образом, конфигурация магнитного поля катушки экспериментально подтверждает теоретические представления, но требует учета поправок на реальные условия эксперимента.</w:t>
      </w:r>
      <w:r>
        <w:rPr>
          <w:rFonts w:ascii="Times New Roman" w:hAnsi="Times New Roman" w:cs="Times New Roman"/>
          <w:sz w:val="28"/>
          <w:szCs w:val="28"/>
        </w:rPr>
        <w:br/>
      </w:r>
    </w:p>
    <w:p w14:paraId="40B729EC" w14:textId="77777777" w:rsidR="00F665DE" w:rsidRPr="00AE403D" w:rsidRDefault="00F665DE" w:rsidP="00F665DE">
      <w:pPr>
        <w:jc w:val="both"/>
        <w:rPr>
          <w:rFonts w:ascii="Times New Roman" w:hAnsi="Times New Roman" w:cs="Times New Roman"/>
          <w:sz w:val="28"/>
          <w:szCs w:val="28"/>
        </w:rPr>
      </w:pPr>
      <w:r w:rsidRPr="00195901">
        <w:rPr>
          <w:rFonts w:ascii="Times New Roman" w:hAnsi="Times New Roman" w:cs="Times New Roman"/>
          <w:b/>
          <w:bCs/>
          <w:sz w:val="28"/>
          <w:szCs w:val="28"/>
        </w:rPr>
        <w:t>Общий вывод</w:t>
      </w:r>
      <w:r w:rsidRPr="00AE403D">
        <w:rPr>
          <w:rFonts w:ascii="Times New Roman" w:hAnsi="Times New Roman" w:cs="Times New Roman"/>
          <w:b/>
          <w:bCs/>
          <w:sz w:val="28"/>
          <w:szCs w:val="28"/>
        </w:rPr>
        <w:t>:</w:t>
      </w:r>
    </w:p>
    <w:p w14:paraId="44D95A15" w14:textId="5E59F33F" w:rsidR="00F665DE" w:rsidRPr="00195901" w:rsidRDefault="00F665DE" w:rsidP="00F665DE">
      <w:pPr>
        <w:jc w:val="both"/>
        <w:rPr>
          <w:rFonts w:ascii="Times New Roman" w:hAnsi="Times New Roman" w:cs="Times New Roman"/>
          <w:sz w:val="28"/>
          <w:szCs w:val="28"/>
        </w:rPr>
      </w:pPr>
      <w:r w:rsidRPr="00195901">
        <w:rPr>
          <w:rFonts w:ascii="Times New Roman" w:hAnsi="Times New Roman" w:cs="Times New Roman"/>
          <w:sz w:val="28"/>
          <w:szCs w:val="28"/>
        </w:rPr>
        <w:t xml:space="preserve">В ходе лабораторной работы были экспериментально исследованы основные закономерности магнитного поля кольцеобразных проводников и катушек с током. Подтверждена </w:t>
      </w:r>
      <w:proofErr w:type="spellStart"/>
      <w:r w:rsidRPr="00195901">
        <w:rPr>
          <w:rFonts w:ascii="Times New Roman" w:hAnsi="Times New Roman" w:cs="Times New Roman"/>
          <w:sz w:val="28"/>
          <w:szCs w:val="28"/>
        </w:rPr>
        <w:t>прямопропорциональная</w:t>
      </w:r>
      <w:proofErr w:type="spellEnd"/>
      <w:r w:rsidRPr="00195901">
        <w:rPr>
          <w:rFonts w:ascii="Times New Roman" w:hAnsi="Times New Roman" w:cs="Times New Roman"/>
          <w:sz w:val="28"/>
          <w:szCs w:val="28"/>
        </w:rPr>
        <w:t xml:space="preserve"> зависимость магнитной индукции в центре витка от числа витков (B </w:t>
      </w:r>
      <w:r w:rsidRPr="00195901">
        <w:rPr>
          <w:rFonts w:ascii="Cambria Math" w:hAnsi="Cambria Math" w:cs="Cambria Math"/>
          <w:sz w:val="28"/>
          <w:szCs w:val="28"/>
        </w:rPr>
        <w:t>∼</w:t>
      </w:r>
      <w:r w:rsidRPr="00195901">
        <w:rPr>
          <w:rFonts w:ascii="Times New Roman" w:hAnsi="Times New Roman" w:cs="Times New Roman"/>
          <w:sz w:val="28"/>
          <w:szCs w:val="28"/>
        </w:rPr>
        <w:t xml:space="preserve"> n) и </w:t>
      </w:r>
      <w:proofErr w:type="spellStart"/>
      <w:r w:rsidRPr="00195901">
        <w:rPr>
          <w:rFonts w:ascii="Times New Roman" w:hAnsi="Times New Roman" w:cs="Times New Roman"/>
          <w:sz w:val="28"/>
          <w:szCs w:val="28"/>
        </w:rPr>
        <w:t>обратнопропорциональная</w:t>
      </w:r>
      <w:proofErr w:type="spellEnd"/>
      <w:r w:rsidRPr="00195901">
        <w:rPr>
          <w:rFonts w:ascii="Times New Roman" w:hAnsi="Times New Roman" w:cs="Times New Roman"/>
          <w:sz w:val="28"/>
          <w:szCs w:val="28"/>
        </w:rPr>
        <w:t xml:space="preserve"> зависимость от радиуса кольца (B </w:t>
      </w:r>
      <w:r w:rsidRPr="00195901">
        <w:rPr>
          <w:rFonts w:ascii="Cambria Math" w:hAnsi="Cambria Math" w:cs="Cambria Math"/>
          <w:sz w:val="28"/>
          <w:szCs w:val="28"/>
        </w:rPr>
        <w:t>∼</w:t>
      </w:r>
      <w:r w:rsidRPr="00195901">
        <w:rPr>
          <w:rFonts w:ascii="Times New Roman" w:hAnsi="Times New Roman" w:cs="Times New Roman"/>
          <w:sz w:val="28"/>
          <w:szCs w:val="28"/>
        </w:rPr>
        <w:t xml:space="preserve"> 1/r). Исследование распределения магнитного поля вдоль оси катушки показало наличие области однородного поля в центральной части с последующим спадом индукции к краям.</w:t>
      </w:r>
    </w:p>
    <w:p w14:paraId="7B1043B4" w14:textId="3BD5A176" w:rsidR="00F665DE" w:rsidRPr="00195901" w:rsidRDefault="00F665DE" w:rsidP="00F665DE">
      <w:pPr>
        <w:jc w:val="both"/>
        <w:rPr>
          <w:rFonts w:ascii="Times New Roman" w:hAnsi="Times New Roman" w:cs="Times New Roman"/>
          <w:sz w:val="28"/>
          <w:szCs w:val="28"/>
        </w:rPr>
      </w:pPr>
      <w:r w:rsidRPr="00195901">
        <w:rPr>
          <w:rFonts w:ascii="Times New Roman" w:hAnsi="Times New Roman" w:cs="Times New Roman"/>
          <w:sz w:val="28"/>
          <w:szCs w:val="28"/>
        </w:rPr>
        <w:t>Экспериментально определенное значение магнитной постоянной в первом опыте составило μ₀ = (1,2 ± 0,</w:t>
      </w:r>
      <w:proofErr w:type="gramStart"/>
      <w:r w:rsidRPr="00195901">
        <w:rPr>
          <w:rFonts w:ascii="Times New Roman" w:hAnsi="Times New Roman" w:cs="Times New Roman"/>
          <w:sz w:val="28"/>
          <w:szCs w:val="28"/>
        </w:rPr>
        <w:t>05)×</w:t>
      </w:r>
      <w:proofErr w:type="gramEnd"/>
      <w:r w:rsidRPr="00195901">
        <w:rPr>
          <w:rFonts w:ascii="Times New Roman" w:hAnsi="Times New Roman" w:cs="Times New Roman"/>
          <w:sz w:val="28"/>
          <w:szCs w:val="28"/>
        </w:rPr>
        <w:t>10⁻⁶ Тл·м/А с погрешностью 4,5%, что хорошо согласуется с теоретическим значением. Во втором опыте получено значение μ₀ = (1,44 ± 0,</w:t>
      </w:r>
      <w:proofErr w:type="gramStart"/>
      <w:r w:rsidRPr="00195901">
        <w:rPr>
          <w:rFonts w:ascii="Times New Roman" w:hAnsi="Times New Roman" w:cs="Times New Roman"/>
          <w:sz w:val="28"/>
          <w:szCs w:val="28"/>
        </w:rPr>
        <w:t>21)×</w:t>
      </w:r>
      <w:proofErr w:type="gramEnd"/>
      <w:r w:rsidRPr="00195901">
        <w:rPr>
          <w:rFonts w:ascii="Times New Roman" w:hAnsi="Times New Roman" w:cs="Times New Roman"/>
          <w:sz w:val="28"/>
          <w:szCs w:val="28"/>
        </w:rPr>
        <w:t>10⁻⁶ Тл·м/А с погрешностью 14,5%, что указывает на возрастание погрешности при измерении малых радиусов.</w:t>
      </w:r>
    </w:p>
    <w:p w14:paraId="3A024A13" w14:textId="77777777" w:rsidR="00F665DE" w:rsidRPr="00256471" w:rsidRDefault="00F665DE" w:rsidP="00F665DE">
      <w:pPr>
        <w:jc w:val="both"/>
        <w:rPr>
          <w:rFonts w:ascii="Times New Roman" w:hAnsi="Times New Roman" w:cs="Times New Roman"/>
          <w:b/>
          <w:bCs/>
          <w:sz w:val="28"/>
          <w:szCs w:val="28"/>
        </w:rPr>
      </w:pPr>
      <w:r w:rsidRPr="00195901">
        <w:rPr>
          <w:rFonts w:ascii="Times New Roman" w:hAnsi="Times New Roman" w:cs="Times New Roman"/>
          <w:sz w:val="28"/>
          <w:szCs w:val="28"/>
        </w:rPr>
        <w:t xml:space="preserve">Качественное соответствие экспериментальных данных теоретическим расчетам подтверждает справедливость закона </w:t>
      </w:r>
      <w:proofErr w:type="spellStart"/>
      <w:r w:rsidRPr="00195901">
        <w:rPr>
          <w:rFonts w:ascii="Times New Roman" w:hAnsi="Times New Roman" w:cs="Times New Roman"/>
          <w:sz w:val="28"/>
          <w:szCs w:val="28"/>
        </w:rPr>
        <w:t>Био</w:t>
      </w:r>
      <w:proofErr w:type="spellEnd"/>
      <w:r w:rsidRPr="00195901">
        <w:rPr>
          <w:rFonts w:ascii="Times New Roman" w:hAnsi="Times New Roman" w:cs="Times New Roman"/>
          <w:sz w:val="28"/>
          <w:szCs w:val="28"/>
        </w:rPr>
        <w:t>-</w:t>
      </w:r>
      <w:proofErr w:type="spellStart"/>
      <w:r w:rsidRPr="00195901">
        <w:rPr>
          <w:rFonts w:ascii="Times New Roman" w:hAnsi="Times New Roman" w:cs="Times New Roman"/>
          <w:sz w:val="28"/>
          <w:szCs w:val="28"/>
        </w:rPr>
        <w:t>Савара</w:t>
      </w:r>
      <w:proofErr w:type="spellEnd"/>
      <w:r w:rsidRPr="00195901">
        <w:rPr>
          <w:rFonts w:ascii="Times New Roman" w:hAnsi="Times New Roman" w:cs="Times New Roman"/>
          <w:sz w:val="28"/>
          <w:szCs w:val="28"/>
        </w:rPr>
        <w:t>-Лапласа для описанных конфигураций проводников. Наблюдаемые количественные расхождения объясняются систематическими погрешностями измерений и ограниченной точностью определения положения центра катушки.</w:t>
      </w:r>
      <w:r>
        <w:rPr>
          <w:rFonts w:ascii="Times New Roman" w:hAnsi="Times New Roman" w:cs="Times New Roman"/>
          <w:sz w:val="28"/>
          <w:szCs w:val="28"/>
        </w:rPr>
        <w:br/>
      </w:r>
    </w:p>
    <w:sectPr w:rsidR="00F665DE" w:rsidRPr="00256471" w:rsidSect="005E2D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BA1BAE"/>
    <w:rsid w:val="000029B2"/>
    <w:rsid w:val="000A1874"/>
    <w:rsid w:val="00100FC4"/>
    <w:rsid w:val="00175147"/>
    <w:rsid w:val="00256471"/>
    <w:rsid w:val="002675CE"/>
    <w:rsid w:val="00295EE4"/>
    <w:rsid w:val="00363F13"/>
    <w:rsid w:val="003F7781"/>
    <w:rsid w:val="00543549"/>
    <w:rsid w:val="005754B4"/>
    <w:rsid w:val="005E2DC1"/>
    <w:rsid w:val="00666C5E"/>
    <w:rsid w:val="00685594"/>
    <w:rsid w:val="007415A0"/>
    <w:rsid w:val="00782219"/>
    <w:rsid w:val="008F6E1F"/>
    <w:rsid w:val="00A9018C"/>
    <w:rsid w:val="00AA19BE"/>
    <w:rsid w:val="00B97491"/>
    <w:rsid w:val="00BA18CA"/>
    <w:rsid w:val="00BA1BAE"/>
    <w:rsid w:val="00BB10E0"/>
    <w:rsid w:val="00BC693F"/>
    <w:rsid w:val="00D829C1"/>
    <w:rsid w:val="00EC002B"/>
    <w:rsid w:val="00EE3336"/>
    <w:rsid w:val="00F665DE"/>
    <w:rsid w:val="00F87C17"/>
    <w:rsid w:val="00FD45D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57FCC"/>
  <w15:docId w15:val="{BE192B85-067D-4FDC-866D-93BA58A38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2DC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F6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F87C17"/>
  </w:style>
  <w:style w:type="character" w:customStyle="1" w:styleId="vlist-s">
    <w:name w:val="vlist-s"/>
    <w:basedOn w:val="a0"/>
    <w:rsid w:val="00F87C17"/>
  </w:style>
  <w:style w:type="character" w:customStyle="1" w:styleId="mrel">
    <w:name w:val="mrel"/>
    <w:basedOn w:val="a0"/>
    <w:rsid w:val="00F87C17"/>
  </w:style>
  <w:style w:type="character" w:customStyle="1" w:styleId="mbin">
    <w:name w:val="mbin"/>
    <w:basedOn w:val="a0"/>
    <w:rsid w:val="00F87C17"/>
  </w:style>
  <w:style w:type="character" w:customStyle="1" w:styleId="mpunct">
    <w:name w:val="mpunct"/>
    <w:basedOn w:val="a0"/>
    <w:rsid w:val="00F87C17"/>
  </w:style>
  <w:style w:type="character" w:customStyle="1" w:styleId="katex-mathml">
    <w:name w:val="katex-mathml"/>
    <w:basedOn w:val="a0"/>
    <w:rsid w:val="00F87C17"/>
  </w:style>
  <w:style w:type="paragraph" w:styleId="a4">
    <w:name w:val="List Paragraph"/>
    <w:basedOn w:val="a"/>
    <w:uiPriority w:val="34"/>
    <w:qFormat/>
    <w:rsid w:val="00F665DE"/>
    <w:pPr>
      <w:ind w:left="720"/>
      <w:contextualSpacing/>
    </w:pPr>
  </w:style>
  <w:style w:type="paragraph" w:styleId="a5">
    <w:name w:val="Balloon Text"/>
    <w:basedOn w:val="a"/>
    <w:link w:val="a6"/>
    <w:uiPriority w:val="99"/>
    <w:semiHidden/>
    <w:unhideWhenUsed/>
    <w:rsid w:val="005754B4"/>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5754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058112">
      <w:bodyDiv w:val="1"/>
      <w:marLeft w:val="0"/>
      <w:marRight w:val="0"/>
      <w:marTop w:val="0"/>
      <w:marBottom w:val="0"/>
      <w:divBdr>
        <w:top w:val="none" w:sz="0" w:space="0" w:color="auto"/>
        <w:left w:val="none" w:sz="0" w:space="0" w:color="auto"/>
        <w:bottom w:val="none" w:sz="0" w:space="0" w:color="auto"/>
        <w:right w:val="none" w:sz="0" w:space="0" w:color="auto"/>
      </w:divBdr>
      <w:divsChild>
        <w:div w:id="1171795401">
          <w:marLeft w:val="0"/>
          <w:marRight w:val="0"/>
          <w:marTop w:val="0"/>
          <w:marBottom w:val="0"/>
          <w:divBdr>
            <w:top w:val="none" w:sz="0" w:space="0" w:color="auto"/>
            <w:left w:val="none" w:sz="0" w:space="0" w:color="auto"/>
            <w:bottom w:val="none" w:sz="0" w:space="0" w:color="auto"/>
            <w:right w:val="none" w:sz="0" w:space="0" w:color="auto"/>
          </w:divBdr>
          <w:divsChild>
            <w:div w:id="1833790937">
              <w:marLeft w:val="0"/>
              <w:marRight w:val="0"/>
              <w:marTop w:val="0"/>
              <w:marBottom w:val="0"/>
              <w:divBdr>
                <w:top w:val="none" w:sz="0" w:space="0" w:color="auto"/>
                <w:left w:val="none" w:sz="0" w:space="0" w:color="auto"/>
                <w:bottom w:val="none" w:sz="0" w:space="0" w:color="auto"/>
                <w:right w:val="none" w:sz="0" w:space="0" w:color="auto"/>
              </w:divBdr>
              <w:divsChild>
                <w:div w:id="1285844842">
                  <w:marLeft w:val="0"/>
                  <w:marRight w:val="0"/>
                  <w:marTop w:val="0"/>
                  <w:marBottom w:val="0"/>
                  <w:divBdr>
                    <w:top w:val="none" w:sz="0" w:space="0" w:color="auto"/>
                    <w:left w:val="none" w:sz="0" w:space="0" w:color="auto"/>
                    <w:bottom w:val="none" w:sz="0" w:space="0" w:color="auto"/>
                    <w:right w:val="none" w:sz="0" w:space="0" w:color="auto"/>
                  </w:divBdr>
                  <w:divsChild>
                    <w:div w:id="19599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906586">
      <w:bodyDiv w:val="1"/>
      <w:marLeft w:val="0"/>
      <w:marRight w:val="0"/>
      <w:marTop w:val="0"/>
      <w:marBottom w:val="0"/>
      <w:divBdr>
        <w:top w:val="none" w:sz="0" w:space="0" w:color="auto"/>
        <w:left w:val="none" w:sz="0" w:space="0" w:color="auto"/>
        <w:bottom w:val="none" w:sz="0" w:space="0" w:color="auto"/>
        <w:right w:val="none" w:sz="0" w:space="0" w:color="auto"/>
      </w:divBdr>
      <w:divsChild>
        <w:div w:id="1174497972">
          <w:marLeft w:val="0"/>
          <w:marRight w:val="0"/>
          <w:marTop w:val="0"/>
          <w:marBottom w:val="0"/>
          <w:divBdr>
            <w:top w:val="none" w:sz="0" w:space="0" w:color="auto"/>
            <w:left w:val="none" w:sz="0" w:space="0" w:color="auto"/>
            <w:bottom w:val="none" w:sz="0" w:space="0" w:color="auto"/>
            <w:right w:val="none" w:sz="0" w:space="0" w:color="auto"/>
          </w:divBdr>
          <w:divsChild>
            <w:div w:id="618877953">
              <w:marLeft w:val="0"/>
              <w:marRight w:val="0"/>
              <w:marTop w:val="0"/>
              <w:marBottom w:val="0"/>
              <w:divBdr>
                <w:top w:val="none" w:sz="0" w:space="0" w:color="auto"/>
                <w:left w:val="none" w:sz="0" w:space="0" w:color="auto"/>
                <w:bottom w:val="none" w:sz="0" w:space="0" w:color="auto"/>
                <w:right w:val="none" w:sz="0" w:space="0" w:color="auto"/>
              </w:divBdr>
              <w:divsChild>
                <w:div w:id="17048816">
                  <w:marLeft w:val="0"/>
                  <w:marRight w:val="0"/>
                  <w:marTop w:val="0"/>
                  <w:marBottom w:val="0"/>
                  <w:divBdr>
                    <w:top w:val="none" w:sz="0" w:space="0" w:color="auto"/>
                    <w:left w:val="none" w:sz="0" w:space="0" w:color="auto"/>
                    <w:bottom w:val="none" w:sz="0" w:space="0" w:color="auto"/>
                    <w:right w:val="none" w:sz="0" w:space="0" w:color="auto"/>
                  </w:divBdr>
                  <w:divsChild>
                    <w:div w:id="1991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36471">
      <w:bodyDiv w:val="1"/>
      <w:marLeft w:val="0"/>
      <w:marRight w:val="0"/>
      <w:marTop w:val="0"/>
      <w:marBottom w:val="0"/>
      <w:divBdr>
        <w:top w:val="none" w:sz="0" w:space="0" w:color="auto"/>
        <w:left w:val="none" w:sz="0" w:space="0" w:color="auto"/>
        <w:bottom w:val="none" w:sz="0" w:space="0" w:color="auto"/>
        <w:right w:val="none" w:sz="0" w:space="0" w:color="auto"/>
      </w:divBdr>
      <w:divsChild>
        <w:div w:id="345251236">
          <w:marLeft w:val="0"/>
          <w:marRight w:val="0"/>
          <w:marTop w:val="0"/>
          <w:marBottom w:val="0"/>
          <w:divBdr>
            <w:top w:val="none" w:sz="0" w:space="0" w:color="auto"/>
            <w:left w:val="none" w:sz="0" w:space="0" w:color="auto"/>
            <w:bottom w:val="none" w:sz="0" w:space="0" w:color="auto"/>
            <w:right w:val="none" w:sz="0" w:space="0" w:color="auto"/>
          </w:divBdr>
        </w:div>
      </w:divsChild>
    </w:div>
    <w:div w:id="977878454">
      <w:bodyDiv w:val="1"/>
      <w:marLeft w:val="0"/>
      <w:marRight w:val="0"/>
      <w:marTop w:val="0"/>
      <w:marBottom w:val="0"/>
      <w:divBdr>
        <w:top w:val="none" w:sz="0" w:space="0" w:color="auto"/>
        <w:left w:val="none" w:sz="0" w:space="0" w:color="auto"/>
        <w:bottom w:val="none" w:sz="0" w:space="0" w:color="auto"/>
        <w:right w:val="none" w:sz="0" w:space="0" w:color="auto"/>
      </w:divBdr>
    </w:div>
    <w:div w:id="1681083391">
      <w:bodyDiv w:val="1"/>
      <w:marLeft w:val="0"/>
      <w:marRight w:val="0"/>
      <w:marTop w:val="0"/>
      <w:marBottom w:val="0"/>
      <w:divBdr>
        <w:top w:val="none" w:sz="0" w:space="0" w:color="auto"/>
        <w:left w:val="none" w:sz="0" w:space="0" w:color="auto"/>
        <w:bottom w:val="none" w:sz="0" w:space="0" w:color="auto"/>
        <w:right w:val="none" w:sz="0" w:space="0" w:color="auto"/>
      </w:divBdr>
      <w:divsChild>
        <w:div w:id="1759599972">
          <w:marLeft w:val="0"/>
          <w:marRight w:val="0"/>
          <w:marTop w:val="0"/>
          <w:marBottom w:val="0"/>
          <w:divBdr>
            <w:top w:val="none" w:sz="0" w:space="0" w:color="auto"/>
            <w:left w:val="none" w:sz="0" w:space="0" w:color="auto"/>
            <w:bottom w:val="none" w:sz="0" w:space="0" w:color="auto"/>
            <w:right w:val="none" w:sz="0" w:space="0" w:color="auto"/>
          </w:divBdr>
          <w:divsChild>
            <w:div w:id="1303000751">
              <w:marLeft w:val="0"/>
              <w:marRight w:val="0"/>
              <w:marTop w:val="0"/>
              <w:marBottom w:val="0"/>
              <w:divBdr>
                <w:top w:val="none" w:sz="0" w:space="0" w:color="auto"/>
                <w:left w:val="none" w:sz="0" w:space="0" w:color="auto"/>
                <w:bottom w:val="none" w:sz="0" w:space="0" w:color="auto"/>
                <w:right w:val="none" w:sz="0" w:space="0" w:color="auto"/>
              </w:divBdr>
              <w:divsChild>
                <w:div w:id="724723488">
                  <w:marLeft w:val="0"/>
                  <w:marRight w:val="0"/>
                  <w:marTop w:val="0"/>
                  <w:marBottom w:val="0"/>
                  <w:divBdr>
                    <w:top w:val="none" w:sz="0" w:space="0" w:color="auto"/>
                    <w:left w:val="none" w:sz="0" w:space="0" w:color="auto"/>
                    <w:bottom w:val="none" w:sz="0" w:space="0" w:color="auto"/>
                    <w:right w:val="none" w:sz="0" w:space="0" w:color="auto"/>
                  </w:divBdr>
                  <w:divsChild>
                    <w:div w:id="55562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39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Leyla\Documents\&#1092;&#1080;&#1079;&#1080;&#1082;&#1072;&#1083;&#1072;&#1073;&#1072;\&#1084;&#1072;&#1075;&#1085;&#1080;&#1090;&#1085;&#1072;&#1103;%20&#1082;&#1072;&#1090;&#1091;&#1096;&#1082;&#1072;.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Leyla\Documents\&#1092;&#1080;&#1079;&#1080;&#1082;&#1072;&#1083;&#1072;&#1073;&#1072;\&#1084;&#1072;&#1075;&#1085;&#1080;&#1090;&#1085;&#1072;&#1103;%20&#1082;&#1072;&#1090;&#1091;&#1096;&#1082;&#1072;.xlsx"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yla\Documents\&#1092;&#1080;&#1079;&#1080;&#1082;&#1072;&#1083;&#1072;&#1073;&#1072;\&#1084;&#1072;&#1075;&#1085;&#1080;&#1090;&#1085;&#1072;&#1103;%20&#1082;&#1072;&#1090;&#1091;&#1096;&#1082;&#107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600" b="1">
                <a:solidFill>
                  <a:schemeClr val="tx1"/>
                </a:solidFill>
                <a:latin typeface="Times New Roman" panose="02020603050405020304" pitchFamily="18" charset="0"/>
                <a:cs typeface="Times New Roman" panose="02020603050405020304" pitchFamily="18" charset="0"/>
              </a:rPr>
              <a:t>Зависимость</a:t>
            </a:r>
            <a:r>
              <a:rPr lang="ru-RU" sz="1600" b="1" baseline="0">
                <a:solidFill>
                  <a:schemeClr val="tx1"/>
                </a:solidFill>
                <a:latin typeface="Times New Roman" panose="02020603050405020304" pitchFamily="18" charset="0"/>
                <a:cs typeface="Times New Roman" panose="02020603050405020304" pitchFamily="18" charset="0"/>
              </a:rPr>
              <a:t> </a:t>
            </a:r>
            <a:r>
              <a:rPr lang="en-US" sz="1600" b="1" baseline="0">
                <a:solidFill>
                  <a:schemeClr val="tx1"/>
                </a:solidFill>
                <a:latin typeface="Times New Roman" panose="02020603050405020304" pitchFamily="18" charset="0"/>
                <a:cs typeface="Times New Roman" panose="02020603050405020304" pitchFamily="18" charset="0"/>
              </a:rPr>
              <a:t>B(n)</a:t>
            </a:r>
            <a:endParaRPr lang="en-US" sz="1600"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lineChart>
        <c:grouping val="standard"/>
        <c:varyColors val="0"/>
        <c:ser>
          <c:idx val="0"/>
          <c:order val="0"/>
          <c:tx>
            <c:strRef>
              <c:f>Лист1!$F$1</c:f>
              <c:strCache>
                <c:ptCount val="1"/>
                <c:pt idx="0">
                  <c:v>B</c:v>
                </c:pt>
              </c:strCache>
            </c:strRef>
          </c:tx>
          <c:spPr>
            <a:ln w="28575" cap="rnd">
              <a:noFill/>
              <a:round/>
            </a:ln>
            <a:effectLst/>
          </c:spPr>
          <c:marker>
            <c:symbol val="circle"/>
            <c:size val="5"/>
            <c:spPr>
              <a:solidFill>
                <a:schemeClr val="accent1"/>
              </a:solidFill>
              <a:ln w="9525">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5"/>
                </a:solidFill>
                <a:prstDash val="sysDot"/>
              </a:ln>
              <a:effectLst/>
            </c:spPr>
            <c:trendlineType val="linear"/>
            <c:dispRSqr val="0"/>
            <c:dispEq val="0"/>
          </c:trendline>
          <c:trendline>
            <c:trendlineType val="linear"/>
            <c:dispRSqr val="0"/>
            <c:dispEq val="1"/>
            <c:trendlineLbl>
              <c:layout>
                <c:manualLayout>
                  <c:x val="-0.26693132108486439"/>
                  <c:y val="7.1444298629338002E-2"/>
                </c:manualLayout>
              </c:layout>
              <c:numFmt formatCode="General" sourceLinked="0"/>
            </c:trendlineLbl>
          </c:trendline>
          <c:cat>
            <c:numRef>
              <c:f>Лист1!$E$2:$E$4</c:f>
              <c:numCache>
                <c:formatCode>General</c:formatCode>
                <c:ptCount val="3"/>
                <c:pt idx="0">
                  <c:v>1</c:v>
                </c:pt>
                <c:pt idx="1">
                  <c:v>2</c:v>
                </c:pt>
                <c:pt idx="2">
                  <c:v>3</c:v>
                </c:pt>
              </c:numCache>
            </c:numRef>
          </c:cat>
          <c:val>
            <c:numRef>
              <c:f>Лист1!$F$2:$F$4</c:f>
              <c:numCache>
                <c:formatCode>General</c:formatCode>
                <c:ptCount val="3"/>
                <c:pt idx="0">
                  <c:v>3.0000000000000011E-5</c:v>
                </c:pt>
                <c:pt idx="1">
                  <c:v>5.0000000000000023E-5</c:v>
                </c:pt>
                <c:pt idx="2">
                  <c:v>8.0000000000000034E-5</c:v>
                </c:pt>
              </c:numCache>
            </c:numRef>
          </c:val>
          <c:smooth val="0"/>
          <c:extLst>
            <c:ext xmlns:c16="http://schemas.microsoft.com/office/drawing/2014/chart" uri="{C3380CC4-5D6E-409C-BE32-E72D297353CC}">
              <c16:uniqueId val="{00000001-016B-4389-A23A-7F12077971F8}"/>
            </c:ext>
          </c:extLst>
        </c:ser>
        <c:dLbls>
          <c:showLegendKey val="0"/>
          <c:showVal val="1"/>
          <c:showCatName val="0"/>
          <c:showSerName val="0"/>
          <c:showPercent val="0"/>
          <c:showBubbleSize val="0"/>
        </c:dLbls>
        <c:marker val="1"/>
        <c:smooth val="0"/>
        <c:axId val="285483776"/>
        <c:axId val="285485696"/>
      </c:lineChart>
      <c:catAx>
        <c:axId val="2854837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1">
                    <a:solidFill>
                      <a:schemeClr val="tx1"/>
                    </a:solidFill>
                    <a:latin typeface="Times New Roman" panose="02020603050405020304" pitchFamily="18" charset="0"/>
                    <a:cs typeface="Times New Roman" panose="02020603050405020304" pitchFamily="18" charset="0"/>
                  </a:rPr>
                  <a:t>n</a:t>
                </a:r>
                <a:r>
                  <a:rPr lang="ru-RU" sz="1400" b="1">
                    <a:solidFill>
                      <a:schemeClr val="tx1"/>
                    </a:solidFill>
                    <a:latin typeface="Times New Roman" panose="02020603050405020304" pitchFamily="18" charset="0"/>
                    <a:cs typeface="Times New Roman" panose="02020603050405020304" pitchFamily="18" charset="0"/>
                  </a:rPr>
                  <a:t> (количество витков)</a:t>
                </a:r>
              </a:p>
            </c:rich>
          </c:tx>
          <c:layout>
            <c:manualLayout>
              <c:xMode val="edge"/>
              <c:yMode val="edge"/>
              <c:x val="0.31518635170603682"/>
              <c:y val="0.87405074365704283"/>
            </c:manualLayout>
          </c:layout>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85485696"/>
        <c:crosses val="autoZero"/>
        <c:auto val="1"/>
        <c:lblAlgn val="ctr"/>
        <c:lblOffset val="100"/>
        <c:noMultiLvlLbl val="0"/>
      </c:catAx>
      <c:valAx>
        <c:axId val="2854856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1">
                    <a:solidFill>
                      <a:schemeClr val="tx1"/>
                    </a:solidFill>
                    <a:latin typeface="Times New Roman" panose="02020603050405020304" pitchFamily="18" charset="0"/>
                    <a:cs typeface="Times New Roman" panose="02020603050405020304" pitchFamily="18" charset="0"/>
                  </a:rPr>
                  <a:t>B, </a:t>
                </a:r>
                <a:r>
                  <a:rPr lang="ru-RU" sz="1400" b="1">
                    <a:solidFill>
                      <a:schemeClr val="tx1"/>
                    </a:solidFill>
                    <a:latin typeface="Times New Roman" panose="02020603050405020304" pitchFamily="18" charset="0"/>
                    <a:cs typeface="Times New Roman" panose="02020603050405020304" pitchFamily="18" charset="0"/>
                  </a:rPr>
                  <a:t>Тл</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8548377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b="1">
                <a:solidFill>
                  <a:schemeClr val="tx1"/>
                </a:solidFill>
                <a:latin typeface="Times New Roman" panose="02020603050405020304" pitchFamily="18" charset="0"/>
                <a:cs typeface="Times New Roman" panose="02020603050405020304" pitchFamily="18" charset="0"/>
              </a:rPr>
              <a:t>Зависимость</a:t>
            </a:r>
            <a:r>
              <a:rPr lang="ru-RU" b="1" baseline="0">
                <a:solidFill>
                  <a:schemeClr val="tx1"/>
                </a:solidFill>
                <a:latin typeface="Times New Roman" panose="02020603050405020304" pitchFamily="18" charset="0"/>
                <a:cs typeface="Times New Roman" panose="02020603050405020304" pitchFamily="18" charset="0"/>
              </a:rPr>
              <a:t> </a:t>
            </a:r>
            <a:r>
              <a:rPr lang="en-US" b="1" baseline="0">
                <a:solidFill>
                  <a:schemeClr val="tx1"/>
                </a:solidFill>
                <a:latin typeface="Times New Roman" panose="02020603050405020304" pitchFamily="18" charset="0"/>
                <a:cs typeface="Times New Roman" panose="02020603050405020304" pitchFamily="18" charset="0"/>
              </a:rPr>
              <a:t>B(1/r)</a:t>
            </a:r>
            <a:endParaRPr lang="ru-RU"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lineChart>
        <c:grouping val="standard"/>
        <c:varyColors val="0"/>
        <c:ser>
          <c:idx val="0"/>
          <c:order val="0"/>
          <c:spPr>
            <a:ln w="28575" cap="rnd">
              <a:noFill/>
              <a:round/>
            </a:ln>
            <a:effectLst/>
          </c:spPr>
          <c:marker>
            <c:symbol val="circle"/>
            <c:size val="5"/>
            <c:spPr>
              <a:solidFill>
                <a:schemeClr val="accent1"/>
              </a:solidFill>
              <a:ln w="9525">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trendlineType val="linear"/>
            <c:dispRSqr val="0"/>
            <c:dispEq val="1"/>
            <c:trendlineLbl>
              <c:layout>
                <c:manualLayout>
                  <c:x val="-0.23359798775153107"/>
                  <c:y val="2.2420166229221349E-2"/>
                </c:manualLayout>
              </c:layout>
              <c:numFmt formatCode="General" sourceLinked="0"/>
            </c:trendlineLbl>
          </c:trendline>
          <c:cat>
            <c:numRef>
              <c:f>Лист2!$D$2:$D$4</c:f>
              <c:numCache>
                <c:formatCode>General</c:formatCode>
                <c:ptCount val="3"/>
                <c:pt idx="0">
                  <c:v>8.33</c:v>
                </c:pt>
                <c:pt idx="1">
                  <c:v>11.76</c:v>
                </c:pt>
                <c:pt idx="2">
                  <c:v>16.670000000000005</c:v>
                </c:pt>
              </c:numCache>
            </c:numRef>
          </c:cat>
          <c:val>
            <c:numRef>
              <c:f>Лист2!$C$2:$C$4</c:f>
              <c:numCache>
                <c:formatCode>General</c:formatCode>
                <c:ptCount val="3"/>
                <c:pt idx="0">
                  <c:v>3.0000000000000008E-5</c:v>
                </c:pt>
                <c:pt idx="1">
                  <c:v>4.000000000000001E-5</c:v>
                </c:pt>
                <c:pt idx="2">
                  <c:v>6.0000000000000015E-5</c:v>
                </c:pt>
              </c:numCache>
            </c:numRef>
          </c:val>
          <c:smooth val="0"/>
          <c:extLst>
            <c:ext xmlns:c16="http://schemas.microsoft.com/office/drawing/2014/chart" uri="{C3380CC4-5D6E-409C-BE32-E72D297353CC}">
              <c16:uniqueId val="{00000001-B5C8-4FAC-96BC-7121399F6D76}"/>
            </c:ext>
          </c:extLst>
        </c:ser>
        <c:dLbls>
          <c:showLegendKey val="0"/>
          <c:showVal val="1"/>
          <c:showCatName val="0"/>
          <c:showSerName val="0"/>
          <c:showPercent val="0"/>
          <c:showBubbleSize val="0"/>
        </c:dLbls>
        <c:marker val="1"/>
        <c:smooth val="0"/>
        <c:axId val="230912384"/>
        <c:axId val="230913920"/>
      </c:lineChart>
      <c:catAx>
        <c:axId val="2309123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1">
                    <a:solidFill>
                      <a:schemeClr val="tx1"/>
                    </a:solidFill>
                    <a:latin typeface="Times New Roman" panose="02020603050405020304" pitchFamily="18" charset="0"/>
                    <a:cs typeface="Times New Roman" panose="02020603050405020304" pitchFamily="18" charset="0"/>
                  </a:rPr>
                  <a:t>1/r, </a:t>
                </a:r>
                <a:r>
                  <a:rPr lang="ru-RU" sz="1400" b="1">
                    <a:solidFill>
                      <a:schemeClr val="tx1"/>
                    </a:solidFill>
                    <a:latin typeface="Times New Roman" panose="02020603050405020304" pitchFamily="18" charset="0"/>
                    <a:cs typeface="Times New Roman" panose="02020603050405020304" pitchFamily="18" charset="0"/>
                  </a:rPr>
                  <a:t>м</a:t>
                </a:r>
              </a:p>
            </c:rich>
          </c:tx>
          <c:layout>
            <c:manualLayout>
              <c:xMode val="edge"/>
              <c:yMode val="edge"/>
              <c:x val="0.45860979877515312"/>
              <c:y val="0.8606481481481483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30913920"/>
        <c:crosses val="autoZero"/>
        <c:auto val="1"/>
        <c:lblAlgn val="ctr"/>
        <c:lblOffset val="100"/>
        <c:noMultiLvlLbl val="0"/>
      </c:catAx>
      <c:valAx>
        <c:axId val="230913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1">
                    <a:solidFill>
                      <a:schemeClr val="tx1"/>
                    </a:solidFill>
                    <a:latin typeface="Times New Roman" panose="02020603050405020304" pitchFamily="18" charset="0"/>
                    <a:cs typeface="Times New Roman" panose="02020603050405020304" pitchFamily="18" charset="0"/>
                  </a:rPr>
                  <a:t>B,</a:t>
                </a:r>
                <a:r>
                  <a:rPr lang="en-US" sz="1400" b="1" baseline="0">
                    <a:solidFill>
                      <a:schemeClr val="tx1"/>
                    </a:solidFill>
                    <a:latin typeface="Times New Roman" panose="02020603050405020304" pitchFamily="18" charset="0"/>
                    <a:cs typeface="Times New Roman" panose="02020603050405020304" pitchFamily="18" charset="0"/>
                  </a:rPr>
                  <a:t> </a:t>
                </a:r>
                <a:r>
                  <a:rPr lang="ru-RU" sz="1400" b="1" baseline="0">
                    <a:solidFill>
                      <a:schemeClr val="tx1"/>
                    </a:solidFill>
                    <a:latin typeface="Times New Roman" panose="02020603050405020304" pitchFamily="18" charset="0"/>
                    <a:cs typeface="Times New Roman" panose="02020603050405020304" pitchFamily="18" charset="0"/>
                  </a:rPr>
                  <a:t>Тл</a:t>
                </a:r>
                <a:endParaRPr lang="ru-RU" sz="1400"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309123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baseline="0">
                <a:solidFill>
                  <a:sysClr val="windowText" lastClr="000000">
                    <a:lumMod val="65000"/>
                    <a:lumOff val="35000"/>
                  </a:sysClr>
                </a:solidFill>
                <a:latin typeface="+mn-lt"/>
                <a:ea typeface="+mn-ea"/>
                <a:cs typeface="+mn-cs"/>
              </a:defRPr>
            </a:pPr>
            <a:r>
              <a:rPr lang="ru-RU" sz="1400">
                <a:latin typeface="Times New Roman" panose="02020603050405020304" pitchFamily="18" charset="0"/>
                <a:cs typeface="Times New Roman" panose="02020603050405020304" pitchFamily="18" charset="0"/>
              </a:rPr>
              <a:t>График</a:t>
            </a:r>
            <a:r>
              <a:rPr lang="ru-RU" sz="1400" baseline="0">
                <a:latin typeface="Times New Roman" panose="02020603050405020304" pitchFamily="18" charset="0"/>
                <a:cs typeface="Times New Roman" panose="02020603050405020304" pitchFamily="18" charset="0"/>
              </a:rPr>
              <a:t> зависимостей </a:t>
            </a:r>
            <a:r>
              <a:rPr lang="en-US" sz="1400">
                <a:effectLst/>
                <a:latin typeface="Times New Roman" panose="02020603050405020304" pitchFamily="18" charset="0"/>
                <a:cs typeface="Times New Roman" panose="02020603050405020304" pitchFamily="18" charset="0"/>
              </a:rPr>
              <a:t>B</a:t>
            </a:r>
            <a:r>
              <a:rPr lang="ru-RU" sz="1400" baseline="-25000">
                <a:effectLst/>
                <a:latin typeface="Times New Roman" panose="02020603050405020304" pitchFamily="18" charset="0"/>
                <a:cs typeface="Times New Roman" panose="02020603050405020304" pitchFamily="18" charset="0"/>
              </a:rPr>
              <a:t>эксп</a:t>
            </a:r>
            <a:r>
              <a:rPr lang="ru-RU" sz="1400">
                <a:effectLst/>
                <a:latin typeface="Times New Roman" panose="02020603050405020304" pitchFamily="18" charset="0"/>
                <a:cs typeface="Times New Roman" panose="02020603050405020304" pitchFamily="18" charset="0"/>
              </a:rPr>
              <a:t>(</a:t>
            </a:r>
            <a:r>
              <a:rPr lang="en-US" sz="1400">
                <a:effectLst/>
                <a:latin typeface="Times New Roman" panose="02020603050405020304" pitchFamily="18" charset="0"/>
                <a:cs typeface="Times New Roman" panose="02020603050405020304" pitchFamily="18" charset="0"/>
              </a:rPr>
              <a:t>x</a:t>
            </a:r>
            <a:r>
              <a:rPr lang="ru-RU" sz="1400">
                <a:effectLst/>
                <a:latin typeface="Times New Roman" panose="02020603050405020304" pitchFamily="18" charset="0"/>
                <a:cs typeface="Times New Roman" panose="02020603050405020304" pitchFamily="18" charset="0"/>
              </a:rPr>
              <a:t>), </a:t>
            </a:r>
            <a:r>
              <a:rPr lang="en-US" sz="1400">
                <a:effectLst/>
                <a:latin typeface="Times New Roman" panose="02020603050405020304" pitchFamily="18" charset="0"/>
                <a:cs typeface="Times New Roman" panose="02020603050405020304" pitchFamily="18" charset="0"/>
              </a:rPr>
              <a:t>B</a:t>
            </a:r>
            <a:r>
              <a:rPr lang="ru-RU" sz="1400" baseline="-25000">
                <a:effectLst/>
                <a:latin typeface="Times New Roman" panose="02020603050405020304" pitchFamily="18" charset="0"/>
                <a:cs typeface="Times New Roman" panose="02020603050405020304" pitchFamily="18" charset="0"/>
              </a:rPr>
              <a:t>теор</a:t>
            </a:r>
            <a:r>
              <a:rPr lang="ru-RU" sz="1400">
                <a:effectLst/>
                <a:latin typeface="Times New Roman" panose="02020603050405020304" pitchFamily="18" charset="0"/>
                <a:cs typeface="Times New Roman" panose="02020603050405020304" pitchFamily="18" charset="0"/>
              </a:rPr>
              <a:t>(</a:t>
            </a:r>
            <a:r>
              <a:rPr lang="en-US" sz="1400">
                <a:effectLst/>
                <a:latin typeface="Times New Roman" panose="02020603050405020304" pitchFamily="18" charset="0"/>
                <a:cs typeface="Times New Roman" panose="02020603050405020304" pitchFamily="18" charset="0"/>
              </a:rPr>
              <a:t>x</a:t>
            </a:r>
            <a:r>
              <a:rPr lang="ru-RU" sz="1400">
                <a:effectLst/>
                <a:latin typeface="Times New Roman" panose="02020603050405020304" pitchFamily="18" charset="0"/>
                <a:cs typeface="Times New Roman" panose="02020603050405020304" pitchFamily="18" charset="0"/>
              </a:rPr>
              <a:t>)</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ru-RU"/>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baseline="0">
              <a:solidFill>
                <a:sysClr val="windowText" lastClr="000000">
                  <a:lumMod val="65000"/>
                  <a:lumOff val="35000"/>
                </a:sysClr>
              </a:solidFill>
              <a:latin typeface="+mn-lt"/>
              <a:ea typeface="+mn-ea"/>
              <a:cs typeface="+mn-cs"/>
            </a:defRPr>
          </a:pPr>
          <a:endParaRPr lang="ru-RU"/>
        </a:p>
      </c:txPr>
    </c:title>
    <c:autoTitleDeleted val="0"/>
    <c:plotArea>
      <c:layout/>
      <c:lineChart>
        <c:grouping val="standard"/>
        <c:varyColors val="0"/>
        <c:ser>
          <c:idx val="0"/>
          <c:order val="0"/>
          <c:tx>
            <c:strRef>
              <c:f>Лист4!$E$1</c:f>
              <c:strCache>
                <c:ptCount val="1"/>
                <c:pt idx="0">
                  <c:v>B, Тл</c:v>
                </c:pt>
              </c:strCache>
            </c:strRef>
          </c:tx>
          <c:spPr>
            <a:ln w="25400" cap="rnd">
              <a:solidFill>
                <a:schemeClr val="accent1">
                  <a:lumMod val="75000"/>
                </a:schemeClr>
              </a:solidFill>
              <a:round/>
            </a:ln>
            <a:effectLst>
              <a:outerShdw blurRad="57150" dist="19050" dir="5400000" algn="ctr" rotWithShape="0">
                <a:srgbClr val="000000">
                  <a:alpha val="63000"/>
                </a:srgbClr>
              </a:outerShdw>
            </a:effectLst>
          </c:spPr>
          <c:marker>
            <c:symbol val="none"/>
          </c:marker>
          <c:cat>
            <c:numRef>
              <c:f>Лист4!$D$2:$D$39</c:f>
              <c:numCache>
                <c:formatCode>General</c:formatCode>
                <c:ptCount val="38"/>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10.5</c:v>
                </c:pt>
                <c:pt idx="22">
                  <c:v>11</c:v>
                </c:pt>
                <c:pt idx="23">
                  <c:v>11.5</c:v>
                </c:pt>
                <c:pt idx="24">
                  <c:v>12</c:v>
                </c:pt>
                <c:pt idx="25">
                  <c:v>12.5</c:v>
                </c:pt>
                <c:pt idx="26">
                  <c:v>13</c:v>
                </c:pt>
                <c:pt idx="27">
                  <c:v>13.5</c:v>
                </c:pt>
                <c:pt idx="28">
                  <c:v>14</c:v>
                </c:pt>
                <c:pt idx="29">
                  <c:v>14.5</c:v>
                </c:pt>
                <c:pt idx="30">
                  <c:v>15</c:v>
                </c:pt>
                <c:pt idx="31">
                  <c:v>15.5</c:v>
                </c:pt>
                <c:pt idx="32">
                  <c:v>16</c:v>
                </c:pt>
                <c:pt idx="33">
                  <c:v>16.5</c:v>
                </c:pt>
                <c:pt idx="34">
                  <c:v>17</c:v>
                </c:pt>
                <c:pt idx="35">
                  <c:v>17.5</c:v>
                </c:pt>
                <c:pt idx="36">
                  <c:v>18</c:v>
                </c:pt>
                <c:pt idx="37">
                  <c:v>18.5</c:v>
                </c:pt>
              </c:numCache>
            </c:numRef>
          </c:cat>
          <c:val>
            <c:numRef>
              <c:f>Лист4!$E$2:$E$40</c:f>
              <c:numCache>
                <c:formatCode>General</c:formatCode>
                <c:ptCount val="39"/>
                <c:pt idx="0">
                  <c:v>1.3600000000000001E-3</c:v>
                </c:pt>
                <c:pt idx="1">
                  <c:v>1.6000000000000001E-3</c:v>
                </c:pt>
                <c:pt idx="2">
                  <c:v>1.7799999999999999E-3</c:v>
                </c:pt>
                <c:pt idx="3">
                  <c:v>1.8799999999999999E-3</c:v>
                </c:pt>
                <c:pt idx="4">
                  <c:v>1.9400000000000001E-3</c:v>
                </c:pt>
                <c:pt idx="5">
                  <c:v>1.9599999999999999E-3</c:v>
                </c:pt>
                <c:pt idx="6">
                  <c:v>1.97E-3</c:v>
                </c:pt>
                <c:pt idx="7">
                  <c:v>1.98E-3</c:v>
                </c:pt>
                <c:pt idx="8">
                  <c:v>1.99E-3</c:v>
                </c:pt>
                <c:pt idx="9">
                  <c:v>2E-3</c:v>
                </c:pt>
                <c:pt idx="10">
                  <c:v>2.0100000000000001E-3</c:v>
                </c:pt>
                <c:pt idx="11">
                  <c:v>2.0400000000000001E-3</c:v>
                </c:pt>
                <c:pt idx="12">
                  <c:v>2.0799999999999998E-3</c:v>
                </c:pt>
                <c:pt idx="13">
                  <c:v>2.0799999999999998E-3</c:v>
                </c:pt>
                <c:pt idx="14">
                  <c:v>2.1199999999999999E-3</c:v>
                </c:pt>
                <c:pt idx="15">
                  <c:v>2.14E-3</c:v>
                </c:pt>
                <c:pt idx="16">
                  <c:v>2.16E-3</c:v>
                </c:pt>
                <c:pt idx="17">
                  <c:v>2.2000000000000001E-3</c:v>
                </c:pt>
                <c:pt idx="18">
                  <c:v>2.2100000000000002E-3</c:v>
                </c:pt>
                <c:pt idx="19">
                  <c:v>2.2000000000000001E-3</c:v>
                </c:pt>
                <c:pt idx="20">
                  <c:v>2.1900000000000001E-3</c:v>
                </c:pt>
                <c:pt idx="21">
                  <c:v>2.1800000000000001E-3</c:v>
                </c:pt>
                <c:pt idx="22">
                  <c:v>2.1700000000000001E-3</c:v>
                </c:pt>
                <c:pt idx="23">
                  <c:v>2.15E-3</c:v>
                </c:pt>
                <c:pt idx="24">
                  <c:v>2.14E-3</c:v>
                </c:pt>
                <c:pt idx="25">
                  <c:v>2.1199999999999999E-3</c:v>
                </c:pt>
                <c:pt idx="26">
                  <c:v>2.0899999999999998E-3</c:v>
                </c:pt>
                <c:pt idx="27">
                  <c:v>2.0500000000000002E-3</c:v>
                </c:pt>
                <c:pt idx="28">
                  <c:v>2.0200000000000001E-3</c:v>
                </c:pt>
                <c:pt idx="29">
                  <c:v>2E-3</c:v>
                </c:pt>
                <c:pt idx="30">
                  <c:v>1.97E-3</c:v>
                </c:pt>
                <c:pt idx="31">
                  <c:v>1.8799999999999999E-3</c:v>
                </c:pt>
                <c:pt idx="32">
                  <c:v>1.8699999999999999E-3</c:v>
                </c:pt>
                <c:pt idx="33">
                  <c:v>1.56E-3</c:v>
                </c:pt>
                <c:pt idx="34">
                  <c:v>1.23E-3</c:v>
                </c:pt>
                <c:pt idx="35">
                  <c:v>1.0499999999999999E-3</c:v>
                </c:pt>
                <c:pt idx="36">
                  <c:v>8.9999999999999998E-4</c:v>
                </c:pt>
                <c:pt idx="37">
                  <c:v>8.4000000000000003E-4</c:v>
                </c:pt>
              </c:numCache>
            </c:numRef>
          </c:val>
          <c:smooth val="0"/>
          <c:extLst>
            <c:ext xmlns:c16="http://schemas.microsoft.com/office/drawing/2014/chart" uri="{C3380CC4-5D6E-409C-BE32-E72D297353CC}">
              <c16:uniqueId val="{00000000-BB63-4D0B-82A6-B92ACAC9A767}"/>
            </c:ext>
          </c:extLst>
        </c:ser>
        <c:ser>
          <c:idx val="1"/>
          <c:order val="1"/>
          <c:tx>
            <c:strRef>
              <c:f>Лист4!$F$1</c:f>
              <c:strCache>
                <c:ptCount val="1"/>
                <c:pt idx="0">
                  <c:v>Bтеор, Тл</c:v>
                </c:pt>
              </c:strCache>
            </c:strRef>
          </c:tx>
          <c:spPr>
            <a:ln w="25400" cap="rnd">
              <a:solidFill>
                <a:schemeClr val="accent2"/>
              </a:solidFill>
              <a:round/>
            </a:ln>
            <a:effectLst>
              <a:outerShdw blurRad="57150" dist="19050" dir="5400000" algn="ctr" rotWithShape="0">
                <a:srgbClr val="000000">
                  <a:alpha val="63000"/>
                </a:srgbClr>
              </a:outerShdw>
            </a:effectLst>
          </c:spPr>
          <c:marker>
            <c:symbol val="none"/>
          </c:marker>
          <c:cat>
            <c:numRef>
              <c:f>Лист4!$D$2:$D$39</c:f>
              <c:numCache>
                <c:formatCode>General</c:formatCode>
                <c:ptCount val="38"/>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10.5</c:v>
                </c:pt>
                <c:pt idx="22">
                  <c:v>11</c:v>
                </c:pt>
                <c:pt idx="23">
                  <c:v>11.5</c:v>
                </c:pt>
                <c:pt idx="24">
                  <c:v>12</c:v>
                </c:pt>
                <c:pt idx="25">
                  <c:v>12.5</c:v>
                </c:pt>
                <c:pt idx="26">
                  <c:v>13</c:v>
                </c:pt>
                <c:pt idx="27">
                  <c:v>13.5</c:v>
                </c:pt>
                <c:pt idx="28">
                  <c:v>14</c:v>
                </c:pt>
                <c:pt idx="29">
                  <c:v>14.5</c:v>
                </c:pt>
                <c:pt idx="30">
                  <c:v>15</c:v>
                </c:pt>
                <c:pt idx="31">
                  <c:v>15.5</c:v>
                </c:pt>
                <c:pt idx="32">
                  <c:v>16</c:v>
                </c:pt>
                <c:pt idx="33">
                  <c:v>16.5</c:v>
                </c:pt>
                <c:pt idx="34">
                  <c:v>17</c:v>
                </c:pt>
                <c:pt idx="35">
                  <c:v>17.5</c:v>
                </c:pt>
                <c:pt idx="36">
                  <c:v>18</c:v>
                </c:pt>
                <c:pt idx="37">
                  <c:v>18.5</c:v>
                </c:pt>
              </c:numCache>
            </c:numRef>
          </c:cat>
          <c:val>
            <c:numRef>
              <c:f>Лист4!$F$2:$F$40</c:f>
              <c:numCache>
                <c:formatCode>General</c:formatCode>
                <c:ptCount val="39"/>
                <c:pt idx="0">
                  <c:v>1.0200000000000001E-3</c:v>
                </c:pt>
                <c:pt idx="1">
                  <c:v>1.17E-3</c:v>
                </c:pt>
                <c:pt idx="2">
                  <c:v>1.1900000000000001E-3</c:v>
                </c:pt>
                <c:pt idx="3">
                  <c:v>1.2199999999999999E-3</c:v>
                </c:pt>
                <c:pt idx="4">
                  <c:v>1.24E-3</c:v>
                </c:pt>
                <c:pt idx="5">
                  <c:v>1.2600000000000001E-3</c:v>
                </c:pt>
                <c:pt idx="6">
                  <c:v>1.2800000000000001E-3</c:v>
                </c:pt>
                <c:pt idx="7">
                  <c:v>1.2999999999999999E-3</c:v>
                </c:pt>
                <c:pt idx="8">
                  <c:v>1.31E-3</c:v>
                </c:pt>
                <c:pt idx="9">
                  <c:v>1.32E-3</c:v>
                </c:pt>
                <c:pt idx="10">
                  <c:v>1.33E-3</c:v>
                </c:pt>
                <c:pt idx="11">
                  <c:v>1.34E-3</c:v>
                </c:pt>
                <c:pt idx="12">
                  <c:v>1.3500000000000001E-3</c:v>
                </c:pt>
                <c:pt idx="13">
                  <c:v>1.3600000000000001E-3</c:v>
                </c:pt>
                <c:pt idx="14">
                  <c:v>1.3799999999999999E-3</c:v>
                </c:pt>
                <c:pt idx="15">
                  <c:v>1.39E-3</c:v>
                </c:pt>
                <c:pt idx="16">
                  <c:v>1.4E-3</c:v>
                </c:pt>
                <c:pt idx="17">
                  <c:v>1.42E-3</c:v>
                </c:pt>
                <c:pt idx="18">
                  <c:v>1.4300000000000001E-3</c:v>
                </c:pt>
                <c:pt idx="19">
                  <c:v>1.41E-3</c:v>
                </c:pt>
                <c:pt idx="20">
                  <c:v>1.3600000000000001E-3</c:v>
                </c:pt>
                <c:pt idx="21">
                  <c:v>1.3500000000000001E-3</c:v>
                </c:pt>
                <c:pt idx="22">
                  <c:v>1.34E-3</c:v>
                </c:pt>
                <c:pt idx="23">
                  <c:v>1.33E-3</c:v>
                </c:pt>
                <c:pt idx="24">
                  <c:v>1.32E-3</c:v>
                </c:pt>
                <c:pt idx="25">
                  <c:v>1.31E-3</c:v>
                </c:pt>
                <c:pt idx="26">
                  <c:v>1.2999999999999999E-3</c:v>
                </c:pt>
                <c:pt idx="27">
                  <c:v>1.2800000000000001E-3</c:v>
                </c:pt>
                <c:pt idx="28">
                  <c:v>1.2600000000000001E-3</c:v>
                </c:pt>
                <c:pt idx="29">
                  <c:v>1.24E-3</c:v>
                </c:pt>
                <c:pt idx="30">
                  <c:v>1.2199999999999999E-3</c:v>
                </c:pt>
                <c:pt idx="31">
                  <c:v>1.1900000000000001E-3</c:v>
                </c:pt>
                <c:pt idx="32">
                  <c:v>1.17E-3</c:v>
                </c:pt>
                <c:pt idx="33">
                  <c:v>1.14E-3</c:v>
                </c:pt>
                <c:pt idx="34">
                  <c:v>1.1199999999999999E-3</c:v>
                </c:pt>
                <c:pt idx="35">
                  <c:v>1.09E-3</c:v>
                </c:pt>
                <c:pt idx="36">
                  <c:v>1.06E-3</c:v>
                </c:pt>
                <c:pt idx="37">
                  <c:v>1.0300000000000001E-3</c:v>
                </c:pt>
              </c:numCache>
            </c:numRef>
          </c:val>
          <c:smooth val="0"/>
          <c:extLst>
            <c:ext xmlns:c16="http://schemas.microsoft.com/office/drawing/2014/chart" uri="{C3380CC4-5D6E-409C-BE32-E72D297353CC}">
              <c16:uniqueId val="{00000002-BB63-4D0B-82A6-B92ACAC9A767}"/>
            </c:ext>
          </c:extLst>
        </c:ser>
        <c:dLbls>
          <c:showLegendKey val="0"/>
          <c:showVal val="0"/>
          <c:showCatName val="0"/>
          <c:showSerName val="0"/>
          <c:showPercent val="0"/>
          <c:showBubbleSize val="0"/>
        </c:dLbls>
        <c:smooth val="0"/>
        <c:axId val="950920335"/>
        <c:axId val="950919087"/>
      </c:lineChart>
      <c:catAx>
        <c:axId val="950920335"/>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US" sz="1400" b="1">
                    <a:latin typeface="Times New Roman" panose="02020603050405020304" pitchFamily="18" charset="0"/>
                    <a:cs typeface="Times New Roman" panose="02020603050405020304" pitchFamily="18" charset="0"/>
                  </a:rPr>
                  <a:t>x,</a:t>
                </a:r>
                <a:r>
                  <a:rPr lang="en-US" sz="1400" b="1" baseline="0">
                    <a:latin typeface="Times New Roman" panose="02020603050405020304" pitchFamily="18" charset="0"/>
                    <a:cs typeface="Times New Roman" panose="02020603050405020304" pitchFamily="18" charset="0"/>
                  </a:rPr>
                  <a:t> </a:t>
                </a:r>
                <a:r>
                  <a:rPr lang="ru-RU" sz="1400" b="1" baseline="0">
                    <a:latin typeface="Times New Roman" panose="02020603050405020304" pitchFamily="18" charset="0"/>
                    <a:cs typeface="Times New Roman" panose="02020603050405020304" pitchFamily="18" charset="0"/>
                  </a:rPr>
                  <a:t>см</a:t>
                </a:r>
                <a:endParaRPr lang="ru-RU" b="1">
                  <a:latin typeface="Times New Roman" panose="02020603050405020304" pitchFamily="18" charset="0"/>
                  <a:cs typeface="Times New Roman" panose="02020603050405020304" pitchFamily="18" charset="0"/>
                </a:endParaRPr>
              </a:p>
            </c:rich>
          </c:tx>
          <c:layout>
            <c:manualLayout>
              <c:xMode val="edge"/>
              <c:yMode val="edge"/>
              <c:x val="0.46197090988626421"/>
              <c:y val="0.76342592592592595"/>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50919087"/>
        <c:crosses val="autoZero"/>
        <c:auto val="1"/>
        <c:lblAlgn val="ctr"/>
        <c:lblOffset val="100"/>
        <c:noMultiLvlLbl val="0"/>
      </c:catAx>
      <c:valAx>
        <c:axId val="9509190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1200" b="1" i="0" baseline="0">
                    <a:effectLst/>
                    <a:latin typeface="Times New Roman" panose="02020603050405020304" pitchFamily="18" charset="0"/>
                    <a:cs typeface="Times New Roman" panose="02020603050405020304" pitchFamily="18" charset="0"/>
                  </a:rPr>
                  <a:t>B</a:t>
                </a:r>
                <a:r>
                  <a:rPr lang="ru-RU" sz="1200" b="1" i="0" baseline="-25000">
                    <a:effectLst/>
                    <a:latin typeface="Times New Roman" panose="02020603050405020304" pitchFamily="18" charset="0"/>
                    <a:cs typeface="Times New Roman" panose="02020603050405020304" pitchFamily="18" charset="0"/>
                  </a:rPr>
                  <a:t>эксп</a:t>
                </a:r>
                <a:r>
                  <a:rPr lang="ru-RU" sz="1200" b="1" i="0" baseline="0">
                    <a:effectLst/>
                    <a:latin typeface="Times New Roman" panose="02020603050405020304" pitchFamily="18" charset="0"/>
                    <a:cs typeface="Times New Roman" panose="02020603050405020304" pitchFamily="18" charset="0"/>
                  </a:rPr>
                  <a:t>(</a:t>
                </a:r>
                <a:r>
                  <a:rPr lang="en-US" sz="1200" b="1" i="0" baseline="0">
                    <a:effectLst/>
                    <a:latin typeface="Times New Roman" panose="02020603050405020304" pitchFamily="18" charset="0"/>
                    <a:cs typeface="Times New Roman" panose="02020603050405020304" pitchFamily="18" charset="0"/>
                  </a:rPr>
                  <a:t>x</a:t>
                </a:r>
                <a:r>
                  <a:rPr lang="ru-RU" sz="1200" b="1" i="0" baseline="0">
                    <a:effectLst/>
                    <a:latin typeface="Times New Roman" panose="02020603050405020304" pitchFamily="18" charset="0"/>
                    <a:cs typeface="Times New Roman" panose="02020603050405020304" pitchFamily="18" charset="0"/>
                  </a:rPr>
                  <a:t>), </a:t>
                </a:r>
                <a:r>
                  <a:rPr lang="en-US" sz="1200" b="1" i="0" baseline="0">
                    <a:effectLst/>
                    <a:latin typeface="Times New Roman" panose="02020603050405020304" pitchFamily="18" charset="0"/>
                    <a:cs typeface="Times New Roman" panose="02020603050405020304" pitchFamily="18" charset="0"/>
                  </a:rPr>
                  <a:t>B</a:t>
                </a:r>
                <a:r>
                  <a:rPr lang="ru-RU" sz="1200" b="1" i="0" baseline="-25000">
                    <a:effectLst/>
                    <a:latin typeface="Times New Roman" panose="02020603050405020304" pitchFamily="18" charset="0"/>
                    <a:cs typeface="Times New Roman" panose="02020603050405020304" pitchFamily="18" charset="0"/>
                  </a:rPr>
                  <a:t>теор</a:t>
                </a:r>
                <a:r>
                  <a:rPr lang="ru-RU" sz="1200" b="1" i="0" baseline="0">
                    <a:effectLst/>
                    <a:latin typeface="Times New Roman" panose="02020603050405020304" pitchFamily="18" charset="0"/>
                    <a:cs typeface="Times New Roman" panose="02020603050405020304" pitchFamily="18" charset="0"/>
                  </a:rPr>
                  <a:t>(</a:t>
                </a:r>
                <a:r>
                  <a:rPr lang="en-US" sz="1200" b="1" i="0" baseline="0">
                    <a:effectLst/>
                    <a:latin typeface="Times New Roman" panose="02020603050405020304" pitchFamily="18" charset="0"/>
                    <a:cs typeface="Times New Roman" panose="02020603050405020304" pitchFamily="18" charset="0"/>
                  </a:rPr>
                  <a:t>x</a:t>
                </a:r>
                <a:r>
                  <a:rPr lang="ru-RU" sz="1200" b="1" i="0" baseline="0">
                    <a:effectLst/>
                    <a:latin typeface="Times New Roman" panose="02020603050405020304" pitchFamily="18" charset="0"/>
                    <a:cs typeface="Times New Roman" panose="02020603050405020304" pitchFamily="18" charset="0"/>
                  </a:rPr>
                  <a:t>) (Тл)</a:t>
                </a:r>
                <a:endParaRPr lang="ru-RU" sz="1200">
                  <a:effectLst/>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50920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6</Pages>
  <Words>1100</Words>
  <Characters>6273</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Leyla</dc:creator>
  <cp:keywords/>
  <dc:description/>
  <cp:lastModifiedBy>Microsoft Office User</cp:lastModifiedBy>
  <cp:revision>14</cp:revision>
  <dcterms:created xsi:type="dcterms:W3CDTF">2025-10-22T18:42:00Z</dcterms:created>
  <dcterms:modified xsi:type="dcterms:W3CDTF">2025-12-13T08:14:00Z</dcterms:modified>
</cp:coreProperties>
</file>