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ABFE" w14:textId="77777777" w:rsidR="00782378" w:rsidRPr="00BC1C02" w:rsidRDefault="00782378" w:rsidP="0078237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CDA0D16" w14:textId="77777777" w:rsidR="00782378" w:rsidRPr="00BC1C02" w:rsidRDefault="00782378" w:rsidP="0078237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434C85B" w14:textId="77777777" w:rsidR="00782378" w:rsidRPr="00BC1C02" w:rsidRDefault="00782378" w:rsidP="0078237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17F709DA" w14:textId="77777777" w:rsidR="00782378" w:rsidRPr="00BC1C02" w:rsidRDefault="00782378" w:rsidP="0078237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B41ABE9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16D00EF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DC98AE4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7E24443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E61ACDB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4314AB1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20B28F6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12F5C34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F113E0" w14:textId="77777777" w:rsidR="00782378" w:rsidRPr="00BC1C02" w:rsidRDefault="00782378" w:rsidP="0078237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94622C" w14:textId="77777777" w:rsidR="00782378" w:rsidRPr="00BC1C02" w:rsidRDefault="00782378" w:rsidP="0078237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36871E1B" w14:textId="24EEEEE1" w:rsidR="00782378" w:rsidRPr="00BC1C02" w:rsidRDefault="00782378" w:rsidP="0078237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789ACFD7" w14:textId="77777777" w:rsidR="00782378" w:rsidRPr="00BC1C02" w:rsidRDefault="00782378" w:rsidP="0078237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62469BB" w14:textId="77777777" w:rsidR="00782378" w:rsidRPr="00BC1C02" w:rsidRDefault="00782378" w:rsidP="0078237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Операционные системы»</w:t>
      </w:r>
    </w:p>
    <w:p w14:paraId="1DF92A3D" w14:textId="77777777" w:rsidR="00782378" w:rsidRPr="00BC1C02" w:rsidRDefault="00782378" w:rsidP="0078237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7AD630EF" w14:textId="77777777" w:rsidR="00782378" w:rsidRPr="00BC1C02" w:rsidRDefault="00782378" w:rsidP="00782378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6204BAC" w14:textId="77777777" w:rsidR="00782378" w:rsidRPr="00BC1C02" w:rsidRDefault="00782378" w:rsidP="00782378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003A8EE" w14:textId="77777777" w:rsidR="00782378" w:rsidRPr="00BC1C02" w:rsidRDefault="00782378" w:rsidP="00782378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782378" w:rsidRPr="00BC1C02" w14:paraId="6DDF426B" w14:textId="77777777" w:rsidTr="00880A1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77462B7" w14:textId="77777777" w:rsidR="00782378" w:rsidRPr="00BC1C02" w:rsidRDefault="00782378" w:rsidP="00880A1E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6FBDF6B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17B6FD04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62154091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645AEAC4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0EED5738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237B60B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6E4F8E66" w14:textId="77777777" w:rsidR="00782378" w:rsidRPr="00BC1C02" w:rsidRDefault="00782378" w:rsidP="00880A1E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D16C70D" w14:textId="77777777" w:rsidR="00782378" w:rsidRPr="00BC1C02" w:rsidRDefault="00782378" w:rsidP="00880A1E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782378" w:rsidRPr="00BC1C02" w14:paraId="3E6DAF28" w14:textId="77777777" w:rsidTr="00880A1E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2903F716" w14:textId="77777777" w:rsidR="00782378" w:rsidRPr="00BC1C02" w:rsidRDefault="00782378" w:rsidP="00880A1E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82AD658" w14:textId="77777777" w:rsidR="00782378" w:rsidRPr="00BC1C02" w:rsidRDefault="00782378" w:rsidP="00880A1E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782378" w:rsidRPr="00BC1C02" w14:paraId="78F5C7EE" w14:textId="77777777" w:rsidTr="00880A1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0E56C6C" w14:textId="77777777" w:rsidR="00782378" w:rsidRPr="00BC1C02" w:rsidRDefault="00782378" w:rsidP="00880A1E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4C7D2B5F" w14:textId="77777777" w:rsidR="00782378" w:rsidRPr="00BC1C02" w:rsidRDefault="00782378" w:rsidP="00880A1E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803EF4C" w14:textId="77777777" w:rsidR="00782378" w:rsidRPr="00BC1C02" w:rsidRDefault="00782378" w:rsidP="0078237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19FFF793" w14:textId="77777777" w:rsidR="00782378" w:rsidRPr="00BC1C02" w:rsidRDefault="00782378" w:rsidP="0078237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0BC98864" w14:textId="77777777" w:rsidR="00782378" w:rsidRPr="00BC1C02" w:rsidRDefault="00782378" w:rsidP="0078237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3D6F212B" w14:textId="59875134" w:rsidR="00782378" w:rsidRDefault="00782378" w:rsidP="007823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C76102E" w14:textId="72B24E34" w:rsidR="00123D22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0FB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№2 Терминал </w:t>
      </w:r>
      <w:r w:rsidRPr="008C0FB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59505A3E" w14:textId="1CB10855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0FB0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FE24C1E" w14:textId="1739C26A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1</w:t>
      </w:r>
    </w:p>
    <w:p w14:paraId="420DCE3B" w14:textId="77777777" w:rsidR="00A02D5B" w:rsidRPr="008C0FB0" w:rsidRDefault="00A02D5B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1F3DCB" wp14:editId="0B2C46E8">
            <wp:extent cx="5943600" cy="666750"/>
            <wp:effectExtent l="0" t="0" r="0" b="0"/>
            <wp:docPr id="165809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49" cy="6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9457" w14:textId="34AAAAD5" w:rsidR="00A02D5B" w:rsidRPr="008C0FB0" w:rsidRDefault="00A02D5B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результата ввода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Date</w:t>
      </w:r>
    </w:p>
    <w:p w14:paraId="37C506AA" w14:textId="24347EC2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Демонстрирует реакцию системы на несуществующую команду: выводится сообщение об ошибке command not found. Повторный набор с исправлением последнего символа клавишей Backspace показывает, что нетекстовые клавиши не отображаются на экране, а обрабатываются терминалом как управляющие.</w:t>
      </w:r>
    </w:p>
    <w:p w14:paraId="1AE7FCDD" w14:textId="77777777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2</w:t>
      </w:r>
    </w:p>
    <w:p w14:paraId="7E830405" w14:textId="77777777" w:rsidR="00A02D5B" w:rsidRPr="008C0FB0" w:rsidRDefault="00A02D5B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690EC" wp14:editId="17D07301">
            <wp:extent cx="2971800" cy="2143125"/>
            <wp:effectExtent l="0" t="0" r="0" b="9525"/>
            <wp:docPr id="1462775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B23C" w14:textId="36521457" w:rsidR="00A02D5B" w:rsidRPr="008C0FB0" w:rsidRDefault="00A02D5B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cat</w:t>
      </w:r>
    </w:p>
    <w:p w14:paraId="4FF805F9" w14:textId="3BCA4776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Показывает два способа завершения программы, считывающей данные с клавиатуры. ^C посылает сигнал аварийного прекращения работы, ^D сообщает о конце ввода, после чего программа завершается естественным путём. Внешний эффект одинаков, механизм </w:t>
      </w:r>
      <w:r w:rsidRPr="008C0FB0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разный.</w:t>
      </w:r>
    </w:p>
    <w:p w14:paraId="048CB726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3E4A4" w14:textId="049C8AFD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14:paraId="3A82DF13" w14:textId="77777777" w:rsidR="00A02D5B" w:rsidRPr="008C0FB0" w:rsidRDefault="00A02D5B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6B6AF" wp14:editId="1D8179EF">
            <wp:extent cx="2447925" cy="647700"/>
            <wp:effectExtent l="0" t="0" r="9525" b="0"/>
            <wp:docPr id="160088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1251" w14:textId="46CFB961" w:rsidR="00A02D5B" w:rsidRPr="008C0FB0" w:rsidRDefault="00A02D5B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</w:t>
      </w:r>
      <w:r w:rsidR="00FF6E9C"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работы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cat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 стрелкой влево</w:t>
      </w:r>
    </w:p>
    <w:p w14:paraId="10B94203" w14:textId="19B142AD" w:rsidR="00FF6E9C" w:rsidRPr="008C0FB0" w:rsidRDefault="00FF6E9C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Иллюстрирует понятие управляющей последовательности: нетекстовых клавиш на клавиатуре больше, чем управляющих символов, поэтому клавиша Стрелка влево передаёт последовательность </w:t>
      </w:r>
      <w:proofErr w:type="gramStart"/>
      <w:r w:rsidRPr="008C0FB0">
        <w:rPr>
          <w:rFonts w:ascii="Times New Roman" w:hAnsi="Times New Roman" w:cs="Times New Roman"/>
          <w:sz w:val="28"/>
          <w:szCs w:val="28"/>
        </w:rPr>
        <w:t>^[</w:t>
      </w:r>
      <w:proofErr w:type="gramEnd"/>
      <w:r w:rsidRPr="008C0FB0">
        <w:rPr>
          <w:rFonts w:ascii="Times New Roman" w:hAnsi="Times New Roman" w:cs="Times New Roman"/>
          <w:sz w:val="28"/>
          <w:szCs w:val="28"/>
        </w:rPr>
        <w:t>[D (Escape + «[» + «D»). В режиме ввода команды её обрабатывает shell, а при передаче данных программе она попадает в поток как обычные символы.</w:t>
      </w:r>
    </w:p>
    <w:p w14:paraId="1F43E3F1" w14:textId="0A27723D" w:rsidR="00A02D5B" w:rsidRPr="008C0FB0" w:rsidRDefault="00A02D5B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4</w:t>
      </w:r>
    </w:p>
    <w:p w14:paraId="7E981BAA" w14:textId="77777777" w:rsidR="00FF6E9C" w:rsidRPr="008C0FB0" w:rsidRDefault="00FF6E9C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216AE" wp14:editId="072D702F">
            <wp:extent cx="2743200" cy="3590925"/>
            <wp:effectExtent l="0" t="0" r="0" b="9525"/>
            <wp:docPr id="21024824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68D1" w14:textId="6D45140C" w:rsidR="00A02D5B" w:rsidRPr="008C0FB0" w:rsidRDefault="00FF6E9C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cal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echo</w:t>
      </w:r>
    </w:p>
    <w:p w14:paraId="4988BA2E" w14:textId="15E9D769" w:rsidR="00FF6E9C" w:rsidRPr="008C0FB0" w:rsidRDefault="00FF6E9C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Показывает структуру командной строки: первое слово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имя команды, остальные </w:t>
      </w:r>
      <w:r w:rsidRPr="008C0FB0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её параметры (аргументы), изменяющие поведение команды. cal без параметров выводит текущий месяц, с двумя параметрами </w:t>
      </w:r>
      <w:r w:rsidRPr="008C0FB0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заданные месяц и год.</w:t>
      </w:r>
    </w:p>
    <w:p w14:paraId="5609EFCE" w14:textId="56E52191" w:rsidR="00A02D5B" w:rsidRPr="008C0FB0" w:rsidRDefault="00FF6E9C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</w:p>
    <w:p w14:paraId="2B673B92" w14:textId="77777777" w:rsidR="00FF6E9C" w:rsidRPr="008C0FB0" w:rsidRDefault="00FF6E9C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6DA36" wp14:editId="68B92A7E">
            <wp:extent cx="5943600" cy="3686175"/>
            <wp:effectExtent l="0" t="0" r="0" b="9525"/>
            <wp:docPr id="1163931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0870" w14:textId="42CB81F6" w:rsidR="00FF6E9C" w:rsidRPr="008C0FB0" w:rsidRDefault="00FF6E9C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man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cal</w:t>
      </w:r>
    </w:p>
    <w:p w14:paraId="28A958CC" w14:textId="77777777" w:rsidR="00FF6E9C" w:rsidRPr="008C0FB0" w:rsidRDefault="00FF6E9C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C7A998" wp14:editId="03589F6D">
            <wp:extent cx="5943600" cy="3686175"/>
            <wp:effectExtent l="0" t="0" r="0" b="9525"/>
            <wp:docPr id="3757424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3C9E" w14:textId="5744B1FB" w:rsidR="00FF6E9C" w:rsidRPr="008C0FB0" w:rsidRDefault="00FF6E9C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man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man</w:t>
      </w:r>
    </w:p>
    <w:p w14:paraId="7FF18F49" w14:textId="54C66CB3" w:rsidR="00FF6E9C" w:rsidRPr="008C0FB0" w:rsidRDefault="00FF6E9C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 xml:space="preserve">Демонстрирует работу подсистемы помощи. Руководство просматривается программой less: пробел </w:t>
      </w:r>
      <w:r w:rsidRPr="008C0FB0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страница вперёд, Enter </w:t>
      </w:r>
      <w:r w:rsidRPr="008C0FB0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строка вперёд, g/G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начало и конец текста, h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справка, q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выход. Разбираются поля страницы: NAME (краткое описание), SYNOPSIS (формализованный синтаксис, необязательные параметры в квадратных скобках), DESCRIPTION (подробное описание), SEE ALSO (ссылки на смежные</w:t>
      </w:r>
      <w:r w:rsidRPr="008C0FB0">
        <w:rPr>
          <w:rFonts w:ascii="Times New Roman" w:hAnsi="Times New Roman" w:cs="Times New Roman"/>
          <w:sz w:val="28"/>
          <w:szCs w:val="28"/>
        </w:rPr>
        <w:t xml:space="preserve"> руководства).</w:t>
      </w:r>
    </w:p>
    <w:p w14:paraId="3CCDE3D5" w14:textId="08598B39" w:rsidR="00FF6E9C" w:rsidRPr="008C0FB0" w:rsidRDefault="00FF6E9C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6</w:t>
      </w:r>
    </w:p>
    <w:p w14:paraId="1127AB45" w14:textId="77777777" w:rsidR="00FF6E9C" w:rsidRPr="008C0FB0" w:rsidRDefault="00FF6E9C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87D56" wp14:editId="1F19862D">
            <wp:extent cx="5325925" cy="2752725"/>
            <wp:effectExtent l="0" t="0" r="8255" b="0"/>
            <wp:docPr id="1060563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7" cy="277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581B" w14:textId="3A892B9B" w:rsidR="00FF6E9C" w:rsidRPr="008C0FB0" w:rsidRDefault="00FF6E9C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whatis</w:t>
      </w:r>
    </w:p>
    <w:p w14:paraId="0C91496A" w14:textId="6C615730" w:rsidR="00782378" w:rsidRPr="008C0FB0" w:rsidRDefault="00FF6E9C" w:rsidP="00782378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Показывает различие двух команд поиска: whatis ищет только среди имён объектов (левая часть поля NAME), apropos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по всей базе описаний, из-за чего по короткому запросу выдаёт тысячи строк. Пример с passwd иллюстрирует</w:t>
      </w:r>
      <w:r w:rsidR="00782378">
        <w:rPr>
          <w:rFonts w:ascii="Times New Roman" w:hAnsi="Times New Roman" w:cs="Times New Roman"/>
          <w:sz w:val="28"/>
          <w:szCs w:val="28"/>
        </w:rPr>
        <w:t xml:space="preserve"> </w:t>
      </w:r>
      <w:r w:rsidRPr="008C0FB0">
        <w:rPr>
          <w:rFonts w:ascii="Times New Roman" w:hAnsi="Times New Roman" w:cs="Times New Roman"/>
          <w:sz w:val="28"/>
          <w:szCs w:val="28"/>
        </w:rPr>
        <w:lastRenderedPageBreak/>
        <w:t xml:space="preserve">существование объектов разного типа с одинаковым именем, а whatis intro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все девять разделов системы руководств.</w:t>
      </w:r>
    </w:p>
    <w:p w14:paraId="50889119" w14:textId="77777777" w:rsidR="00FF6E9C" w:rsidRPr="008C0FB0" w:rsidRDefault="00FF6E9C" w:rsidP="008C0FB0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7</w:t>
      </w:r>
    </w:p>
    <w:p w14:paraId="25F945DE" w14:textId="6D8CE05F" w:rsidR="00FF6E9C" w:rsidRPr="008C0FB0" w:rsidRDefault="00FF6E9C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507C2" wp14:editId="7D4F0553">
            <wp:extent cx="5153025" cy="3195866"/>
            <wp:effectExtent l="0" t="0" r="0" b="5080"/>
            <wp:docPr id="8254377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755" cy="319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A042" w14:textId="37708A20" w:rsidR="00FF6E9C" w:rsidRPr="008C0FB0" w:rsidRDefault="00FF6E9C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man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1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passwd</w:t>
      </w:r>
    </w:p>
    <w:p w14:paraId="5A04CFD2" w14:textId="77777777" w:rsidR="00FF6E9C" w:rsidRPr="008C0FB0" w:rsidRDefault="00FF6E9C" w:rsidP="008C0FB0">
      <w:pPr>
        <w:pStyle w:val="ac"/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0191CDFA" wp14:editId="4607B544">
            <wp:extent cx="5940425" cy="3684206"/>
            <wp:effectExtent l="0" t="0" r="3175" b="0"/>
            <wp:docPr id="13902472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8BE7" w14:textId="1C4B8BFD" w:rsidR="00FF6E9C" w:rsidRPr="008C0FB0" w:rsidRDefault="00FF6E9C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команды man -a passwd</w:t>
      </w:r>
    </w:p>
    <w:p w14:paraId="7577458F" w14:textId="65924C3A" w:rsidR="00FF6E9C" w:rsidRPr="008C0FB0" w:rsidRDefault="00FF6E9C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>Демонстрирует, что по умолчанию man показывает первое найденное руководство. Номер раздела, указанный первым параметром, задаёт конкретный раздел, а ключ -a («all») выводит последовательно все руководства с заданным именем.</w:t>
      </w:r>
    </w:p>
    <w:p w14:paraId="74194673" w14:textId="0192CC48" w:rsidR="00FF6E9C" w:rsidRP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8</w:t>
      </w:r>
    </w:p>
    <w:p w14:paraId="2B49A7FA" w14:textId="77777777" w:rsidR="00C17F14" w:rsidRPr="008C0FB0" w:rsidRDefault="00C17F14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246EF" wp14:editId="48936162">
            <wp:extent cx="4039191" cy="2505075"/>
            <wp:effectExtent l="0" t="0" r="0" b="0"/>
            <wp:docPr id="1137762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06" cy="250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A63A" w14:textId="2AEAC1F1" w:rsidR="00C17F14" w:rsidRPr="008C0FB0" w:rsidRDefault="00C17F14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info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info</w:t>
      </w:r>
    </w:p>
    <w:p w14:paraId="00DCB8D3" w14:textId="57BA3E60" w:rsidR="00782378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Показывает отличие info от man: info-документ является гипертекстом, разбитым на узлы (node) с меню и ссылками; управление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Tab, Enter, l (назад)</w:t>
      </w:r>
      <w:proofErr w:type="gramStart"/>
      <w:r w:rsidRPr="008C0FB0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8C0FB0">
        <w:rPr>
          <w:rFonts w:ascii="Times New Roman" w:hAnsi="Times New Roman" w:cs="Times New Roman"/>
          <w:sz w:val="28"/>
          <w:szCs w:val="28"/>
        </w:rPr>
        <w:t xml:space="preserve"> (справка), q (выход). Параметры задают цепочку узлов, причём имя из нескольких слов необходимо брать в кавычки, иначе «адрес» узла разберётся неверно. Ключ -o запускает info не интерактивно, а как обработчик, записывающий узел в файл.</w:t>
      </w:r>
    </w:p>
    <w:p w14:paraId="1EF7D945" w14:textId="77777777" w:rsidR="00782378" w:rsidRDefault="007823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606E67" w14:textId="4DBFF894" w:rsidR="00C17F14" w:rsidRP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>Задание 9</w:t>
      </w:r>
    </w:p>
    <w:p w14:paraId="620FCF36" w14:textId="77777777" w:rsidR="00C17F14" w:rsidRPr="008C0FB0" w:rsidRDefault="00C17F14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AE8A0" wp14:editId="42CDF501">
            <wp:extent cx="5934075" cy="2181225"/>
            <wp:effectExtent l="0" t="0" r="9525" b="9525"/>
            <wp:docPr id="5376587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9257" w14:textId="32126860" w:rsidR="00C17F14" w:rsidRPr="008C0FB0" w:rsidRDefault="00C17F14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команд</w:t>
      </w:r>
    </w:p>
    <w:p w14:paraId="7524DC11" w14:textId="1721DDC2" w:rsid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Иллюстрирует понятие ключа (модификатора выполнения)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параметра, не имеющего собственного смысла вне конкретной команды. Ключ -u заставляет date выводить время по Гринвичу. Один и тот же ключ -m означает разное: для who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«Me» (аналог whoami), для cal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вывод календаря с понедельника как первого дня недели. Отмечается свойство аббревиативности ключей.</w:t>
      </w:r>
    </w:p>
    <w:p w14:paraId="799D09F0" w14:textId="09014A96" w:rsidR="00C17F14" w:rsidRPr="008C0FB0" w:rsidRDefault="008C0FB0" w:rsidP="007823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DFCDD4" w14:textId="79093666" w:rsidR="00C17F14" w:rsidRP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>Задание 10</w:t>
      </w:r>
    </w:p>
    <w:p w14:paraId="3D290E16" w14:textId="77777777" w:rsidR="00C17F14" w:rsidRPr="008C0FB0" w:rsidRDefault="00C17F14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2CAD0" wp14:editId="366452E7">
            <wp:extent cx="4990909" cy="3629025"/>
            <wp:effectExtent l="0" t="0" r="635" b="0"/>
            <wp:docPr id="685650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37" cy="365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F7BA" w14:textId="6183395E" w:rsidR="00C17F14" w:rsidRPr="008C0FB0" w:rsidRDefault="00C17F14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head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--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help</w:t>
      </w:r>
    </w:p>
    <w:p w14:paraId="3CF3EB12" w14:textId="3938F9DD" w:rsid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Демонстрирует полнословный формат ключей (два знака «-» и полное имя сущности), применяемый там, где однобуквенных обозначений не хватает. Видно, что часто используемые ключи имеют оба формата, а редкие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только полнословный. Значение параметрического полнословного ключа передаётся конструкцией =значение непосредственно после ключа.</w:t>
      </w:r>
    </w:p>
    <w:p w14:paraId="2BA4F1DC" w14:textId="68D9DD07" w:rsidR="00C17F14" w:rsidRPr="008C0FB0" w:rsidRDefault="008C0FB0" w:rsidP="007823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3F1AD9" w14:textId="39557D46" w:rsidR="00C17F14" w:rsidRP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>Задание 11</w:t>
      </w:r>
    </w:p>
    <w:p w14:paraId="6D2749CF" w14:textId="77777777" w:rsidR="00C17F14" w:rsidRPr="008C0FB0" w:rsidRDefault="00C17F14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30749" wp14:editId="35A76A0C">
            <wp:extent cx="2790825" cy="3267075"/>
            <wp:effectExtent l="0" t="0" r="9525" b="9525"/>
            <wp:docPr id="4281516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06BE" w14:textId="384CCCC8" w:rsidR="00C17F14" w:rsidRPr="008C0FB0" w:rsidRDefault="00C17F14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C0FB0"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команд с интерпретатором</w:t>
      </w:r>
    </w:p>
    <w:p w14:paraId="08A353D1" w14:textId="13BD63F0" w:rsidR="00C17F14" w:rsidRP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Показывает роль shell как посредника между пользователем и системой: он разбирает командную строку, выделяет команду и параметры и запускает соответствующую утилиту. Команда type различает встроенные команды (builtin) и утилиты, для которых выводится путь к файлу программы. Ключ -a выводит все варианты интерпретации, -t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тип вместо пути. Запись -at иллюстрирует правило группировки: группировать можно только однобуквенные ключи, параметрический ключ</w:t>
      </w:r>
    </w:p>
    <w:p w14:paraId="760DB281" w14:textId="42642A4A" w:rsidR="00C17F14" w:rsidRPr="008C0FB0" w:rsidRDefault="00C17F14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Задание 12</w:t>
      </w:r>
    </w:p>
    <w:p w14:paraId="73E40F93" w14:textId="77777777" w:rsidR="008C0FB0" w:rsidRPr="008C0FB0" w:rsidRDefault="008C0FB0" w:rsidP="008C0FB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F7088" wp14:editId="7FD45A5F">
            <wp:extent cx="2962275" cy="1381125"/>
            <wp:effectExtent l="0" t="0" r="9525" b="9525"/>
            <wp:docPr id="8544439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ACB1" w14:textId="4247E625" w:rsidR="00C17F14" w:rsidRPr="008C0FB0" w:rsidRDefault="008C0FB0" w:rsidP="008C0FB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C0F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echo</w:t>
      </w:r>
      <w:r w:rsidRPr="008C0F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кавычками</w:t>
      </w:r>
    </w:p>
    <w:p w14:paraId="67252A62" w14:textId="757B9857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 xml:space="preserve">Демонстрирует разбор командной строки на слова и разделители (пробел, табуляция, перевод строки); количество разделителей подряд значения не имеет. Кавычки позволяют включить разделитель внутрь слова, передав его как один параметр: в первом случае команде передано три параметра, во втором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два, в третьем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один. </w:t>
      </w:r>
      <w:proofErr w:type="gramStart"/>
      <w:r w:rsidRPr="008C0FB0">
        <w:rPr>
          <w:rFonts w:ascii="Times New Roman" w:hAnsi="Times New Roman" w:cs="Times New Roman"/>
          <w:sz w:val="28"/>
          <w:szCs w:val="28"/>
        </w:rPr>
        <w:t>Приглашение &gt;</w:t>
      </w:r>
      <w:proofErr w:type="gramEnd"/>
      <w:r w:rsidRPr="008C0FB0">
        <w:rPr>
          <w:rFonts w:ascii="Times New Roman" w:hAnsi="Times New Roman" w:cs="Times New Roman"/>
          <w:sz w:val="28"/>
          <w:szCs w:val="28"/>
        </w:rPr>
        <w:t xml:space="preserve"> означает, что ввод продолжается в режиме незакрытых кавычек.</w:t>
      </w:r>
    </w:p>
    <w:p w14:paraId="409329C8" w14:textId="32D202F7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0FB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300D7D9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1. Определение терминала</w:t>
      </w:r>
    </w:p>
    <w:p w14:paraId="467D7D7E" w14:textId="0C9609C1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Устройство последовательного ввода и вывода символьной информации, способное воспринимать часть символов как управляющие (для редактирования ввода, посылки сигналов и т. п.). Служит для взаимодействия пользователя и системы.</w:t>
      </w:r>
    </w:p>
    <w:p w14:paraId="6D9DA786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2. Понятие, назначение и обозначение управляющих символов</w:t>
      </w:r>
    </w:p>
    <w:p w14:paraId="574430D3" w14:textId="572E72B3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Символы, которые терминал передаёт не как текст, а как команды (например, Backspace, Enter). Часть предназначена для экстренной передачи команд системе, часть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для редактирования вводимого текста. Обозначаются знаком «^» + имя клавиши, нажатой вместе с Ctrl (например, ^A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Ctrl+A).</w:t>
      </w:r>
    </w:p>
    <w:p w14:paraId="1D7BC55F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3. Назначение и отличие команд «^C» и «^D»</w:t>
      </w:r>
    </w:p>
    <w:p w14:paraId="6E11F7A0" w14:textId="4055BBED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^C (Cancel)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сигнал аварийного прекращения работы программы. ^D (Done)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сообщает, что ввод с клавиатуры закончен, после чего программа завершается сама естественным путём.</w:t>
      </w:r>
    </w:p>
    <w:p w14:paraId="6164466C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4. Определение управляющей последовательности</w:t>
      </w:r>
    </w:p>
    <w:p w14:paraId="4255A152" w14:textId="74790290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Последовательность символов, начинающаяся управляющим символом (обычно Escape, </w:t>
      </w:r>
      <w:proofErr w:type="gramStart"/>
      <w:r w:rsidRPr="008C0FB0">
        <w:rPr>
          <w:rFonts w:ascii="Times New Roman" w:hAnsi="Times New Roman" w:cs="Times New Roman"/>
          <w:sz w:val="28"/>
          <w:szCs w:val="28"/>
        </w:rPr>
        <w:t>^[</w:t>
      </w:r>
      <w:proofErr w:type="gramEnd"/>
      <w:r w:rsidRPr="008C0FB0">
        <w:rPr>
          <w:rFonts w:ascii="Times New Roman" w:hAnsi="Times New Roman" w:cs="Times New Roman"/>
          <w:sz w:val="28"/>
          <w:szCs w:val="28"/>
        </w:rPr>
        <w:t>), за которым следует строго определённое число обычных символов. Используется, когда одной нетекстовой клавише не хватает отдельного управляющего символа (например, Стрелка влево передаёт ^[[D).</w:t>
      </w:r>
    </w:p>
    <w:p w14:paraId="6A1AABB7" w14:textId="0A14B716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5. Требования к терминалу</w:t>
      </w:r>
      <w:r w:rsidR="00B4397E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1C3A7F06" w14:textId="14AA8D43" w:rsidR="008C0FB0" w:rsidRPr="008C0FB0" w:rsidRDefault="008C0FB0" w:rsidP="008C0FB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Pr="008C0FB0">
        <w:rPr>
          <w:rFonts w:ascii="Times New Roman" w:hAnsi="Times New Roman" w:cs="Times New Roman"/>
          <w:sz w:val="28"/>
          <w:szCs w:val="28"/>
        </w:rPr>
        <w:t>Передавать текстовые данные от пользователя системе; 2) передавать немногочисленные управляющие команды от пользователя системе; 3) передавать текстовые данные от системы пользователю; 4) (необязательно) интерпретировать часть выводимых данных как управляющие последовательности.</w:t>
      </w:r>
    </w:p>
    <w:p w14:paraId="2AA48C4B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6. Основной способ взаимодействия пользователя с Linux</w:t>
      </w:r>
    </w:p>
    <w:p w14:paraId="0B27C01B" w14:textId="55BF0C4F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Командная строка (интерфейс командной строки): каждая введённая пользователем строка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это команда, которую система выполняет после нажатия Enter.</w:t>
      </w:r>
    </w:p>
    <w:p w14:paraId="4F98708E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7. Назначение, особенности использования команды man</w:t>
      </w:r>
    </w:p>
    <w:p w14:paraId="0F0184C2" w14:textId="6C533801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Выводит страницу руководства (справочник, не учебник) по объекту системы: man объект. Просмотр идёт через постраничный просмотрщик less. Основные поля: NAME, SYNOPSIS, DESCRIPTION, SEE ALSO.</w:t>
      </w:r>
    </w:p>
    <w:p w14:paraId="3BCD6684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8. Назначение, особенности использования команды apropos</w:t>
      </w:r>
    </w:p>
    <w:p w14:paraId="484EBBC0" w14:textId="730F9988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Ищет заданную подстроку по всей базе описаний (во всех полях NAME всех руководств), а не только по именам объектов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поэтому выдаёт много результатов, включая упоминания слова где угодно.</w:t>
      </w:r>
    </w:p>
    <w:p w14:paraId="3DB9D786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9. Назначение, особенности использования команды whatis</w:t>
      </w:r>
    </w:p>
    <w:p w14:paraId="0F859436" w14:textId="7F56BDBC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Ищет заданную подстроку только среди имён объектов (левая часть поля NAME) и выводит краткие описания найденных объектов.</w:t>
      </w:r>
    </w:p>
    <w:p w14:paraId="67B3B05B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10. Назначение ключа -a для команды man</w:t>
      </w:r>
    </w:p>
    <w:p w14:paraId="12939ED5" w14:textId="6B4F9929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Выводит последовательно все руководства с заданным именем (когда объектов с одинаковым именем несколько, в разных разделах), а не только первое найденное.</w:t>
      </w:r>
    </w:p>
    <w:p w14:paraId="1634159F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11. Назначение, особенности использования команды info</w:t>
      </w:r>
    </w:p>
    <w:p w14:paraId="4441023B" w14:textId="116E26A9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 xml:space="preserve">Просмотр info-документов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гипертекста, структурированного как дерево узлов (node), каждый со своим меню и ссылками. Может содержать больше сведений, чем man, включая учебники (tutorial) и howto. Управление: Tab/Enter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переход по ссылке, l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назад, n/p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C0FB0">
        <w:rPr>
          <w:rFonts w:ascii="Times New Roman" w:hAnsi="Times New Roman" w:cs="Times New Roman"/>
          <w:sz w:val="28"/>
          <w:szCs w:val="28"/>
        </w:rPr>
        <w:t>след./</w:t>
      </w:r>
      <w:proofErr w:type="gramEnd"/>
      <w:r w:rsidRPr="008C0FB0">
        <w:rPr>
          <w:rFonts w:ascii="Times New Roman" w:hAnsi="Times New Roman" w:cs="Times New Roman"/>
          <w:sz w:val="28"/>
          <w:szCs w:val="28"/>
        </w:rPr>
        <w:t xml:space="preserve">пред. узел, q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выход</w:t>
      </w:r>
      <w:proofErr w:type="gramStart"/>
      <w:r w:rsidRPr="008C0FB0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8C0FB0">
        <w:rPr>
          <w:rFonts w:ascii="Times New Roman" w:hAnsi="Times New Roman" w:cs="Times New Roman"/>
          <w:sz w:val="28"/>
          <w:szCs w:val="28"/>
        </w:rPr>
        <w:t xml:space="preserve">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справка.</w:t>
      </w:r>
    </w:p>
    <w:p w14:paraId="366E3384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12. Назначение и формат однобуквенных ключей</w:t>
      </w:r>
    </w:p>
    <w:p w14:paraId="0CFF7BC3" w14:textId="741A77AE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Параметр без собственного смысла (модификатор выполнения команды), начинается с одного «-» и одной буквы, обычно значащей (первая буква названия действия/свойства), например -a от «All».</w:t>
      </w:r>
    </w:p>
    <w:p w14:paraId="0CF11AE1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13. Необходимость использования ключа «--»</w:t>
      </w:r>
    </w:p>
    <w:p w14:paraId="403B91A6" w14:textId="7C04174C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 xml:space="preserve">Указывает команде, что все последующие параметры командной строки нужно воспринимать как обычные аргументы (не ключи), даже если они начинаются с «-»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например, чтобы передать имя файла, начинающееся с дефиса.</w:t>
      </w:r>
    </w:p>
    <w:p w14:paraId="258DC30A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14. Необходимость и особенность использования полнословного формата ключей</w:t>
      </w:r>
    </w:p>
    <w:p w14:paraId="484F74C8" w14:textId="71B77198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Применяется, когда однобуквенных обозначений не хватает на все ключи команды (особенно редко используемые). Формат: два знака «-» + полное слово, например --help. Значение параметрического полнословного ключа передаётся через =значение сразу после ключа.</w:t>
      </w:r>
    </w:p>
    <w:p w14:paraId="76087C8E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15. Определение интерпретатора командной строки</w:t>
      </w:r>
    </w:p>
    <w:p w14:paraId="2B3FF094" w14:textId="30CAFAE9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Программа (shell, «оболочка»), которая считывает вводимую пользователем командную строку, разбирает её на команду и параметры, запускает соответствующую утилиту и обрабатывает результат её работы. Посредник между пользователем и остальной системой.</w:t>
      </w:r>
    </w:p>
    <w:p w14:paraId="3CF8A5DE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16. Правила группировки ключей</w:t>
      </w:r>
    </w:p>
    <w:p w14:paraId="4EFD2206" w14:textId="1CB1DCEB" w:rsidR="008C0FB0" w:rsidRP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lastRenderedPageBreak/>
        <w:t xml:space="preserve">Можно объединять несколько однобуквенных ключей после одного «-» (например, -at вместо -a -t). Если среди них есть параметрический ключ, он должен стоять последним в группе, а его значение </w:t>
      </w:r>
      <w:r w:rsidR="00B4397E">
        <w:rPr>
          <w:rFonts w:ascii="Times New Roman" w:hAnsi="Times New Roman" w:cs="Times New Roman"/>
          <w:sz w:val="28"/>
          <w:szCs w:val="28"/>
        </w:rPr>
        <w:t>–</w:t>
      </w:r>
      <w:r w:rsidRPr="008C0FB0">
        <w:rPr>
          <w:rFonts w:ascii="Times New Roman" w:hAnsi="Times New Roman" w:cs="Times New Roman"/>
          <w:sz w:val="28"/>
          <w:szCs w:val="28"/>
        </w:rPr>
        <w:t xml:space="preserve"> следовать за группой.</w:t>
      </w:r>
    </w:p>
    <w:p w14:paraId="53069120" w14:textId="77777777" w:rsidR="008C0FB0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17. Слова и разделители командной строки</w:t>
      </w:r>
    </w:p>
    <w:p w14:paraId="6880E7A1" w14:textId="6306A294" w:rsidR="00C17F14" w:rsidRDefault="008C0FB0" w:rsidP="008C0F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FB0">
        <w:rPr>
          <w:rFonts w:ascii="Times New Roman" w:hAnsi="Times New Roman" w:cs="Times New Roman"/>
          <w:sz w:val="28"/>
          <w:szCs w:val="28"/>
        </w:rPr>
        <w:t>Разделители (пробел, табуляция, перевод строки) отделяют слова друг от друга; количество разделителей подряд значения не имеет. Чтобы включить разделитель внутрь одного параметра, подстроку заключают в одинарные или двойные кавычки.</w:t>
      </w:r>
    </w:p>
    <w:p w14:paraId="61EBE356" w14:textId="51EDA4D2" w:rsidR="008A1ECC" w:rsidRPr="008A1ECC" w:rsidRDefault="008A1ECC" w:rsidP="008A1E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ECC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A1EC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было изучено устройство терминала и командной строки Linux как основного средства взаимодействия пользователя с системой. Рассмотрены принципы текстового обмена данными между пользователем и машиной, назначение управляющих символов и управляющих последовательностей, а также отличие режима ввода команды от режима ввода данных программе.</w:t>
      </w:r>
    </w:p>
    <w:p w14:paraId="317D3D99" w14:textId="759205E7" w:rsidR="008A1ECC" w:rsidRPr="008A1ECC" w:rsidRDefault="008A1ECC" w:rsidP="008A1E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ECC">
        <w:rPr>
          <w:rFonts w:ascii="Times New Roman" w:hAnsi="Times New Roman" w:cs="Times New Roman"/>
          <w:sz w:val="28"/>
          <w:szCs w:val="28"/>
        </w:rPr>
        <w:t xml:space="preserve">Освоена работа со встроенной подсистемой помощи: получены навыки использования команд man и info для чтения документации, whatis и apropos </w:t>
      </w:r>
      <w:r w:rsidRPr="008A1ECC">
        <w:rPr>
          <w:rFonts w:ascii="Times New Roman" w:hAnsi="Times New Roman" w:cs="Times New Roman"/>
          <w:sz w:val="28"/>
          <w:szCs w:val="28"/>
        </w:rPr>
        <w:t>–</w:t>
      </w:r>
      <w:r w:rsidRPr="008A1ECC">
        <w:rPr>
          <w:rFonts w:ascii="Times New Roman" w:hAnsi="Times New Roman" w:cs="Times New Roman"/>
          <w:sz w:val="28"/>
          <w:szCs w:val="28"/>
        </w:rPr>
        <w:t xml:space="preserve"> для поиска нужного руководства, изучена структура и поля справочных страниц. Разобраны форматы ключей команд (однобуквенные, полнословные, параметрические), правила их группировки и использование ключа -- для передачи параметров, начинающихся с «-».</w:t>
      </w:r>
    </w:p>
    <w:p w14:paraId="2CB0EAE1" w14:textId="77777777" w:rsidR="008A1ECC" w:rsidRPr="008A1ECC" w:rsidRDefault="008A1ECC" w:rsidP="008A1E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ECC">
        <w:rPr>
          <w:rFonts w:ascii="Times New Roman" w:hAnsi="Times New Roman" w:cs="Times New Roman"/>
          <w:sz w:val="28"/>
          <w:szCs w:val="28"/>
        </w:rPr>
        <w:t>Также изучена роль командного интерпретатора (shell) как посредника между пользователем и системой, разбор им командной строки на слова и разделители, и способы группировки слов с помощью кавычек. Полученные знания закладывают основу для дальнейшей самостоятельной работы в среде Linux с опорой на встроенную документацию.</w:t>
      </w:r>
    </w:p>
    <w:p w14:paraId="5DE32360" w14:textId="1A2F7A7B" w:rsidR="008A1ECC" w:rsidRPr="008A1ECC" w:rsidRDefault="008A1ECC" w:rsidP="008C0F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A1ECC" w:rsidRPr="008A1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1594"/>
    <w:multiLevelType w:val="multilevel"/>
    <w:tmpl w:val="2B74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65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B6"/>
    <w:rsid w:val="00123D22"/>
    <w:rsid w:val="002F0B6F"/>
    <w:rsid w:val="00576FB6"/>
    <w:rsid w:val="00782378"/>
    <w:rsid w:val="008A1ECC"/>
    <w:rsid w:val="008C0FB0"/>
    <w:rsid w:val="00A02D5B"/>
    <w:rsid w:val="00B4397E"/>
    <w:rsid w:val="00C17F14"/>
    <w:rsid w:val="00C27713"/>
    <w:rsid w:val="00F1009A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3B682"/>
  <w15:chartTrackingRefBased/>
  <w15:docId w15:val="{F6E80017-A365-4CA9-A3C0-807E1B6D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F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F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F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F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F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F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F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F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F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F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6FB6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02D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8A1E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1727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2026-09-16T07:51:00Z</dcterms:created>
  <dcterms:modified xsi:type="dcterms:W3CDTF">2026-09-16T08:31:00Z</dcterms:modified>
</cp:coreProperties>
</file>