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EA402" w14:textId="77777777" w:rsidR="002827EB" w:rsidRPr="00BC1C02" w:rsidRDefault="002827EB" w:rsidP="002827EB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21B6D518" w14:textId="77777777" w:rsidR="002827EB" w:rsidRPr="00BC1C02" w:rsidRDefault="002827EB" w:rsidP="002827EB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Федеральное государственное автономное образовательное учреждение</w:t>
      </w:r>
    </w:p>
    <w:p w14:paraId="7E19B090" w14:textId="77777777" w:rsidR="002827EB" w:rsidRPr="00BC1C02" w:rsidRDefault="002827EB" w:rsidP="002827EB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высшего образования</w:t>
      </w:r>
    </w:p>
    <w:p w14:paraId="3A978304" w14:textId="77777777" w:rsidR="002827EB" w:rsidRPr="00BC1C02" w:rsidRDefault="002827EB" w:rsidP="002827EB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«СЕВЕРО-КАВКАЗСКИЙ ФЕДЕРАЛЬНЫЙ УНИВЕРСИТЕТ»</w:t>
      </w:r>
    </w:p>
    <w:p w14:paraId="618A1049" w14:textId="77777777" w:rsidR="002827EB" w:rsidRPr="00BC1C02" w:rsidRDefault="002827EB" w:rsidP="002827EB">
      <w:pPr>
        <w:spacing w:after="0" w:line="240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089FA693" w14:textId="77777777" w:rsidR="002827EB" w:rsidRPr="00BC1C02" w:rsidRDefault="002827EB" w:rsidP="002827EB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FC61803" w14:textId="77777777" w:rsidR="002827EB" w:rsidRPr="00BC1C02" w:rsidRDefault="002827EB" w:rsidP="002827EB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1D94174A" w14:textId="77777777" w:rsidR="002827EB" w:rsidRPr="00BC1C02" w:rsidRDefault="002827EB" w:rsidP="002827EB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Институт перспективной инженерии</w:t>
      </w:r>
    </w:p>
    <w:p w14:paraId="554E3072" w14:textId="77777777" w:rsidR="002827EB" w:rsidRPr="00BC1C02" w:rsidRDefault="002827EB" w:rsidP="002827EB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Департамент цифровых, робототехнических систем и электроники</w:t>
      </w:r>
    </w:p>
    <w:p w14:paraId="33A578F4" w14:textId="77777777" w:rsidR="002827EB" w:rsidRPr="00BC1C02" w:rsidRDefault="002827EB" w:rsidP="002827EB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E1E05ED" w14:textId="77777777" w:rsidR="002827EB" w:rsidRPr="00BC1C02" w:rsidRDefault="002827EB" w:rsidP="002827EB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0D63469" w14:textId="77777777" w:rsidR="002827EB" w:rsidRPr="00BC1C02" w:rsidRDefault="002827EB" w:rsidP="002827EB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4A5556C" w14:textId="77777777" w:rsidR="002827EB" w:rsidRPr="00BC1C02" w:rsidRDefault="002827EB" w:rsidP="002827EB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5CAC954" w14:textId="77777777" w:rsidR="002827EB" w:rsidRPr="00BC1C02" w:rsidRDefault="002827EB" w:rsidP="002827EB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  <w:t>ОТЧЕТ</w:t>
      </w:r>
    </w:p>
    <w:p w14:paraId="5F9A8517" w14:textId="5D5681E2" w:rsidR="002827EB" w:rsidRPr="00BC1C02" w:rsidRDefault="002827EB" w:rsidP="002827EB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ПО ЛАБОРАТОРНОЙ РАБОТЕ №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2</w:t>
      </w:r>
    </w:p>
    <w:p w14:paraId="45F09A92" w14:textId="77777777" w:rsidR="002827EB" w:rsidRPr="00BC1C02" w:rsidRDefault="002827EB" w:rsidP="002827EB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дисциплины</w:t>
      </w:r>
    </w:p>
    <w:p w14:paraId="3A66BD5D" w14:textId="77777777" w:rsidR="002827EB" w:rsidRPr="00BC1C02" w:rsidRDefault="002827EB" w:rsidP="002827EB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«</w:t>
      </w:r>
      <w:r w:rsidRPr="0024670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Технологии машин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н</w:t>
      </w:r>
      <w:r w:rsidRPr="0024670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ого обучения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»</w:t>
      </w:r>
    </w:p>
    <w:p w14:paraId="127B68F6" w14:textId="77777777" w:rsidR="002827EB" w:rsidRPr="00BC1C02" w:rsidRDefault="002827EB" w:rsidP="002827EB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Вариант </w:t>
      </w:r>
    </w:p>
    <w:p w14:paraId="2376667B" w14:textId="77777777" w:rsidR="002827EB" w:rsidRPr="00BC1C02" w:rsidRDefault="002827EB" w:rsidP="002827EB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1046509B" w14:textId="77777777" w:rsidR="002827EB" w:rsidRPr="00BC1C02" w:rsidRDefault="002827EB" w:rsidP="002827EB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748F0E91" w14:textId="77777777" w:rsidR="002827EB" w:rsidRPr="00BC1C02" w:rsidRDefault="002827EB" w:rsidP="002827EB">
      <w:pPr>
        <w:spacing w:after="0" w:line="240" w:lineRule="auto"/>
        <w:rPr>
          <w:rFonts w:ascii="Calibri" w:eastAsia="Calibri" w:hAnsi="Calibri" w:cs="Times New Roman"/>
          <w:kern w:val="0"/>
          <w:sz w:val="24"/>
          <w:szCs w:val="28"/>
          <w:lang w:eastAsia="ru-RU"/>
          <w14:ligatures w14:val="none"/>
        </w:rPr>
      </w:pPr>
    </w:p>
    <w:tbl>
      <w:tblPr>
        <w:tblW w:w="1057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7"/>
        <w:gridCol w:w="4535"/>
        <w:gridCol w:w="361"/>
        <w:gridCol w:w="4600"/>
        <w:gridCol w:w="972"/>
      </w:tblGrid>
      <w:tr w:rsidR="002827EB" w:rsidRPr="00BC1C02" w14:paraId="43E6A676" w14:textId="77777777" w:rsidTr="007066D0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2F2EBCB9" w14:textId="77777777" w:rsidR="002827EB" w:rsidRPr="00BC1C02" w:rsidRDefault="002827EB" w:rsidP="007066D0">
            <w:pPr>
              <w:spacing w:after="0" w:line="256" w:lineRule="auto"/>
              <w:ind w:right="601"/>
              <w:contextualSpacing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2F0ADC5A" w14:textId="77777777" w:rsidR="002827EB" w:rsidRPr="00BC1C02" w:rsidRDefault="002827EB" w:rsidP="007066D0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Выполнил:</w:t>
            </w:r>
          </w:p>
          <w:p w14:paraId="4EB425B0" w14:textId="77777777" w:rsidR="002827EB" w:rsidRPr="00BC1C02" w:rsidRDefault="002827EB" w:rsidP="007066D0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14:ligatures w14:val="none"/>
              </w:rPr>
              <w:t>Назаров Глеб Григорьевич</w:t>
            </w:r>
          </w:p>
          <w:p w14:paraId="7016A53B" w14:textId="77777777" w:rsidR="002827EB" w:rsidRPr="00BC1C02" w:rsidRDefault="002827EB" w:rsidP="007066D0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2</w:t>
            </w: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 xml:space="preserve"> курс, группа ИНС-б-о-25-1</w:t>
            </w:r>
          </w:p>
          <w:p w14:paraId="2FCDAF89" w14:textId="77777777" w:rsidR="002827EB" w:rsidRPr="00BC1C02" w:rsidRDefault="002827EB" w:rsidP="007066D0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09.03.02 «Информационные технологии и сети», направленность (профиль) «</w:t>
            </w:r>
            <w:r w:rsidRPr="00BC1C02">
              <w:rPr>
                <w:rFonts w:ascii="Times New Roman" w:eastAsia="Times New Roman" w:hAnsi="Times New Roman" w:cs="Times New Roman"/>
                <w:color w:val="212529"/>
                <w:kern w:val="0"/>
                <w:sz w:val="24"/>
                <w:szCs w:val="24"/>
                <w:shd w:val="clear" w:color="auto" w:fill="FFFFFF"/>
                <w14:ligatures w14:val="none"/>
              </w:rPr>
              <w:t>Прикладное программирование в интеллектуальных информационных системах</w:t>
            </w: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», очная форма обучения</w:t>
            </w:r>
          </w:p>
          <w:p w14:paraId="00D3F237" w14:textId="77777777" w:rsidR="002827EB" w:rsidRPr="00BC1C02" w:rsidRDefault="002827EB" w:rsidP="007066D0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5DFFDA7B" w14:textId="77777777" w:rsidR="002827EB" w:rsidRPr="00BC1C02" w:rsidRDefault="002827EB" w:rsidP="007066D0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_______________________________</w:t>
            </w:r>
          </w:p>
          <w:p w14:paraId="3B6D8ADC" w14:textId="77777777" w:rsidR="002827EB" w:rsidRPr="00BC1C02" w:rsidRDefault="002827EB" w:rsidP="007066D0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(подпись)</w:t>
            </w:r>
          </w:p>
          <w:p w14:paraId="7474E79F" w14:textId="77777777" w:rsidR="002827EB" w:rsidRPr="00BC1C02" w:rsidRDefault="002827EB" w:rsidP="007066D0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</w:tr>
      <w:tr w:rsidR="002827EB" w:rsidRPr="00BC1C02" w14:paraId="31FA7C20" w14:textId="77777777" w:rsidTr="007066D0">
        <w:trPr>
          <w:gridAfter w:val="1"/>
          <w:wAfter w:w="972" w:type="dxa"/>
          <w:trHeight w:val="2528"/>
        </w:trPr>
        <w:tc>
          <w:tcPr>
            <w:tcW w:w="4644" w:type="dxa"/>
            <w:gridSpan w:val="2"/>
          </w:tcPr>
          <w:p w14:paraId="028CE5B2" w14:textId="77777777" w:rsidR="002827EB" w:rsidRPr="00BC1C02" w:rsidRDefault="002827EB" w:rsidP="007066D0">
            <w:pPr>
              <w:spacing w:after="0" w:line="256" w:lineRule="auto"/>
              <w:ind w:right="459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7254958F" w14:textId="77777777" w:rsidR="002827EB" w:rsidRPr="00BC1C02" w:rsidRDefault="002827EB" w:rsidP="007066D0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</w:tr>
      <w:tr w:rsidR="002827EB" w:rsidRPr="00BC1C02" w14:paraId="59C6E871" w14:textId="77777777" w:rsidTr="007066D0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717894B0" w14:textId="77777777" w:rsidR="002827EB" w:rsidRPr="00BC1C02" w:rsidRDefault="002827EB" w:rsidP="007066D0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573" w:type="dxa"/>
            <w:gridSpan w:val="2"/>
          </w:tcPr>
          <w:p w14:paraId="39ED2590" w14:textId="77777777" w:rsidR="002827EB" w:rsidRPr="00BC1C02" w:rsidRDefault="002827EB" w:rsidP="007066D0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3ED01CCE" w14:textId="77777777" w:rsidR="002827EB" w:rsidRPr="00BC1C02" w:rsidRDefault="002827EB" w:rsidP="002827EB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50EDD7F0" w14:textId="77777777" w:rsidR="002827EB" w:rsidRPr="00BC1C02" w:rsidRDefault="002827EB" w:rsidP="002827EB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>Отчет защищен с оценкой ___________</w:t>
      </w:r>
      <w:r w:rsidRPr="00BC1C0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ab/>
        <w:t>Дата защиты__________________</w:t>
      </w:r>
    </w:p>
    <w:p w14:paraId="4F81E881" w14:textId="77777777" w:rsidR="002827EB" w:rsidRPr="00BC1C02" w:rsidRDefault="002827EB" w:rsidP="002827EB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45C1804B" w14:textId="77777777" w:rsidR="002827EB" w:rsidRDefault="002827EB" w:rsidP="002827E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1C02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Ставрополь, 202</w:t>
      </w:r>
      <w:r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6</w:t>
      </w:r>
      <w:r w:rsidRPr="00BC1C02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г.</w:t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006B8DE" w14:textId="40C8FDB2" w:rsidR="00956C80" w:rsidRPr="00990099" w:rsidRDefault="00956C80" w:rsidP="0099009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90099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Практическая работа №2: Классификация методом k ближайших соседей</w:t>
      </w:r>
    </w:p>
    <w:p w14:paraId="3CEEEA33" w14:textId="606990FD" w:rsidR="00956C80" w:rsidRPr="00990099" w:rsidRDefault="00956C80" w:rsidP="009900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099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proofErr w:type="gramStart"/>
      <w:r w:rsidRPr="0099009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90099">
        <w:rPr>
          <w:rFonts w:ascii="Times New Roman" w:hAnsi="Times New Roman" w:cs="Times New Roman"/>
          <w:sz w:val="28"/>
          <w:szCs w:val="28"/>
        </w:rPr>
        <w:t> Освоить</w:t>
      </w:r>
      <w:proofErr w:type="gramEnd"/>
      <w:r w:rsidRPr="00990099">
        <w:rPr>
          <w:rFonts w:ascii="Times New Roman" w:hAnsi="Times New Roman" w:cs="Times New Roman"/>
          <w:sz w:val="28"/>
          <w:szCs w:val="28"/>
        </w:rPr>
        <w:t xml:space="preserve"> метод классификации k ближайших соседей (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kNN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 xml:space="preserve">) в среде Google 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>: выполнить предобработку данных, обучить модель, подобрать оптимальное число соседей и оценить качество классификации с использованием библиотек</w:t>
      </w:r>
      <w:r w:rsidR="009900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>,</w:t>
      </w:r>
      <w:r w:rsidR="009900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>,</w:t>
      </w:r>
      <w:r w:rsidR="009900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="00990099">
        <w:rPr>
          <w:rFonts w:ascii="Times New Roman" w:hAnsi="Times New Roman" w:cs="Times New Roman"/>
          <w:sz w:val="28"/>
          <w:szCs w:val="28"/>
        </w:rPr>
        <w:t xml:space="preserve"> </w:t>
      </w:r>
      <w:r w:rsidRPr="00990099">
        <w:rPr>
          <w:rFonts w:ascii="Times New Roman" w:hAnsi="Times New Roman" w:cs="Times New Roman"/>
          <w:sz w:val="28"/>
          <w:szCs w:val="28"/>
        </w:rPr>
        <w:t>и</w:t>
      </w:r>
      <w:r w:rsidR="009900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seaborn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>.</w:t>
      </w:r>
    </w:p>
    <w:p w14:paraId="6EF75400" w14:textId="6AEB4D40" w:rsidR="00956C80" w:rsidRPr="00990099" w:rsidRDefault="00956C80" w:rsidP="009900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099">
        <w:rPr>
          <w:rFonts w:ascii="Times New Roman" w:hAnsi="Times New Roman" w:cs="Times New Roman"/>
          <w:sz w:val="28"/>
          <w:szCs w:val="28"/>
        </w:rPr>
        <w:t>Задание 1 (Импорты, загрузка датасета)</w:t>
      </w:r>
    </w:p>
    <w:p w14:paraId="30D8B4E4" w14:textId="77777777" w:rsidR="00956C80" w:rsidRPr="00990099" w:rsidRDefault="00956C80" w:rsidP="00990099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9009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4B311D" wp14:editId="6A3F4C5B">
            <wp:extent cx="5934075" cy="4105275"/>
            <wp:effectExtent l="0" t="0" r="9525" b="9525"/>
            <wp:docPr id="1531826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94739" w14:textId="22F5853F" w:rsidR="00990099" w:rsidRDefault="00956C80" w:rsidP="00990099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9009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9009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9009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9009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90099" w:rsidRPr="0099009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99009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9009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кода и его работы для Задания 1</w:t>
      </w:r>
    </w:p>
    <w:p w14:paraId="4005888B" w14:textId="77777777" w:rsidR="00990099" w:rsidRDefault="009900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br w:type="page"/>
      </w:r>
    </w:p>
    <w:p w14:paraId="6B5F6183" w14:textId="021B63E3" w:rsidR="00956C80" w:rsidRPr="00990099" w:rsidRDefault="00956C80" w:rsidP="009900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099">
        <w:rPr>
          <w:rFonts w:ascii="Times New Roman" w:hAnsi="Times New Roman" w:cs="Times New Roman"/>
          <w:sz w:val="28"/>
          <w:szCs w:val="28"/>
        </w:rPr>
        <w:lastRenderedPageBreak/>
        <w:t>Задание 2 (</w:t>
      </w:r>
      <w:r w:rsidRPr="00990099">
        <w:rPr>
          <w:rFonts w:ascii="Times New Roman" w:hAnsi="Times New Roman" w:cs="Times New Roman"/>
          <w:sz w:val="28"/>
          <w:szCs w:val="28"/>
        </w:rPr>
        <w:t>Предобработка данных</w:t>
      </w:r>
      <w:r w:rsidRPr="00990099">
        <w:rPr>
          <w:rFonts w:ascii="Times New Roman" w:hAnsi="Times New Roman" w:cs="Times New Roman"/>
          <w:sz w:val="28"/>
          <w:szCs w:val="28"/>
        </w:rPr>
        <w:t>)</w:t>
      </w:r>
    </w:p>
    <w:p w14:paraId="7FA1365E" w14:textId="77777777" w:rsidR="00956C80" w:rsidRPr="00990099" w:rsidRDefault="00956C80" w:rsidP="00990099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9009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7F644E" wp14:editId="736C7A74">
            <wp:extent cx="5934075" cy="1857375"/>
            <wp:effectExtent l="0" t="0" r="9525" b="9525"/>
            <wp:docPr id="44526055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A1603" w14:textId="0CAF0E57" w:rsidR="00956C80" w:rsidRPr="00990099" w:rsidRDefault="00956C80" w:rsidP="00990099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9009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9009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9009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9009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90099" w:rsidRPr="0099009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99009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9009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кода и его работы для Задания 2</w:t>
      </w:r>
    </w:p>
    <w:p w14:paraId="586631C9" w14:textId="4BE63528" w:rsidR="00956C80" w:rsidRPr="00990099" w:rsidRDefault="00956C80" w:rsidP="009900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099">
        <w:rPr>
          <w:rFonts w:ascii="Times New Roman" w:hAnsi="Times New Roman" w:cs="Times New Roman"/>
          <w:sz w:val="28"/>
          <w:szCs w:val="28"/>
        </w:rPr>
        <w:t>Задание 3 (</w:t>
      </w:r>
      <w:r w:rsidRPr="00990099">
        <w:rPr>
          <w:rFonts w:ascii="Times New Roman" w:hAnsi="Times New Roman" w:cs="Times New Roman"/>
          <w:sz w:val="28"/>
          <w:szCs w:val="28"/>
        </w:rPr>
        <w:t>Разделение выборки и масштабирование</w:t>
      </w:r>
      <w:r w:rsidRPr="00990099">
        <w:rPr>
          <w:rFonts w:ascii="Times New Roman" w:hAnsi="Times New Roman" w:cs="Times New Roman"/>
          <w:sz w:val="28"/>
          <w:szCs w:val="28"/>
        </w:rPr>
        <w:t>)</w:t>
      </w:r>
    </w:p>
    <w:p w14:paraId="6167BF4C" w14:textId="77777777" w:rsidR="00956C80" w:rsidRPr="00990099" w:rsidRDefault="00956C80" w:rsidP="00990099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9009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9D88C7" wp14:editId="077D77E0">
            <wp:extent cx="5934075" cy="1866900"/>
            <wp:effectExtent l="0" t="0" r="9525" b="0"/>
            <wp:docPr id="104504509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EDFD2" w14:textId="4D3199BD" w:rsidR="00956C80" w:rsidRPr="00990099" w:rsidRDefault="00956C80" w:rsidP="00990099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9009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9009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9009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9009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90099" w:rsidRPr="0099009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99009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9009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кода и его работы для Задания 3</w:t>
      </w:r>
    </w:p>
    <w:p w14:paraId="5FC3E544" w14:textId="3A3D0D9F" w:rsidR="00956C80" w:rsidRPr="00990099" w:rsidRDefault="00956C80" w:rsidP="009900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099">
        <w:rPr>
          <w:rFonts w:ascii="Times New Roman" w:hAnsi="Times New Roman" w:cs="Times New Roman"/>
          <w:sz w:val="28"/>
          <w:szCs w:val="28"/>
        </w:rPr>
        <w:t>Задание 4 (</w:t>
      </w:r>
      <w:r w:rsidRPr="00990099">
        <w:rPr>
          <w:rFonts w:ascii="Times New Roman" w:hAnsi="Times New Roman" w:cs="Times New Roman"/>
          <w:sz w:val="28"/>
          <w:szCs w:val="28"/>
        </w:rPr>
        <w:t xml:space="preserve">Обучение 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kNN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 xml:space="preserve"> и подбор k кросс-валидацией</w:t>
      </w:r>
      <w:r w:rsidRPr="00990099">
        <w:rPr>
          <w:rFonts w:ascii="Times New Roman" w:hAnsi="Times New Roman" w:cs="Times New Roman"/>
          <w:sz w:val="28"/>
          <w:szCs w:val="28"/>
        </w:rPr>
        <w:t>)</w:t>
      </w:r>
    </w:p>
    <w:p w14:paraId="39443E84" w14:textId="191593B9" w:rsidR="00956C80" w:rsidRPr="00990099" w:rsidRDefault="00990099" w:rsidP="00990099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9009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91B629" wp14:editId="4532CDBB">
            <wp:extent cx="5934075" cy="971550"/>
            <wp:effectExtent l="0" t="0" r="9525" b="0"/>
            <wp:docPr id="42620863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660F2" w14:textId="3DF06253" w:rsidR="00990099" w:rsidRDefault="00956C80" w:rsidP="00990099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9009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9009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9009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9009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90099" w:rsidRPr="0099009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99009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9009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кода и его работы для Задания 4</w:t>
      </w:r>
    </w:p>
    <w:p w14:paraId="49F8E916" w14:textId="77777777" w:rsidR="00990099" w:rsidRDefault="009900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br w:type="page"/>
      </w:r>
    </w:p>
    <w:p w14:paraId="68D448E8" w14:textId="4A85ED28" w:rsidR="00123D22" w:rsidRPr="00990099" w:rsidRDefault="00956C80" w:rsidP="0099009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90099">
        <w:rPr>
          <w:rFonts w:ascii="Times New Roman" w:hAnsi="Times New Roman" w:cs="Times New Roman"/>
          <w:sz w:val="28"/>
          <w:szCs w:val="28"/>
        </w:rPr>
        <w:lastRenderedPageBreak/>
        <w:t>Задание 5(</w:t>
      </w:r>
      <w:r w:rsidRPr="00990099">
        <w:rPr>
          <w:rFonts w:ascii="Times New Roman" w:hAnsi="Times New Roman" w:cs="Times New Roman"/>
          <w:sz w:val="28"/>
          <w:szCs w:val="28"/>
        </w:rPr>
        <w:t xml:space="preserve">Обучение 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kNN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 xml:space="preserve"> и подбор k кросс-валидацией</w:t>
      </w:r>
      <w:r w:rsidRPr="00990099">
        <w:rPr>
          <w:rFonts w:ascii="Times New Roman" w:hAnsi="Times New Roman" w:cs="Times New Roman"/>
          <w:sz w:val="28"/>
          <w:szCs w:val="28"/>
        </w:rPr>
        <w:t>)</w:t>
      </w:r>
    </w:p>
    <w:p w14:paraId="7537B336" w14:textId="7096F1CE" w:rsidR="00956C80" w:rsidRPr="00990099" w:rsidRDefault="00990099" w:rsidP="00990099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9009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297181" wp14:editId="2FFE2DE1">
            <wp:extent cx="5934075" cy="2305050"/>
            <wp:effectExtent l="0" t="0" r="9525" b="0"/>
            <wp:docPr id="115367055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28151" w14:textId="2DF6A6D8" w:rsidR="00956C80" w:rsidRPr="00990099" w:rsidRDefault="00956C80" w:rsidP="00990099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9009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9009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9009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9009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90099" w:rsidRPr="0099009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99009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9009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кода и его работы для Задания 5</w:t>
      </w:r>
    </w:p>
    <w:p w14:paraId="162D7AC8" w14:textId="493B78A0" w:rsidR="00990099" w:rsidRPr="00990099" w:rsidRDefault="00990099" w:rsidP="009900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099">
        <w:rPr>
          <w:rFonts w:ascii="Times New Roman" w:hAnsi="Times New Roman" w:cs="Times New Roman"/>
          <w:sz w:val="28"/>
          <w:szCs w:val="28"/>
        </w:rPr>
        <w:t xml:space="preserve">Точность держится на уровне 0,985–0,996 при всех k от 1 до 25, то есть классы хорошо разделяются и модель слабо зависит от числа соседей. Максимум кросс-валидации получился при k = 2 (≈ 0,996), но разница с соседними значениями минимальна. Явного переобучения при малых k и 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недообучения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 xml:space="preserve"> при больших нет, снижение при </w:t>
      </w:r>
      <w:proofErr w:type="gramStart"/>
      <w:r w:rsidRPr="00990099">
        <w:rPr>
          <w:rFonts w:ascii="Times New Roman" w:hAnsi="Times New Roman" w:cs="Times New Roman"/>
          <w:sz w:val="28"/>
          <w:szCs w:val="28"/>
        </w:rPr>
        <w:t>k &gt;</w:t>
      </w:r>
      <w:proofErr w:type="gramEnd"/>
      <w:r w:rsidRPr="00990099">
        <w:rPr>
          <w:rFonts w:ascii="Times New Roman" w:hAnsi="Times New Roman" w:cs="Times New Roman"/>
          <w:sz w:val="28"/>
          <w:szCs w:val="28"/>
        </w:rPr>
        <w:t xml:space="preserve"> 19 укладывается в погрешность. Из-за возможных ничьих при чётном k на практике надёжнее взять соседнее нечётное значение с того же плато.</w:t>
      </w:r>
    </w:p>
    <w:p w14:paraId="4B481E11" w14:textId="0D0DD523" w:rsidR="00956C80" w:rsidRPr="00990099" w:rsidRDefault="00956C80" w:rsidP="009900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099">
        <w:rPr>
          <w:rFonts w:ascii="Times New Roman" w:hAnsi="Times New Roman" w:cs="Times New Roman"/>
          <w:sz w:val="28"/>
          <w:szCs w:val="28"/>
        </w:rPr>
        <w:t>Задание 6 (</w:t>
      </w:r>
      <w:r w:rsidRPr="00990099">
        <w:rPr>
          <w:rFonts w:ascii="Times New Roman" w:hAnsi="Times New Roman" w:cs="Times New Roman"/>
          <w:sz w:val="28"/>
          <w:szCs w:val="28"/>
        </w:rPr>
        <w:t>Матрица ошибок для лучшей модели</w:t>
      </w:r>
      <w:r w:rsidRPr="00990099">
        <w:rPr>
          <w:rFonts w:ascii="Times New Roman" w:hAnsi="Times New Roman" w:cs="Times New Roman"/>
          <w:sz w:val="28"/>
          <w:szCs w:val="28"/>
        </w:rPr>
        <w:t>)</w:t>
      </w:r>
    </w:p>
    <w:p w14:paraId="0D891BB5" w14:textId="77777777" w:rsidR="00990099" w:rsidRPr="00990099" w:rsidRDefault="00990099" w:rsidP="00990099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9009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052B27" wp14:editId="12144DED">
            <wp:extent cx="5934075" cy="1905000"/>
            <wp:effectExtent l="0" t="0" r="9525" b="0"/>
            <wp:docPr id="56905471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F4F7E" w14:textId="7A3BC6E6" w:rsidR="00956C80" w:rsidRPr="00990099" w:rsidRDefault="00990099" w:rsidP="00990099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9009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9009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9009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9009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99009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99009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9009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кода и его работы для Задания 6</w:t>
      </w:r>
    </w:p>
    <w:p w14:paraId="7F1E83D4" w14:textId="75FDAFF6" w:rsidR="00990099" w:rsidRPr="00990099" w:rsidRDefault="00990099" w:rsidP="009900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0099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 xml:space="preserve"> на тесте равна 0,9855: из 69 объектов ошибочно классифицирован один. Пингвин вида 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Adelie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 xml:space="preserve"> был принят за 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Chinstrap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Gentoo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 xml:space="preserve"> </w:t>
      </w:r>
      <w:r w:rsidRPr="00990099">
        <w:rPr>
          <w:rFonts w:ascii="Times New Roman" w:hAnsi="Times New Roman" w:cs="Times New Roman"/>
          <w:sz w:val="28"/>
          <w:szCs w:val="28"/>
        </w:rPr>
        <w:lastRenderedPageBreak/>
        <w:t xml:space="preserve">определяется без ошибок, так как заметно отличается по длине ласт и массе тела. Чаще всего путаются 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Adelie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Chinstrap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>, потому что их размеры близки. Тестовая выборка небольшая, поэтому одна ошибка заметно влияет на метрики.</w:t>
      </w:r>
    </w:p>
    <w:p w14:paraId="4BB02777" w14:textId="27EB3C06" w:rsidR="00990099" w:rsidRPr="00990099" w:rsidRDefault="00990099" w:rsidP="009900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099">
        <w:rPr>
          <w:rFonts w:ascii="Times New Roman" w:hAnsi="Times New Roman" w:cs="Times New Roman"/>
          <w:sz w:val="28"/>
          <w:szCs w:val="28"/>
        </w:rPr>
        <w:t>Задание 7</w:t>
      </w:r>
      <w:r w:rsidRPr="00990099">
        <w:rPr>
          <w:rFonts w:ascii="Times New Roman" w:hAnsi="Times New Roman" w:cs="Times New Roman"/>
          <w:sz w:val="28"/>
          <w:szCs w:val="28"/>
        </w:rPr>
        <w:t xml:space="preserve"> (</w:t>
      </w:r>
      <w:r w:rsidRPr="00990099">
        <w:rPr>
          <w:rFonts w:ascii="Times New Roman" w:hAnsi="Times New Roman" w:cs="Times New Roman"/>
          <w:sz w:val="28"/>
          <w:szCs w:val="28"/>
        </w:rPr>
        <w:t>Сравнение с масштабированием и без него</w:t>
      </w:r>
      <w:r w:rsidRPr="00990099">
        <w:rPr>
          <w:rFonts w:ascii="Times New Roman" w:hAnsi="Times New Roman" w:cs="Times New Roman"/>
          <w:sz w:val="28"/>
          <w:szCs w:val="28"/>
        </w:rPr>
        <w:t>)</w:t>
      </w:r>
    </w:p>
    <w:p w14:paraId="212726A4" w14:textId="77777777" w:rsidR="00990099" w:rsidRPr="00990099" w:rsidRDefault="00990099" w:rsidP="00990099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9009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40E4EA" wp14:editId="6F6F0B60">
            <wp:extent cx="5924550" cy="2705100"/>
            <wp:effectExtent l="0" t="0" r="0" b="0"/>
            <wp:docPr id="15307347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08440" w14:textId="40F501B1" w:rsidR="00990099" w:rsidRPr="00990099" w:rsidRDefault="00990099" w:rsidP="00990099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9009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9009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9009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9009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99009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99009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9009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Задание кода и его работы для Задания 7</w:t>
      </w:r>
    </w:p>
    <w:p w14:paraId="30AD453D" w14:textId="0419DC7F" w:rsidR="00990099" w:rsidRPr="00990099" w:rsidRDefault="00990099" w:rsidP="009900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099">
        <w:rPr>
          <w:rFonts w:ascii="Times New Roman" w:hAnsi="Times New Roman" w:cs="Times New Roman"/>
          <w:sz w:val="28"/>
          <w:szCs w:val="28"/>
        </w:rPr>
        <w:t xml:space="preserve">Без масштабирования 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 xml:space="preserve"> падает с 0,9855 до 0,7391. Признак 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body_mass_g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 xml:space="preserve"> измеряется тысячами грамм и почти полностью определяет расстояние, а длина клюва и остальные признаки практически не учитываются. Из-за этого 11 из 14 пингвинов 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Chinstrap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 xml:space="preserve"> были ошибочно отнесены к 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Adelie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Gentoo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Chinstrap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 xml:space="preserve"> также частично распознаны неверно. Масштабирование приводит признаки к одному масштабу, поэтому для 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kNN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 xml:space="preserve"> оно обязательно.</w:t>
      </w:r>
    </w:p>
    <w:p w14:paraId="0F509ED8" w14:textId="2D7A5DC8" w:rsidR="00990099" w:rsidRPr="00990099" w:rsidRDefault="00990099" w:rsidP="0099009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90099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22EA78C5" w14:textId="77777777" w:rsidR="00990099" w:rsidRPr="00990099" w:rsidRDefault="00990099" w:rsidP="009900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099">
        <w:rPr>
          <w:rFonts w:ascii="Times New Roman" w:hAnsi="Times New Roman" w:cs="Times New Roman"/>
          <w:sz w:val="28"/>
          <w:szCs w:val="28"/>
        </w:rPr>
        <w:t>1. В чём заключается основная идея метода k ближайших соседей? Как принимается решение о классе нового объекта?</w:t>
      </w:r>
    </w:p>
    <w:p w14:paraId="1827EF2B" w14:textId="77777777" w:rsidR="00990099" w:rsidRPr="00990099" w:rsidRDefault="00990099" w:rsidP="009900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099">
        <w:rPr>
          <w:rFonts w:ascii="Times New Roman" w:hAnsi="Times New Roman" w:cs="Times New Roman"/>
          <w:sz w:val="28"/>
          <w:szCs w:val="28"/>
        </w:rPr>
        <w:t xml:space="preserve">Объект относится к тому классу, который преобладает среди его k ближайших соседей в пространстве признаков. Для нового объекта </w:t>
      </w:r>
      <w:r w:rsidRPr="00990099">
        <w:rPr>
          <w:rFonts w:ascii="Times New Roman" w:hAnsi="Times New Roman" w:cs="Times New Roman"/>
          <w:sz w:val="28"/>
          <w:szCs w:val="28"/>
        </w:rPr>
        <w:lastRenderedPageBreak/>
        <w:t xml:space="preserve">вычисляется расстояние до всех объектов обучающей выборки. Затем выбираются k объектов с наименьшим расстоянием, и новый объект получает класс, который встречается среди них чаще всего (голосование). Модель в процессе обучения ничего не строит, а только запоминает обучающую выборку, поэтому 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kNN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 xml:space="preserve"> относят к «ленивым» алгоритмам.</w:t>
      </w:r>
    </w:p>
    <w:p w14:paraId="4F0EF0AE" w14:textId="77777777" w:rsidR="00990099" w:rsidRPr="00990099" w:rsidRDefault="00990099" w:rsidP="009900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099">
        <w:rPr>
          <w:rFonts w:ascii="Times New Roman" w:hAnsi="Times New Roman" w:cs="Times New Roman"/>
          <w:sz w:val="28"/>
          <w:szCs w:val="28"/>
        </w:rPr>
        <w:t xml:space="preserve">2. Почему масштабирование признаков является обязательным этапом перед применением 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kNN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>? Что произойдёт, если его не выполнить?</w:t>
      </w:r>
    </w:p>
    <w:p w14:paraId="0B341590" w14:textId="77777777" w:rsidR="00990099" w:rsidRPr="00990099" w:rsidRDefault="00990099" w:rsidP="009900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0099">
        <w:rPr>
          <w:rFonts w:ascii="Times New Roman" w:hAnsi="Times New Roman" w:cs="Times New Roman"/>
          <w:sz w:val="28"/>
          <w:szCs w:val="28"/>
        </w:rPr>
        <w:t>kNN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 xml:space="preserve"> основан на расстояниях, а расстояние зависит от единиц измерения признаков. Признак с большим диапазоном значений начинает доминировать над признаками с малым диапазоном. В работе с 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penguins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body_mass_g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 xml:space="preserve"> измеряется тысячами грамм, а размеры клюва лежат в пределах десятков миллиметров, поэтому без масштабирования расстояние определялось почти только массой тела. В результате точность упала с 0,9855 до 0,7391. Масштабирование (например, 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>) приводит признаки к одному масштабу, и вклад каждого определяется его информативностью.</w:t>
      </w:r>
    </w:p>
    <w:p w14:paraId="682BDA53" w14:textId="77777777" w:rsidR="00990099" w:rsidRPr="00990099" w:rsidRDefault="00990099" w:rsidP="009900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099">
        <w:rPr>
          <w:rFonts w:ascii="Times New Roman" w:hAnsi="Times New Roman" w:cs="Times New Roman"/>
          <w:sz w:val="28"/>
          <w:szCs w:val="28"/>
        </w:rPr>
        <w:t xml:space="preserve">3. Какие метрики расстояния используются в 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kNN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>? Чем евклидово расстояние отличается от манхэттенского?</w:t>
      </w:r>
    </w:p>
    <w:p w14:paraId="75639803" w14:textId="77777777" w:rsidR="00990099" w:rsidRPr="00990099" w:rsidRDefault="00990099" w:rsidP="009900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099">
        <w:rPr>
          <w:rFonts w:ascii="Times New Roman" w:hAnsi="Times New Roman" w:cs="Times New Roman"/>
          <w:sz w:val="28"/>
          <w:szCs w:val="28"/>
        </w:rPr>
        <w:t xml:space="preserve">Чаще всего используются евклидово расстояние, манхэттенское расстояние и расстояние Минковского (обобщение первых двух). Евклидово считается как d = </w:t>
      </w:r>
      <w:proofErr w:type="gramStart"/>
      <w:r w:rsidRPr="00990099">
        <w:rPr>
          <w:rFonts w:ascii="Times New Roman" w:hAnsi="Times New Roman" w:cs="Times New Roman"/>
          <w:sz w:val="28"/>
          <w:szCs w:val="28"/>
        </w:rPr>
        <w:t>√(Σ(</w:t>
      </w:r>
      <w:proofErr w:type="spellStart"/>
      <w:proofErr w:type="gramEnd"/>
      <w:r w:rsidRPr="00990099">
        <w:rPr>
          <w:rFonts w:ascii="Times New Roman" w:hAnsi="Times New Roman" w:cs="Times New Roman"/>
          <w:sz w:val="28"/>
          <w:szCs w:val="28"/>
        </w:rPr>
        <w:t>xi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 xml:space="preserve"> − </w:t>
      </w:r>
      <w:proofErr w:type="spellStart"/>
      <w:proofErr w:type="gramStart"/>
      <w:r w:rsidRPr="00990099">
        <w:rPr>
          <w:rFonts w:ascii="Times New Roman" w:hAnsi="Times New Roman" w:cs="Times New Roman"/>
          <w:sz w:val="28"/>
          <w:szCs w:val="28"/>
        </w:rPr>
        <w:t>yi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>)²</w:t>
      </w:r>
      <w:proofErr w:type="gramEnd"/>
      <w:r w:rsidRPr="00990099">
        <w:rPr>
          <w:rFonts w:ascii="Times New Roman" w:hAnsi="Times New Roman" w:cs="Times New Roman"/>
          <w:sz w:val="28"/>
          <w:szCs w:val="28"/>
        </w:rPr>
        <w:t xml:space="preserve">), это длина прямой между точками. Манхэттенское считается как d = 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Σ|xi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 xml:space="preserve"> − 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yi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 xml:space="preserve">|, это сумма разностей по каждой оси, то есть путь «по клеткам». Евклидово сильнее штрафует большие отклонения по одному признаку, потому что разности возводятся в квадрат. Манхэттенское менее чувствительно к выбросам. В 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KNeighborsClassifier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 xml:space="preserve"> метрика Минковского с параметром p=2 даёт евклидово расстояние, а с p=1 манхэттенское.</w:t>
      </w:r>
    </w:p>
    <w:p w14:paraId="08CBA095" w14:textId="77777777" w:rsidR="00990099" w:rsidRPr="00990099" w:rsidRDefault="00990099" w:rsidP="009900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099">
        <w:rPr>
          <w:rFonts w:ascii="Times New Roman" w:hAnsi="Times New Roman" w:cs="Times New Roman"/>
          <w:sz w:val="28"/>
          <w:szCs w:val="28"/>
        </w:rPr>
        <w:t>4. Как влияет число соседей k на качество модели? Что происходит при слишком малом и слишком большом k?</w:t>
      </w:r>
    </w:p>
    <w:p w14:paraId="06DC206A" w14:textId="77777777" w:rsidR="00990099" w:rsidRPr="00990099" w:rsidRDefault="00990099" w:rsidP="009900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099">
        <w:rPr>
          <w:rFonts w:ascii="Times New Roman" w:hAnsi="Times New Roman" w:cs="Times New Roman"/>
          <w:sz w:val="28"/>
          <w:szCs w:val="28"/>
        </w:rPr>
        <w:lastRenderedPageBreak/>
        <w:t xml:space="preserve">При малом k (например, 1) модель подстраивается под отдельные объекты и чувствительна к шуму и выбросам. Граница между классами получается сложной и рваной. При большом k модель усредняет слишком много соседей, граница становится слишком гладкой, и мелкие закономерности теряются. В пределе при k, равном размеру выборки, всегда предсказывается самый частый класс. Оптимальное k подбирается экспериментально, например кросс-валидацией. В данной работе на 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penguins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 xml:space="preserve"> точность слабо зависела от k, потому что классы хорошо разделяются.</w:t>
      </w:r>
    </w:p>
    <w:p w14:paraId="45D44365" w14:textId="77777777" w:rsidR="00990099" w:rsidRPr="00990099" w:rsidRDefault="00990099" w:rsidP="009900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099">
        <w:rPr>
          <w:rFonts w:ascii="Times New Roman" w:hAnsi="Times New Roman" w:cs="Times New Roman"/>
          <w:sz w:val="28"/>
          <w:szCs w:val="28"/>
        </w:rPr>
        <w:t xml:space="preserve">5. Что такое переобучение и 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недообучение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>? Как они проявляются на графике зависимости точности от k?</w:t>
      </w:r>
    </w:p>
    <w:p w14:paraId="7B2A5F11" w14:textId="77777777" w:rsidR="00990099" w:rsidRPr="00990099" w:rsidRDefault="00990099" w:rsidP="009900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099">
        <w:rPr>
          <w:rFonts w:ascii="Times New Roman" w:hAnsi="Times New Roman" w:cs="Times New Roman"/>
          <w:sz w:val="28"/>
          <w:szCs w:val="28"/>
        </w:rPr>
        <w:t xml:space="preserve">Переобучение: модель слишком точно подстроилась под обучающие данные, включая шум, и плохо работает на новых данных. 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Недообучение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 xml:space="preserve">: модель слишком проста и не улавливает закономерности даже на обучающей выборке. На графике переобучение проявляется при малых k: точность на обучающей выборке очень высокая (при k = 1 она равна 1,0), а на тестовой и в кросс-валидации заметно ниже, то есть между кривыми большой разрыв. 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Недообучение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 xml:space="preserve"> проявляется при больших k: точность падает на обеих выборках, кривые сближаются на низком уровне. Оптимальное k находится там, где точность на тесте или в кросс-валидации максимальна.</w:t>
      </w:r>
    </w:p>
    <w:p w14:paraId="238E062A" w14:textId="77777777" w:rsidR="00990099" w:rsidRPr="00990099" w:rsidRDefault="00990099" w:rsidP="009900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099">
        <w:rPr>
          <w:rFonts w:ascii="Times New Roman" w:hAnsi="Times New Roman" w:cs="Times New Roman"/>
          <w:sz w:val="28"/>
          <w:szCs w:val="28"/>
        </w:rPr>
        <w:t xml:space="preserve">6. Зачем используется кросс-валидация при подборе 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гиперпараметров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>? Чем она лучше одного разбиения на обучающую и тестовую выборки?</w:t>
      </w:r>
    </w:p>
    <w:p w14:paraId="1A8F3DD2" w14:textId="77777777" w:rsidR="00990099" w:rsidRPr="00990099" w:rsidRDefault="00990099" w:rsidP="009900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099">
        <w:rPr>
          <w:rFonts w:ascii="Times New Roman" w:hAnsi="Times New Roman" w:cs="Times New Roman"/>
          <w:sz w:val="28"/>
          <w:szCs w:val="28"/>
        </w:rPr>
        <w:t>Кросс-валидация делит данные на несколько частей (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фолдов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 xml:space="preserve">): модель по очереди обучается на всех 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фолдах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 xml:space="preserve">, кроме одного, и оценивается на оставшемся. Итоговая оценка получается усреднением. Одно разбиение даёт оценку, которая зависит от того, какие объекты случайно попали в тест, а при небольшой выборке разброс может быть большим. Кросс-валидация использует все данные и для обучения, и для проверки, поэтому оценка получается надёжнее. Это позволяет подбирать 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гиперпараметр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 xml:space="preserve"> (например, k), не затрагивая тестовую выборку, которая остаётся для финальной проверки.</w:t>
      </w:r>
    </w:p>
    <w:p w14:paraId="04435C7D" w14:textId="77777777" w:rsidR="00990099" w:rsidRPr="00990099" w:rsidRDefault="00990099" w:rsidP="009900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099">
        <w:rPr>
          <w:rFonts w:ascii="Times New Roman" w:hAnsi="Times New Roman" w:cs="Times New Roman"/>
          <w:sz w:val="28"/>
          <w:szCs w:val="28"/>
        </w:rPr>
        <w:lastRenderedPageBreak/>
        <w:t>7. Что показывает матрица ошибок? Как интерпретировать каждый из четырёх элементов (TN, FP, FN, TP)?</w:t>
      </w:r>
    </w:p>
    <w:p w14:paraId="273FC78E" w14:textId="77777777" w:rsidR="00990099" w:rsidRPr="00990099" w:rsidRDefault="00990099" w:rsidP="009900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099">
        <w:rPr>
          <w:rFonts w:ascii="Times New Roman" w:hAnsi="Times New Roman" w:cs="Times New Roman"/>
          <w:sz w:val="28"/>
          <w:szCs w:val="28"/>
        </w:rPr>
        <w:t>Матрица ошибок сравнивает реальные классы с предсказанными: строки соответствуют реальному классу, столбцы предсказанному. Для бинарной классификации:</w:t>
      </w:r>
    </w:p>
    <w:p w14:paraId="54D76980" w14:textId="77777777" w:rsidR="00990099" w:rsidRPr="00990099" w:rsidRDefault="00990099" w:rsidP="00990099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099">
        <w:rPr>
          <w:rFonts w:ascii="Times New Roman" w:hAnsi="Times New Roman" w:cs="Times New Roman"/>
          <w:sz w:val="28"/>
          <w:szCs w:val="28"/>
        </w:rPr>
        <w:t>TN (истинно отрицательные): предсказан отрицательный класс, и это верно.</w:t>
      </w:r>
    </w:p>
    <w:p w14:paraId="66F74850" w14:textId="77777777" w:rsidR="00990099" w:rsidRPr="00990099" w:rsidRDefault="00990099" w:rsidP="00990099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099">
        <w:rPr>
          <w:rFonts w:ascii="Times New Roman" w:hAnsi="Times New Roman" w:cs="Times New Roman"/>
          <w:sz w:val="28"/>
          <w:szCs w:val="28"/>
        </w:rPr>
        <w:t>FP (ложноположительные): предсказан положительный класс, а на самом деле отрицательный.</w:t>
      </w:r>
    </w:p>
    <w:p w14:paraId="379E05B9" w14:textId="77777777" w:rsidR="00990099" w:rsidRPr="00990099" w:rsidRDefault="00990099" w:rsidP="00990099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099">
        <w:rPr>
          <w:rFonts w:ascii="Times New Roman" w:hAnsi="Times New Roman" w:cs="Times New Roman"/>
          <w:sz w:val="28"/>
          <w:szCs w:val="28"/>
        </w:rPr>
        <w:t>FN (ложноотрицательные): предсказан отрицательный класс, а на самом деле положительный.</w:t>
      </w:r>
    </w:p>
    <w:p w14:paraId="444E49D2" w14:textId="77777777" w:rsidR="00990099" w:rsidRPr="00990099" w:rsidRDefault="00990099" w:rsidP="00990099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099">
        <w:rPr>
          <w:rFonts w:ascii="Times New Roman" w:hAnsi="Times New Roman" w:cs="Times New Roman"/>
          <w:sz w:val="28"/>
          <w:szCs w:val="28"/>
        </w:rPr>
        <w:t>TP (истинно положительные): предсказан положительный класс, и это верно.</w:t>
      </w:r>
    </w:p>
    <w:p w14:paraId="0A72DF4D" w14:textId="77777777" w:rsidR="00990099" w:rsidRPr="00990099" w:rsidRDefault="00990099" w:rsidP="009900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990099">
        <w:rPr>
          <w:rFonts w:ascii="Times New Roman" w:hAnsi="Times New Roman" w:cs="Times New Roman"/>
          <w:sz w:val="28"/>
          <w:szCs w:val="28"/>
        </w:rPr>
        <w:t>Элементы на главной диагонали это</w:t>
      </w:r>
      <w:proofErr w:type="gramEnd"/>
      <w:r w:rsidRPr="00990099">
        <w:rPr>
          <w:rFonts w:ascii="Times New Roman" w:hAnsi="Times New Roman" w:cs="Times New Roman"/>
          <w:sz w:val="28"/>
          <w:szCs w:val="28"/>
        </w:rPr>
        <w:t xml:space="preserve"> верные предсказания, остальные ошибки. В 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многоклассовой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 xml:space="preserve"> задаче (как в 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penguins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 xml:space="preserve">) матрица имеет размер 3×3, и по 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внедиагональным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 xml:space="preserve"> ячейкам видно, какие именно классы путаются.</w:t>
      </w:r>
    </w:p>
    <w:p w14:paraId="73ED3090" w14:textId="77777777" w:rsidR="00990099" w:rsidRPr="00990099" w:rsidRDefault="00990099" w:rsidP="009900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099">
        <w:rPr>
          <w:rFonts w:ascii="Times New Roman" w:hAnsi="Times New Roman" w:cs="Times New Roman"/>
          <w:sz w:val="28"/>
          <w:szCs w:val="28"/>
        </w:rPr>
        <w:t xml:space="preserve">8. В чём разница между метриками 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>? В каких случаях важнее одна, а в каких другая?</w:t>
      </w:r>
    </w:p>
    <w:p w14:paraId="6D6CE8DD" w14:textId="77777777" w:rsidR="00990099" w:rsidRPr="00990099" w:rsidRDefault="00990099" w:rsidP="009900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099">
        <w:rPr>
          <w:rFonts w:ascii="Times New Roman" w:hAnsi="Times New Roman" w:cs="Times New Roman"/>
          <w:sz w:val="28"/>
          <w:szCs w:val="28"/>
        </w:rPr>
        <w:t xml:space="preserve">Precision (точность) показывает, какая доля объектов, предсказанных как положительные, действительно положительна: TP / (TP + FP). 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 xml:space="preserve"> (полнота) показывает, какую долю реальных положительных объектов модель нашла: TP / (TP + FN). Precision важнее, когда ложное срабатывание обходится дорого, например при фильтрации спама, когда не хочется потерять важное письмо. 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 xml:space="preserve"> важнее, когда нельзя пропустить положительный случай, например в медицинской диагностике. F1-score объединяет обе метрики как их гармоническое среднее.</w:t>
      </w:r>
    </w:p>
    <w:p w14:paraId="062E5D80" w14:textId="77777777" w:rsidR="00990099" w:rsidRPr="00990099" w:rsidRDefault="00990099" w:rsidP="009900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099">
        <w:rPr>
          <w:rFonts w:ascii="Times New Roman" w:hAnsi="Times New Roman" w:cs="Times New Roman"/>
          <w:sz w:val="28"/>
          <w:szCs w:val="28"/>
        </w:rPr>
        <w:t>9. Что такое стратификация при разделении данных и зачем она нужна?</w:t>
      </w:r>
    </w:p>
    <w:p w14:paraId="3BC5AAAD" w14:textId="77777777" w:rsidR="00990099" w:rsidRPr="00990099" w:rsidRDefault="00990099" w:rsidP="009900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099">
        <w:rPr>
          <w:rFonts w:ascii="Times New Roman" w:hAnsi="Times New Roman" w:cs="Times New Roman"/>
          <w:sz w:val="28"/>
          <w:szCs w:val="28"/>
        </w:rPr>
        <w:lastRenderedPageBreak/>
        <w:t xml:space="preserve">Стратификация это разделение данных так, чтобы доли классов в обучающей и тестовой выборках совпадали с долями в исходных данных. В 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 xml:space="preserve"> она включается параметром 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stratify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 xml:space="preserve">=y. Она нужна, когда классы 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несбалансированы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 xml:space="preserve">: без неё в тест может случайно попасть слишком мало объектов редкого класса, и оценка качества станет ненадёжной. В датасете 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penguins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 xml:space="preserve"> класс 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Chinstrap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 xml:space="preserve"> составляет около 20% данных, и стратификация гарантирует его присутствие в тесте в той же пропорции.</w:t>
      </w:r>
    </w:p>
    <w:p w14:paraId="29318B03" w14:textId="77777777" w:rsidR="00990099" w:rsidRPr="00990099" w:rsidRDefault="00990099" w:rsidP="009900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099">
        <w:rPr>
          <w:rFonts w:ascii="Times New Roman" w:hAnsi="Times New Roman" w:cs="Times New Roman"/>
          <w:sz w:val="28"/>
          <w:szCs w:val="28"/>
        </w:rPr>
        <w:t xml:space="preserve">10. Какие преимущества и недостатки имеет метод 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kNN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 xml:space="preserve"> по сравнению с другими алгоритмами классификации?</w:t>
      </w:r>
    </w:p>
    <w:p w14:paraId="6FCF55DD" w14:textId="3DA87647" w:rsidR="00990099" w:rsidRDefault="00990099" w:rsidP="009900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099">
        <w:rPr>
          <w:rFonts w:ascii="Times New Roman" w:hAnsi="Times New Roman" w:cs="Times New Roman"/>
          <w:sz w:val="28"/>
          <w:szCs w:val="28"/>
        </w:rPr>
        <w:t xml:space="preserve">Преимущества: очень простая идея и реализация, нет этапа обучения, мало 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гиперпараметров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 xml:space="preserve"> (в основном k и метрика), метод работает и для бинарной, и для 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многоклассовой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 xml:space="preserve"> классификации, а границы между классами могут быть сложной формы. Недостатки: предсказание медленное и требует много памяти, так как нужно хранить всю выборку и считать расстояния до всех объектов; метод чувствителен к масштабу признаков и к лишним, неинформативным признакам; качество снижается при большом числе признаков («проклятие размерности»); метод чувствителен к шуму при малых k и к дисбалансу классов. Для больших выборок обычно выбирают более быстрые алгоритмы, например деревья решений или логистическую регрессию.</w:t>
      </w:r>
    </w:p>
    <w:p w14:paraId="404816EA" w14:textId="23D0A261" w:rsidR="00990099" w:rsidRDefault="00990099" w:rsidP="0099009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23325B77" w14:textId="77777777" w:rsidR="00990099" w:rsidRPr="00990099" w:rsidRDefault="00990099" w:rsidP="009900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099">
        <w:rPr>
          <w:rFonts w:ascii="Times New Roman" w:hAnsi="Times New Roman" w:cs="Times New Roman"/>
          <w:sz w:val="28"/>
          <w:szCs w:val="28"/>
        </w:rPr>
        <w:t xml:space="preserve">В ходе работы метод k ближайших соседей был применён к датасету 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penguins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многоклассовой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 xml:space="preserve"> классификации видов пингвинов (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Adelie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Chinstrap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Gentoo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 xml:space="preserve">). Данные были 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предобработаны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 xml:space="preserve">: пропуски заполнены медианой и модой, категориальные признаки закодированы, числовые масштабированы с помощью 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>. Выборка разделена на обучающую и тестовую со стратификацией.</w:t>
      </w:r>
    </w:p>
    <w:p w14:paraId="5DEBB993" w14:textId="77777777" w:rsidR="00990099" w:rsidRPr="00990099" w:rsidRDefault="00990099" w:rsidP="009900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099">
        <w:rPr>
          <w:rFonts w:ascii="Times New Roman" w:hAnsi="Times New Roman" w:cs="Times New Roman"/>
          <w:sz w:val="28"/>
          <w:szCs w:val="28"/>
        </w:rPr>
        <w:lastRenderedPageBreak/>
        <w:t xml:space="preserve">Число соседей подбиралось кросс-валидацией. Качество модели оказалось высоким при всех рассмотренных значениях k и слабо зависело от их выбора, что говорит о хорошей разделимости классов. Лучшая модель показала высокую точность на тестовой выборке. Ошибки возникали только между близкими по размерам видами 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Adelie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Chinstrap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Gentoo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 xml:space="preserve"> определялся практически безошибочно.</w:t>
      </w:r>
    </w:p>
    <w:p w14:paraId="06BC955C" w14:textId="6F2B6E3D" w:rsidR="00990099" w:rsidRPr="00990099" w:rsidRDefault="00990099" w:rsidP="009900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099">
        <w:rPr>
          <w:rFonts w:ascii="Times New Roman" w:hAnsi="Times New Roman" w:cs="Times New Roman"/>
          <w:sz w:val="28"/>
          <w:szCs w:val="28"/>
        </w:rPr>
        <w:t xml:space="preserve">Сравнение с моделью без масштабирования показало, что масштабирование критически важно для 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kNN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 xml:space="preserve">: без него качество заметно снизилось, так как признак с большим диапазоном значений доминировал при вычислении расстояний. Таким образом, </w:t>
      </w:r>
      <w:proofErr w:type="spellStart"/>
      <w:r w:rsidRPr="00990099">
        <w:rPr>
          <w:rFonts w:ascii="Times New Roman" w:hAnsi="Times New Roman" w:cs="Times New Roman"/>
          <w:sz w:val="28"/>
          <w:szCs w:val="28"/>
        </w:rPr>
        <w:t>kNN</w:t>
      </w:r>
      <w:proofErr w:type="spellEnd"/>
      <w:r w:rsidRPr="00990099">
        <w:rPr>
          <w:rFonts w:ascii="Times New Roman" w:hAnsi="Times New Roman" w:cs="Times New Roman"/>
          <w:sz w:val="28"/>
          <w:szCs w:val="28"/>
        </w:rPr>
        <w:t xml:space="preserve"> даёт хороший результат на хорошо разделимых данных при обязательной предобработке и масштабировании признаков.</w:t>
      </w:r>
    </w:p>
    <w:sectPr w:rsidR="00990099" w:rsidRPr="009900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7A392B"/>
    <w:multiLevelType w:val="multilevel"/>
    <w:tmpl w:val="CA12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389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D97"/>
    <w:rsid w:val="00123D22"/>
    <w:rsid w:val="002827EB"/>
    <w:rsid w:val="002F0B6F"/>
    <w:rsid w:val="004332C2"/>
    <w:rsid w:val="00956C80"/>
    <w:rsid w:val="00990099"/>
    <w:rsid w:val="00F1009A"/>
    <w:rsid w:val="00FD4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79E22"/>
  <w15:chartTrackingRefBased/>
  <w15:docId w15:val="{58E4FD3F-71E1-4E6C-B774-82F93ED65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4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4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4D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4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4D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4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4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4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4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4D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4D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4D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4D9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4D9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4D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4D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4D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4D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4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4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4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4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4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4D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4D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4D9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4D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4D9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D4D97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956C8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1648</Words>
  <Characters>9397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3</cp:revision>
  <dcterms:created xsi:type="dcterms:W3CDTF">2026-10-04T11:05:00Z</dcterms:created>
  <dcterms:modified xsi:type="dcterms:W3CDTF">2026-10-04T11:24:00Z</dcterms:modified>
</cp:coreProperties>
</file>